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BCA99" w14:textId="77777777" w:rsidR="00EA76FC" w:rsidRDefault="00EA76FC" w:rsidP="0002229F">
      <w:pPr>
        <w:spacing w:after="0" w:line="240" w:lineRule="auto"/>
        <w:ind w:left="11340"/>
        <w:rPr>
          <w:rFonts w:ascii="Times New Roman" w:hAnsi="Times New Roman"/>
          <w:sz w:val="24"/>
          <w:szCs w:val="24"/>
        </w:rPr>
      </w:pPr>
      <w:r>
        <w:rPr>
          <w:rFonts w:ascii="Times New Roman" w:hAnsi="Times New Roman"/>
          <w:sz w:val="24"/>
          <w:szCs w:val="24"/>
        </w:rPr>
        <w:t>УТВЕРЖДЕНА</w:t>
      </w:r>
    </w:p>
    <w:p w14:paraId="155837F6" w14:textId="77777777" w:rsidR="0002229F" w:rsidRPr="005A03A5" w:rsidRDefault="0002229F" w:rsidP="0002229F">
      <w:pPr>
        <w:spacing w:after="0" w:line="240" w:lineRule="auto"/>
        <w:ind w:left="11340"/>
        <w:rPr>
          <w:rFonts w:ascii="Times New Roman" w:hAnsi="Times New Roman"/>
          <w:sz w:val="24"/>
          <w:szCs w:val="24"/>
        </w:rPr>
      </w:pPr>
      <w:r w:rsidRPr="005A03A5">
        <w:rPr>
          <w:rFonts w:ascii="Times New Roman" w:hAnsi="Times New Roman"/>
          <w:sz w:val="24"/>
          <w:szCs w:val="24"/>
        </w:rPr>
        <w:t>приказ</w:t>
      </w:r>
      <w:r w:rsidR="00EA76FC">
        <w:rPr>
          <w:rFonts w:ascii="Times New Roman" w:hAnsi="Times New Roman"/>
          <w:sz w:val="24"/>
          <w:szCs w:val="24"/>
        </w:rPr>
        <w:t>ом</w:t>
      </w:r>
      <w:r w:rsidRPr="005A03A5">
        <w:rPr>
          <w:rFonts w:ascii="Times New Roman" w:hAnsi="Times New Roman"/>
          <w:sz w:val="24"/>
          <w:szCs w:val="24"/>
        </w:rPr>
        <w:t xml:space="preserve"> Министерства </w:t>
      </w:r>
      <w:r w:rsidR="00D27564" w:rsidRPr="005A03A5">
        <w:rPr>
          <w:rFonts w:ascii="Times New Roman" w:hAnsi="Times New Roman"/>
          <w:sz w:val="24"/>
          <w:szCs w:val="24"/>
        </w:rPr>
        <w:t>культуры</w:t>
      </w:r>
      <w:r w:rsidRPr="005A03A5">
        <w:rPr>
          <w:rFonts w:ascii="Times New Roman" w:hAnsi="Times New Roman"/>
          <w:sz w:val="24"/>
          <w:szCs w:val="24"/>
        </w:rPr>
        <w:t xml:space="preserve"> Мурманской области</w:t>
      </w:r>
    </w:p>
    <w:p w14:paraId="21FAE5A1" w14:textId="77777777" w:rsidR="00BC0D11" w:rsidRPr="00E86A2B" w:rsidRDefault="00BC0D11" w:rsidP="00BC0D11">
      <w:pPr>
        <w:pStyle w:val="ConsPlusNormal"/>
        <w:widowControl/>
        <w:ind w:left="11340" w:firstLine="0"/>
        <w:rPr>
          <w:rFonts w:ascii="Times New Roman" w:hAnsi="Times New Roman" w:cs="Times New Roman"/>
          <w:b/>
          <w:sz w:val="24"/>
          <w:szCs w:val="24"/>
        </w:rPr>
      </w:pPr>
      <w:r w:rsidRPr="00E86A2B">
        <w:rPr>
          <w:rFonts w:ascii="Times New Roman" w:hAnsi="Times New Roman" w:cs="Times New Roman"/>
          <w:sz w:val="24"/>
          <w:szCs w:val="24"/>
        </w:rPr>
        <w:t xml:space="preserve">от </w:t>
      </w:r>
      <w:r w:rsidRPr="00E86A2B">
        <w:rPr>
          <w:rFonts w:ascii="Times New Roman" w:hAnsi="Times New Roman" w:cs="Times New Roman"/>
          <w:sz w:val="24"/>
          <w:szCs w:val="24"/>
          <w:u w:val="single"/>
        </w:rPr>
        <w:t xml:space="preserve">29.10.2021 </w:t>
      </w:r>
      <w:r w:rsidRPr="00E86A2B">
        <w:rPr>
          <w:rFonts w:ascii="Times New Roman" w:hAnsi="Times New Roman" w:cs="Times New Roman"/>
          <w:sz w:val="24"/>
          <w:szCs w:val="24"/>
        </w:rPr>
        <w:t xml:space="preserve">г. № </w:t>
      </w:r>
      <w:r w:rsidRPr="00E86A2B">
        <w:rPr>
          <w:rFonts w:ascii="Times New Roman" w:hAnsi="Times New Roman" w:cs="Times New Roman"/>
          <w:sz w:val="24"/>
          <w:szCs w:val="24"/>
          <w:u w:val="single"/>
        </w:rPr>
        <w:t>304</w:t>
      </w:r>
    </w:p>
    <w:p w14:paraId="43920D76" w14:textId="77777777" w:rsidR="007B6937" w:rsidRPr="00303084" w:rsidRDefault="007B6937" w:rsidP="007B6937">
      <w:pPr>
        <w:jc w:val="right"/>
        <w:rPr>
          <w:rFonts w:ascii="Times New Roman" w:hAnsi="Times New Roman"/>
          <w:sz w:val="20"/>
          <w:szCs w:val="20"/>
        </w:rPr>
      </w:pPr>
      <w:r>
        <w:rPr>
          <w:rFonts w:ascii="Times New Roman" w:hAnsi="Times New Roman"/>
          <w:b/>
        </w:rPr>
        <w:tab/>
      </w:r>
    </w:p>
    <w:tbl>
      <w:tblPr>
        <w:tblW w:w="15950" w:type="dxa"/>
        <w:tblLook w:val="04A0" w:firstRow="1" w:lastRow="0" w:firstColumn="1" w:lastColumn="0" w:noHBand="0" w:noVBand="1"/>
      </w:tblPr>
      <w:tblGrid>
        <w:gridCol w:w="9322"/>
        <w:gridCol w:w="6628"/>
      </w:tblGrid>
      <w:tr w:rsidR="007B6937" w:rsidRPr="008E6EEA" w14:paraId="7EED7ACB" w14:textId="77777777" w:rsidTr="005A03A5">
        <w:tc>
          <w:tcPr>
            <w:tcW w:w="9322" w:type="dxa"/>
          </w:tcPr>
          <w:p w14:paraId="551B321F" w14:textId="77777777" w:rsidR="007B6937" w:rsidRPr="005A03A5" w:rsidRDefault="007B6937" w:rsidP="0043087B">
            <w:pPr>
              <w:tabs>
                <w:tab w:val="right" w:pos="9921"/>
              </w:tabs>
              <w:spacing w:after="0"/>
              <w:rPr>
                <w:rFonts w:ascii="Times New Roman" w:hAnsi="Times New Roman"/>
                <w:b/>
              </w:rPr>
            </w:pPr>
            <w:r w:rsidRPr="005A03A5">
              <w:rPr>
                <w:rFonts w:ascii="Times New Roman" w:hAnsi="Times New Roman"/>
                <w:b/>
              </w:rPr>
              <w:t>Согласовано:</w:t>
            </w:r>
          </w:p>
          <w:p w14:paraId="6EC5006C" w14:textId="77777777" w:rsidR="001707A3" w:rsidRPr="005B3F91" w:rsidRDefault="001707A3" w:rsidP="001707A3">
            <w:pPr>
              <w:tabs>
                <w:tab w:val="right" w:pos="9921"/>
              </w:tabs>
              <w:spacing w:after="0"/>
              <w:rPr>
                <w:rFonts w:ascii="Times New Roman" w:hAnsi="Times New Roman"/>
                <w:b/>
              </w:rPr>
            </w:pPr>
            <w:r w:rsidRPr="005B3F91">
              <w:rPr>
                <w:rFonts w:ascii="Times New Roman" w:hAnsi="Times New Roman"/>
                <w:b/>
              </w:rPr>
              <w:t>Начальник отдела по культуре и делам молодежи</w:t>
            </w:r>
          </w:p>
          <w:p w14:paraId="3D92BBBB" w14:textId="16AE322D" w:rsidR="005A03A5" w:rsidRPr="008049CD" w:rsidRDefault="001707A3" w:rsidP="001707A3">
            <w:pPr>
              <w:tabs>
                <w:tab w:val="right" w:pos="9921"/>
              </w:tabs>
              <w:spacing w:after="0"/>
              <w:rPr>
                <w:rFonts w:ascii="Times New Roman" w:hAnsi="Times New Roman"/>
                <w:b/>
                <w:u w:val="single"/>
              </w:rPr>
            </w:pPr>
            <w:r w:rsidRPr="005B3F91">
              <w:rPr>
                <w:rFonts w:ascii="Times New Roman" w:hAnsi="Times New Roman"/>
                <w:b/>
              </w:rPr>
              <w:t>Администрации города Апатиты</w:t>
            </w:r>
          </w:p>
          <w:p w14:paraId="4138C1F6" w14:textId="4B791576" w:rsidR="007B6937" w:rsidRPr="005A03A5" w:rsidRDefault="007B6937" w:rsidP="0043087B">
            <w:pPr>
              <w:tabs>
                <w:tab w:val="right" w:pos="9921"/>
              </w:tabs>
              <w:spacing w:after="0"/>
              <w:rPr>
                <w:rFonts w:ascii="Times New Roman" w:hAnsi="Times New Roman"/>
                <w:b/>
              </w:rPr>
            </w:pPr>
            <w:r w:rsidRPr="005A03A5">
              <w:rPr>
                <w:rFonts w:ascii="Times New Roman" w:hAnsi="Times New Roman"/>
                <w:b/>
              </w:rPr>
              <w:t>_______________________</w:t>
            </w:r>
            <w:r w:rsidR="001707A3">
              <w:rPr>
                <w:rFonts w:ascii="Times New Roman" w:hAnsi="Times New Roman"/>
                <w:b/>
              </w:rPr>
              <w:t xml:space="preserve"> Яковлева Ю.В.</w:t>
            </w:r>
          </w:p>
          <w:p w14:paraId="3975C9B8" w14:textId="42D3F5C3" w:rsidR="007B6937" w:rsidRPr="005A03A5" w:rsidRDefault="00A35F64" w:rsidP="0043087B">
            <w:pPr>
              <w:tabs>
                <w:tab w:val="right" w:pos="9921"/>
              </w:tabs>
              <w:spacing w:after="0"/>
              <w:rPr>
                <w:rFonts w:ascii="Times New Roman" w:hAnsi="Times New Roman"/>
                <w:b/>
              </w:rPr>
            </w:pPr>
            <w:r>
              <w:rPr>
                <w:rFonts w:ascii="Times New Roman" w:hAnsi="Times New Roman"/>
                <w:b/>
              </w:rPr>
              <w:t>«</w:t>
            </w:r>
            <w:r w:rsidR="001707A3" w:rsidRPr="001707A3">
              <w:rPr>
                <w:rFonts w:ascii="Times New Roman" w:hAnsi="Times New Roman"/>
                <w:b/>
                <w:u w:val="single"/>
              </w:rPr>
              <w:t>16</w:t>
            </w:r>
            <w:r>
              <w:rPr>
                <w:rFonts w:ascii="Times New Roman" w:hAnsi="Times New Roman"/>
                <w:b/>
              </w:rPr>
              <w:t>»</w:t>
            </w:r>
            <w:r w:rsidR="007B6937" w:rsidRPr="005A03A5">
              <w:rPr>
                <w:rFonts w:ascii="Times New Roman" w:hAnsi="Times New Roman"/>
                <w:b/>
              </w:rPr>
              <w:t xml:space="preserve">  </w:t>
            </w:r>
            <w:r w:rsidR="007B6937" w:rsidRPr="001707A3">
              <w:rPr>
                <w:rFonts w:ascii="Times New Roman" w:hAnsi="Times New Roman"/>
                <w:b/>
                <w:u w:val="single"/>
              </w:rPr>
              <w:t xml:space="preserve"> </w:t>
            </w:r>
            <w:r w:rsidR="001707A3" w:rsidRPr="001707A3">
              <w:rPr>
                <w:rFonts w:ascii="Times New Roman" w:hAnsi="Times New Roman"/>
                <w:b/>
                <w:u w:val="single"/>
              </w:rPr>
              <w:t>января</w:t>
            </w:r>
            <w:r w:rsidR="007B6937" w:rsidRPr="005A03A5">
              <w:rPr>
                <w:rFonts w:ascii="Times New Roman" w:hAnsi="Times New Roman"/>
                <w:b/>
              </w:rPr>
              <w:t xml:space="preserve">  20</w:t>
            </w:r>
            <w:r w:rsidR="005A03A5" w:rsidRPr="005A03A5">
              <w:rPr>
                <w:rFonts w:ascii="Times New Roman" w:hAnsi="Times New Roman"/>
                <w:b/>
              </w:rPr>
              <w:t>2</w:t>
            </w:r>
            <w:r w:rsidR="002369D5">
              <w:rPr>
                <w:rFonts w:ascii="Times New Roman" w:hAnsi="Times New Roman"/>
                <w:b/>
              </w:rPr>
              <w:t>3</w:t>
            </w:r>
            <w:r w:rsidR="005A03A5" w:rsidRPr="005A03A5">
              <w:rPr>
                <w:rFonts w:ascii="Times New Roman" w:hAnsi="Times New Roman"/>
                <w:b/>
              </w:rPr>
              <w:t xml:space="preserve"> </w:t>
            </w:r>
            <w:r w:rsidR="007B6937" w:rsidRPr="005A03A5">
              <w:rPr>
                <w:rFonts w:ascii="Times New Roman" w:hAnsi="Times New Roman"/>
                <w:b/>
              </w:rPr>
              <w:t>г.</w:t>
            </w:r>
          </w:p>
          <w:p w14:paraId="76C85907" w14:textId="77777777" w:rsidR="007B6937" w:rsidRPr="005A03A5" w:rsidRDefault="007B6937" w:rsidP="0043087B">
            <w:pPr>
              <w:tabs>
                <w:tab w:val="left" w:pos="6765"/>
                <w:tab w:val="right" w:pos="9921"/>
              </w:tabs>
              <w:spacing w:after="0"/>
              <w:rPr>
                <w:rFonts w:ascii="Times New Roman" w:hAnsi="Times New Roman"/>
                <w:b/>
              </w:rPr>
            </w:pPr>
          </w:p>
          <w:p w14:paraId="7F0C62CA" w14:textId="77777777" w:rsidR="007B6937" w:rsidRPr="005A03A5" w:rsidRDefault="007B6937" w:rsidP="0043087B">
            <w:pPr>
              <w:tabs>
                <w:tab w:val="left" w:pos="6765"/>
                <w:tab w:val="right" w:pos="9921"/>
              </w:tabs>
              <w:spacing w:after="0"/>
              <w:rPr>
                <w:rFonts w:ascii="Times New Roman" w:hAnsi="Times New Roman"/>
                <w:b/>
              </w:rPr>
            </w:pPr>
            <w:r w:rsidRPr="005A03A5">
              <w:rPr>
                <w:rFonts w:ascii="Times New Roman" w:hAnsi="Times New Roman"/>
                <w:b/>
              </w:rPr>
              <w:t>М.П.</w:t>
            </w:r>
          </w:p>
        </w:tc>
        <w:tc>
          <w:tcPr>
            <w:tcW w:w="6628" w:type="dxa"/>
          </w:tcPr>
          <w:p w14:paraId="1936EC53" w14:textId="77777777" w:rsidR="007B6937" w:rsidRPr="005A03A5" w:rsidRDefault="007B6937" w:rsidP="005A03A5">
            <w:pPr>
              <w:tabs>
                <w:tab w:val="right" w:pos="9921"/>
              </w:tabs>
              <w:spacing w:after="0"/>
              <w:jc w:val="both"/>
              <w:rPr>
                <w:rFonts w:ascii="Times New Roman" w:hAnsi="Times New Roman"/>
                <w:b/>
              </w:rPr>
            </w:pPr>
            <w:r w:rsidRPr="005A03A5">
              <w:rPr>
                <w:rFonts w:ascii="Times New Roman" w:hAnsi="Times New Roman"/>
                <w:b/>
              </w:rPr>
              <w:t>Утверждаю:</w:t>
            </w:r>
          </w:p>
          <w:p w14:paraId="6780ED75" w14:textId="77777777" w:rsidR="001707A3" w:rsidRPr="005B3F91" w:rsidRDefault="001707A3" w:rsidP="001707A3">
            <w:pPr>
              <w:tabs>
                <w:tab w:val="right" w:pos="9921"/>
              </w:tabs>
              <w:spacing w:after="0"/>
              <w:ind w:left="34"/>
              <w:jc w:val="both"/>
              <w:rPr>
                <w:rFonts w:ascii="Times New Roman" w:hAnsi="Times New Roman"/>
                <w:b/>
              </w:rPr>
            </w:pPr>
            <w:r w:rsidRPr="005A03A5">
              <w:rPr>
                <w:rFonts w:ascii="Times New Roman" w:hAnsi="Times New Roman"/>
                <w:b/>
              </w:rPr>
              <w:t xml:space="preserve">Директор </w:t>
            </w:r>
            <w:r>
              <w:rPr>
                <w:rFonts w:ascii="Times New Roman" w:hAnsi="Times New Roman"/>
                <w:b/>
              </w:rPr>
              <w:t xml:space="preserve"> муниципального автономного учреждения </w:t>
            </w:r>
          </w:p>
          <w:p w14:paraId="58228173" w14:textId="357A2D93" w:rsidR="001707A3" w:rsidRPr="008049CD" w:rsidRDefault="00A35F64" w:rsidP="001707A3">
            <w:pPr>
              <w:tabs>
                <w:tab w:val="right" w:pos="9921"/>
              </w:tabs>
              <w:spacing w:after="0"/>
              <w:ind w:left="34"/>
              <w:jc w:val="both"/>
              <w:rPr>
                <w:rFonts w:ascii="Times New Roman" w:hAnsi="Times New Roman"/>
                <w:b/>
                <w:i/>
              </w:rPr>
            </w:pPr>
            <w:r>
              <w:rPr>
                <w:rFonts w:ascii="Times New Roman" w:hAnsi="Times New Roman"/>
                <w:b/>
              </w:rPr>
              <w:t>«</w:t>
            </w:r>
            <w:proofErr w:type="spellStart"/>
            <w:r w:rsidR="001707A3">
              <w:rPr>
                <w:rFonts w:ascii="Times New Roman" w:hAnsi="Times New Roman"/>
                <w:b/>
              </w:rPr>
              <w:t>Апатитский</w:t>
            </w:r>
            <w:proofErr w:type="spellEnd"/>
            <w:r w:rsidR="001707A3">
              <w:rPr>
                <w:rFonts w:ascii="Times New Roman" w:hAnsi="Times New Roman"/>
                <w:b/>
              </w:rPr>
              <w:t xml:space="preserve"> городской Дворец культуры имени Егорова В.К.</w:t>
            </w:r>
            <w:r>
              <w:rPr>
                <w:rFonts w:ascii="Times New Roman" w:hAnsi="Times New Roman"/>
                <w:b/>
              </w:rPr>
              <w:t>»</w:t>
            </w:r>
          </w:p>
          <w:p w14:paraId="228275E5" w14:textId="0EE9DFDA" w:rsidR="007B6937" w:rsidRPr="005A03A5" w:rsidRDefault="001707A3" w:rsidP="005A03A5">
            <w:pPr>
              <w:tabs>
                <w:tab w:val="right" w:pos="9921"/>
              </w:tabs>
              <w:spacing w:after="0"/>
              <w:jc w:val="right"/>
              <w:rPr>
                <w:rFonts w:ascii="Times New Roman" w:hAnsi="Times New Roman"/>
                <w:b/>
              </w:rPr>
            </w:pPr>
            <w:r w:rsidRPr="005A03A5">
              <w:rPr>
                <w:rFonts w:ascii="Times New Roman" w:hAnsi="Times New Roman"/>
                <w:b/>
              </w:rPr>
              <w:t>_______________________</w:t>
            </w:r>
            <w:r>
              <w:rPr>
                <w:rFonts w:ascii="Times New Roman" w:hAnsi="Times New Roman"/>
                <w:b/>
              </w:rPr>
              <w:t xml:space="preserve"> Ерёмина И.С.</w:t>
            </w:r>
          </w:p>
          <w:p w14:paraId="01F18718" w14:textId="1383161D" w:rsidR="007B6937" w:rsidRPr="005A03A5" w:rsidRDefault="00A35F64" w:rsidP="005A03A5">
            <w:pPr>
              <w:tabs>
                <w:tab w:val="right" w:pos="9921"/>
              </w:tabs>
              <w:spacing w:after="0"/>
              <w:jc w:val="right"/>
              <w:rPr>
                <w:rFonts w:ascii="Times New Roman" w:hAnsi="Times New Roman"/>
                <w:b/>
              </w:rPr>
            </w:pPr>
            <w:r>
              <w:rPr>
                <w:rFonts w:ascii="Times New Roman" w:hAnsi="Times New Roman"/>
                <w:b/>
              </w:rPr>
              <w:t>«</w:t>
            </w:r>
            <w:r w:rsidR="001707A3" w:rsidRPr="001707A3">
              <w:rPr>
                <w:rFonts w:ascii="Times New Roman" w:hAnsi="Times New Roman"/>
                <w:b/>
                <w:u w:val="single"/>
              </w:rPr>
              <w:t>16</w:t>
            </w:r>
            <w:r>
              <w:rPr>
                <w:rFonts w:ascii="Times New Roman" w:hAnsi="Times New Roman"/>
                <w:b/>
              </w:rPr>
              <w:t>»</w:t>
            </w:r>
            <w:r w:rsidR="001707A3" w:rsidRPr="005A03A5">
              <w:rPr>
                <w:rFonts w:ascii="Times New Roman" w:hAnsi="Times New Roman"/>
                <w:b/>
              </w:rPr>
              <w:t xml:space="preserve">  </w:t>
            </w:r>
            <w:r w:rsidR="001707A3" w:rsidRPr="001707A3">
              <w:rPr>
                <w:rFonts w:ascii="Times New Roman" w:hAnsi="Times New Roman"/>
                <w:b/>
                <w:u w:val="single"/>
              </w:rPr>
              <w:t xml:space="preserve"> января</w:t>
            </w:r>
            <w:r w:rsidR="001707A3" w:rsidRPr="005A03A5">
              <w:rPr>
                <w:rFonts w:ascii="Times New Roman" w:hAnsi="Times New Roman"/>
                <w:b/>
              </w:rPr>
              <w:t xml:space="preserve">  202</w:t>
            </w:r>
            <w:r w:rsidR="001707A3">
              <w:rPr>
                <w:rFonts w:ascii="Times New Roman" w:hAnsi="Times New Roman"/>
                <w:b/>
              </w:rPr>
              <w:t>3</w:t>
            </w:r>
            <w:r w:rsidR="001707A3" w:rsidRPr="005A03A5">
              <w:rPr>
                <w:rFonts w:ascii="Times New Roman" w:hAnsi="Times New Roman"/>
                <w:b/>
              </w:rPr>
              <w:t xml:space="preserve"> г.</w:t>
            </w:r>
          </w:p>
          <w:p w14:paraId="29D86056" w14:textId="77777777" w:rsidR="007B6937" w:rsidRPr="005A03A5" w:rsidRDefault="007B6937" w:rsidP="0043087B">
            <w:pPr>
              <w:tabs>
                <w:tab w:val="right" w:pos="9921"/>
              </w:tabs>
              <w:spacing w:after="0"/>
              <w:ind w:left="1595"/>
              <w:jc w:val="both"/>
              <w:rPr>
                <w:rFonts w:ascii="Times New Roman" w:hAnsi="Times New Roman"/>
                <w:b/>
              </w:rPr>
            </w:pPr>
          </w:p>
          <w:p w14:paraId="6CF49B0F" w14:textId="77777777" w:rsidR="007B6937" w:rsidRPr="005A03A5" w:rsidRDefault="007B6937" w:rsidP="005A03A5">
            <w:pPr>
              <w:tabs>
                <w:tab w:val="right" w:pos="9921"/>
              </w:tabs>
              <w:spacing w:after="0"/>
              <w:ind w:left="1595"/>
              <w:jc w:val="right"/>
              <w:rPr>
                <w:rFonts w:ascii="Times New Roman" w:hAnsi="Times New Roman"/>
                <w:b/>
              </w:rPr>
            </w:pPr>
            <w:r w:rsidRPr="005A03A5">
              <w:rPr>
                <w:rFonts w:ascii="Times New Roman" w:hAnsi="Times New Roman"/>
                <w:b/>
              </w:rPr>
              <w:t>М.П.</w:t>
            </w:r>
          </w:p>
        </w:tc>
      </w:tr>
    </w:tbl>
    <w:p w14:paraId="778CB0C2" w14:textId="77777777" w:rsidR="007B6937" w:rsidRDefault="007B6937" w:rsidP="007B6937">
      <w:pPr>
        <w:pStyle w:val="ConsPlusNormal"/>
        <w:widowControl/>
        <w:ind w:firstLine="0"/>
        <w:rPr>
          <w:rFonts w:ascii="Times New Roman" w:hAnsi="Times New Roman" w:cs="Times New Roman"/>
          <w:b/>
          <w:sz w:val="28"/>
          <w:szCs w:val="28"/>
        </w:rPr>
      </w:pPr>
    </w:p>
    <w:p w14:paraId="6B65FBC8" w14:textId="77777777" w:rsidR="007B6937" w:rsidRDefault="007B6937" w:rsidP="007B6937">
      <w:pPr>
        <w:pStyle w:val="ConsPlusNormal"/>
        <w:widowControl/>
        <w:ind w:firstLine="0"/>
        <w:jc w:val="center"/>
        <w:rPr>
          <w:rFonts w:ascii="Times New Roman" w:hAnsi="Times New Roman" w:cs="Times New Roman"/>
          <w:b/>
          <w:sz w:val="28"/>
          <w:szCs w:val="28"/>
        </w:rPr>
      </w:pPr>
    </w:p>
    <w:p w14:paraId="42792ADB" w14:textId="77777777" w:rsidR="00CB1F46" w:rsidRDefault="00CB1F46" w:rsidP="005A03A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Форма</w:t>
      </w:r>
    </w:p>
    <w:p w14:paraId="3D6DEF7F" w14:textId="77777777" w:rsidR="00EA76FC" w:rsidRDefault="00EA76FC" w:rsidP="005A03A5">
      <w:pPr>
        <w:pStyle w:val="ConsPlusNormal"/>
        <w:widowControl/>
        <w:ind w:firstLine="0"/>
        <w:jc w:val="center"/>
        <w:rPr>
          <w:rFonts w:ascii="Times New Roman" w:hAnsi="Times New Roman" w:cs="Times New Roman"/>
          <w:b/>
          <w:sz w:val="28"/>
          <w:szCs w:val="28"/>
        </w:rPr>
      </w:pPr>
    </w:p>
    <w:p w14:paraId="3D89B01B" w14:textId="77777777" w:rsidR="007B6937" w:rsidRPr="00DA7C41" w:rsidRDefault="007B6937" w:rsidP="005A03A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Годовой отч</w:t>
      </w:r>
      <w:r w:rsidR="005A03A5">
        <w:rPr>
          <w:rFonts w:ascii="Times New Roman" w:hAnsi="Times New Roman" w:cs="Times New Roman"/>
          <w:b/>
          <w:sz w:val="28"/>
          <w:szCs w:val="28"/>
        </w:rPr>
        <w:t>ё</w:t>
      </w:r>
      <w:r>
        <w:rPr>
          <w:rFonts w:ascii="Times New Roman" w:hAnsi="Times New Roman" w:cs="Times New Roman"/>
          <w:b/>
          <w:sz w:val="28"/>
          <w:szCs w:val="28"/>
        </w:rPr>
        <w:t>т о деятельности</w:t>
      </w:r>
      <w:r w:rsidR="008049CD">
        <w:rPr>
          <w:rFonts w:ascii="Times New Roman" w:hAnsi="Times New Roman" w:cs="Times New Roman"/>
          <w:b/>
          <w:sz w:val="28"/>
          <w:szCs w:val="28"/>
        </w:rPr>
        <w:t xml:space="preserve"> учреждения культурно-досугового типа</w:t>
      </w:r>
    </w:p>
    <w:p w14:paraId="6635D4E5" w14:textId="77777777" w:rsidR="007B6937" w:rsidRDefault="007B6937" w:rsidP="005A03A5">
      <w:pPr>
        <w:pStyle w:val="ConsPlusNormal"/>
        <w:widowControl/>
        <w:ind w:firstLine="0"/>
        <w:jc w:val="center"/>
        <w:rPr>
          <w:rFonts w:ascii="Times New Roman" w:hAnsi="Times New Roman" w:cs="Times New Roman"/>
          <w:b/>
          <w:sz w:val="28"/>
          <w:szCs w:val="28"/>
        </w:rPr>
      </w:pPr>
    </w:p>
    <w:p w14:paraId="3A355445" w14:textId="4F5167CC" w:rsidR="007B6937" w:rsidRPr="001707A3" w:rsidRDefault="001707A3" w:rsidP="005A03A5">
      <w:pPr>
        <w:pStyle w:val="ConsPlusNormal"/>
        <w:widowControl/>
        <w:ind w:firstLine="0"/>
        <w:jc w:val="center"/>
        <w:rPr>
          <w:rFonts w:ascii="Times New Roman" w:hAnsi="Times New Roman" w:cs="Times New Roman"/>
          <w:i/>
          <w:sz w:val="28"/>
          <w:szCs w:val="28"/>
          <w:u w:val="single"/>
        </w:rPr>
      </w:pPr>
      <w:r w:rsidRPr="001707A3">
        <w:rPr>
          <w:rFonts w:ascii="Times New Roman" w:hAnsi="Times New Roman"/>
          <w:i/>
          <w:sz w:val="28"/>
          <w:szCs w:val="28"/>
          <w:u w:val="single"/>
        </w:rPr>
        <w:t xml:space="preserve">муниципального автономного учреждения </w:t>
      </w:r>
      <w:r w:rsidR="00A35F64">
        <w:rPr>
          <w:rFonts w:ascii="Times New Roman" w:hAnsi="Times New Roman"/>
          <w:i/>
          <w:sz w:val="28"/>
          <w:szCs w:val="28"/>
          <w:u w:val="single"/>
        </w:rPr>
        <w:t>«</w:t>
      </w:r>
      <w:proofErr w:type="spellStart"/>
      <w:r w:rsidRPr="001707A3">
        <w:rPr>
          <w:rFonts w:ascii="Times New Roman" w:hAnsi="Times New Roman"/>
          <w:i/>
          <w:sz w:val="28"/>
          <w:szCs w:val="28"/>
          <w:u w:val="single"/>
        </w:rPr>
        <w:t>Апатитский</w:t>
      </w:r>
      <w:proofErr w:type="spellEnd"/>
      <w:r w:rsidRPr="001707A3">
        <w:rPr>
          <w:rFonts w:ascii="Times New Roman" w:hAnsi="Times New Roman"/>
          <w:i/>
          <w:sz w:val="28"/>
          <w:szCs w:val="28"/>
          <w:u w:val="single"/>
        </w:rPr>
        <w:t xml:space="preserve"> городской Дворец культуры имени Егорова В.К.</w:t>
      </w:r>
      <w:r w:rsidR="00A35F64">
        <w:rPr>
          <w:rFonts w:ascii="Times New Roman" w:hAnsi="Times New Roman"/>
          <w:i/>
          <w:sz w:val="28"/>
          <w:szCs w:val="28"/>
          <w:u w:val="single"/>
        </w:rPr>
        <w:t>»</w:t>
      </w:r>
    </w:p>
    <w:p w14:paraId="2AEEB74E" w14:textId="77777777" w:rsidR="007B6937" w:rsidRDefault="007B6937" w:rsidP="005A03A5">
      <w:pPr>
        <w:pStyle w:val="ConsPlusNormal"/>
        <w:widowControl/>
        <w:ind w:firstLine="0"/>
        <w:jc w:val="center"/>
        <w:rPr>
          <w:rFonts w:ascii="Times New Roman" w:hAnsi="Times New Roman" w:cs="Times New Roman"/>
          <w:sz w:val="28"/>
          <w:szCs w:val="28"/>
        </w:rPr>
      </w:pPr>
    </w:p>
    <w:p w14:paraId="22FAF5D1" w14:textId="77777777" w:rsidR="007B6937" w:rsidRDefault="007B6937" w:rsidP="005A03A5">
      <w:pPr>
        <w:pStyle w:val="ConsPlusNormal"/>
        <w:widowControl/>
        <w:ind w:firstLine="0"/>
        <w:jc w:val="center"/>
        <w:rPr>
          <w:rFonts w:ascii="Times New Roman" w:hAnsi="Times New Roman" w:cs="Times New Roman"/>
          <w:b/>
          <w:sz w:val="28"/>
          <w:szCs w:val="28"/>
        </w:rPr>
      </w:pPr>
    </w:p>
    <w:p w14:paraId="10B51B89" w14:textId="77777777" w:rsidR="007B6937" w:rsidRDefault="007B6937" w:rsidP="005A03A5">
      <w:pPr>
        <w:pStyle w:val="ConsPlusNormal"/>
        <w:widowControl/>
        <w:ind w:firstLine="0"/>
        <w:jc w:val="center"/>
        <w:rPr>
          <w:rFonts w:ascii="Times New Roman" w:hAnsi="Times New Roman" w:cs="Times New Roman"/>
          <w:b/>
          <w:sz w:val="28"/>
          <w:szCs w:val="28"/>
        </w:rPr>
      </w:pPr>
      <w:r w:rsidRPr="00DA7C41">
        <w:rPr>
          <w:rFonts w:ascii="Times New Roman" w:hAnsi="Times New Roman" w:cs="Times New Roman"/>
          <w:b/>
          <w:sz w:val="28"/>
          <w:szCs w:val="28"/>
        </w:rPr>
        <w:t>муниципальное образование</w:t>
      </w:r>
    </w:p>
    <w:p w14:paraId="0EEE0AA0" w14:textId="77777777" w:rsidR="007B6937" w:rsidRPr="00DA7C41" w:rsidRDefault="007B6937" w:rsidP="005A03A5">
      <w:pPr>
        <w:pStyle w:val="ConsPlusNormal"/>
        <w:widowControl/>
        <w:ind w:firstLine="0"/>
        <w:jc w:val="center"/>
        <w:rPr>
          <w:rFonts w:ascii="Times New Roman" w:hAnsi="Times New Roman" w:cs="Times New Roman"/>
          <w:b/>
          <w:sz w:val="28"/>
          <w:szCs w:val="28"/>
        </w:rPr>
      </w:pPr>
    </w:p>
    <w:p w14:paraId="5D1A43E9" w14:textId="679E8F92" w:rsidR="007B6937" w:rsidRPr="001707A3" w:rsidRDefault="001707A3" w:rsidP="005A03A5">
      <w:pPr>
        <w:pStyle w:val="ConsPlusNormal"/>
        <w:widowControl/>
        <w:ind w:firstLine="0"/>
        <w:jc w:val="center"/>
        <w:rPr>
          <w:rFonts w:ascii="Times New Roman" w:hAnsi="Times New Roman" w:cs="Times New Roman"/>
          <w:i/>
          <w:sz w:val="28"/>
          <w:szCs w:val="28"/>
          <w:u w:val="single"/>
        </w:rPr>
      </w:pPr>
      <w:r w:rsidRPr="001707A3">
        <w:rPr>
          <w:rFonts w:ascii="Times New Roman" w:hAnsi="Times New Roman" w:cs="Times New Roman"/>
          <w:i/>
          <w:sz w:val="28"/>
          <w:szCs w:val="28"/>
          <w:u w:val="single"/>
        </w:rPr>
        <w:t>город Апатиты Мурманской области</w:t>
      </w:r>
    </w:p>
    <w:p w14:paraId="53AC2CCB" w14:textId="77777777" w:rsidR="007B6937" w:rsidRPr="00DA7C41" w:rsidRDefault="007B6937" w:rsidP="005A03A5">
      <w:pPr>
        <w:pStyle w:val="ConsPlusNormal"/>
        <w:widowControl/>
        <w:ind w:firstLine="540"/>
        <w:jc w:val="center"/>
        <w:rPr>
          <w:rFonts w:ascii="Times New Roman" w:hAnsi="Times New Roman" w:cs="Times New Roman"/>
        </w:rPr>
      </w:pPr>
    </w:p>
    <w:p w14:paraId="0F3F37D9" w14:textId="77777777" w:rsidR="007B6937" w:rsidRDefault="007B6937" w:rsidP="005A03A5">
      <w:pPr>
        <w:pStyle w:val="ConsPlusNormal"/>
        <w:widowControl/>
        <w:ind w:firstLine="540"/>
        <w:jc w:val="center"/>
      </w:pPr>
    </w:p>
    <w:p w14:paraId="074E39FB" w14:textId="77777777" w:rsidR="007B6937" w:rsidRDefault="007B6937" w:rsidP="005A03A5">
      <w:pPr>
        <w:pStyle w:val="ConsPlusNormal"/>
        <w:widowControl/>
        <w:ind w:firstLine="540"/>
        <w:jc w:val="center"/>
      </w:pPr>
    </w:p>
    <w:p w14:paraId="5F1303DC" w14:textId="2B41E5A0" w:rsidR="007B6937" w:rsidRPr="00303084" w:rsidRDefault="007B6937" w:rsidP="005A03A5">
      <w:pPr>
        <w:pStyle w:val="ConsPlusNormal"/>
        <w:widowControl/>
        <w:ind w:firstLine="0"/>
        <w:jc w:val="center"/>
        <w:rPr>
          <w:rFonts w:ascii="Times New Roman" w:hAnsi="Times New Roman" w:cs="Times New Roman"/>
          <w:b/>
          <w:sz w:val="28"/>
          <w:szCs w:val="28"/>
        </w:rPr>
      </w:pPr>
      <w:r w:rsidRPr="00303084">
        <w:rPr>
          <w:rFonts w:ascii="Times New Roman" w:hAnsi="Times New Roman" w:cs="Times New Roman"/>
          <w:b/>
          <w:sz w:val="28"/>
          <w:szCs w:val="28"/>
        </w:rPr>
        <w:t xml:space="preserve">за </w:t>
      </w:r>
      <w:r w:rsidR="001707A3" w:rsidRPr="001707A3">
        <w:rPr>
          <w:rFonts w:ascii="Times New Roman" w:hAnsi="Times New Roman" w:cs="Times New Roman"/>
          <w:b/>
          <w:sz w:val="28"/>
          <w:szCs w:val="28"/>
          <w:u w:val="single"/>
        </w:rPr>
        <w:t>2022</w:t>
      </w:r>
      <w:r w:rsidR="00CB1F46">
        <w:rPr>
          <w:rFonts w:ascii="Times New Roman" w:hAnsi="Times New Roman" w:cs="Times New Roman"/>
          <w:b/>
          <w:sz w:val="28"/>
          <w:szCs w:val="28"/>
        </w:rPr>
        <w:t xml:space="preserve"> </w:t>
      </w:r>
      <w:r w:rsidRPr="00303084">
        <w:rPr>
          <w:rFonts w:ascii="Times New Roman" w:hAnsi="Times New Roman" w:cs="Times New Roman"/>
          <w:b/>
          <w:sz w:val="28"/>
          <w:szCs w:val="28"/>
        </w:rPr>
        <w:t>год</w:t>
      </w:r>
    </w:p>
    <w:p w14:paraId="7787F92B" w14:textId="77777777" w:rsidR="007B6937" w:rsidRDefault="007B6937" w:rsidP="007B6937">
      <w:pPr>
        <w:pStyle w:val="ConsPlusNormal"/>
        <w:widowControl/>
        <w:ind w:firstLine="540"/>
        <w:jc w:val="both"/>
      </w:pPr>
    </w:p>
    <w:p w14:paraId="366ED631" w14:textId="77777777" w:rsidR="007B6937" w:rsidRDefault="007B6937" w:rsidP="007B6937">
      <w:pPr>
        <w:pStyle w:val="ConsPlusNormal"/>
        <w:widowControl/>
        <w:ind w:firstLine="540"/>
        <w:jc w:val="both"/>
      </w:pPr>
    </w:p>
    <w:p w14:paraId="551BDB1C" w14:textId="77777777" w:rsidR="005A03A5" w:rsidRDefault="005A03A5" w:rsidP="007B6937">
      <w:pPr>
        <w:pStyle w:val="ConsPlusNormal"/>
        <w:widowControl/>
        <w:ind w:firstLine="540"/>
        <w:jc w:val="both"/>
      </w:pPr>
    </w:p>
    <w:p w14:paraId="28B19BB0" w14:textId="77777777" w:rsidR="005A03A5" w:rsidRDefault="005A03A5" w:rsidP="007B6937">
      <w:pPr>
        <w:pStyle w:val="ConsPlusNormal"/>
        <w:widowControl/>
        <w:ind w:firstLine="540"/>
        <w:jc w:val="both"/>
      </w:pPr>
    </w:p>
    <w:p w14:paraId="40AE7299" w14:textId="77777777" w:rsidR="005A03A5" w:rsidRDefault="005A03A5" w:rsidP="007B6937">
      <w:pPr>
        <w:pStyle w:val="ConsPlusNormal"/>
        <w:widowControl/>
        <w:ind w:firstLine="540"/>
        <w:jc w:val="both"/>
      </w:pPr>
    </w:p>
    <w:p w14:paraId="7F6F323E" w14:textId="77777777" w:rsidR="005A03A5" w:rsidRDefault="005A03A5" w:rsidP="007B6937">
      <w:pPr>
        <w:pStyle w:val="ConsPlusNormal"/>
        <w:widowControl/>
        <w:ind w:firstLine="540"/>
        <w:jc w:val="both"/>
      </w:pPr>
    </w:p>
    <w:p w14:paraId="67E76C7B" w14:textId="77777777" w:rsidR="005A03A5" w:rsidRDefault="005A03A5" w:rsidP="007B6937">
      <w:pPr>
        <w:pStyle w:val="ConsPlusNormal"/>
        <w:widowControl/>
        <w:ind w:firstLine="540"/>
        <w:jc w:val="both"/>
      </w:pPr>
    </w:p>
    <w:p w14:paraId="3439A38B" w14:textId="77777777" w:rsidR="005A03A5" w:rsidRDefault="005A03A5" w:rsidP="007B6937">
      <w:pPr>
        <w:pStyle w:val="ConsPlusNormal"/>
        <w:widowControl/>
        <w:ind w:firstLine="540"/>
        <w:jc w:val="both"/>
      </w:pPr>
    </w:p>
    <w:p w14:paraId="0377B4DD" w14:textId="77777777" w:rsidR="00EE34C8" w:rsidRPr="000548AB" w:rsidRDefault="009272BE" w:rsidP="000548AB">
      <w:pPr>
        <w:pStyle w:val="ConsPlusNormal"/>
        <w:widowControl/>
        <w:ind w:left="1800"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Pr>
          <w:rFonts w:ascii="Times New Roman" w:hAnsi="Times New Roman" w:cs="Times New Roman"/>
          <w:b/>
          <w:sz w:val="24"/>
          <w:szCs w:val="24"/>
        </w:rPr>
        <w:t xml:space="preserve">. </w:t>
      </w:r>
      <w:r w:rsidR="000548AB">
        <w:rPr>
          <w:rFonts w:ascii="Times New Roman" w:hAnsi="Times New Roman" w:cs="Times New Roman"/>
          <w:b/>
          <w:sz w:val="24"/>
          <w:szCs w:val="24"/>
        </w:rPr>
        <w:t>Общие сведения об учреждении</w:t>
      </w:r>
    </w:p>
    <w:tbl>
      <w:tblPr>
        <w:tblW w:w="4987" w:type="pct"/>
        <w:tblCellMar>
          <w:left w:w="70" w:type="dxa"/>
          <w:right w:w="70" w:type="dxa"/>
        </w:tblCellMar>
        <w:tblLook w:val="0000" w:firstRow="0" w:lastRow="0" w:firstColumn="0" w:lastColumn="0" w:noHBand="0" w:noVBand="0"/>
      </w:tblPr>
      <w:tblGrid>
        <w:gridCol w:w="621"/>
        <w:gridCol w:w="6963"/>
        <w:gridCol w:w="7794"/>
      </w:tblGrid>
      <w:tr w:rsidR="001707A3" w:rsidRPr="00EE34C8" w14:paraId="00D9CD01" w14:textId="77777777" w:rsidTr="00737E23">
        <w:trPr>
          <w:trHeight w:val="235"/>
        </w:trPr>
        <w:tc>
          <w:tcPr>
            <w:tcW w:w="202" w:type="pct"/>
            <w:tcBorders>
              <w:top w:val="single" w:sz="6" w:space="0" w:color="auto"/>
              <w:left w:val="single" w:sz="6" w:space="0" w:color="auto"/>
              <w:bottom w:val="single" w:sz="6" w:space="0" w:color="auto"/>
              <w:right w:val="single" w:sz="4" w:space="0" w:color="auto"/>
            </w:tcBorders>
          </w:tcPr>
          <w:p w14:paraId="22624054" w14:textId="77777777" w:rsidR="001707A3" w:rsidRPr="00EE34C8" w:rsidRDefault="001707A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w:t>
            </w:r>
          </w:p>
        </w:tc>
        <w:tc>
          <w:tcPr>
            <w:tcW w:w="2264" w:type="pct"/>
            <w:tcBorders>
              <w:top w:val="single" w:sz="6" w:space="0" w:color="auto"/>
              <w:left w:val="single" w:sz="4" w:space="0" w:color="auto"/>
              <w:bottom w:val="single" w:sz="6" w:space="0" w:color="auto"/>
              <w:right w:val="single" w:sz="4" w:space="0" w:color="auto"/>
            </w:tcBorders>
          </w:tcPr>
          <w:p w14:paraId="2E4A9947" w14:textId="77777777" w:rsidR="001707A3" w:rsidRPr="00EE34C8" w:rsidRDefault="001707A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Полное наименование учреждения </w:t>
            </w:r>
            <w:r w:rsidRPr="00EE34C8">
              <w:rPr>
                <w:rFonts w:ascii="Times New Roman" w:hAnsi="Times New Roman" w:cs="Times New Roman"/>
                <w:i/>
                <w:sz w:val="24"/>
                <w:szCs w:val="24"/>
              </w:rPr>
              <w:t>(согласно Устава/Положения)</w:t>
            </w:r>
          </w:p>
        </w:tc>
        <w:tc>
          <w:tcPr>
            <w:tcW w:w="2534" w:type="pct"/>
            <w:tcBorders>
              <w:top w:val="single" w:sz="6" w:space="0" w:color="auto"/>
              <w:left w:val="single" w:sz="4" w:space="0" w:color="auto"/>
              <w:bottom w:val="single" w:sz="6" w:space="0" w:color="auto"/>
              <w:right w:val="single" w:sz="6" w:space="0" w:color="auto"/>
            </w:tcBorders>
          </w:tcPr>
          <w:p w14:paraId="7EE70C8F" w14:textId="23C29ACF" w:rsidR="001707A3" w:rsidRPr="00737E23" w:rsidRDefault="001707A3" w:rsidP="00737E23">
            <w:pPr>
              <w:pStyle w:val="ConsPlusNormal"/>
              <w:ind w:firstLine="0"/>
              <w:rPr>
                <w:rFonts w:ascii="Times New Roman" w:hAnsi="Times New Roman" w:cs="Times New Roman"/>
                <w:sz w:val="24"/>
                <w:szCs w:val="24"/>
              </w:rPr>
            </w:pPr>
            <w:r w:rsidRPr="006B240F">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B240F">
              <w:rPr>
                <w:rFonts w:ascii="Times New Roman" w:hAnsi="Times New Roman"/>
                <w:sz w:val="24"/>
                <w:szCs w:val="24"/>
              </w:rPr>
              <w:t>Апатитский</w:t>
            </w:r>
            <w:proofErr w:type="spellEnd"/>
            <w:r w:rsidRPr="006B240F">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p>
        </w:tc>
      </w:tr>
      <w:tr w:rsidR="001707A3" w:rsidRPr="00EE34C8" w14:paraId="73BC1DF9" w14:textId="77777777" w:rsidTr="00436CE5">
        <w:trPr>
          <w:trHeight w:val="145"/>
        </w:trPr>
        <w:tc>
          <w:tcPr>
            <w:tcW w:w="202" w:type="pct"/>
            <w:tcBorders>
              <w:top w:val="single" w:sz="6" w:space="0" w:color="auto"/>
              <w:left w:val="single" w:sz="6" w:space="0" w:color="auto"/>
              <w:bottom w:val="single" w:sz="6" w:space="0" w:color="auto"/>
              <w:right w:val="single" w:sz="4" w:space="0" w:color="auto"/>
            </w:tcBorders>
          </w:tcPr>
          <w:p w14:paraId="3E9A4700" w14:textId="77777777" w:rsidR="001707A3" w:rsidRPr="00EE34C8" w:rsidRDefault="001707A3" w:rsidP="00436CE5">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1.2.</w:t>
            </w:r>
          </w:p>
        </w:tc>
        <w:tc>
          <w:tcPr>
            <w:tcW w:w="2264" w:type="pct"/>
            <w:tcBorders>
              <w:top w:val="single" w:sz="6" w:space="0" w:color="auto"/>
              <w:left w:val="single" w:sz="4" w:space="0" w:color="auto"/>
              <w:bottom w:val="single" w:sz="6" w:space="0" w:color="auto"/>
              <w:right w:val="single" w:sz="4" w:space="0" w:color="auto"/>
            </w:tcBorders>
          </w:tcPr>
          <w:p w14:paraId="3FA2A836" w14:textId="77777777" w:rsidR="001707A3" w:rsidRPr="00EE34C8" w:rsidRDefault="001707A3" w:rsidP="00436CE5">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Юридический адрес</w:t>
            </w:r>
          </w:p>
        </w:tc>
        <w:tc>
          <w:tcPr>
            <w:tcW w:w="2534" w:type="pct"/>
            <w:tcBorders>
              <w:top w:val="single" w:sz="6" w:space="0" w:color="auto"/>
              <w:left w:val="single" w:sz="4" w:space="0" w:color="auto"/>
              <w:bottom w:val="single" w:sz="6" w:space="0" w:color="auto"/>
              <w:right w:val="single" w:sz="6" w:space="0" w:color="auto"/>
            </w:tcBorders>
          </w:tcPr>
          <w:p w14:paraId="5E1C036C" w14:textId="4CE70DC5" w:rsidR="001707A3" w:rsidRPr="00B521F9" w:rsidRDefault="001707A3" w:rsidP="00436CE5">
            <w:pPr>
              <w:spacing w:after="0"/>
              <w:rPr>
                <w:rFonts w:ascii="Times New Roman" w:hAnsi="Times New Roman"/>
                <w:sz w:val="24"/>
                <w:szCs w:val="24"/>
              </w:rPr>
            </w:pPr>
            <w:r w:rsidRPr="006B240F">
              <w:rPr>
                <w:rFonts w:ascii="Times New Roman" w:hAnsi="Times New Roman"/>
                <w:sz w:val="24"/>
                <w:szCs w:val="24"/>
              </w:rPr>
              <w:t>г. Апатиты Мурманской области, ул. Ленина, д. 24</w:t>
            </w:r>
          </w:p>
        </w:tc>
      </w:tr>
      <w:tr w:rsidR="001707A3" w:rsidRPr="00EE34C8" w14:paraId="44A768A9" w14:textId="77777777" w:rsidTr="007C741A">
        <w:trPr>
          <w:trHeight w:val="189"/>
        </w:trPr>
        <w:tc>
          <w:tcPr>
            <w:tcW w:w="202" w:type="pct"/>
            <w:tcBorders>
              <w:top w:val="single" w:sz="6" w:space="0" w:color="auto"/>
              <w:left w:val="single" w:sz="6" w:space="0" w:color="auto"/>
              <w:bottom w:val="single" w:sz="6" w:space="0" w:color="auto"/>
              <w:right w:val="single" w:sz="4" w:space="0" w:color="auto"/>
            </w:tcBorders>
          </w:tcPr>
          <w:p w14:paraId="12D6CE33" w14:textId="77777777" w:rsidR="001707A3" w:rsidRPr="00EE34C8" w:rsidRDefault="001707A3" w:rsidP="00436CE5">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1.3.</w:t>
            </w:r>
          </w:p>
        </w:tc>
        <w:tc>
          <w:tcPr>
            <w:tcW w:w="2264" w:type="pct"/>
            <w:tcBorders>
              <w:top w:val="single" w:sz="6" w:space="0" w:color="auto"/>
              <w:left w:val="single" w:sz="4" w:space="0" w:color="auto"/>
              <w:bottom w:val="single" w:sz="6" w:space="0" w:color="auto"/>
              <w:right w:val="single" w:sz="4" w:space="0" w:color="auto"/>
            </w:tcBorders>
          </w:tcPr>
          <w:p w14:paraId="55B12E01" w14:textId="77777777" w:rsidR="001707A3" w:rsidRPr="00EE34C8" w:rsidRDefault="001707A3" w:rsidP="00436CE5">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Фактический адрес</w:t>
            </w:r>
          </w:p>
        </w:tc>
        <w:tc>
          <w:tcPr>
            <w:tcW w:w="2534" w:type="pct"/>
            <w:tcBorders>
              <w:top w:val="single" w:sz="6" w:space="0" w:color="auto"/>
              <w:left w:val="single" w:sz="4" w:space="0" w:color="auto"/>
              <w:bottom w:val="single" w:sz="6" w:space="0" w:color="auto"/>
              <w:right w:val="single" w:sz="6" w:space="0" w:color="auto"/>
            </w:tcBorders>
          </w:tcPr>
          <w:p w14:paraId="093EAE0A" w14:textId="570829B6" w:rsidR="001707A3" w:rsidRPr="00B521F9" w:rsidRDefault="001707A3" w:rsidP="00436CE5">
            <w:pPr>
              <w:spacing w:after="0"/>
              <w:rPr>
                <w:rFonts w:ascii="Times New Roman" w:hAnsi="Times New Roman"/>
                <w:sz w:val="24"/>
                <w:szCs w:val="24"/>
              </w:rPr>
            </w:pPr>
            <w:r w:rsidRPr="006B240F">
              <w:rPr>
                <w:rFonts w:ascii="Times New Roman" w:hAnsi="Times New Roman"/>
                <w:sz w:val="24"/>
                <w:szCs w:val="24"/>
              </w:rPr>
              <w:t>г. Апатиты Мурманской области, ул. Ленина, д. 24</w:t>
            </w:r>
          </w:p>
        </w:tc>
      </w:tr>
      <w:tr w:rsidR="00737E23" w:rsidRPr="00EE34C8" w14:paraId="496BA64E" w14:textId="77777777" w:rsidTr="00737E23">
        <w:trPr>
          <w:trHeight w:val="174"/>
        </w:trPr>
        <w:tc>
          <w:tcPr>
            <w:tcW w:w="202" w:type="pct"/>
            <w:tcBorders>
              <w:top w:val="single" w:sz="6" w:space="0" w:color="auto"/>
              <w:left w:val="single" w:sz="6" w:space="0" w:color="auto"/>
              <w:bottom w:val="single" w:sz="6" w:space="0" w:color="auto"/>
              <w:right w:val="single" w:sz="4" w:space="0" w:color="auto"/>
            </w:tcBorders>
          </w:tcPr>
          <w:p w14:paraId="6566E99E"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1.4.</w:t>
            </w:r>
          </w:p>
        </w:tc>
        <w:tc>
          <w:tcPr>
            <w:tcW w:w="2264" w:type="pct"/>
            <w:tcBorders>
              <w:top w:val="single" w:sz="6" w:space="0" w:color="auto"/>
              <w:left w:val="single" w:sz="4" w:space="0" w:color="auto"/>
              <w:bottom w:val="single" w:sz="6" w:space="0" w:color="auto"/>
              <w:right w:val="single" w:sz="4" w:space="0" w:color="auto"/>
            </w:tcBorders>
          </w:tcPr>
          <w:p w14:paraId="381D4484" w14:textId="77777777"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Контактная информация: </w:t>
            </w:r>
            <w:r w:rsidR="008049CD" w:rsidRPr="008049CD">
              <w:rPr>
                <w:rFonts w:ascii="Times New Roman" w:hAnsi="Times New Roman" w:cs="Times New Roman"/>
                <w:i/>
                <w:color w:val="000000"/>
                <w:sz w:val="24"/>
                <w:szCs w:val="24"/>
              </w:rPr>
              <w:t>ИНН, ОКПО,</w:t>
            </w:r>
            <w:r w:rsidR="008049CD">
              <w:rPr>
                <w:rFonts w:ascii="Times New Roman" w:hAnsi="Times New Roman" w:cs="Times New Roman"/>
                <w:i/>
                <w:color w:val="000000"/>
                <w:sz w:val="24"/>
                <w:szCs w:val="24"/>
              </w:rPr>
              <w:t xml:space="preserve"> </w:t>
            </w:r>
            <w:r w:rsidRPr="00F26B5F">
              <w:rPr>
                <w:rFonts w:ascii="Times New Roman" w:hAnsi="Times New Roman" w:cs="Times New Roman"/>
                <w:i/>
                <w:color w:val="000000"/>
                <w:sz w:val="24"/>
                <w:szCs w:val="24"/>
              </w:rPr>
              <w:t>телефон, факс, адрес официального сайта, адрес электронной почты, ссылки на учреждение в социальных сетях</w:t>
            </w:r>
          </w:p>
        </w:tc>
        <w:tc>
          <w:tcPr>
            <w:tcW w:w="2534" w:type="pct"/>
            <w:tcBorders>
              <w:top w:val="single" w:sz="6" w:space="0" w:color="auto"/>
              <w:left w:val="single" w:sz="4" w:space="0" w:color="auto"/>
              <w:bottom w:val="single" w:sz="6" w:space="0" w:color="auto"/>
              <w:right w:val="single" w:sz="6" w:space="0" w:color="auto"/>
            </w:tcBorders>
          </w:tcPr>
          <w:p w14:paraId="7CFBA304" w14:textId="0773AEE9" w:rsidR="001707A3" w:rsidRPr="0055226D" w:rsidRDefault="001707A3" w:rsidP="001707A3">
            <w:pPr>
              <w:pStyle w:val="ConsPlusNormal"/>
              <w:widowControl/>
              <w:ind w:firstLine="0"/>
              <w:rPr>
                <w:rFonts w:ascii="Times New Roman" w:hAnsi="Times New Roman" w:cs="Times New Roman"/>
                <w:sz w:val="24"/>
                <w:szCs w:val="24"/>
              </w:rPr>
            </w:pPr>
            <w:r w:rsidRPr="0055226D">
              <w:rPr>
                <w:rFonts w:ascii="Times New Roman" w:hAnsi="Times New Roman" w:cs="Times New Roman"/>
                <w:sz w:val="24"/>
                <w:szCs w:val="24"/>
              </w:rPr>
              <w:t xml:space="preserve">ИНН: </w:t>
            </w:r>
            <w:r w:rsidRPr="002F443F">
              <w:rPr>
                <w:rFonts w:ascii="Times New Roman" w:hAnsi="Times New Roman"/>
                <w:sz w:val="24"/>
                <w:szCs w:val="24"/>
                <w:u w:val="single"/>
              </w:rPr>
              <w:t>5101200742</w:t>
            </w:r>
          </w:p>
          <w:p w14:paraId="5CA9D17A" w14:textId="21774B4A" w:rsidR="001707A3" w:rsidRPr="0055226D" w:rsidRDefault="001707A3" w:rsidP="001707A3">
            <w:pPr>
              <w:spacing w:after="0" w:line="240" w:lineRule="auto"/>
              <w:jc w:val="both"/>
              <w:rPr>
                <w:rFonts w:ascii="Times New Roman" w:hAnsi="Times New Roman"/>
                <w:sz w:val="24"/>
                <w:szCs w:val="24"/>
              </w:rPr>
            </w:pPr>
            <w:r w:rsidRPr="0055226D">
              <w:rPr>
                <w:rFonts w:ascii="Times New Roman" w:hAnsi="Times New Roman"/>
                <w:sz w:val="24"/>
                <w:szCs w:val="24"/>
              </w:rPr>
              <w:t xml:space="preserve">ОКПО </w:t>
            </w:r>
            <w:r w:rsidRPr="002F443F">
              <w:rPr>
                <w:rFonts w:ascii="Times New Roman" w:hAnsi="Times New Roman"/>
                <w:sz w:val="24"/>
                <w:szCs w:val="24"/>
                <w:u w:val="single"/>
              </w:rPr>
              <w:t>48192664</w:t>
            </w:r>
          </w:p>
          <w:p w14:paraId="79D62D47" w14:textId="77777777" w:rsidR="001707A3" w:rsidRDefault="001707A3" w:rsidP="001707A3">
            <w:pPr>
              <w:spacing w:after="0" w:line="240" w:lineRule="auto"/>
              <w:jc w:val="both"/>
              <w:rPr>
                <w:rFonts w:ascii="Times New Roman" w:hAnsi="Times New Roman"/>
                <w:sz w:val="24"/>
                <w:szCs w:val="24"/>
              </w:rPr>
            </w:pPr>
            <w:r w:rsidRPr="0055226D">
              <w:rPr>
                <w:rFonts w:ascii="Times New Roman" w:hAnsi="Times New Roman"/>
                <w:sz w:val="24"/>
                <w:szCs w:val="24"/>
              </w:rPr>
              <w:t xml:space="preserve">Тел/факс: </w:t>
            </w:r>
            <w:r w:rsidRPr="006B240F">
              <w:rPr>
                <w:rFonts w:ascii="Times New Roman" w:hAnsi="Times New Roman"/>
                <w:sz w:val="24"/>
                <w:szCs w:val="24"/>
              </w:rPr>
              <w:t>8-</w:t>
            </w:r>
            <w:r>
              <w:rPr>
                <w:rFonts w:ascii="Times New Roman" w:hAnsi="Times New Roman"/>
                <w:sz w:val="24"/>
                <w:szCs w:val="24"/>
              </w:rPr>
              <w:t>(815</w:t>
            </w:r>
            <w:r w:rsidRPr="006B240F">
              <w:rPr>
                <w:rFonts w:ascii="Times New Roman" w:hAnsi="Times New Roman"/>
                <w:sz w:val="24"/>
                <w:szCs w:val="24"/>
              </w:rPr>
              <w:t>55</w:t>
            </w:r>
            <w:r>
              <w:rPr>
                <w:rFonts w:ascii="Times New Roman" w:hAnsi="Times New Roman"/>
                <w:sz w:val="24"/>
                <w:szCs w:val="24"/>
              </w:rPr>
              <w:t>)</w:t>
            </w:r>
            <w:r w:rsidRPr="006B240F">
              <w:rPr>
                <w:rFonts w:ascii="Times New Roman" w:hAnsi="Times New Roman"/>
                <w:sz w:val="24"/>
                <w:szCs w:val="24"/>
              </w:rPr>
              <w:t>-6-20-03</w:t>
            </w:r>
          </w:p>
          <w:p w14:paraId="2893F594" w14:textId="77777777" w:rsidR="001707A3" w:rsidRPr="008049CD" w:rsidRDefault="001707A3" w:rsidP="001707A3">
            <w:pPr>
              <w:autoSpaceDE w:val="0"/>
              <w:autoSpaceDN w:val="0"/>
              <w:adjustRightInd w:val="0"/>
              <w:spacing w:after="0" w:line="240" w:lineRule="auto"/>
              <w:rPr>
                <w:rFonts w:ascii="Times New Roman" w:hAnsi="Times New Roman"/>
                <w:sz w:val="24"/>
                <w:szCs w:val="24"/>
              </w:rPr>
            </w:pPr>
            <w:r w:rsidRPr="00597C29">
              <w:rPr>
                <w:rFonts w:ascii="Times New Roman" w:hAnsi="Times New Roman"/>
                <w:color w:val="333333"/>
                <w:sz w:val="24"/>
                <w:szCs w:val="24"/>
                <w:lang w:val="en-US"/>
              </w:rPr>
              <w:t>e</w:t>
            </w:r>
            <w:r w:rsidRPr="00597C29">
              <w:rPr>
                <w:rFonts w:ascii="Times New Roman" w:hAnsi="Times New Roman"/>
                <w:color w:val="333333"/>
                <w:sz w:val="24"/>
                <w:szCs w:val="24"/>
              </w:rPr>
              <w:t>-</w:t>
            </w:r>
            <w:proofErr w:type="spellStart"/>
            <w:r w:rsidRPr="00597C29">
              <w:rPr>
                <w:rFonts w:ascii="Times New Roman" w:hAnsi="Times New Roman"/>
                <w:color w:val="333333"/>
                <w:sz w:val="24"/>
                <w:szCs w:val="24"/>
              </w:rPr>
              <w:t>mail</w:t>
            </w:r>
            <w:proofErr w:type="spellEnd"/>
            <w:r w:rsidRPr="00597C29">
              <w:rPr>
                <w:rFonts w:ascii="Times New Roman" w:hAnsi="Times New Roman"/>
                <w:color w:val="333333"/>
                <w:sz w:val="24"/>
                <w:szCs w:val="24"/>
              </w:rPr>
              <w:t>: </w:t>
            </w:r>
            <w:hyperlink r:id="rId8" w:history="1">
              <w:r w:rsidRPr="006B240F">
                <w:rPr>
                  <w:rStyle w:val="ac"/>
                  <w:rFonts w:ascii="Times New Roman" w:hAnsi="Times New Roman"/>
                  <w:sz w:val="24"/>
                  <w:szCs w:val="24"/>
                  <w:lang w:val="en-US"/>
                </w:rPr>
                <w:t>muagdk</w:t>
              </w:r>
              <w:r w:rsidRPr="006B240F">
                <w:rPr>
                  <w:rStyle w:val="ac"/>
                  <w:rFonts w:ascii="Times New Roman" w:hAnsi="Times New Roman"/>
                  <w:sz w:val="24"/>
                  <w:szCs w:val="24"/>
                </w:rPr>
                <w:t>@</w:t>
              </w:r>
              <w:r w:rsidRPr="006B240F">
                <w:rPr>
                  <w:rStyle w:val="ac"/>
                  <w:rFonts w:ascii="Times New Roman" w:hAnsi="Times New Roman"/>
                  <w:sz w:val="24"/>
                  <w:szCs w:val="24"/>
                  <w:lang w:val="en-US"/>
                </w:rPr>
                <w:t>yandex</w:t>
              </w:r>
              <w:r w:rsidRPr="006B240F">
                <w:rPr>
                  <w:rStyle w:val="ac"/>
                  <w:rFonts w:ascii="Times New Roman" w:hAnsi="Times New Roman"/>
                  <w:sz w:val="24"/>
                  <w:szCs w:val="24"/>
                </w:rPr>
                <w:t>.</w:t>
              </w:r>
              <w:proofErr w:type="spellStart"/>
              <w:r w:rsidRPr="006B240F">
                <w:rPr>
                  <w:rStyle w:val="ac"/>
                  <w:rFonts w:ascii="Times New Roman" w:hAnsi="Times New Roman"/>
                  <w:sz w:val="24"/>
                  <w:szCs w:val="24"/>
                  <w:lang w:val="en-US"/>
                </w:rPr>
                <w:t>ru</w:t>
              </w:r>
              <w:proofErr w:type="spellEnd"/>
            </w:hyperlink>
          </w:p>
          <w:p w14:paraId="4F41011C" w14:textId="77777777" w:rsidR="001707A3" w:rsidRPr="002F443F" w:rsidRDefault="001707A3" w:rsidP="001707A3">
            <w:pPr>
              <w:spacing w:after="0" w:line="240" w:lineRule="auto"/>
              <w:jc w:val="both"/>
              <w:rPr>
                <w:rFonts w:ascii="Times New Roman" w:hAnsi="Times New Roman"/>
                <w:sz w:val="24"/>
                <w:szCs w:val="24"/>
              </w:rPr>
            </w:pPr>
            <w:r w:rsidRPr="008049CD">
              <w:rPr>
                <w:rFonts w:ascii="Times New Roman" w:hAnsi="Times New Roman"/>
              </w:rPr>
              <w:t>официальный сайт:</w:t>
            </w:r>
            <w:r w:rsidRPr="008049CD">
              <w:t xml:space="preserve"> </w:t>
            </w:r>
            <w:hyperlink r:id="rId9" w:history="1">
              <w:r w:rsidRPr="00B0025A">
                <w:rPr>
                  <w:rStyle w:val="ac"/>
                  <w:rFonts w:ascii="Times New Roman" w:hAnsi="Times New Roman"/>
                  <w:sz w:val="24"/>
                  <w:szCs w:val="24"/>
                  <w:lang w:val="en-US"/>
                </w:rPr>
                <w:t>http</w:t>
              </w:r>
              <w:r w:rsidRPr="00B0025A">
                <w:rPr>
                  <w:rStyle w:val="ac"/>
                  <w:rFonts w:ascii="Times New Roman" w:hAnsi="Times New Roman"/>
                  <w:sz w:val="24"/>
                  <w:szCs w:val="24"/>
                </w:rPr>
                <w:t>://</w:t>
              </w:r>
              <w:proofErr w:type="spellStart"/>
              <w:r w:rsidRPr="00B0025A">
                <w:rPr>
                  <w:rStyle w:val="ac"/>
                  <w:rFonts w:ascii="Times New Roman" w:hAnsi="Times New Roman"/>
                  <w:sz w:val="24"/>
                  <w:szCs w:val="24"/>
                  <w:lang w:val="en-US"/>
                </w:rPr>
                <w:t>muagdk</w:t>
              </w:r>
              <w:proofErr w:type="spellEnd"/>
              <w:r w:rsidRPr="00B0025A">
                <w:rPr>
                  <w:rStyle w:val="ac"/>
                  <w:rFonts w:ascii="Times New Roman" w:hAnsi="Times New Roman"/>
                  <w:sz w:val="24"/>
                  <w:szCs w:val="24"/>
                </w:rPr>
                <w:t>.</w:t>
              </w:r>
              <w:proofErr w:type="spellStart"/>
              <w:r w:rsidRPr="00B0025A">
                <w:rPr>
                  <w:rStyle w:val="ac"/>
                  <w:rFonts w:ascii="Times New Roman" w:hAnsi="Times New Roman"/>
                  <w:sz w:val="24"/>
                  <w:szCs w:val="24"/>
                  <w:lang w:val="en-US"/>
                </w:rPr>
                <w:t>ru</w:t>
              </w:r>
              <w:proofErr w:type="spellEnd"/>
              <w:r w:rsidRPr="00B0025A">
                <w:rPr>
                  <w:rStyle w:val="ac"/>
                  <w:rFonts w:ascii="Times New Roman" w:hAnsi="Times New Roman"/>
                  <w:sz w:val="24"/>
                  <w:szCs w:val="24"/>
                </w:rPr>
                <w:t>/</w:t>
              </w:r>
            </w:hyperlink>
            <w:r>
              <w:rPr>
                <w:rFonts w:ascii="Times New Roman" w:hAnsi="Times New Roman"/>
                <w:sz w:val="24"/>
                <w:szCs w:val="24"/>
              </w:rPr>
              <w:t xml:space="preserve"> </w:t>
            </w:r>
          </w:p>
          <w:p w14:paraId="38921C66" w14:textId="733AD1E1" w:rsidR="00945A49" w:rsidRPr="00597C29" w:rsidRDefault="001707A3"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Адрес учреждения</w:t>
            </w:r>
            <w:r>
              <w:rPr>
                <w:rFonts w:ascii="Times New Roman" w:hAnsi="Times New Roman" w:cs="Times New Roman"/>
                <w:sz w:val="24"/>
                <w:szCs w:val="24"/>
              </w:rPr>
              <w:t xml:space="preserve"> в социальной сети </w:t>
            </w:r>
            <w:r w:rsidR="00A35F64">
              <w:rPr>
                <w:rFonts w:ascii="Times New Roman" w:hAnsi="Times New Roman" w:cs="Times New Roman"/>
                <w:sz w:val="24"/>
                <w:szCs w:val="24"/>
              </w:rPr>
              <w:t>«</w:t>
            </w:r>
            <w:proofErr w:type="spellStart"/>
            <w:r>
              <w:rPr>
                <w:rFonts w:ascii="Times New Roman" w:hAnsi="Times New Roman" w:cs="Times New Roman"/>
                <w:sz w:val="24"/>
                <w:szCs w:val="24"/>
              </w:rPr>
              <w:t>Вконтакте</w:t>
            </w:r>
            <w:proofErr w:type="spellEnd"/>
            <w:r w:rsidR="00A35F64">
              <w:rPr>
                <w:rFonts w:ascii="Times New Roman" w:hAnsi="Times New Roman" w:cs="Times New Roman"/>
                <w:sz w:val="24"/>
                <w:szCs w:val="24"/>
              </w:rPr>
              <w:t>»</w:t>
            </w:r>
            <w:r w:rsidRPr="001707A3">
              <w:rPr>
                <w:rFonts w:ascii="Times New Roman" w:hAnsi="Times New Roman" w:cs="Times New Roman"/>
                <w:sz w:val="24"/>
                <w:szCs w:val="24"/>
              </w:rPr>
              <w:t xml:space="preserve">: </w:t>
            </w:r>
            <w:hyperlink r:id="rId10" w:history="1">
              <w:r w:rsidRPr="001707A3">
                <w:rPr>
                  <w:rStyle w:val="ac"/>
                  <w:rFonts w:ascii="Times New Roman" w:hAnsi="Times New Roman" w:cs="Times New Roman"/>
                  <w:sz w:val="24"/>
                  <w:szCs w:val="24"/>
                </w:rPr>
                <w:t>https://vk.com/dkapatity</w:t>
              </w:r>
            </w:hyperlink>
            <w:r>
              <w:t xml:space="preserve"> </w:t>
            </w:r>
          </w:p>
          <w:p w14:paraId="4C0E98F0" w14:textId="7919BCDE" w:rsidR="008049CD" w:rsidRDefault="00945A49" w:rsidP="00945A49">
            <w:pPr>
              <w:pStyle w:val="ConsPlusNormal"/>
              <w:ind w:firstLine="0"/>
              <w:rPr>
                <w:rFonts w:ascii="Times New Roman" w:hAnsi="Times New Roman" w:cs="Times New Roman"/>
                <w:sz w:val="24"/>
                <w:szCs w:val="24"/>
              </w:rPr>
            </w:pPr>
            <w:r w:rsidRPr="00597C29">
              <w:rPr>
                <w:rFonts w:ascii="Times New Roman" w:hAnsi="Times New Roman" w:cs="Times New Roman"/>
                <w:sz w:val="24"/>
                <w:szCs w:val="24"/>
              </w:rPr>
              <w:t xml:space="preserve">Адрес учреждения в социальной сети </w:t>
            </w:r>
            <w:r w:rsidR="00A35F64">
              <w:rPr>
                <w:rFonts w:ascii="Times New Roman" w:hAnsi="Times New Roman" w:cs="Times New Roman"/>
                <w:sz w:val="24"/>
                <w:szCs w:val="24"/>
              </w:rPr>
              <w:t>«</w:t>
            </w:r>
            <w:r w:rsidRPr="00597C29">
              <w:rPr>
                <w:rFonts w:ascii="Times New Roman" w:hAnsi="Times New Roman" w:cs="Times New Roman"/>
                <w:sz w:val="24"/>
                <w:szCs w:val="24"/>
              </w:rPr>
              <w:t>Одноклассники</w:t>
            </w:r>
            <w:r w:rsidR="00A35F64">
              <w:rPr>
                <w:rFonts w:ascii="Times New Roman" w:hAnsi="Times New Roman" w:cs="Times New Roman"/>
                <w:sz w:val="24"/>
                <w:szCs w:val="24"/>
              </w:rPr>
              <w:t>»</w:t>
            </w:r>
            <w:r w:rsidRPr="00597C29">
              <w:rPr>
                <w:rFonts w:ascii="Times New Roman" w:hAnsi="Times New Roman" w:cs="Times New Roman"/>
                <w:sz w:val="24"/>
                <w:szCs w:val="24"/>
              </w:rPr>
              <w:t>:</w:t>
            </w:r>
            <w:r w:rsidR="008049CD">
              <w:rPr>
                <w:rFonts w:ascii="Times New Roman" w:hAnsi="Times New Roman" w:cs="Times New Roman"/>
                <w:sz w:val="24"/>
                <w:szCs w:val="24"/>
              </w:rPr>
              <w:t xml:space="preserve"> </w:t>
            </w:r>
            <w:r w:rsidR="001707A3">
              <w:rPr>
                <w:rFonts w:ascii="Times New Roman" w:hAnsi="Times New Roman" w:cs="Times New Roman"/>
                <w:sz w:val="24"/>
                <w:szCs w:val="24"/>
              </w:rPr>
              <w:t>нет</w:t>
            </w:r>
          </w:p>
          <w:p w14:paraId="237A3725" w14:textId="2D317585" w:rsidR="00737E23" w:rsidRDefault="00945A49" w:rsidP="008049CD">
            <w:pPr>
              <w:pStyle w:val="ConsPlusNormal"/>
              <w:ind w:firstLine="0"/>
              <w:rPr>
                <w:rFonts w:ascii="Calibri" w:hAnsi="Calibri" w:cs="Times New Roman"/>
                <w:sz w:val="22"/>
                <w:szCs w:val="22"/>
              </w:rPr>
            </w:pPr>
            <w:r w:rsidRPr="00597C29">
              <w:rPr>
                <w:rFonts w:ascii="Times New Roman" w:hAnsi="Times New Roman" w:cs="Times New Roman"/>
                <w:sz w:val="24"/>
                <w:szCs w:val="24"/>
              </w:rPr>
              <w:t xml:space="preserve">Адрес учреждения в социальной сети </w:t>
            </w:r>
            <w:r w:rsidR="00A35F64">
              <w:rPr>
                <w:rFonts w:ascii="Times New Roman" w:hAnsi="Times New Roman" w:cs="Times New Roman"/>
                <w:sz w:val="24"/>
                <w:szCs w:val="24"/>
              </w:rPr>
              <w:t>«</w:t>
            </w:r>
            <w:proofErr w:type="spellStart"/>
            <w:r w:rsidRPr="00597C29">
              <w:rPr>
                <w:rFonts w:ascii="Times New Roman" w:hAnsi="Times New Roman" w:cs="Times New Roman"/>
                <w:sz w:val="24"/>
                <w:szCs w:val="24"/>
              </w:rPr>
              <w:t>YouTube</w:t>
            </w:r>
            <w:proofErr w:type="spellEnd"/>
            <w:r w:rsidR="00A35F64">
              <w:rPr>
                <w:rFonts w:ascii="Times New Roman" w:hAnsi="Times New Roman" w:cs="Times New Roman"/>
                <w:sz w:val="24"/>
                <w:szCs w:val="24"/>
              </w:rPr>
              <w:t>»</w:t>
            </w:r>
            <w:r w:rsidRPr="00597C29">
              <w:rPr>
                <w:rFonts w:ascii="Times New Roman" w:hAnsi="Times New Roman" w:cs="Times New Roman"/>
                <w:sz w:val="24"/>
                <w:szCs w:val="24"/>
              </w:rPr>
              <w:t>:</w:t>
            </w:r>
            <w:r w:rsidR="008049CD">
              <w:rPr>
                <w:rFonts w:ascii="Calibri" w:hAnsi="Calibri" w:cs="Times New Roman"/>
                <w:sz w:val="22"/>
                <w:szCs w:val="22"/>
              </w:rPr>
              <w:t xml:space="preserve"> </w:t>
            </w:r>
            <w:hyperlink r:id="rId11" w:history="1">
              <w:r w:rsidR="001707A3" w:rsidRPr="001707A3">
                <w:rPr>
                  <w:rStyle w:val="ac"/>
                  <w:rFonts w:ascii="Times New Roman" w:hAnsi="Times New Roman" w:cs="Times New Roman"/>
                  <w:sz w:val="24"/>
                  <w:szCs w:val="24"/>
                </w:rPr>
                <w:t>https://www.youtube.com/user/MUAGDK</w:t>
              </w:r>
            </w:hyperlink>
          </w:p>
          <w:p w14:paraId="22A25A37" w14:textId="77777777" w:rsidR="008049CD" w:rsidRPr="008049CD" w:rsidRDefault="008049CD" w:rsidP="008049CD">
            <w:pPr>
              <w:pStyle w:val="ConsPlusNormal"/>
              <w:ind w:firstLine="0"/>
              <w:rPr>
                <w:rFonts w:ascii="Times New Roman" w:hAnsi="Times New Roman" w:cs="Times New Roman"/>
                <w:color w:val="FF0000"/>
                <w:sz w:val="24"/>
                <w:szCs w:val="24"/>
              </w:rPr>
            </w:pPr>
            <w:r w:rsidRPr="008049CD">
              <w:rPr>
                <w:rFonts w:ascii="Times New Roman" w:hAnsi="Times New Roman" w:cs="Times New Roman"/>
                <w:sz w:val="24"/>
                <w:szCs w:val="22"/>
              </w:rPr>
              <w:t>Иные ссылки:</w:t>
            </w:r>
          </w:p>
        </w:tc>
      </w:tr>
      <w:tr w:rsidR="00737E23" w:rsidRPr="00EE34C8" w14:paraId="6FC022C3" w14:textId="77777777" w:rsidTr="00737E23">
        <w:trPr>
          <w:trHeight w:val="360"/>
        </w:trPr>
        <w:tc>
          <w:tcPr>
            <w:tcW w:w="202" w:type="pct"/>
            <w:tcBorders>
              <w:top w:val="single" w:sz="6" w:space="0" w:color="auto"/>
              <w:left w:val="single" w:sz="6" w:space="0" w:color="auto"/>
              <w:bottom w:val="single" w:sz="6" w:space="0" w:color="auto"/>
              <w:right w:val="single" w:sz="4" w:space="0" w:color="auto"/>
            </w:tcBorders>
          </w:tcPr>
          <w:p w14:paraId="41D7CC43"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1.5.</w:t>
            </w:r>
          </w:p>
        </w:tc>
        <w:tc>
          <w:tcPr>
            <w:tcW w:w="2264" w:type="pct"/>
            <w:tcBorders>
              <w:top w:val="single" w:sz="6" w:space="0" w:color="auto"/>
              <w:left w:val="single" w:sz="4" w:space="0" w:color="auto"/>
              <w:bottom w:val="single" w:sz="6" w:space="0" w:color="auto"/>
              <w:right w:val="single" w:sz="4" w:space="0" w:color="auto"/>
            </w:tcBorders>
          </w:tcPr>
          <w:p w14:paraId="0EC3FC96" w14:textId="77777777" w:rsidR="00737E23" w:rsidRDefault="00737E23" w:rsidP="00EE34C8">
            <w:pPr>
              <w:pStyle w:val="ConsPlusNormal"/>
              <w:widowControl/>
              <w:ind w:firstLine="0"/>
              <w:rPr>
                <w:rFonts w:ascii="Times New Roman" w:hAnsi="Times New Roman" w:cs="Times New Roman"/>
                <w:i/>
                <w:sz w:val="24"/>
                <w:szCs w:val="24"/>
              </w:rPr>
            </w:pPr>
            <w:r w:rsidRPr="00EE34C8">
              <w:rPr>
                <w:rFonts w:ascii="Times New Roman" w:hAnsi="Times New Roman" w:cs="Times New Roman"/>
                <w:sz w:val="24"/>
                <w:szCs w:val="24"/>
              </w:rPr>
              <w:t xml:space="preserve">Организационно-правовая форма </w:t>
            </w:r>
          </w:p>
          <w:p w14:paraId="0FBDBC98" w14:textId="77777777" w:rsidR="00737E23" w:rsidRPr="00737E23" w:rsidRDefault="00737E23" w:rsidP="00737E23">
            <w:pPr>
              <w:pStyle w:val="ConsPlusNormal"/>
              <w:widowControl/>
              <w:ind w:firstLine="0"/>
              <w:rPr>
                <w:rFonts w:ascii="Times New Roman" w:hAnsi="Times New Roman" w:cs="Times New Roman"/>
                <w:i/>
                <w:sz w:val="24"/>
                <w:szCs w:val="24"/>
              </w:rPr>
            </w:pPr>
            <w:r>
              <w:rPr>
                <w:rFonts w:ascii="Times New Roman" w:hAnsi="Times New Roman" w:cs="Times New Roman"/>
                <w:sz w:val="24"/>
                <w:szCs w:val="24"/>
              </w:rPr>
              <w:t>Р</w:t>
            </w:r>
            <w:r w:rsidRPr="00EE34C8">
              <w:rPr>
                <w:rFonts w:ascii="Times New Roman" w:hAnsi="Times New Roman" w:cs="Times New Roman"/>
                <w:sz w:val="24"/>
                <w:szCs w:val="24"/>
              </w:rPr>
              <w:t xml:space="preserve">егламентирующий документ </w:t>
            </w:r>
          </w:p>
        </w:tc>
        <w:tc>
          <w:tcPr>
            <w:tcW w:w="2534" w:type="pct"/>
            <w:tcBorders>
              <w:top w:val="single" w:sz="6" w:space="0" w:color="auto"/>
              <w:left w:val="single" w:sz="4" w:space="0" w:color="auto"/>
              <w:bottom w:val="single" w:sz="6" w:space="0" w:color="auto"/>
              <w:right w:val="single" w:sz="6" w:space="0" w:color="auto"/>
            </w:tcBorders>
          </w:tcPr>
          <w:p w14:paraId="59672D7E" w14:textId="77777777" w:rsidR="001707A3" w:rsidRPr="006B240F" w:rsidRDefault="001707A3" w:rsidP="001707A3">
            <w:pPr>
              <w:autoSpaceDE w:val="0"/>
              <w:autoSpaceDN w:val="0"/>
              <w:adjustRightInd w:val="0"/>
              <w:spacing w:after="0" w:line="240" w:lineRule="auto"/>
              <w:rPr>
                <w:rFonts w:ascii="Times New Roman" w:hAnsi="Times New Roman"/>
                <w:sz w:val="24"/>
                <w:szCs w:val="24"/>
              </w:rPr>
            </w:pPr>
            <w:r w:rsidRPr="006B240F">
              <w:rPr>
                <w:rFonts w:ascii="Times New Roman" w:hAnsi="Times New Roman"/>
                <w:sz w:val="24"/>
                <w:szCs w:val="24"/>
              </w:rPr>
              <w:t>Муниципальное автономное учреждение</w:t>
            </w:r>
          </w:p>
          <w:p w14:paraId="7CF8CC3C" w14:textId="66491223" w:rsidR="00737E23" w:rsidRPr="00DA7D02" w:rsidRDefault="001707A3" w:rsidP="001707A3">
            <w:pPr>
              <w:pStyle w:val="ConsPlusNormal"/>
              <w:widowControl/>
              <w:ind w:firstLine="0"/>
              <w:rPr>
                <w:rFonts w:ascii="Times New Roman" w:hAnsi="Times New Roman" w:cs="Times New Roman"/>
                <w:sz w:val="24"/>
                <w:szCs w:val="24"/>
              </w:rPr>
            </w:pPr>
            <w:r>
              <w:rPr>
                <w:rFonts w:ascii="Times New Roman" w:hAnsi="Times New Roman"/>
                <w:sz w:val="24"/>
                <w:szCs w:val="24"/>
              </w:rPr>
              <w:t>Регламентирующий документ: У</w:t>
            </w:r>
            <w:r w:rsidRPr="006B240F">
              <w:rPr>
                <w:rFonts w:ascii="Times New Roman" w:hAnsi="Times New Roman"/>
                <w:sz w:val="24"/>
                <w:szCs w:val="24"/>
              </w:rPr>
              <w:t>став</w:t>
            </w:r>
          </w:p>
        </w:tc>
      </w:tr>
      <w:tr w:rsidR="00737E23" w:rsidRPr="00EE34C8" w14:paraId="5C6860C2" w14:textId="77777777" w:rsidTr="00737E23">
        <w:trPr>
          <w:trHeight w:val="156"/>
        </w:trPr>
        <w:tc>
          <w:tcPr>
            <w:tcW w:w="202" w:type="pct"/>
            <w:tcBorders>
              <w:top w:val="single" w:sz="6" w:space="0" w:color="auto"/>
              <w:left w:val="single" w:sz="6" w:space="0" w:color="auto"/>
              <w:bottom w:val="single" w:sz="6" w:space="0" w:color="auto"/>
              <w:right w:val="single" w:sz="4" w:space="0" w:color="auto"/>
            </w:tcBorders>
          </w:tcPr>
          <w:p w14:paraId="3902948B"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1.6.</w:t>
            </w:r>
          </w:p>
        </w:tc>
        <w:tc>
          <w:tcPr>
            <w:tcW w:w="2264" w:type="pct"/>
            <w:tcBorders>
              <w:top w:val="single" w:sz="6" w:space="0" w:color="auto"/>
              <w:left w:val="single" w:sz="4" w:space="0" w:color="auto"/>
              <w:bottom w:val="single" w:sz="6" w:space="0" w:color="auto"/>
              <w:right w:val="single" w:sz="4" w:space="0" w:color="auto"/>
            </w:tcBorders>
          </w:tcPr>
          <w:p w14:paraId="33095C28" w14:textId="77777777" w:rsidR="00737E23" w:rsidRPr="007538F0" w:rsidRDefault="00737E23" w:rsidP="00EE34C8">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 xml:space="preserve">Учредитель </w:t>
            </w:r>
            <w:r w:rsidRPr="007538F0">
              <w:rPr>
                <w:rFonts w:ascii="Times New Roman" w:hAnsi="Times New Roman" w:cs="Times New Roman"/>
                <w:i/>
                <w:sz w:val="24"/>
                <w:szCs w:val="24"/>
              </w:rPr>
              <w:t>(указать название организации и Ф.И.О. руководителя)</w:t>
            </w:r>
          </w:p>
        </w:tc>
        <w:tc>
          <w:tcPr>
            <w:tcW w:w="2534" w:type="pct"/>
            <w:tcBorders>
              <w:top w:val="single" w:sz="6" w:space="0" w:color="auto"/>
              <w:left w:val="single" w:sz="4" w:space="0" w:color="auto"/>
              <w:bottom w:val="single" w:sz="6" w:space="0" w:color="auto"/>
              <w:right w:val="single" w:sz="6" w:space="0" w:color="auto"/>
            </w:tcBorders>
          </w:tcPr>
          <w:p w14:paraId="7D99D67A" w14:textId="77777777" w:rsidR="001707A3" w:rsidRPr="006B240F" w:rsidRDefault="001707A3" w:rsidP="001707A3">
            <w:pPr>
              <w:pStyle w:val="ConsPlusNormal"/>
              <w:widowControl/>
              <w:ind w:firstLine="0"/>
              <w:jc w:val="both"/>
              <w:rPr>
                <w:rFonts w:ascii="Times New Roman" w:hAnsi="Times New Roman"/>
                <w:sz w:val="24"/>
                <w:szCs w:val="24"/>
              </w:rPr>
            </w:pPr>
            <w:r w:rsidRPr="006B240F">
              <w:rPr>
                <w:rFonts w:ascii="Times New Roman" w:hAnsi="Times New Roman"/>
                <w:sz w:val="24"/>
                <w:szCs w:val="24"/>
              </w:rPr>
              <w:t xml:space="preserve">Учредитель: муниципальное образование город Апатиты с подведомственной территорией. </w:t>
            </w:r>
          </w:p>
          <w:p w14:paraId="11C606D3" w14:textId="77777777" w:rsidR="001707A3" w:rsidRPr="006B240F" w:rsidRDefault="001707A3" w:rsidP="001707A3">
            <w:pPr>
              <w:pStyle w:val="ConsPlusNormal"/>
              <w:widowControl/>
              <w:ind w:firstLine="0"/>
              <w:jc w:val="both"/>
              <w:rPr>
                <w:rFonts w:ascii="Times New Roman" w:hAnsi="Times New Roman" w:cs="Times New Roman"/>
                <w:sz w:val="24"/>
                <w:szCs w:val="24"/>
              </w:rPr>
            </w:pPr>
            <w:r w:rsidRPr="006B240F">
              <w:rPr>
                <w:rFonts w:ascii="Times New Roman" w:hAnsi="Times New Roman"/>
                <w:sz w:val="24"/>
                <w:szCs w:val="24"/>
              </w:rPr>
              <w:t xml:space="preserve">Функции учредителя исполняет </w:t>
            </w:r>
            <w:r w:rsidRPr="006B240F">
              <w:rPr>
                <w:rFonts w:ascii="Times New Roman" w:hAnsi="Times New Roman" w:cs="Times New Roman"/>
                <w:sz w:val="24"/>
                <w:szCs w:val="24"/>
              </w:rPr>
              <w:t xml:space="preserve">Отдел по культуре и делам молодежи Администрации города Апатиты Мурманской области. </w:t>
            </w:r>
          </w:p>
          <w:p w14:paraId="09214533" w14:textId="750093E8" w:rsidR="00737E23" w:rsidRPr="00DA7D02" w:rsidRDefault="001707A3" w:rsidP="001707A3">
            <w:pPr>
              <w:pStyle w:val="ConsPlusNormal"/>
              <w:widowControl/>
              <w:ind w:firstLine="0"/>
              <w:rPr>
                <w:rFonts w:ascii="Times New Roman" w:hAnsi="Times New Roman" w:cs="Times New Roman"/>
                <w:sz w:val="24"/>
                <w:szCs w:val="24"/>
              </w:rPr>
            </w:pPr>
            <w:r w:rsidRPr="006B240F">
              <w:rPr>
                <w:rFonts w:ascii="Times New Roman" w:hAnsi="Times New Roman" w:cs="Times New Roman"/>
                <w:sz w:val="24"/>
                <w:szCs w:val="24"/>
              </w:rPr>
              <w:t>Начальник: Яковлева Юлия Валерьевна</w:t>
            </w:r>
          </w:p>
        </w:tc>
      </w:tr>
      <w:tr w:rsidR="00737E23" w:rsidRPr="00EE34C8" w14:paraId="1AE4E6F7" w14:textId="77777777" w:rsidTr="00737E23">
        <w:trPr>
          <w:trHeight w:val="360"/>
        </w:trPr>
        <w:tc>
          <w:tcPr>
            <w:tcW w:w="202" w:type="pct"/>
            <w:tcBorders>
              <w:top w:val="single" w:sz="6" w:space="0" w:color="auto"/>
              <w:left w:val="single" w:sz="6" w:space="0" w:color="auto"/>
              <w:bottom w:val="single" w:sz="6" w:space="0" w:color="auto"/>
              <w:right w:val="single" w:sz="4" w:space="0" w:color="auto"/>
            </w:tcBorders>
          </w:tcPr>
          <w:p w14:paraId="2B54EB43"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1.7.</w:t>
            </w:r>
          </w:p>
        </w:tc>
        <w:tc>
          <w:tcPr>
            <w:tcW w:w="2264" w:type="pct"/>
            <w:tcBorders>
              <w:top w:val="single" w:sz="6" w:space="0" w:color="auto"/>
              <w:left w:val="single" w:sz="4" w:space="0" w:color="auto"/>
              <w:bottom w:val="single" w:sz="6" w:space="0" w:color="auto"/>
              <w:right w:val="single" w:sz="4" w:space="0" w:color="auto"/>
            </w:tcBorders>
          </w:tcPr>
          <w:p w14:paraId="73D23BAF" w14:textId="77777777" w:rsidR="00737E23" w:rsidRDefault="00737E23" w:rsidP="0002229F">
            <w:pPr>
              <w:pStyle w:val="ConsPlusNormal"/>
              <w:widowControl/>
              <w:ind w:firstLine="0"/>
              <w:rPr>
                <w:rFonts w:ascii="Times New Roman" w:hAnsi="Times New Roman" w:cs="Times New Roman"/>
                <w:sz w:val="24"/>
                <w:szCs w:val="24"/>
              </w:rPr>
            </w:pPr>
            <w:r w:rsidRPr="007538F0">
              <w:rPr>
                <w:rFonts w:ascii="Times New Roman" w:hAnsi="Times New Roman" w:cs="Times New Roman"/>
                <w:sz w:val="24"/>
                <w:szCs w:val="24"/>
              </w:rPr>
              <w:t>Год создания учреждения</w:t>
            </w:r>
          </w:p>
          <w:p w14:paraId="63489A50" w14:textId="77777777" w:rsidR="00737E23" w:rsidRPr="007538F0" w:rsidRDefault="00737E23" w:rsidP="0002229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Н</w:t>
            </w:r>
            <w:r w:rsidRPr="007538F0">
              <w:rPr>
                <w:rFonts w:ascii="Times New Roman" w:hAnsi="Times New Roman" w:cs="Times New Roman"/>
                <w:sz w:val="24"/>
                <w:szCs w:val="24"/>
              </w:rPr>
              <w:t xml:space="preserve">азвание нормативного правового акта </w:t>
            </w:r>
          </w:p>
        </w:tc>
        <w:tc>
          <w:tcPr>
            <w:tcW w:w="2534" w:type="pct"/>
            <w:tcBorders>
              <w:top w:val="single" w:sz="6" w:space="0" w:color="auto"/>
              <w:left w:val="single" w:sz="4" w:space="0" w:color="auto"/>
              <w:bottom w:val="single" w:sz="6" w:space="0" w:color="auto"/>
              <w:right w:val="single" w:sz="6" w:space="0" w:color="auto"/>
            </w:tcBorders>
          </w:tcPr>
          <w:p w14:paraId="7354E512" w14:textId="1A02DAEA" w:rsidR="00737E23" w:rsidRPr="00DA7D02" w:rsidRDefault="001707A3" w:rsidP="00B479FE">
            <w:pPr>
              <w:pStyle w:val="ConsPlusNormal"/>
              <w:ind w:firstLine="0"/>
              <w:rPr>
                <w:rFonts w:ascii="Times New Roman" w:hAnsi="Times New Roman" w:cs="Times New Roman"/>
                <w:sz w:val="24"/>
                <w:szCs w:val="24"/>
              </w:rPr>
            </w:pPr>
            <w:r w:rsidRPr="006B240F">
              <w:rPr>
                <w:rFonts w:ascii="Times New Roman" w:hAnsi="Times New Roman"/>
                <w:sz w:val="24"/>
                <w:szCs w:val="24"/>
              </w:rPr>
              <w:t xml:space="preserve">17.09.1965 Протокол № 12 заседания исполнительного комитета Кировского городского совета депутатов трудящихся </w:t>
            </w:r>
            <w:r w:rsidR="00A35F64">
              <w:rPr>
                <w:rFonts w:ascii="Times New Roman" w:hAnsi="Times New Roman"/>
                <w:sz w:val="24"/>
                <w:szCs w:val="24"/>
              </w:rPr>
              <w:t>«</w:t>
            </w:r>
            <w:r w:rsidRPr="006B240F">
              <w:rPr>
                <w:rFonts w:ascii="Times New Roman" w:hAnsi="Times New Roman"/>
                <w:sz w:val="24"/>
                <w:szCs w:val="24"/>
              </w:rPr>
              <w:t>Об утверждении акта приемки в эксплуатацию клуба на 600 мест в поселке АНОФ-</w:t>
            </w:r>
            <w:r w:rsidRPr="006B240F">
              <w:rPr>
                <w:rFonts w:ascii="Times New Roman" w:hAnsi="Times New Roman"/>
                <w:sz w:val="24"/>
                <w:szCs w:val="24"/>
                <w:lang w:val="en-US"/>
              </w:rPr>
              <w:t>II</w:t>
            </w:r>
            <w:r w:rsidRPr="006B240F">
              <w:rPr>
                <w:rFonts w:ascii="Times New Roman" w:hAnsi="Times New Roman"/>
                <w:sz w:val="24"/>
                <w:szCs w:val="24"/>
              </w:rPr>
              <w:t xml:space="preserve"> комбината </w:t>
            </w:r>
            <w:r w:rsidR="00A35F64">
              <w:rPr>
                <w:rFonts w:ascii="Times New Roman" w:hAnsi="Times New Roman"/>
                <w:sz w:val="24"/>
                <w:szCs w:val="24"/>
              </w:rPr>
              <w:t>«</w:t>
            </w:r>
            <w:r w:rsidRPr="006B240F">
              <w:rPr>
                <w:rFonts w:ascii="Times New Roman" w:hAnsi="Times New Roman"/>
                <w:sz w:val="24"/>
                <w:szCs w:val="24"/>
              </w:rPr>
              <w:t>Апатит</w:t>
            </w:r>
            <w:r w:rsidR="00A35F64">
              <w:rPr>
                <w:rFonts w:ascii="Times New Roman" w:hAnsi="Times New Roman"/>
                <w:sz w:val="24"/>
                <w:szCs w:val="24"/>
              </w:rPr>
              <w:t>»</w:t>
            </w:r>
          </w:p>
        </w:tc>
      </w:tr>
      <w:tr w:rsidR="007265EB" w:rsidRPr="00EE34C8" w14:paraId="0FCCE9DE" w14:textId="77777777" w:rsidTr="00737E23">
        <w:trPr>
          <w:trHeight w:val="360"/>
        </w:trPr>
        <w:tc>
          <w:tcPr>
            <w:tcW w:w="202" w:type="pct"/>
            <w:tcBorders>
              <w:top w:val="single" w:sz="6" w:space="0" w:color="auto"/>
              <w:left w:val="single" w:sz="6" w:space="0" w:color="auto"/>
              <w:bottom w:val="single" w:sz="6" w:space="0" w:color="auto"/>
              <w:right w:val="single" w:sz="4" w:space="0" w:color="auto"/>
            </w:tcBorders>
          </w:tcPr>
          <w:p w14:paraId="5A7D5C48" w14:textId="77777777" w:rsidR="007265EB" w:rsidRPr="00EE34C8" w:rsidRDefault="007265EB"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1.8.</w:t>
            </w:r>
          </w:p>
        </w:tc>
        <w:tc>
          <w:tcPr>
            <w:tcW w:w="2264" w:type="pct"/>
            <w:tcBorders>
              <w:top w:val="single" w:sz="6" w:space="0" w:color="auto"/>
              <w:left w:val="single" w:sz="4" w:space="0" w:color="auto"/>
              <w:bottom w:val="single" w:sz="6" w:space="0" w:color="auto"/>
              <w:right w:val="single" w:sz="4" w:space="0" w:color="auto"/>
            </w:tcBorders>
          </w:tcPr>
          <w:p w14:paraId="164A2C19" w14:textId="77777777" w:rsidR="007265EB" w:rsidRPr="00EE34C8" w:rsidRDefault="007265EB"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филиалов </w:t>
            </w:r>
            <w:r w:rsidRPr="00EE34C8">
              <w:rPr>
                <w:rFonts w:ascii="Times New Roman" w:hAnsi="Times New Roman" w:cs="Times New Roman"/>
                <w:i/>
                <w:sz w:val="24"/>
                <w:szCs w:val="24"/>
              </w:rPr>
              <w:t>(в соответствии с Уставом учреждения)</w:t>
            </w:r>
            <w:r w:rsidRPr="00EE34C8">
              <w:rPr>
                <w:rFonts w:ascii="Times New Roman" w:hAnsi="Times New Roman" w:cs="Times New Roman"/>
                <w:sz w:val="24"/>
                <w:szCs w:val="24"/>
              </w:rPr>
              <w:t xml:space="preserve">. </w:t>
            </w:r>
          </w:p>
        </w:tc>
        <w:tc>
          <w:tcPr>
            <w:tcW w:w="2534" w:type="pct"/>
            <w:tcBorders>
              <w:top w:val="single" w:sz="6" w:space="0" w:color="auto"/>
              <w:left w:val="single" w:sz="4" w:space="0" w:color="auto"/>
              <w:bottom w:val="single" w:sz="6" w:space="0" w:color="auto"/>
              <w:right w:val="single" w:sz="6" w:space="0" w:color="auto"/>
            </w:tcBorders>
          </w:tcPr>
          <w:p w14:paraId="3C367255" w14:textId="4014AF40" w:rsidR="007265EB" w:rsidRPr="006C0103" w:rsidRDefault="007265EB" w:rsidP="009272BE">
            <w:pPr>
              <w:pStyle w:val="ConsPlusNormal"/>
              <w:widowControl/>
              <w:ind w:firstLine="0"/>
              <w:jc w:val="both"/>
              <w:rPr>
                <w:rFonts w:ascii="Times New Roman" w:hAnsi="Times New Roman" w:cs="Times New Roman"/>
                <w:sz w:val="24"/>
                <w:szCs w:val="24"/>
              </w:rPr>
            </w:pPr>
            <w:r w:rsidRPr="006B240F">
              <w:rPr>
                <w:rFonts w:ascii="Times New Roman" w:hAnsi="Times New Roman" w:cs="Times New Roman"/>
                <w:sz w:val="24"/>
                <w:szCs w:val="24"/>
              </w:rPr>
              <w:t>Нет</w:t>
            </w:r>
          </w:p>
        </w:tc>
      </w:tr>
      <w:tr w:rsidR="007265EB" w:rsidRPr="00EE34C8" w14:paraId="4F4CFEF4" w14:textId="77777777" w:rsidTr="00737E23">
        <w:trPr>
          <w:trHeight w:val="152"/>
        </w:trPr>
        <w:tc>
          <w:tcPr>
            <w:tcW w:w="202" w:type="pct"/>
            <w:tcBorders>
              <w:top w:val="single" w:sz="6" w:space="0" w:color="auto"/>
              <w:left w:val="single" w:sz="6" w:space="0" w:color="auto"/>
              <w:bottom w:val="single" w:sz="6" w:space="0" w:color="auto"/>
              <w:right w:val="single" w:sz="4" w:space="0" w:color="auto"/>
            </w:tcBorders>
          </w:tcPr>
          <w:p w14:paraId="4334ABF6" w14:textId="77777777" w:rsidR="007265EB" w:rsidRPr="00EE34C8" w:rsidRDefault="007265EB"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1.9.</w:t>
            </w:r>
          </w:p>
        </w:tc>
        <w:tc>
          <w:tcPr>
            <w:tcW w:w="2264" w:type="pct"/>
            <w:tcBorders>
              <w:top w:val="single" w:sz="6" w:space="0" w:color="auto"/>
              <w:left w:val="single" w:sz="4" w:space="0" w:color="auto"/>
              <w:bottom w:val="single" w:sz="6" w:space="0" w:color="auto"/>
              <w:right w:val="single" w:sz="4" w:space="0" w:color="auto"/>
            </w:tcBorders>
          </w:tcPr>
          <w:p w14:paraId="56B5CCB0" w14:textId="77777777" w:rsidR="007265EB" w:rsidRPr="00EE34C8" w:rsidRDefault="007265EB" w:rsidP="00737E23">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 xml:space="preserve">Наличие у учреждения территориально обособленных структурных подразделений. </w:t>
            </w:r>
          </w:p>
        </w:tc>
        <w:tc>
          <w:tcPr>
            <w:tcW w:w="2534" w:type="pct"/>
            <w:tcBorders>
              <w:top w:val="single" w:sz="6" w:space="0" w:color="auto"/>
              <w:left w:val="single" w:sz="4" w:space="0" w:color="auto"/>
              <w:bottom w:val="single" w:sz="6" w:space="0" w:color="auto"/>
              <w:right w:val="single" w:sz="6" w:space="0" w:color="auto"/>
            </w:tcBorders>
          </w:tcPr>
          <w:p w14:paraId="234CAB1B" w14:textId="6B69BF47" w:rsidR="007265EB" w:rsidRPr="006C0103" w:rsidRDefault="007265EB" w:rsidP="009272BE">
            <w:pPr>
              <w:pStyle w:val="ConsPlusNormal"/>
              <w:widowControl/>
              <w:ind w:firstLine="0"/>
              <w:rPr>
                <w:rFonts w:ascii="Times New Roman" w:hAnsi="Times New Roman" w:cs="Times New Roman"/>
                <w:sz w:val="24"/>
                <w:szCs w:val="24"/>
              </w:rPr>
            </w:pPr>
            <w:r w:rsidRPr="006B240F">
              <w:rPr>
                <w:rFonts w:ascii="Times New Roman" w:hAnsi="Times New Roman" w:cs="Times New Roman"/>
                <w:sz w:val="24"/>
                <w:szCs w:val="24"/>
              </w:rPr>
              <w:t>Нет</w:t>
            </w:r>
          </w:p>
        </w:tc>
      </w:tr>
      <w:tr w:rsidR="007265EB" w:rsidRPr="00EE34C8" w14:paraId="5B13F42D" w14:textId="77777777" w:rsidTr="00737E23">
        <w:trPr>
          <w:trHeight w:val="170"/>
        </w:trPr>
        <w:tc>
          <w:tcPr>
            <w:tcW w:w="202" w:type="pct"/>
            <w:tcBorders>
              <w:top w:val="single" w:sz="6" w:space="0" w:color="auto"/>
              <w:left w:val="single" w:sz="6" w:space="0" w:color="auto"/>
              <w:bottom w:val="single" w:sz="6" w:space="0" w:color="auto"/>
              <w:right w:val="single" w:sz="4" w:space="0" w:color="auto"/>
            </w:tcBorders>
          </w:tcPr>
          <w:p w14:paraId="57DDAFCE" w14:textId="77777777" w:rsidR="007265EB" w:rsidRPr="00EE34C8" w:rsidRDefault="007265EB"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1.10.</w:t>
            </w:r>
          </w:p>
        </w:tc>
        <w:tc>
          <w:tcPr>
            <w:tcW w:w="2264" w:type="pct"/>
            <w:tcBorders>
              <w:top w:val="single" w:sz="6" w:space="0" w:color="auto"/>
              <w:left w:val="single" w:sz="4" w:space="0" w:color="auto"/>
              <w:bottom w:val="single" w:sz="6" w:space="0" w:color="auto"/>
              <w:right w:val="single" w:sz="4" w:space="0" w:color="auto"/>
            </w:tcBorders>
          </w:tcPr>
          <w:p w14:paraId="6EAE5184" w14:textId="77777777" w:rsidR="007265EB" w:rsidRPr="00EE34C8" w:rsidRDefault="007265EB" w:rsidP="00737E2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Структура учреждения:</w:t>
            </w:r>
          </w:p>
        </w:tc>
        <w:tc>
          <w:tcPr>
            <w:tcW w:w="2534" w:type="pct"/>
            <w:tcBorders>
              <w:top w:val="single" w:sz="6" w:space="0" w:color="auto"/>
              <w:left w:val="single" w:sz="4" w:space="0" w:color="auto"/>
              <w:bottom w:val="single" w:sz="6" w:space="0" w:color="auto"/>
              <w:right w:val="single" w:sz="6" w:space="0" w:color="auto"/>
            </w:tcBorders>
          </w:tcPr>
          <w:p w14:paraId="307A336F" w14:textId="4AAD14CA" w:rsidR="007265EB" w:rsidRPr="00B620BF" w:rsidRDefault="007265EB" w:rsidP="007265EB">
            <w:pPr>
              <w:pStyle w:val="ConsPlusNormal"/>
              <w:widowControl/>
              <w:ind w:firstLine="0"/>
              <w:jc w:val="both"/>
              <w:rPr>
                <w:rFonts w:ascii="Times New Roman" w:hAnsi="Times New Roman" w:cs="Times New Roman"/>
                <w:sz w:val="24"/>
                <w:szCs w:val="24"/>
              </w:rPr>
            </w:pPr>
            <w:r w:rsidRPr="006B240F">
              <w:rPr>
                <w:rFonts w:ascii="Times New Roman" w:hAnsi="Times New Roman"/>
                <w:sz w:val="24"/>
                <w:szCs w:val="24"/>
              </w:rPr>
              <w:t>Структурные подразделения: художественный отдел, культурно-массовый отдел, о</w:t>
            </w:r>
            <w:r>
              <w:rPr>
                <w:rFonts w:ascii="Times New Roman" w:hAnsi="Times New Roman"/>
                <w:sz w:val="24"/>
                <w:szCs w:val="24"/>
              </w:rPr>
              <w:t>тдел объектов досуговой работы</w:t>
            </w:r>
            <w:r w:rsidRPr="006B240F">
              <w:rPr>
                <w:rFonts w:ascii="Times New Roman" w:hAnsi="Times New Roman"/>
                <w:sz w:val="24"/>
                <w:szCs w:val="24"/>
              </w:rPr>
              <w:t xml:space="preserve">, </w:t>
            </w:r>
            <w:r>
              <w:rPr>
                <w:rFonts w:ascii="Times New Roman" w:hAnsi="Times New Roman"/>
                <w:sz w:val="24"/>
                <w:szCs w:val="24"/>
              </w:rPr>
              <w:t>художественно-постановочный отдел.</w:t>
            </w:r>
          </w:p>
        </w:tc>
      </w:tr>
    </w:tbl>
    <w:p w14:paraId="278B4DCC" w14:textId="0BF10387" w:rsidR="00EE34C8" w:rsidRPr="00EE34C8" w:rsidRDefault="009272BE" w:rsidP="009272BE">
      <w:pPr>
        <w:pStyle w:val="ConsPlusNormal"/>
        <w:widowControl/>
        <w:ind w:left="1080" w:firstLine="0"/>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EE34C8" w:rsidRPr="00EE34C8">
        <w:rPr>
          <w:rFonts w:ascii="Times New Roman" w:hAnsi="Times New Roman" w:cs="Times New Roman"/>
          <w:b/>
          <w:sz w:val="24"/>
          <w:szCs w:val="24"/>
        </w:rPr>
        <w:t>Материальные ресурсы учреждения</w:t>
      </w:r>
    </w:p>
    <w:p w14:paraId="263450B8" w14:textId="77777777" w:rsidR="00EE34C8" w:rsidRPr="005A03A5" w:rsidRDefault="009272BE" w:rsidP="009272BE">
      <w:pPr>
        <w:pStyle w:val="ConsPlusNormal"/>
        <w:widowContro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2.1. </w:t>
      </w:r>
      <w:r w:rsidR="00EE34C8" w:rsidRPr="00EE34C8">
        <w:rPr>
          <w:rFonts w:ascii="Times New Roman" w:hAnsi="Times New Roman" w:cs="Times New Roman"/>
          <w:b/>
          <w:i/>
          <w:sz w:val="24"/>
          <w:szCs w:val="24"/>
        </w:rPr>
        <w:t xml:space="preserve"> Характеристика здания</w:t>
      </w:r>
      <w:r w:rsidR="005A03A5">
        <w:rPr>
          <w:rFonts w:ascii="Times New Roman" w:hAnsi="Times New Roman" w:cs="Times New Roman"/>
          <w:b/>
          <w:i/>
          <w:sz w:val="24"/>
          <w:szCs w:val="24"/>
        </w:rPr>
        <w:t xml:space="preserve"> </w:t>
      </w:r>
      <w:r w:rsidR="00EE34C8" w:rsidRPr="00EE34C8">
        <w:rPr>
          <w:rFonts w:ascii="Times New Roman" w:hAnsi="Times New Roman" w:cs="Times New Roman"/>
          <w:b/>
          <w:i/>
          <w:sz w:val="24"/>
          <w:szCs w:val="24"/>
        </w:rPr>
        <w:t>(</w:t>
      </w:r>
      <w:proofErr w:type="spellStart"/>
      <w:r w:rsidR="00EE34C8" w:rsidRPr="00EE34C8">
        <w:rPr>
          <w:rFonts w:ascii="Times New Roman" w:hAnsi="Times New Roman" w:cs="Times New Roman"/>
          <w:b/>
          <w:i/>
          <w:sz w:val="24"/>
          <w:szCs w:val="24"/>
        </w:rPr>
        <w:t>ий</w:t>
      </w:r>
      <w:proofErr w:type="spellEnd"/>
      <w:r w:rsidR="00EE34C8" w:rsidRPr="00EE34C8">
        <w:rPr>
          <w:rFonts w:ascii="Times New Roman" w:hAnsi="Times New Roman" w:cs="Times New Roman"/>
          <w:b/>
          <w:i/>
          <w:sz w:val="24"/>
          <w:szCs w:val="24"/>
        </w:rPr>
        <w:t>)</w:t>
      </w:r>
      <w:r w:rsidR="00EE34C8" w:rsidRPr="00EE34C8">
        <w:rPr>
          <w:rFonts w:ascii="Times New Roman" w:hAnsi="Times New Roman" w:cs="Times New Roman"/>
          <w:sz w:val="24"/>
          <w:szCs w:val="24"/>
        </w:rPr>
        <w:t xml:space="preserve"> (</w:t>
      </w:r>
      <w:proofErr w:type="spellStart"/>
      <w:r w:rsidR="00EE34C8" w:rsidRPr="00EE34C8">
        <w:rPr>
          <w:rFonts w:ascii="Times New Roman" w:hAnsi="Times New Roman" w:cs="Times New Roman"/>
          <w:b/>
          <w:sz w:val="24"/>
          <w:szCs w:val="24"/>
        </w:rPr>
        <w:t>п.п</w:t>
      </w:r>
      <w:proofErr w:type="spellEnd"/>
      <w:r w:rsidR="00EE34C8" w:rsidRPr="00EE34C8">
        <w:rPr>
          <w:rFonts w:ascii="Times New Roman" w:hAnsi="Times New Roman" w:cs="Times New Roman"/>
          <w:b/>
          <w:sz w:val="24"/>
          <w:szCs w:val="24"/>
        </w:rPr>
        <w:t>. 2-</w:t>
      </w:r>
      <w:r w:rsidR="006A2145">
        <w:rPr>
          <w:rFonts w:ascii="Times New Roman" w:hAnsi="Times New Roman" w:cs="Times New Roman"/>
          <w:b/>
          <w:sz w:val="24"/>
          <w:szCs w:val="24"/>
        </w:rPr>
        <w:t>10</w:t>
      </w:r>
      <w:proofErr w:type="gramStart"/>
      <w:r w:rsidR="00EE34C8" w:rsidRPr="00EE34C8">
        <w:rPr>
          <w:rFonts w:ascii="Times New Roman" w:hAnsi="Times New Roman" w:cs="Times New Roman"/>
          <w:sz w:val="24"/>
          <w:szCs w:val="24"/>
        </w:rPr>
        <w:t xml:space="preserve">) </w:t>
      </w:r>
      <w:r w:rsidR="00EE34C8" w:rsidRPr="00EE34C8">
        <w:rPr>
          <w:rFonts w:ascii="Times New Roman" w:hAnsi="Times New Roman" w:cs="Times New Roman"/>
          <w:i/>
          <w:sz w:val="24"/>
          <w:szCs w:val="24"/>
        </w:rPr>
        <w:t>В</w:t>
      </w:r>
      <w:proofErr w:type="gramEnd"/>
      <w:r w:rsidR="00EE34C8" w:rsidRPr="00EE34C8">
        <w:rPr>
          <w:rFonts w:ascii="Times New Roman" w:hAnsi="Times New Roman" w:cs="Times New Roman"/>
          <w:i/>
          <w:sz w:val="24"/>
          <w:szCs w:val="24"/>
        </w:rPr>
        <w:t xml:space="preserve"> случае наличия нескольких зданий информация предоставляется по каждому зданию)</w:t>
      </w:r>
    </w:p>
    <w:tbl>
      <w:tblPr>
        <w:tblW w:w="5000" w:type="pct"/>
        <w:tblCellMar>
          <w:left w:w="70" w:type="dxa"/>
          <w:right w:w="70" w:type="dxa"/>
        </w:tblCellMar>
        <w:tblLook w:val="0000" w:firstRow="0" w:lastRow="0" w:firstColumn="0" w:lastColumn="0" w:noHBand="0" w:noVBand="0"/>
      </w:tblPr>
      <w:tblGrid>
        <w:gridCol w:w="639"/>
        <w:gridCol w:w="6944"/>
        <w:gridCol w:w="7835"/>
      </w:tblGrid>
      <w:tr w:rsidR="00737E23" w:rsidRPr="00EE34C8" w14:paraId="2A4F4D3B" w14:textId="77777777" w:rsidTr="00945A49">
        <w:trPr>
          <w:trHeight w:val="185"/>
        </w:trPr>
        <w:tc>
          <w:tcPr>
            <w:tcW w:w="207" w:type="pct"/>
            <w:tcBorders>
              <w:top w:val="single" w:sz="6" w:space="0" w:color="auto"/>
              <w:left w:val="single" w:sz="6" w:space="0" w:color="auto"/>
              <w:bottom w:val="single" w:sz="6" w:space="0" w:color="auto"/>
              <w:right w:val="single" w:sz="4" w:space="0" w:color="auto"/>
            </w:tcBorders>
            <w:shd w:val="clear" w:color="auto" w:fill="auto"/>
          </w:tcPr>
          <w:p w14:paraId="400972DE"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lastRenderedPageBreak/>
              <w:t>1.</w:t>
            </w:r>
          </w:p>
          <w:p w14:paraId="45888830" w14:textId="77777777" w:rsidR="00737E23" w:rsidRPr="00EE34C8" w:rsidRDefault="00737E23" w:rsidP="00EE34C8">
            <w:pPr>
              <w:pStyle w:val="ConsPlusNormal"/>
              <w:rPr>
                <w:rFonts w:ascii="Times New Roman" w:hAnsi="Times New Roman" w:cs="Times New Roman"/>
                <w:sz w:val="24"/>
                <w:szCs w:val="24"/>
              </w:rPr>
            </w:pPr>
          </w:p>
        </w:tc>
        <w:tc>
          <w:tcPr>
            <w:tcW w:w="2252" w:type="pct"/>
            <w:tcBorders>
              <w:top w:val="single" w:sz="6" w:space="0" w:color="auto"/>
              <w:left w:val="single" w:sz="4" w:space="0" w:color="auto"/>
              <w:right w:val="single" w:sz="6" w:space="0" w:color="auto"/>
            </w:tcBorders>
            <w:shd w:val="clear" w:color="auto" w:fill="auto"/>
          </w:tcPr>
          <w:p w14:paraId="21DD759A" w14:textId="77777777" w:rsidR="00737E23" w:rsidRPr="00EE34C8" w:rsidRDefault="00737E23" w:rsidP="00945A49">
            <w:pPr>
              <w:pStyle w:val="ConsPlusNormal"/>
              <w:widowControl/>
              <w:ind w:firstLine="0"/>
              <w:jc w:val="center"/>
              <w:rPr>
                <w:rFonts w:ascii="Times New Roman" w:hAnsi="Times New Roman" w:cs="Times New Roman"/>
                <w:b/>
                <w:sz w:val="24"/>
                <w:szCs w:val="24"/>
              </w:rPr>
            </w:pPr>
            <w:r w:rsidRPr="00EE34C8">
              <w:rPr>
                <w:rFonts w:ascii="Times New Roman" w:hAnsi="Times New Roman" w:cs="Times New Roman"/>
                <w:b/>
                <w:sz w:val="24"/>
                <w:szCs w:val="24"/>
              </w:rPr>
              <w:t>Число зданий</w:t>
            </w:r>
          </w:p>
        </w:tc>
        <w:tc>
          <w:tcPr>
            <w:tcW w:w="2541" w:type="pct"/>
            <w:tcBorders>
              <w:top w:val="single" w:sz="6" w:space="0" w:color="auto"/>
              <w:left w:val="single" w:sz="6" w:space="0" w:color="auto"/>
              <w:right w:val="single" w:sz="6" w:space="0" w:color="auto"/>
            </w:tcBorders>
            <w:shd w:val="clear" w:color="auto" w:fill="auto"/>
          </w:tcPr>
          <w:p w14:paraId="47F55875" w14:textId="77777777" w:rsidR="00737E23" w:rsidRPr="0010671F" w:rsidRDefault="00737E23" w:rsidP="00EE34C8">
            <w:pPr>
              <w:pStyle w:val="ConsPlusNormal"/>
              <w:widowControl/>
              <w:ind w:firstLine="0"/>
              <w:jc w:val="center"/>
              <w:rPr>
                <w:rFonts w:ascii="Times New Roman" w:hAnsi="Times New Roman" w:cs="Times New Roman"/>
                <w:b/>
                <w:sz w:val="24"/>
                <w:szCs w:val="24"/>
              </w:rPr>
            </w:pPr>
          </w:p>
        </w:tc>
      </w:tr>
      <w:tr w:rsidR="00737E23" w:rsidRPr="00EE34C8" w14:paraId="11137BD9" w14:textId="77777777" w:rsidTr="00B479FE">
        <w:trPr>
          <w:trHeight w:val="272"/>
        </w:trPr>
        <w:tc>
          <w:tcPr>
            <w:tcW w:w="207" w:type="pct"/>
            <w:tcBorders>
              <w:top w:val="single" w:sz="6" w:space="0" w:color="auto"/>
              <w:left w:val="single" w:sz="6" w:space="0" w:color="auto"/>
              <w:bottom w:val="single" w:sz="6" w:space="0" w:color="auto"/>
              <w:right w:val="single" w:sz="4" w:space="0" w:color="auto"/>
            </w:tcBorders>
            <w:shd w:val="clear" w:color="auto" w:fill="auto"/>
          </w:tcPr>
          <w:p w14:paraId="3F52AA46"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2.</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615B111A" w14:textId="77777777"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Общая площадь здания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 xml:space="preserve">) </w:t>
            </w:r>
          </w:p>
          <w:p w14:paraId="7DABEBD5" w14:textId="77777777" w:rsidR="00737E23" w:rsidRPr="00F26B5F" w:rsidRDefault="00737E23"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66CAF776"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 5468.0 кв. м</w:t>
            </w:r>
          </w:p>
          <w:p w14:paraId="1384504C"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24а – 1437,6 кв. м</w:t>
            </w:r>
          </w:p>
          <w:p w14:paraId="560932B3" w14:textId="77777777" w:rsidR="00894E4B" w:rsidRDefault="00894E4B" w:rsidP="00894E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Помещение по адресу: ул. Дзержинского, д.14 - 107,3 кв. м. </w:t>
            </w:r>
          </w:p>
          <w:p w14:paraId="47833EF8" w14:textId="39EAD49F" w:rsidR="00737E23" w:rsidRPr="006C0103" w:rsidRDefault="00894E4B" w:rsidP="00894E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д.17 – 1348,1 кв. м</w:t>
            </w:r>
          </w:p>
        </w:tc>
      </w:tr>
      <w:tr w:rsidR="00737E23" w:rsidRPr="00EE34C8" w14:paraId="70BB938B" w14:textId="77777777" w:rsidTr="00B479FE">
        <w:trPr>
          <w:trHeight w:val="262"/>
        </w:trPr>
        <w:tc>
          <w:tcPr>
            <w:tcW w:w="207" w:type="pct"/>
            <w:tcBorders>
              <w:top w:val="single" w:sz="6" w:space="0" w:color="auto"/>
              <w:left w:val="single" w:sz="6" w:space="0" w:color="auto"/>
              <w:bottom w:val="single" w:sz="6" w:space="0" w:color="auto"/>
              <w:right w:val="single" w:sz="4" w:space="0" w:color="auto"/>
            </w:tcBorders>
            <w:shd w:val="clear" w:color="auto" w:fill="auto"/>
          </w:tcPr>
          <w:p w14:paraId="3382FFCF" w14:textId="77777777" w:rsidR="00737E23" w:rsidRPr="00EE34C8" w:rsidRDefault="00737E23"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3.</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439C8915" w14:textId="77777777" w:rsidR="00737E23" w:rsidRPr="00F26B5F" w:rsidRDefault="00737E23"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Исполнение здания </w:t>
            </w:r>
          </w:p>
          <w:p w14:paraId="6743BF25" w14:textId="77777777" w:rsidR="00737E23" w:rsidRPr="00F26B5F" w:rsidRDefault="00737E23"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w:t>
            </w:r>
            <w:r w:rsidRPr="00F26B5F">
              <w:rPr>
                <w:rFonts w:ascii="Times New Roman" w:hAnsi="Times New Roman" w:cs="Times New Roman"/>
                <w:i/>
                <w:color w:val="000000"/>
                <w:sz w:val="24"/>
                <w:szCs w:val="24"/>
              </w:rPr>
              <w:t>типовое, приспособленное)</w:t>
            </w:r>
          </w:p>
          <w:p w14:paraId="2D08EA73" w14:textId="77777777" w:rsidR="00737E23" w:rsidRPr="00F26B5F" w:rsidRDefault="00737E23"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3072FF90"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 типовое.</w:t>
            </w:r>
          </w:p>
          <w:p w14:paraId="46C3157F"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24а – типовое.</w:t>
            </w:r>
          </w:p>
          <w:p w14:paraId="73B3CD27" w14:textId="7890090E" w:rsidR="00894E4B" w:rsidRDefault="00894E4B" w:rsidP="005734ED">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Помещение по адресу: ул. Дзержинского, д.14 – приспособленное </w:t>
            </w:r>
          </w:p>
          <w:p w14:paraId="4A1708DB" w14:textId="2BD1BC7F" w:rsidR="00737E23" w:rsidRPr="006C0103" w:rsidRDefault="00894E4B" w:rsidP="00894E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Здание по адресу: ул. </w:t>
            </w:r>
            <w:r w:rsidR="00A7798D">
              <w:rPr>
                <w:rFonts w:ascii="Times New Roman" w:hAnsi="Times New Roman" w:cs="Times New Roman"/>
                <w:sz w:val="24"/>
                <w:szCs w:val="24"/>
              </w:rPr>
              <w:t>Ленина, д.17 – приспособленное.</w:t>
            </w:r>
          </w:p>
        </w:tc>
      </w:tr>
      <w:tr w:rsidR="0074168D" w:rsidRPr="00EE34C8" w14:paraId="2162D840" w14:textId="77777777" w:rsidTr="00B479FE">
        <w:trPr>
          <w:trHeight w:val="138"/>
        </w:trPr>
        <w:tc>
          <w:tcPr>
            <w:tcW w:w="207" w:type="pct"/>
            <w:tcBorders>
              <w:top w:val="single" w:sz="6" w:space="0" w:color="auto"/>
              <w:left w:val="single" w:sz="6" w:space="0" w:color="auto"/>
              <w:bottom w:val="single" w:sz="6" w:space="0" w:color="auto"/>
              <w:right w:val="single" w:sz="4" w:space="0" w:color="auto"/>
            </w:tcBorders>
            <w:shd w:val="clear" w:color="auto" w:fill="auto"/>
          </w:tcPr>
          <w:p w14:paraId="67184177" w14:textId="77777777" w:rsidR="0074168D" w:rsidRPr="00EE34C8" w:rsidRDefault="0074168D"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4.</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289469BE"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Год ввода в эксплуатацию</w:t>
            </w:r>
          </w:p>
          <w:p w14:paraId="60A96CFF"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61934B54"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–1965 г.</w:t>
            </w:r>
          </w:p>
          <w:p w14:paraId="6ABDBD24"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24а – 1990 г.</w:t>
            </w:r>
          </w:p>
          <w:p w14:paraId="0C0DEFF0" w14:textId="77777777" w:rsidR="00894E4B" w:rsidRDefault="00894E4B" w:rsidP="00894E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Помещение по адресу: ул. Дзержинского, д.14 – 1975 г. </w:t>
            </w:r>
          </w:p>
          <w:p w14:paraId="5EC75DB5" w14:textId="0DBA8635" w:rsidR="0074168D" w:rsidRPr="006C0103" w:rsidRDefault="00894E4B" w:rsidP="00894E4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17 – 1967 г.</w:t>
            </w:r>
          </w:p>
        </w:tc>
      </w:tr>
      <w:tr w:rsidR="0074168D" w:rsidRPr="00EE34C8" w14:paraId="637343AF" w14:textId="77777777" w:rsidTr="00B479FE">
        <w:trPr>
          <w:trHeight w:val="17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680ECD83" w14:textId="77777777" w:rsidR="0074168D" w:rsidRPr="00EE34C8" w:rsidRDefault="0074168D"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5.</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1AEF189F" w14:textId="77777777" w:rsidR="0074168D" w:rsidRPr="00F26B5F" w:rsidRDefault="0074168D"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color w:val="000000"/>
                <w:sz w:val="24"/>
                <w:szCs w:val="24"/>
              </w:rPr>
              <w:t xml:space="preserve">Состояние объекта </w:t>
            </w:r>
            <w:r w:rsidRPr="00F26B5F">
              <w:rPr>
                <w:rFonts w:ascii="Times New Roman" w:hAnsi="Times New Roman" w:cs="Times New Roman"/>
                <w:i/>
                <w:color w:val="000000"/>
                <w:sz w:val="24"/>
                <w:szCs w:val="24"/>
              </w:rPr>
              <w:t>(% износа)</w:t>
            </w:r>
          </w:p>
          <w:p w14:paraId="6190532B"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0F2D21D5" w14:textId="77777777"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 24 – 38,99%</w:t>
            </w:r>
          </w:p>
          <w:p w14:paraId="51779AB1" w14:textId="48B8609C" w:rsidR="00894E4B" w:rsidRDefault="00894E4B" w:rsidP="00894E4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Здание по адресу: ул. Ленина, д. 24а </w:t>
            </w:r>
            <w:r w:rsidRPr="00A23CA1">
              <w:rPr>
                <w:rFonts w:ascii="Times New Roman" w:hAnsi="Times New Roman" w:cs="Times New Roman"/>
                <w:sz w:val="24"/>
                <w:szCs w:val="24"/>
              </w:rPr>
              <w:t xml:space="preserve">– </w:t>
            </w:r>
            <w:r w:rsidR="00A23CA1">
              <w:rPr>
                <w:rFonts w:ascii="Times New Roman" w:hAnsi="Times New Roman" w:cs="Times New Roman"/>
                <w:sz w:val="24"/>
                <w:szCs w:val="24"/>
              </w:rPr>
              <w:t>30%</w:t>
            </w:r>
          </w:p>
          <w:p w14:paraId="7476643B" w14:textId="77777777" w:rsidR="00894E4B" w:rsidRDefault="00894E4B" w:rsidP="00894E4B">
            <w:pPr>
              <w:pStyle w:val="ConsPlusNormal"/>
              <w:ind w:firstLine="0"/>
              <w:rPr>
                <w:rFonts w:ascii="Times New Roman" w:hAnsi="Times New Roman" w:cs="Times New Roman"/>
                <w:sz w:val="24"/>
                <w:szCs w:val="24"/>
              </w:rPr>
            </w:pPr>
            <w:r>
              <w:rPr>
                <w:rFonts w:ascii="Times New Roman" w:hAnsi="Times New Roman" w:cs="Times New Roman"/>
                <w:sz w:val="24"/>
                <w:szCs w:val="24"/>
              </w:rPr>
              <w:t>Помещение по адресу: ул. Дзержинского, д.14 – 41,62%</w:t>
            </w:r>
          </w:p>
          <w:p w14:paraId="78D3766E" w14:textId="7CF0318D" w:rsidR="0074168D" w:rsidRPr="006C0103" w:rsidRDefault="00894E4B" w:rsidP="00894E4B">
            <w:pPr>
              <w:pStyle w:val="ConsPlusNormal"/>
              <w:ind w:firstLine="0"/>
              <w:rPr>
                <w:rFonts w:ascii="Times New Roman" w:hAnsi="Times New Roman" w:cs="Times New Roman"/>
                <w:sz w:val="24"/>
                <w:szCs w:val="24"/>
              </w:rPr>
            </w:pPr>
            <w:r>
              <w:rPr>
                <w:rFonts w:ascii="Times New Roman" w:hAnsi="Times New Roman" w:cs="Times New Roman"/>
                <w:sz w:val="24"/>
                <w:szCs w:val="24"/>
              </w:rPr>
              <w:t>Здание по адресу: ул. Ленина, д.17 – 44%</w:t>
            </w:r>
          </w:p>
        </w:tc>
      </w:tr>
      <w:tr w:rsidR="0074168D" w:rsidRPr="00EE34C8" w14:paraId="658674CE" w14:textId="77777777" w:rsidTr="00B479FE">
        <w:trPr>
          <w:trHeight w:val="216"/>
        </w:trPr>
        <w:tc>
          <w:tcPr>
            <w:tcW w:w="207" w:type="pct"/>
            <w:tcBorders>
              <w:top w:val="single" w:sz="6" w:space="0" w:color="auto"/>
              <w:left w:val="single" w:sz="6" w:space="0" w:color="auto"/>
              <w:bottom w:val="single" w:sz="6" w:space="0" w:color="auto"/>
              <w:right w:val="single" w:sz="4" w:space="0" w:color="auto"/>
            </w:tcBorders>
            <w:shd w:val="clear" w:color="auto" w:fill="auto"/>
          </w:tcPr>
          <w:p w14:paraId="57F875CD" w14:textId="77777777" w:rsidR="0074168D" w:rsidRPr="00EE34C8" w:rsidRDefault="0074168D"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6.</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71CC2285"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Имеется ли технический паспорт на здание. </w:t>
            </w:r>
          </w:p>
          <w:p w14:paraId="3F553B7B"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Кем и когда выдан паспорт.</w:t>
            </w:r>
          </w:p>
          <w:p w14:paraId="43D7BE91"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399B0CD6" w14:textId="77777777" w:rsidR="00894E4B" w:rsidRDefault="00894E4B" w:rsidP="00894E4B">
            <w:pPr>
              <w:spacing w:after="0" w:line="100" w:lineRule="atLeast"/>
              <w:jc w:val="both"/>
              <w:rPr>
                <w:rFonts w:ascii="Times New Roman" w:hAnsi="Times New Roman"/>
                <w:sz w:val="24"/>
                <w:szCs w:val="24"/>
              </w:rPr>
            </w:pPr>
            <w:r>
              <w:rPr>
                <w:rFonts w:ascii="Times New Roman" w:hAnsi="Times New Roman"/>
                <w:sz w:val="24"/>
                <w:szCs w:val="24"/>
              </w:rPr>
              <w:t>Здание по адресу: ул. Ленина, д.24 – технический паспорт выдан 04.07.2006 ГУПТИ Мурманской области.</w:t>
            </w:r>
          </w:p>
          <w:p w14:paraId="0C48439D" w14:textId="77777777" w:rsidR="00894E4B" w:rsidRDefault="00894E4B" w:rsidP="00894E4B">
            <w:pPr>
              <w:spacing w:after="0" w:line="100" w:lineRule="atLeast"/>
              <w:jc w:val="both"/>
              <w:rPr>
                <w:rFonts w:ascii="Times New Roman" w:hAnsi="Times New Roman"/>
                <w:sz w:val="24"/>
                <w:szCs w:val="24"/>
              </w:rPr>
            </w:pPr>
            <w:r>
              <w:rPr>
                <w:rFonts w:ascii="Times New Roman" w:hAnsi="Times New Roman"/>
                <w:sz w:val="24"/>
                <w:szCs w:val="24"/>
              </w:rPr>
              <w:t>Здание по адресу: ул. Ленина, д. 24а – технический паспорт выдан 01.06.1998 ГУПТИ Мурманской области.</w:t>
            </w:r>
          </w:p>
          <w:p w14:paraId="4B5697A8" w14:textId="77777777" w:rsidR="00894E4B" w:rsidRDefault="00894E4B" w:rsidP="00894E4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Помещение по адресу: ул. Дзержинского, д.14 – технический паспорт выдан 10.11.2006 ГУПТИ Мурманской области. </w:t>
            </w:r>
          </w:p>
          <w:p w14:paraId="5404D5A8" w14:textId="77777777" w:rsidR="00894E4B" w:rsidRDefault="00894E4B" w:rsidP="00894E4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Здание по адресу: ул. Ленина, д.17 – технический паспорт выдан</w:t>
            </w:r>
          </w:p>
          <w:p w14:paraId="46B69532" w14:textId="58856EC3" w:rsidR="0074168D" w:rsidRPr="006C0103" w:rsidRDefault="00894E4B" w:rsidP="00894E4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10.08.2007 ГУПТИ Мурманской области.</w:t>
            </w:r>
          </w:p>
        </w:tc>
      </w:tr>
      <w:tr w:rsidR="0074168D" w:rsidRPr="00EE34C8" w14:paraId="485E2053" w14:textId="77777777"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723BF446" w14:textId="77777777" w:rsidR="0074168D" w:rsidRPr="00EE34C8" w:rsidRDefault="0074168D" w:rsidP="00EE34C8">
            <w:pPr>
              <w:pStyle w:val="ConsPlusNormal"/>
              <w:widowControl/>
              <w:ind w:firstLine="0"/>
              <w:rPr>
                <w:rFonts w:ascii="Times New Roman" w:hAnsi="Times New Roman" w:cs="Times New Roman"/>
                <w:b/>
                <w:sz w:val="24"/>
                <w:szCs w:val="24"/>
              </w:rPr>
            </w:pPr>
            <w:r w:rsidRPr="00EE34C8">
              <w:rPr>
                <w:rFonts w:ascii="Times New Roman" w:hAnsi="Times New Roman" w:cs="Times New Roman"/>
                <w:b/>
                <w:sz w:val="24"/>
                <w:szCs w:val="24"/>
              </w:rPr>
              <w:t>7.</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011721C9"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 xml:space="preserve">Техническое состояние здания </w:t>
            </w:r>
          </w:p>
          <w:p w14:paraId="6F77D556" w14:textId="77777777" w:rsidR="0074168D" w:rsidRPr="00F26B5F" w:rsidRDefault="0074168D"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 xml:space="preserve">(требует капитального ремонта/аварийное/иное). </w:t>
            </w:r>
          </w:p>
          <w:p w14:paraId="634042B8" w14:textId="77777777" w:rsidR="0074168D" w:rsidRPr="00F26B5F" w:rsidRDefault="0074168D" w:rsidP="00EE34C8">
            <w:pPr>
              <w:pStyle w:val="ConsPlusNormal"/>
              <w:widowControl/>
              <w:ind w:firstLine="0"/>
              <w:rPr>
                <w:rFonts w:ascii="Times New Roman" w:hAnsi="Times New Roman" w:cs="Times New Roman"/>
                <w:b/>
                <w:i/>
                <w:color w:val="000000"/>
                <w:sz w:val="24"/>
                <w:szCs w:val="24"/>
              </w:rPr>
            </w:pPr>
            <w:r w:rsidRPr="00F26B5F">
              <w:rPr>
                <w:rFonts w:ascii="Times New Roman" w:hAnsi="Times New Roman" w:cs="Times New Roman"/>
                <w:b/>
                <w:i/>
                <w:color w:val="000000"/>
                <w:sz w:val="24"/>
                <w:szCs w:val="24"/>
              </w:rPr>
              <w:t>Приложить подтверждающий документ</w:t>
            </w:r>
          </w:p>
          <w:p w14:paraId="334C899A"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1878F148" w14:textId="77777777" w:rsidR="00F64FF1" w:rsidRPr="007A43E6" w:rsidRDefault="00F64FF1" w:rsidP="00F64FF1">
            <w:pPr>
              <w:spacing w:after="0" w:line="100" w:lineRule="atLeast"/>
              <w:rPr>
                <w:rFonts w:ascii="Times New Roman" w:hAnsi="Times New Roman"/>
                <w:bCs/>
                <w:sz w:val="24"/>
                <w:szCs w:val="24"/>
              </w:rPr>
            </w:pPr>
            <w:r w:rsidRPr="007A43E6">
              <w:rPr>
                <w:rFonts w:ascii="Times New Roman" w:hAnsi="Times New Roman"/>
                <w:b/>
                <w:bCs/>
                <w:sz w:val="24"/>
                <w:szCs w:val="24"/>
              </w:rPr>
              <w:t>Здание по адресу: ул. Ленина, д.24.</w:t>
            </w:r>
          </w:p>
          <w:p w14:paraId="72CD2527" w14:textId="60F9AB7C" w:rsidR="00F64FF1" w:rsidRPr="007A43E6" w:rsidRDefault="00F64FF1" w:rsidP="00F64FF1">
            <w:pPr>
              <w:spacing w:after="0" w:line="100" w:lineRule="atLeast"/>
              <w:rPr>
                <w:rFonts w:ascii="Times New Roman" w:hAnsi="Times New Roman"/>
                <w:bCs/>
                <w:sz w:val="24"/>
                <w:szCs w:val="24"/>
              </w:rPr>
            </w:pPr>
            <w:r w:rsidRPr="007A43E6">
              <w:rPr>
                <w:rFonts w:ascii="Times New Roman" w:hAnsi="Times New Roman"/>
                <w:bCs/>
                <w:sz w:val="24"/>
                <w:szCs w:val="24"/>
              </w:rPr>
              <w:t xml:space="preserve">В 2022 году разработана ПСД по капитальному ремонту части помещений здания </w:t>
            </w:r>
            <w:r>
              <w:rPr>
                <w:rFonts w:ascii="Times New Roman" w:hAnsi="Times New Roman"/>
                <w:bCs/>
                <w:sz w:val="24"/>
                <w:szCs w:val="24"/>
              </w:rPr>
              <w:t xml:space="preserve">на сумму </w:t>
            </w:r>
            <w:r w:rsidRPr="00F64FF1">
              <w:rPr>
                <w:rFonts w:ascii="Times New Roman" w:hAnsi="Times New Roman"/>
                <w:sz w:val="24"/>
                <w:szCs w:val="24"/>
              </w:rPr>
              <w:t>187 800.38 тыс. руб.</w:t>
            </w:r>
          </w:p>
          <w:p w14:paraId="43174CBE" w14:textId="3D396D1D" w:rsidR="00F64FF1" w:rsidRDefault="00F64FF1" w:rsidP="00F64FF1">
            <w:pPr>
              <w:spacing w:after="0" w:line="100" w:lineRule="atLeast"/>
              <w:rPr>
                <w:rFonts w:ascii="Times New Roman" w:hAnsi="Times New Roman"/>
                <w:bCs/>
                <w:sz w:val="24"/>
                <w:szCs w:val="24"/>
              </w:rPr>
            </w:pPr>
            <w:r w:rsidRPr="007A43E6">
              <w:rPr>
                <w:rFonts w:ascii="Times New Roman" w:hAnsi="Times New Roman"/>
                <w:bCs/>
                <w:sz w:val="24"/>
                <w:szCs w:val="24"/>
              </w:rPr>
              <w:t>Договор №02/22-РД от21.02.2022</w:t>
            </w:r>
            <w:r w:rsidR="005734ED">
              <w:rPr>
                <w:rFonts w:ascii="Times New Roman" w:hAnsi="Times New Roman"/>
                <w:bCs/>
                <w:sz w:val="24"/>
                <w:szCs w:val="24"/>
              </w:rPr>
              <w:t xml:space="preserve"> </w:t>
            </w:r>
            <w:r w:rsidRPr="007A43E6">
              <w:rPr>
                <w:rFonts w:ascii="Times New Roman" w:hAnsi="Times New Roman"/>
                <w:bCs/>
                <w:sz w:val="24"/>
                <w:szCs w:val="24"/>
              </w:rPr>
              <w:t>г.</w:t>
            </w:r>
          </w:p>
          <w:p w14:paraId="51F0336A" w14:textId="4E6FFEF9" w:rsidR="00F64FF1" w:rsidRPr="00F64FF1" w:rsidRDefault="00F64FF1" w:rsidP="00A7798D">
            <w:pPr>
              <w:spacing w:after="0" w:line="100" w:lineRule="atLeast"/>
              <w:jc w:val="both"/>
              <w:rPr>
                <w:rFonts w:ascii="Times New Roman" w:hAnsi="Times New Roman"/>
                <w:sz w:val="24"/>
                <w:szCs w:val="24"/>
              </w:rPr>
            </w:pPr>
            <w:r>
              <w:rPr>
                <w:rFonts w:ascii="Times New Roman" w:hAnsi="Times New Roman"/>
                <w:bCs/>
                <w:sz w:val="24"/>
                <w:szCs w:val="24"/>
              </w:rPr>
              <w:t xml:space="preserve">Требуется капитальный ремонт кровли и центрального крыльца здания, подана заявка на финансирование на </w:t>
            </w:r>
            <w:r w:rsidR="00A35F64">
              <w:rPr>
                <w:rFonts w:ascii="Times New Roman" w:hAnsi="Times New Roman"/>
                <w:bCs/>
                <w:sz w:val="24"/>
                <w:szCs w:val="24"/>
              </w:rPr>
              <w:t>«</w:t>
            </w:r>
            <w:r>
              <w:rPr>
                <w:rStyle w:val="fontstyle01"/>
              </w:rPr>
              <w:t>Разработка технической документации для капитального ремонта кровли и</w:t>
            </w:r>
            <w:r>
              <w:rPr>
                <w:rStyle w:val="fontstyle01"/>
                <w:rFonts w:asciiTheme="minorHAnsi" w:hAnsiTheme="minorHAnsi"/>
              </w:rPr>
              <w:t xml:space="preserve"> </w:t>
            </w:r>
            <w:r>
              <w:rPr>
                <w:rStyle w:val="fontstyle01"/>
              </w:rPr>
              <w:t xml:space="preserve">центрального крыльца здания </w:t>
            </w:r>
            <w:proofErr w:type="spellStart"/>
            <w:r>
              <w:rPr>
                <w:rStyle w:val="fontstyle01"/>
              </w:rPr>
              <w:t>Апатитского</w:t>
            </w:r>
            <w:proofErr w:type="spellEnd"/>
            <w:r>
              <w:rPr>
                <w:rStyle w:val="fontstyle01"/>
              </w:rPr>
              <w:t xml:space="preserve"> городского Дворца культуры</w:t>
            </w:r>
            <w:r>
              <w:rPr>
                <w:rStyle w:val="fontstyle01"/>
                <w:rFonts w:asciiTheme="minorHAnsi" w:hAnsiTheme="minorHAnsi"/>
              </w:rPr>
              <w:t xml:space="preserve"> </w:t>
            </w:r>
            <w:r>
              <w:rPr>
                <w:rStyle w:val="fontstyle01"/>
              </w:rPr>
              <w:t>имени Егорова В.К. по адресу ул. Ленина, д.24 в г. Апатиты</w:t>
            </w:r>
            <w:r w:rsidR="00A35F64">
              <w:rPr>
                <w:rStyle w:val="fontstyle01"/>
                <w:rFonts w:asciiTheme="minorHAnsi" w:hAnsiTheme="minorHAnsi"/>
              </w:rPr>
              <w:t>»</w:t>
            </w:r>
            <w:r>
              <w:rPr>
                <w:rStyle w:val="fontstyle01"/>
                <w:rFonts w:asciiTheme="minorHAnsi" w:hAnsiTheme="minorHAnsi"/>
              </w:rPr>
              <w:t xml:space="preserve"> </w:t>
            </w:r>
            <w:r w:rsidRPr="00F64FF1">
              <w:rPr>
                <w:rStyle w:val="fontstyle01"/>
                <w:rFonts w:ascii="Times New Roman" w:hAnsi="Times New Roman"/>
              </w:rPr>
              <w:t xml:space="preserve">на сумму 2 511,701 </w:t>
            </w:r>
            <w:proofErr w:type="spellStart"/>
            <w:r w:rsidRPr="00F64FF1">
              <w:rPr>
                <w:rStyle w:val="fontstyle01"/>
                <w:rFonts w:ascii="Times New Roman" w:hAnsi="Times New Roman"/>
              </w:rPr>
              <w:t>тыс.руб</w:t>
            </w:r>
            <w:proofErr w:type="spellEnd"/>
            <w:r w:rsidRPr="00F64FF1">
              <w:rPr>
                <w:rStyle w:val="fontstyle01"/>
                <w:rFonts w:ascii="Times New Roman" w:hAnsi="Times New Roman"/>
              </w:rPr>
              <w:t>.</w:t>
            </w:r>
          </w:p>
          <w:p w14:paraId="480C1B2A" w14:textId="77777777" w:rsidR="00A7798D" w:rsidRDefault="00F64FF1" w:rsidP="00F64FF1">
            <w:pPr>
              <w:spacing w:after="0" w:line="100" w:lineRule="atLeast"/>
              <w:rPr>
                <w:rFonts w:ascii="Times New Roman" w:hAnsi="Times New Roman"/>
                <w:b/>
                <w:bCs/>
                <w:sz w:val="24"/>
                <w:szCs w:val="24"/>
              </w:rPr>
            </w:pPr>
            <w:r w:rsidRPr="007A43E6">
              <w:rPr>
                <w:rFonts w:ascii="Times New Roman" w:hAnsi="Times New Roman"/>
                <w:b/>
                <w:bCs/>
                <w:sz w:val="24"/>
                <w:szCs w:val="24"/>
              </w:rPr>
              <w:lastRenderedPageBreak/>
              <w:t>Здание по адресу: ул. Ленина, д.24а</w:t>
            </w:r>
          </w:p>
          <w:p w14:paraId="591ED2E8" w14:textId="137AF573" w:rsidR="00F64FF1" w:rsidRPr="00F64FF1" w:rsidRDefault="00F64FF1" w:rsidP="00F64FF1">
            <w:pPr>
              <w:spacing w:after="0" w:line="100" w:lineRule="atLeast"/>
              <w:rPr>
                <w:rFonts w:asciiTheme="minorHAnsi" w:hAnsiTheme="minorHAnsi"/>
                <w:sz w:val="24"/>
                <w:szCs w:val="24"/>
              </w:rPr>
            </w:pPr>
            <w:r>
              <w:rPr>
                <w:rStyle w:val="fontstyle01"/>
                <w:rFonts w:ascii="Times New Roman" w:hAnsi="Times New Roman"/>
              </w:rPr>
              <w:t xml:space="preserve">Требуется укомплектовать здание мебелью и оборудованием, подана заявка на финансирование на сумму </w:t>
            </w:r>
            <w:r w:rsidRPr="00F64FF1">
              <w:rPr>
                <w:rStyle w:val="fontstyle01"/>
                <w:rFonts w:ascii="Times New Roman" w:hAnsi="Times New Roman"/>
              </w:rPr>
              <w:t>21 358,048 тыс. руб.</w:t>
            </w:r>
          </w:p>
          <w:p w14:paraId="328249DD" w14:textId="77777777" w:rsidR="00F64FF1" w:rsidRPr="007A43E6" w:rsidRDefault="00F64FF1" w:rsidP="00F64FF1">
            <w:pPr>
              <w:spacing w:after="0" w:line="100" w:lineRule="atLeast"/>
              <w:rPr>
                <w:rFonts w:ascii="Times New Roman" w:hAnsi="Times New Roman"/>
                <w:sz w:val="24"/>
                <w:szCs w:val="24"/>
              </w:rPr>
            </w:pPr>
            <w:r w:rsidRPr="007A43E6">
              <w:rPr>
                <w:rFonts w:ascii="Times New Roman" w:hAnsi="Times New Roman"/>
                <w:b/>
                <w:bCs/>
                <w:sz w:val="24"/>
                <w:szCs w:val="24"/>
              </w:rPr>
              <w:t>Здание по адресу: ул. Ленина, д.17.</w:t>
            </w:r>
            <w:r w:rsidRPr="007A43E6">
              <w:rPr>
                <w:rFonts w:ascii="Times New Roman" w:hAnsi="Times New Roman"/>
                <w:b/>
                <w:bCs/>
                <w:i/>
                <w:sz w:val="24"/>
                <w:szCs w:val="24"/>
              </w:rPr>
              <w:t xml:space="preserve"> </w:t>
            </w:r>
            <w:r w:rsidRPr="007A43E6">
              <w:rPr>
                <w:rFonts w:ascii="Times New Roman" w:hAnsi="Times New Roman"/>
                <w:sz w:val="24"/>
                <w:szCs w:val="24"/>
              </w:rPr>
              <w:t>(требует капитального ремонта)</w:t>
            </w:r>
          </w:p>
          <w:p w14:paraId="1A479CFC" w14:textId="7C36C82D" w:rsidR="0074168D" w:rsidRPr="00A7798D" w:rsidRDefault="00F64FF1" w:rsidP="00A7798D">
            <w:pPr>
              <w:spacing w:after="0" w:line="240" w:lineRule="auto"/>
              <w:jc w:val="both"/>
              <w:rPr>
                <w:rFonts w:asciiTheme="minorHAnsi" w:hAnsiTheme="minorHAnsi"/>
                <w:sz w:val="24"/>
                <w:szCs w:val="24"/>
              </w:rPr>
            </w:pPr>
            <w:r w:rsidRPr="00A7798D">
              <w:rPr>
                <w:rStyle w:val="fontstyle01"/>
                <w:rFonts w:ascii="Times New Roman" w:hAnsi="Times New Roman"/>
              </w:rPr>
              <w:t>Подана заявка на финансирование на:</w:t>
            </w:r>
            <w:r>
              <w:rPr>
                <w:rStyle w:val="fontstyle01"/>
                <w:rFonts w:asciiTheme="minorHAnsi" w:hAnsiTheme="minorHAnsi"/>
              </w:rPr>
              <w:t xml:space="preserve"> </w:t>
            </w:r>
            <w:r w:rsidR="00A35F64">
              <w:rPr>
                <w:rStyle w:val="fontstyle01"/>
                <w:rFonts w:asciiTheme="minorHAnsi" w:hAnsiTheme="minorHAnsi"/>
              </w:rPr>
              <w:t>«</w:t>
            </w:r>
            <w:r>
              <w:rPr>
                <w:rStyle w:val="fontstyle01"/>
              </w:rPr>
              <w:t>Разработка технической документации для капитального ремонта здания по</w:t>
            </w:r>
            <w:r w:rsidR="00A7798D">
              <w:rPr>
                <w:rStyle w:val="fontstyle01"/>
                <w:rFonts w:asciiTheme="minorHAnsi" w:hAnsiTheme="minorHAnsi"/>
              </w:rPr>
              <w:t xml:space="preserve"> </w:t>
            </w:r>
            <w:r>
              <w:rPr>
                <w:rStyle w:val="fontstyle01"/>
              </w:rPr>
              <w:t>ул. Ленина, д.17 в г. Апатиты</w:t>
            </w:r>
            <w:r w:rsidR="00A35F64">
              <w:rPr>
                <w:rStyle w:val="fontstyle01"/>
                <w:rFonts w:asciiTheme="minorHAnsi" w:hAnsiTheme="minorHAnsi"/>
              </w:rPr>
              <w:t>»</w:t>
            </w:r>
            <w:r w:rsidR="00A7798D">
              <w:rPr>
                <w:rStyle w:val="fontstyle01"/>
                <w:rFonts w:asciiTheme="minorHAnsi" w:hAnsiTheme="minorHAnsi"/>
              </w:rPr>
              <w:t xml:space="preserve"> </w:t>
            </w:r>
            <w:r w:rsidR="00A7798D" w:rsidRPr="00A7798D">
              <w:rPr>
                <w:rStyle w:val="fontstyle01"/>
                <w:rFonts w:ascii="Times New Roman" w:hAnsi="Times New Roman"/>
              </w:rPr>
              <w:t>на сумму 1 457,737</w:t>
            </w:r>
          </w:p>
        </w:tc>
      </w:tr>
      <w:tr w:rsidR="0074168D" w:rsidRPr="00EE34C8" w14:paraId="23ED6101" w14:textId="77777777"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5E0AF381" w14:textId="77777777" w:rsidR="0074168D" w:rsidRPr="00EE34C8" w:rsidRDefault="0074168D"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lastRenderedPageBreak/>
              <w:t>8.</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652C9685"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Площадь прилегающей территории (м</w:t>
            </w:r>
            <w:r w:rsidRPr="00F26B5F">
              <w:rPr>
                <w:rFonts w:ascii="Times New Roman" w:hAnsi="Times New Roman" w:cs="Times New Roman"/>
                <w:color w:val="000000"/>
                <w:sz w:val="24"/>
                <w:szCs w:val="24"/>
                <w:vertAlign w:val="superscript"/>
              </w:rPr>
              <w:t>2</w:t>
            </w:r>
            <w:r w:rsidRPr="00F26B5F">
              <w:rPr>
                <w:rFonts w:ascii="Times New Roman" w:hAnsi="Times New Roman" w:cs="Times New Roman"/>
                <w:color w:val="000000"/>
                <w:sz w:val="24"/>
                <w:szCs w:val="24"/>
              </w:rPr>
              <w:t>)</w:t>
            </w:r>
          </w:p>
          <w:p w14:paraId="7A97536A"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3F94EA71" w14:textId="77777777" w:rsidR="00A7798D" w:rsidRPr="007A43E6" w:rsidRDefault="00A7798D" w:rsidP="00A7798D">
            <w:pPr>
              <w:spacing w:after="0" w:line="100" w:lineRule="atLeast"/>
              <w:rPr>
                <w:rFonts w:ascii="Times New Roman" w:hAnsi="Times New Roman"/>
                <w:sz w:val="24"/>
                <w:szCs w:val="24"/>
              </w:rPr>
            </w:pPr>
            <w:r w:rsidRPr="007A43E6">
              <w:rPr>
                <w:rFonts w:ascii="Times New Roman" w:hAnsi="Times New Roman"/>
                <w:sz w:val="24"/>
                <w:szCs w:val="24"/>
              </w:rPr>
              <w:t>Здание по адресу: ул. Ленина, д.24 – 8147 кв.</w:t>
            </w:r>
            <w:r>
              <w:rPr>
                <w:rFonts w:ascii="Times New Roman" w:hAnsi="Times New Roman"/>
                <w:sz w:val="24"/>
                <w:szCs w:val="24"/>
              </w:rPr>
              <w:t xml:space="preserve"> </w:t>
            </w:r>
            <w:r w:rsidRPr="007A43E6">
              <w:rPr>
                <w:rFonts w:ascii="Times New Roman" w:hAnsi="Times New Roman"/>
                <w:sz w:val="24"/>
                <w:szCs w:val="24"/>
              </w:rPr>
              <w:t>м.</w:t>
            </w:r>
          </w:p>
          <w:p w14:paraId="4EF2CB6A" w14:textId="77777777" w:rsidR="00A7798D" w:rsidRPr="007A43E6" w:rsidRDefault="00A7798D" w:rsidP="00A7798D">
            <w:pPr>
              <w:pStyle w:val="ConsPlusNormal"/>
              <w:widowControl/>
              <w:ind w:firstLine="0"/>
              <w:rPr>
                <w:rFonts w:ascii="Times New Roman" w:hAnsi="Times New Roman" w:cs="Times New Roman"/>
                <w:sz w:val="24"/>
                <w:szCs w:val="24"/>
              </w:rPr>
            </w:pPr>
            <w:r w:rsidRPr="007A43E6">
              <w:rPr>
                <w:rFonts w:ascii="Times New Roman" w:hAnsi="Times New Roman" w:cs="Times New Roman"/>
                <w:sz w:val="24"/>
                <w:szCs w:val="24"/>
              </w:rPr>
              <w:t>Здание по адресу: ул. Ленина, д.24а – 8103 кв.</w:t>
            </w:r>
            <w:r>
              <w:rPr>
                <w:rFonts w:ascii="Times New Roman" w:hAnsi="Times New Roman" w:cs="Times New Roman"/>
                <w:sz w:val="24"/>
                <w:szCs w:val="24"/>
              </w:rPr>
              <w:t xml:space="preserve"> </w:t>
            </w:r>
            <w:r w:rsidRPr="007A43E6">
              <w:rPr>
                <w:rFonts w:ascii="Times New Roman" w:hAnsi="Times New Roman" w:cs="Times New Roman"/>
                <w:sz w:val="24"/>
                <w:szCs w:val="24"/>
              </w:rPr>
              <w:t xml:space="preserve">м </w:t>
            </w:r>
          </w:p>
          <w:p w14:paraId="1A680751" w14:textId="53727D98" w:rsidR="0074168D" w:rsidRPr="006C0103" w:rsidRDefault="00A7798D" w:rsidP="00A7798D">
            <w:pPr>
              <w:pStyle w:val="ConsPlusNormal"/>
              <w:widowControl/>
              <w:ind w:firstLine="0"/>
              <w:rPr>
                <w:rFonts w:ascii="Times New Roman" w:hAnsi="Times New Roman" w:cs="Times New Roman"/>
                <w:sz w:val="24"/>
                <w:szCs w:val="24"/>
              </w:rPr>
            </w:pPr>
            <w:r w:rsidRPr="007A43E6">
              <w:rPr>
                <w:rFonts w:ascii="Times New Roman" w:hAnsi="Times New Roman" w:cs="Times New Roman"/>
                <w:sz w:val="24"/>
                <w:szCs w:val="24"/>
              </w:rPr>
              <w:t>Здание по адресу: ул. Ленина, д.17 – 2222 кв.</w:t>
            </w:r>
            <w:r>
              <w:rPr>
                <w:rFonts w:ascii="Times New Roman" w:hAnsi="Times New Roman" w:cs="Times New Roman"/>
                <w:sz w:val="24"/>
                <w:szCs w:val="24"/>
              </w:rPr>
              <w:t xml:space="preserve"> </w:t>
            </w:r>
            <w:r w:rsidRPr="007A43E6">
              <w:rPr>
                <w:rFonts w:ascii="Times New Roman" w:hAnsi="Times New Roman" w:cs="Times New Roman"/>
                <w:sz w:val="24"/>
                <w:szCs w:val="24"/>
              </w:rPr>
              <w:t>м</w:t>
            </w:r>
          </w:p>
        </w:tc>
      </w:tr>
      <w:tr w:rsidR="0074168D" w:rsidRPr="00EE34C8" w14:paraId="399745F4" w14:textId="77777777"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64AF2E24" w14:textId="77777777" w:rsidR="0074168D" w:rsidRPr="00EE34C8" w:rsidRDefault="0074168D" w:rsidP="00EE34C8">
            <w:pPr>
              <w:pStyle w:val="ConsPlusNormal"/>
              <w:widowControl/>
              <w:ind w:firstLine="0"/>
              <w:rPr>
                <w:rFonts w:ascii="Times New Roman" w:hAnsi="Times New Roman" w:cs="Times New Roman"/>
                <w:sz w:val="24"/>
                <w:szCs w:val="24"/>
              </w:rPr>
            </w:pPr>
            <w:r w:rsidRPr="00EE34C8">
              <w:rPr>
                <w:rFonts w:ascii="Times New Roman" w:hAnsi="Times New Roman" w:cs="Times New Roman"/>
                <w:sz w:val="24"/>
                <w:szCs w:val="24"/>
              </w:rPr>
              <w:t>9.</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2F89FF8F"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 xml:space="preserve">Наличие документа, утверждающего право на земельный участок </w:t>
            </w:r>
          </w:p>
          <w:p w14:paraId="5C1DDAAD" w14:textId="77777777" w:rsidR="0074168D" w:rsidRPr="00F26B5F" w:rsidRDefault="0074168D" w:rsidP="00EE34C8">
            <w:pPr>
              <w:pStyle w:val="ConsPlusNormal"/>
              <w:widowControl/>
              <w:ind w:firstLine="0"/>
              <w:rPr>
                <w:rFonts w:ascii="Times New Roman" w:hAnsi="Times New Roman" w:cs="Times New Roman"/>
                <w:i/>
                <w:color w:val="000000"/>
                <w:sz w:val="24"/>
                <w:szCs w:val="24"/>
              </w:rPr>
            </w:pPr>
            <w:r w:rsidRPr="00F26B5F">
              <w:rPr>
                <w:rFonts w:ascii="Times New Roman" w:hAnsi="Times New Roman" w:cs="Times New Roman"/>
                <w:i/>
                <w:color w:val="000000"/>
                <w:sz w:val="24"/>
                <w:szCs w:val="24"/>
              </w:rPr>
              <w:t>(наименование, номер и дата)</w:t>
            </w:r>
          </w:p>
          <w:p w14:paraId="005B14DD"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43E4E892" w14:textId="77777777" w:rsidR="00A7798D" w:rsidRPr="007A43E6" w:rsidRDefault="00A7798D" w:rsidP="00A7798D">
            <w:pPr>
              <w:spacing w:after="0" w:line="100" w:lineRule="atLeast"/>
              <w:jc w:val="both"/>
              <w:rPr>
                <w:rFonts w:ascii="Times New Roman" w:hAnsi="Times New Roman"/>
                <w:sz w:val="24"/>
                <w:szCs w:val="24"/>
              </w:rPr>
            </w:pPr>
            <w:r w:rsidRPr="007A43E6">
              <w:rPr>
                <w:rFonts w:ascii="Times New Roman" w:hAnsi="Times New Roman"/>
                <w:sz w:val="24"/>
                <w:szCs w:val="24"/>
              </w:rPr>
              <w:t>Здание по адресу: ул. Ленина, д.24 – свидетельство № 51-АВ245799 от 04.04.2011</w:t>
            </w:r>
          </w:p>
          <w:p w14:paraId="3FBB0666" w14:textId="37D90535" w:rsidR="00A7798D" w:rsidRPr="007A43E6" w:rsidRDefault="00A7798D" w:rsidP="00A7798D">
            <w:pPr>
              <w:pStyle w:val="ConsPlusNormal"/>
              <w:widowControl/>
              <w:ind w:firstLine="0"/>
              <w:jc w:val="both"/>
              <w:rPr>
                <w:rFonts w:ascii="Times New Roman" w:hAnsi="Times New Roman" w:cs="Times New Roman"/>
                <w:sz w:val="24"/>
                <w:szCs w:val="24"/>
              </w:rPr>
            </w:pPr>
            <w:r w:rsidRPr="007A43E6">
              <w:rPr>
                <w:rFonts w:ascii="Times New Roman" w:hAnsi="Times New Roman" w:cs="Times New Roman"/>
                <w:sz w:val="24"/>
                <w:szCs w:val="24"/>
              </w:rPr>
              <w:t xml:space="preserve">Здание по адресу: ул. </w:t>
            </w:r>
            <w:r w:rsidR="00FE777F" w:rsidRPr="007A43E6">
              <w:rPr>
                <w:rFonts w:ascii="Times New Roman" w:hAnsi="Times New Roman" w:cs="Times New Roman"/>
                <w:sz w:val="24"/>
                <w:szCs w:val="24"/>
              </w:rPr>
              <w:t>Ленина, д.</w:t>
            </w:r>
            <w:r w:rsidRPr="007A43E6">
              <w:rPr>
                <w:rFonts w:ascii="Times New Roman" w:hAnsi="Times New Roman" w:cs="Times New Roman"/>
                <w:sz w:val="24"/>
                <w:szCs w:val="24"/>
              </w:rPr>
              <w:t>24а – свидетельство № 51-АВ385400 от 23.08.2013</w:t>
            </w:r>
          </w:p>
          <w:p w14:paraId="413C18FC" w14:textId="04F15D56" w:rsidR="0074168D" w:rsidRPr="006C0103" w:rsidRDefault="00A7798D" w:rsidP="00A7798D">
            <w:pPr>
              <w:pStyle w:val="ConsPlusNormal"/>
              <w:widowControl/>
              <w:ind w:firstLine="0"/>
              <w:jc w:val="both"/>
              <w:rPr>
                <w:rFonts w:ascii="Times New Roman" w:hAnsi="Times New Roman" w:cs="Times New Roman"/>
                <w:sz w:val="24"/>
                <w:szCs w:val="24"/>
              </w:rPr>
            </w:pPr>
            <w:r w:rsidRPr="007A43E6">
              <w:rPr>
                <w:rFonts w:ascii="Times New Roman" w:hAnsi="Times New Roman" w:cs="Times New Roman"/>
                <w:sz w:val="24"/>
                <w:szCs w:val="24"/>
              </w:rPr>
              <w:t>Здание по адресу: ул. Ленина, д.17 – на основании постановления Администрации города Апатиты от 11.05.2022г. № 785 (о передаче недвижимого имущества в оперативное управление).</w:t>
            </w:r>
          </w:p>
        </w:tc>
      </w:tr>
      <w:tr w:rsidR="0074168D" w:rsidRPr="00F26B5F" w14:paraId="2212CFAC" w14:textId="77777777" w:rsidTr="00B479FE">
        <w:trPr>
          <w:trHeight w:val="360"/>
        </w:trPr>
        <w:tc>
          <w:tcPr>
            <w:tcW w:w="207" w:type="pct"/>
            <w:tcBorders>
              <w:top w:val="single" w:sz="6" w:space="0" w:color="auto"/>
              <w:left w:val="single" w:sz="6" w:space="0" w:color="auto"/>
              <w:bottom w:val="single" w:sz="6" w:space="0" w:color="auto"/>
              <w:right w:val="single" w:sz="4" w:space="0" w:color="auto"/>
            </w:tcBorders>
            <w:shd w:val="clear" w:color="auto" w:fill="auto"/>
          </w:tcPr>
          <w:p w14:paraId="7B6371A9"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10.</w:t>
            </w:r>
          </w:p>
        </w:tc>
        <w:tc>
          <w:tcPr>
            <w:tcW w:w="2252" w:type="pct"/>
            <w:tcBorders>
              <w:top w:val="single" w:sz="6" w:space="0" w:color="auto"/>
              <w:left w:val="single" w:sz="4" w:space="0" w:color="auto"/>
              <w:bottom w:val="single" w:sz="6" w:space="0" w:color="auto"/>
              <w:right w:val="single" w:sz="6" w:space="0" w:color="auto"/>
            </w:tcBorders>
            <w:shd w:val="clear" w:color="auto" w:fill="auto"/>
          </w:tcPr>
          <w:p w14:paraId="310C604C" w14:textId="77777777" w:rsidR="0074168D" w:rsidRPr="00F26B5F" w:rsidRDefault="0074168D" w:rsidP="00EE34C8">
            <w:pPr>
              <w:pStyle w:val="ConsPlusNormal"/>
              <w:widowControl/>
              <w:ind w:firstLine="0"/>
              <w:rPr>
                <w:rFonts w:ascii="Times New Roman" w:hAnsi="Times New Roman" w:cs="Times New Roman"/>
                <w:color w:val="000000"/>
                <w:sz w:val="24"/>
                <w:szCs w:val="24"/>
              </w:rPr>
            </w:pPr>
            <w:r w:rsidRPr="00F26B5F">
              <w:rPr>
                <w:rFonts w:ascii="Times New Roman" w:hAnsi="Times New Roman" w:cs="Times New Roman"/>
                <w:color w:val="000000"/>
                <w:sz w:val="24"/>
                <w:szCs w:val="24"/>
              </w:rPr>
              <w:t>Наличие условий, обеспечивающих доступность учреждения для маломобильных групп населения (пандусы, подъёмные устройства, места в залах для инвалидов-колясочников и др.)</w:t>
            </w:r>
          </w:p>
          <w:p w14:paraId="42D71FD9" w14:textId="77777777" w:rsidR="0074168D" w:rsidRPr="00F26B5F" w:rsidRDefault="0074168D" w:rsidP="00EE34C8">
            <w:pPr>
              <w:pStyle w:val="ConsPlusNormal"/>
              <w:widowControl/>
              <w:ind w:firstLine="0"/>
              <w:rPr>
                <w:rFonts w:ascii="Times New Roman" w:hAnsi="Times New Roman" w:cs="Times New Roman"/>
                <w:b/>
                <w:color w:val="000000"/>
                <w:sz w:val="24"/>
                <w:szCs w:val="24"/>
              </w:rPr>
            </w:pPr>
            <w:r w:rsidRPr="00F26B5F">
              <w:rPr>
                <w:rFonts w:ascii="Times New Roman" w:hAnsi="Times New Roman" w:cs="Times New Roman"/>
                <w:b/>
                <w:color w:val="000000"/>
                <w:sz w:val="24"/>
                <w:szCs w:val="24"/>
              </w:rPr>
              <w:t>(при наличии нескольких зданий – заполняется по каждому)</w:t>
            </w:r>
          </w:p>
        </w:tc>
        <w:tc>
          <w:tcPr>
            <w:tcW w:w="2541" w:type="pct"/>
            <w:tcBorders>
              <w:top w:val="single" w:sz="6" w:space="0" w:color="auto"/>
              <w:left w:val="single" w:sz="6" w:space="0" w:color="auto"/>
              <w:bottom w:val="single" w:sz="6" w:space="0" w:color="auto"/>
              <w:right w:val="single" w:sz="6" w:space="0" w:color="auto"/>
            </w:tcBorders>
            <w:shd w:val="clear" w:color="auto" w:fill="auto"/>
          </w:tcPr>
          <w:p w14:paraId="08CF14BA" w14:textId="249CF2EA" w:rsidR="00A7798D" w:rsidRPr="007A43E6" w:rsidRDefault="00A7798D" w:rsidP="00A7798D">
            <w:pPr>
              <w:pStyle w:val="ConsPlusNormal"/>
              <w:widowControl/>
              <w:ind w:firstLine="0"/>
              <w:jc w:val="both"/>
              <w:rPr>
                <w:rFonts w:ascii="Times New Roman" w:hAnsi="Times New Roman" w:cs="Times New Roman"/>
                <w:sz w:val="24"/>
                <w:szCs w:val="24"/>
              </w:rPr>
            </w:pPr>
            <w:r w:rsidRPr="007A43E6">
              <w:rPr>
                <w:rFonts w:ascii="Times New Roman" w:hAnsi="Times New Roman" w:cs="Times New Roman"/>
                <w:b/>
                <w:sz w:val="24"/>
                <w:szCs w:val="24"/>
              </w:rPr>
              <w:t xml:space="preserve">Здание по адресу: ул. Ленина, д.24: </w:t>
            </w:r>
            <w:r w:rsidRPr="00A7798D">
              <w:rPr>
                <w:rFonts w:ascii="Times New Roman" w:hAnsi="Times New Roman" w:cs="Times New Roman"/>
                <w:sz w:val="24"/>
                <w:szCs w:val="24"/>
              </w:rPr>
              <w:t>Оборудовано пандусом.</w:t>
            </w:r>
            <w:r>
              <w:rPr>
                <w:rFonts w:ascii="Times New Roman" w:hAnsi="Times New Roman" w:cs="Times New Roman"/>
                <w:b/>
                <w:sz w:val="24"/>
                <w:szCs w:val="24"/>
              </w:rPr>
              <w:t xml:space="preserve"> </w:t>
            </w:r>
            <w:r>
              <w:rPr>
                <w:rFonts w:ascii="Times New Roman" w:hAnsi="Times New Roman" w:cs="Times New Roman"/>
                <w:sz w:val="24"/>
                <w:szCs w:val="24"/>
              </w:rPr>
              <w:t>Имеется кресло-коляска.</w:t>
            </w:r>
            <w:r w:rsidR="00A23CA1">
              <w:rPr>
                <w:rFonts w:ascii="Times New Roman" w:hAnsi="Times New Roman" w:cs="Times New Roman"/>
                <w:sz w:val="24"/>
                <w:szCs w:val="24"/>
              </w:rPr>
              <w:t xml:space="preserve"> </w:t>
            </w:r>
            <w:r w:rsidRPr="007A43E6">
              <w:rPr>
                <w:rFonts w:ascii="Times New Roman" w:hAnsi="Times New Roman" w:cs="Times New Roman"/>
                <w:sz w:val="24"/>
                <w:szCs w:val="24"/>
              </w:rPr>
              <w:t>На 1 этаже оборудованы в санузлах кабины для инвалидов-колясочников. Установлена м</w:t>
            </w:r>
            <w:r w:rsidRPr="007A43E6">
              <w:rPr>
                <w:rFonts w:ascii="Times New Roman" w:hAnsi="Times New Roman" w:cs="Times New Roman"/>
                <w:bCs/>
                <w:sz w:val="24"/>
                <w:szCs w:val="24"/>
              </w:rPr>
              <w:t>ногоканальная система вызова помощи</w:t>
            </w:r>
            <w:r w:rsidRPr="007A43E6">
              <w:rPr>
                <w:rFonts w:ascii="Times New Roman" w:hAnsi="Times New Roman" w:cs="Times New Roman"/>
                <w:sz w:val="24"/>
                <w:szCs w:val="24"/>
              </w:rPr>
              <w:t xml:space="preserve">; тактильные плитки из стали и </w:t>
            </w:r>
            <w:r w:rsidRPr="007A43E6">
              <w:rPr>
                <w:rFonts w:ascii="Times New Roman" w:hAnsi="Times New Roman" w:cs="Times New Roman"/>
                <w:bCs/>
                <w:sz w:val="24"/>
                <w:szCs w:val="24"/>
              </w:rPr>
              <w:t>полиуретановые</w:t>
            </w:r>
            <w:r w:rsidRPr="007A43E6">
              <w:rPr>
                <w:rFonts w:ascii="Times New Roman" w:hAnsi="Times New Roman" w:cs="Times New Roman"/>
                <w:sz w:val="24"/>
                <w:szCs w:val="24"/>
              </w:rPr>
              <w:t xml:space="preserve">, </w:t>
            </w:r>
            <w:r w:rsidRPr="007A43E6">
              <w:rPr>
                <w:rFonts w:ascii="Times New Roman" w:hAnsi="Times New Roman" w:cs="Times New Roman"/>
                <w:bCs/>
                <w:sz w:val="24"/>
                <w:szCs w:val="24"/>
              </w:rPr>
              <w:t>тактильная вывеска - а</w:t>
            </w:r>
            <w:r w:rsidRPr="007A43E6">
              <w:rPr>
                <w:rFonts w:ascii="Times New Roman" w:hAnsi="Times New Roman" w:cs="Times New Roman"/>
                <w:sz w:val="24"/>
                <w:szCs w:val="24"/>
              </w:rPr>
              <w:t xml:space="preserve">збука Брайля, </w:t>
            </w:r>
            <w:r w:rsidRPr="007A43E6">
              <w:rPr>
                <w:rFonts w:ascii="Times New Roman" w:hAnsi="Times New Roman" w:cs="Times New Roman"/>
                <w:bCs/>
                <w:sz w:val="24"/>
                <w:szCs w:val="24"/>
              </w:rPr>
              <w:t xml:space="preserve">тактильные пиктограммы, контрастные накладки на ступени, лента сигнальная жёлтая, предупредительные наклейки на поручни; тактильные поэтажные мнемосхемы, </w:t>
            </w:r>
            <w:r w:rsidRPr="007A43E6">
              <w:rPr>
                <w:rFonts w:ascii="Times New Roman" w:hAnsi="Times New Roman" w:cs="Times New Roman"/>
                <w:sz w:val="24"/>
                <w:szCs w:val="24"/>
              </w:rPr>
              <w:t>комплексные тактильные таблички с азбукой Брайля.</w:t>
            </w:r>
            <w:r>
              <w:rPr>
                <w:rFonts w:ascii="Times New Roman" w:hAnsi="Times New Roman" w:cs="Times New Roman"/>
                <w:sz w:val="24"/>
                <w:szCs w:val="24"/>
              </w:rPr>
              <w:t xml:space="preserve"> </w:t>
            </w:r>
          </w:p>
          <w:p w14:paraId="0B5ADB52" w14:textId="22F03124" w:rsidR="00A7798D" w:rsidRPr="007A43E6" w:rsidRDefault="00A7798D" w:rsidP="00A7798D">
            <w:pPr>
              <w:pStyle w:val="ConsPlusNormal"/>
              <w:widowControl/>
              <w:ind w:firstLine="0"/>
              <w:jc w:val="both"/>
              <w:rPr>
                <w:rFonts w:ascii="Times New Roman" w:hAnsi="Times New Roman" w:cs="Times New Roman"/>
                <w:sz w:val="24"/>
                <w:szCs w:val="24"/>
              </w:rPr>
            </w:pPr>
            <w:r w:rsidRPr="007A43E6">
              <w:rPr>
                <w:rFonts w:ascii="Times New Roman" w:hAnsi="Times New Roman" w:cs="Times New Roman"/>
                <w:sz w:val="24"/>
                <w:szCs w:val="24"/>
              </w:rPr>
              <w:t xml:space="preserve">На 2 этаже установлены тактильные </w:t>
            </w:r>
            <w:r w:rsidR="005734ED" w:rsidRPr="007A43E6">
              <w:rPr>
                <w:rFonts w:ascii="Times New Roman" w:hAnsi="Times New Roman" w:cs="Times New Roman"/>
                <w:sz w:val="24"/>
                <w:szCs w:val="24"/>
              </w:rPr>
              <w:t>плитки полиуретановые</w:t>
            </w:r>
            <w:r w:rsidRPr="007A43E6">
              <w:rPr>
                <w:rFonts w:ascii="Times New Roman" w:hAnsi="Times New Roman" w:cs="Times New Roman"/>
                <w:sz w:val="24"/>
                <w:szCs w:val="24"/>
              </w:rPr>
              <w:t xml:space="preserve">, тактильная вывеска - азбука </w:t>
            </w:r>
            <w:r w:rsidR="005734ED" w:rsidRPr="007A43E6">
              <w:rPr>
                <w:rFonts w:ascii="Times New Roman" w:hAnsi="Times New Roman" w:cs="Times New Roman"/>
                <w:sz w:val="24"/>
                <w:szCs w:val="24"/>
              </w:rPr>
              <w:t>Брайля, тактильные</w:t>
            </w:r>
            <w:r w:rsidRPr="007A43E6">
              <w:rPr>
                <w:rFonts w:ascii="Times New Roman" w:hAnsi="Times New Roman" w:cs="Times New Roman"/>
                <w:sz w:val="24"/>
                <w:szCs w:val="24"/>
              </w:rPr>
              <w:t xml:space="preserve"> пиктограммы, контрастные накладки на ступени, лента сигнальная жёлтая, тактильные поэтажные </w:t>
            </w:r>
            <w:r w:rsidR="005734ED" w:rsidRPr="007A43E6">
              <w:rPr>
                <w:rFonts w:ascii="Times New Roman" w:hAnsi="Times New Roman" w:cs="Times New Roman"/>
                <w:sz w:val="24"/>
                <w:szCs w:val="24"/>
              </w:rPr>
              <w:t>мнемосхемы, комплексные</w:t>
            </w:r>
            <w:r w:rsidRPr="007A43E6">
              <w:rPr>
                <w:rFonts w:ascii="Times New Roman" w:hAnsi="Times New Roman" w:cs="Times New Roman"/>
                <w:sz w:val="24"/>
                <w:szCs w:val="24"/>
              </w:rPr>
              <w:t xml:space="preserve"> тактильные таблички с азбукой Брайля.</w:t>
            </w:r>
            <w:r w:rsidRPr="007A43E6">
              <w:rPr>
                <w:rFonts w:ascii="Times New Roman" w:hAnsi="Times New Roman" w:cs="Times New Roman"/>
                <w:b/>
                <w:sz w:val="24"/>
                <w:szCs w:val="24"/>
              </w:rPr>
              <w:t xml:space="preserve"> Здание по адресу: ул. Ленина, д.24а: </w:t>
            </w:r>
            <w:r w:rsidRPr="00A7798D">
              <w:rPr>
                <w:rFonts w:ascii="Times New Roman" w:hAnsi="Times New Roman" w:cs="Times New Roman"/>
                <w:sz w:val="24"/>
                <w:szCs w:val="24"/>
              </w:rPr>
              <w:t>Оборудовано пандусом.</w:t>
            </w:r>
            <w:r>
              <w:rPr>
                <w:rFonts w:ascii="Times New Roman" w:hAnsi="Times New Roman" w:cs="Times New Roman"/>
                <w:sz w:val="24"/>
                <w:szCs w:val="24"/>
              </w:rPr>
              <w:t xml:space="preserve"> </w:t>
            </w:r>
            <w:r w:rsidRPr="007A43E6">
              <w:rPr>
                <w:rFonts w:ascii="Times New Roman" w:hAnsi="Times New Roman" w:cs="Times New Roman"/>
                <w:sz w:val="24"/>
                <w:szCs w:val="24"/>
              </w:rPr>
              <w:t>Произведён монтаж и пусконаладочные работы пассажирского лифта для маломобильных групп населения.</w:t>
            </w:r>
          </w:p>
          <w:p w14:paraId="5FD4B962" w14:textId="77777777" w:rsidR="0074168D" w:rsidRDefault="00A7798D" w:rsidP="005C4A5C">
            <w:pPr>
              <w:pStyle w:val="ConsPlusNormal"/>
              <w:widowControl/>
              <w:ind w:firstLine="0"/>
              <w:jc w:val="both"/>
              <w:rPr>
                <w:rFonts w:ascii="Times New Roman" w:hAnsi="Times New Roman" w:cs="Times New Roman"/>
                <w:sz w:val="24"/>
                <w:szCs w:val="24"/>
              </w:rPr>
            </w:pPr>
            <w:r w:rsidRPr="007A43E6">
              <w:rPr>
                <w:rFonts w:ascii="Times New Roman" w:hAnsi="Times New Roman" w:cs="Times New Roman"/>
                <w:sz w:val="24"/>
                <w:szCs w:val="24"/>
              </w:rPr>
              <w:t>На 1 этаже оборудован санузел для инвалидов-колясочников: установлены раковина, опорный поручень для раковины, смеситель локтевой, унитаз, поручни настенные при вставании с унитаза.</w:t>
            </w:r>
          </w:p>
          <w:p w14:paraId="51ED924F" w14:textId="3B11D775" w:rsidR="005C4A5C" w:rsidRPr="00F26B5F" w:rsidRDefault="005C4A5C" w:rsidP="005C4A5C">
            <w:pPr>
              <w:pStyle w:val="ConsPlusNormal"/>
              <w:widowControl/>
              <w:ind w:firstLine="0"/>
              <w:jc w:val="both"/>
              <w:rPr>
                <w:rFonts w:ascii="Times New Roman" w:hAnsi="Times New Roman" w:cs="Times New Roman"/>
                <w:color w:val="000000"/>
                <w:sz w:val="24"/>
                <w:szCs w:val="24"/>
              </w:rPr>
            </w:pPr>
            <w:r w:rsidRPr="007A43E6">
              <w:rPr>
                <w:rFonts w:ascii="Times New Roman" w:hAnsi="Times New Roman"/>
                <w:b/>
                <w:bCs/>
                <w:sz w:val="24"/>
                <w:szCs w:val="24"/>
              </w:rPr>
              <w:t>Здание по адресу: ул. Ленина, д.17</w:t>
            </w:r>
            <w:r>
              <w:rPr>
                <w:rFonts w:ascii="Times New Roman" w:hAnsi="Times New Roman"/>
                <w:b/>
                <w:bCs/>
                <w:sz w:val="24"/>
                <w:szCs w:val="24"/>
              </w:rPr>
              <w:t xml:space="preserve">: </w:t>
            </w:r>
            <w:r w:rsidRPr="005C4A5C">
              <w:rPr>
                <w:rFonts w:ascii="Times New Roman" w:hAnsi="Times New Roman"/>
                <w:bCs/>
                <w:sz w:val="24"/>
                <w:szCs w:val="24"/>
              </w:rPr>
              <w:t>не оборудовано</w:t>
            </w:r>
            <w:r>
              <w:rPr>
                <w:rFonts w:ascii="Times New Roman" w:hAnsi="Times New Roman"/>
                <w:b/>
                <w:bCs/>
                <w:sz w:val="24"/>
                <w:szCs w:val="24"/>
              </w:rPr>
              <w:t>.</w:t>
            </w:r>
          </w:p>
        </w:tc>
      </w:tr>
    </w:tbl>
    <w:p w14:paraId="6994F6EE" w14:textId="7399EF71" w:rsidR="009272BE" w:rsidRDefault="009272BE" w:rsidP="00236746">
      <w:pPr>
        <w:pStyle w:val="ConsPlusNormal"/>
        <w:widowControl/>
        <w:spacing w:before="120" w:after="120"/>
        <w:ind w:left="1004" w:firstLine="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lastRenderedPageBreak/>
        <w:t xml:space="preserve">2.2. </w:t>
      </w:r>
      <w:r w:rsidR="00EE34C8" w:rsidRPr="00F26B5F">
        <w:rPr>
          <w:rFonts w:ascii="Times New Roman" w:hAnsi="Times New Roman" w:cs="Times New Roman"/>
          <w:b/>
          <w:i/>
          <w:color w:val="000000"/>
          <w:sz w:val="24"/>
          <w:szCs w:val="24"/>
        </w:rPr>
        <w:t xml:space="preserve">Наличие помещений </w:t>
      </w:r>
      <w:r w:rsidR="00EE34C8" w:rsidRPr="00F26B5F">
        <w:rPr>
          <w:rFonts w:ascii="Times New Roman" w:hAnsi="Times New Roman" w:cs="Times New Roman"/>
          <w:b/>
          <w:color w:val="000000"/>
          <w:sz w:val="24"/>
          <w:szCs w:val="24"/>
        </w:rPr>
        <w:t>(</w:t>
      </w:r>
      <w:r w:rsidRPr="009272BE">
        <w:rPr>
          <w:rFonts w:ascii="Times New Roman" w:hAnsi="Times New Roman" w:cs="Times New Roman"/>
          <w:i/>
          <w:color w:val="000000"/>
          <w:sz w:val="24"/>
          <w:szCs w:val="24"/>
        </w:rPr>
        <w:t>в</w:t>
      </w:r>
      <w:r w:rsidR="00EE34C8" w:rsidRPr="009272BE">
        <w:rPr>
          <w:rFonts w:ascii="Times New Roman" w:hAnsi="Times New Roman" w:cs="Times New Roman"/>
          <w:i/>
          <w:color w:val="000000"/>
          <w:sz w:val="24"/>
          <w:szCs w:val="24"/>
        </w:rPr>
        <w:t xml:space="preserve"> случае наличия нескольких зданий по каждому зданию заполняется своя таблица</w:t>
      </w:r>
      <w:r w:rsidR="00EE34C8" w:rsidRPr="00F26B5F">
        <w:rPr>
          <w:rFonts w:ascii="Times New Roman" w:hAnsi="Times New Roman" w:cs="Times New Roman"/>
          <w:b/>
          <w:i/>
          <w:color w:val="000000"/>
          <w:sz w:val="24"/>
          <w:szCs w:val="24"/>
        </w:rPr>
        <w:t>)</w:t>
      </w:r>
    </w:p>
    <w:tbl>
      <w:tblPr>
        <w:tblW w:w="15534" w:type="dxa"/>
        <w:tblInd w:w="-20" w:type="dxa"/>
        <w:tblLayout w:type="fixed"/>
        <w:tblLook w:val="0000" w:firstRow="0" w:lastRow="0" w:firstColumn="0" w:lastColumn="0" w:noHBand="0" w:noVBand="0"/>
      </w:tblPr>
      <w:tblGrid>
        <w:gridCol w:w="4215"/>
        <w:gridCol w:w="1559"/>
        <w:gridCol w:w="3522"/>
        <w:gridCol w:w="3099"/>
        <w:gridCol w:w="3139"/>
      </w:tblGrid>
      <w:tr w:rsidR="00107DA9" w:rsidRPr="00107DA9" w14:paraId="2C5491B3" w14:textId="77777777" w:rsidTr="001211ED">
        <w:trPr>
          <w:cantSplit/>
          <w:trHeight w:val="724"/>
        </w:trPr>
        <w:tc>
          <w:tcPr>
            <w:tcW w:w="4215" w:type="dxa"/>
            <w:tcBorders>
              <w:top w:val="single" w:sz="4" w:space="0" w:color="000000"/>
              <w:left w:val="single" w:sz="4" w:space="0" w:color="000000"/>
              <w:bottom w:val="single" w:sz="4" w:space="0" w:color="000000"/>
            </w:tcBorders>
            <w:shd w:val="clear" w:color="auto" w:fill="auto"/>
          </w:tcPr>
          <w:p w14:paraId="755E65F0" w14:textId="77777777" w:rsidR="00107DA9" w:rsidRPr="00107DA9" w:rsidRDefault="00107DA9" w:rsidP="001211ED">
            <w:pPr>
              <w:snapToGrid w:val="0"/>
              <w:spacing w:after="0" w:line="100" w:lineRule="atLeast"/>
              <w:jc w:val="center"/>
              <w:rPr>
                <w:rFonts w:ascii="Times New Roman" w:hAnsi="Times New Roman"/>
                <w:b/>
                <w:sz w:val="20"/>
                <w:szCs w:val="20"/>
              </w:rPr>
            </w:pPr>
          </w:p>
          <w:p w14:paraId="4179A205"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sz w:val="20"/>
                <w:szCs w:val="20"/>
              </w:rPr>
              <w:t>Наименование помещения</w:t>
            </w:r>
          </w:p>
        </w:tc>
        <w:tc>
          <w:tcPr>
            <w:tcW w:w="1559" w:type="dxa"/>
            <w:tcBorders>
              <w:top w:val="single" w:sz="4" w:space="0" w:color="000000"/>
              <w:left w:val="single" w:sz="4" w:space="0" w:color="000000"/>
              <w:bottom w:val="single" w:sz="4" w:space="0" w:color="000000"/>
            </w:tcBorders>
            <w:shd w:val="clear" w:color="auto" w:fill="auto"/>
          </w:tcPr>
          <w:p w14:paraId="724980FD"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sz w:val="20"/>
                <w:szCs w:val="20"/>
              </w:rPr>
              <w:t>Число комнат/</w:t>
            </w:r>
          </w:p>
          <w:p w14:paraId="08E66EB0"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sz w:val="20"/>
                <w:szCs w:val="20"/>
              </w:rPr>
              <w:t>мест</w:t>
            </w:r>
          </w:p>
        </w:tc>
        <w:tc>
          <w:tcPr>
            <w:tcW w:w="3522" w:type="dxa"/>
            <w:tcBorders>
              <w:top w:val="single" w:sz="4" w:space="0" w:color="000000"/>
              <w:left w:val="single" w:sz="4" w:space="0" w:color="000000"/>
              <w:bottom w:val="single" w:sz="4" w:space="0" w:color="000000"/>
            </w:tcBorders>
            <w:shd w:val="clear" w:color="auto" w:fill="auto"/>
          </w:tcPr>
          <w:p w14:paraId="0B310452" w14:textId="77777777" w:rsidR="00107DA9" w:rsidRPr="00107DA9" w:rsidRDefault="00107DA9" w:rsidP="001211ED">
            <w:pPr>
              <w:spacing w:after="0" w:line="100" w:lineRule="atLeast"/>
              <w:jc w:val="center"/>
              <w:rPr>
                <w:rFonts w:ascii="Times New Roman" w:hAnsi="Times New Roman"/>
                <w:b/>
                <w:i/>
                <w:sz w:val="20"/>
                <w:szCs w:val="20"/>
              </w:rPr>
            </w:pPr>
            <w:r w:rsidRPr="00107DA9">
              <w:rPr>
                <w:rFonts w:ascii="Times New Roman" w:hAnsi="Times New Roman"/>
                <w:b/>
                <w:sz w:val="20"/>
                <w:szCs w:val="20"/>
              </w:rPr>
              <w:t>Собственные</w:t>
            </w:r>
          </w:p>
          <w:p w14:paraId="727F81F9"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i/>
                <w:sz w:val="20"/>
                <w:szCs w:val="20"/>
              </w:rPr>
              <w:t>(да/нет)</w:t>
            </w:r>
          </w:p>
        </w:tc>
        <w:tc>
          <w:tcPr>
            <w:tcW w:w="3099" w:type="dxa"/>
            <w:tcBorders>
              <w:top w:val="single" w:sz="4" w:space="0" w:color="000000"/>
              <w:left w:val="single" w:sz="4" w:space="0" w:color="000000"/>
              <w:bottom w:val="single" w:sz="4" w:space="0" w:color="000000"/>
            </w:tcBorders>
            <w:shd w:val="clear" w:color="auto" w:fill="auto"/>
          </w:tcPr>
          <w:p w14:paraId="20AA128A" w14:textId="77777777" w:rsidR="00107DA9" w:rsidRPr="00107DA9" w:rsidRDefault="00107DA9" w:rsidP="001211ED">
            <w:pPr>
              <w:spacing w:after="0" w:line="100" w:lineRule="atLeast"/>
              <w:jc w:val="center"/>
              <w:rPr>
                <w:rFonts w:ascii="Times New Roman" w:hAnsi="Times New Roman"/>
                <w:i/>
                <w:sz w:val="20"/>
                <w:szCs w:val="20"/>
              </w:rPr>
            </w:pPr>
            <w:r w:rsidRPr="00107DA9">
              <w:rPr>
                <w:rFonts w:ascii="Times New Roman" w:hAnsi="Times New Roman"/>
                <w:b/>
                <w:sz w:val="20"/>
                <w:szCs w:val="20"/>
              </w:rPr>
              <w:t>Арендуемые</w:t>
            </w:r>
            <w:r w:rsidRPr="00107DA9">
              <w:rPr>
                <w:rFonts w:ascii="Times New Roman" w:hAnsi="Times New Roman"/>
                <w:b/>
                <w:i/>
                <w:sz w:val="20"/>
                <w:szCs w:val="20"/>
              </w:rPr>
              <w:t>(да/нет)</w:t>
            </w:r>
          </w:p>
          <w:p w14:paraId="3795ECF5"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i/>
                <w:sz w:val="20"/>
                <w:szCs w:val="20"/>
              </w:rPr>
              <w:t>Указать, где и у кого арендуются помещения</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0DB04F05" w14:textId="77777777" w:rsidR="00107DA9" w:rsidRPr="00107DA9" w:rsidRDefault="00107DA9" w:rsidP="001211ED">
            <w:pPr>
              <w:spacing w:after="0" w:line="100" w:lineRule="atLeast"/>
              <w:jc w:val="center"/>
              <w:rPr>
                <w:rFonts w:ascii="Times New Roman" w:hAnsi="Times New Roman"/>
                <w:i/>
                <w:sz w:val="20"/>
                <w:szCs w:val="20"/>
              </w:rPr>
            </w:pPr>
            <w:r w:rsidRPr="00107DA9">
              <w:rPr>
                <w:rFonts w:ascii="Times New Roman" w:hAnsi="Times New Roman"/>
                <w:b/>
                <w:sz w:val="20"/>
                <w:szCs w:val="20"/>
              </w:rPr>
              <w:t>База других учреждений</w:t>
            </w:r>
            <w:r w:rsidRPr="00107DA9">
              <w:rPr>
                <w:rFonts w:ascii="Times New Roman" w:hAnsi="Times New Roman"/>
                <w:b/>
                <w:i/>
                <w:sz w:val="20"/>
                <w:szCs w:val="20"/>
              </w:rPr>
              <w:t>(да/нет)</w:t>
            </w:r>
          </w:p>
          <w:p w14:paraId="3FD42864" w14:textId="77777777" w:rsidR="00107DA9" w:rsidRPr="00107DA9" w:rsidRDefault="00107DA9" w:rsidP="001211ED">
            <w:pPr>
              <w:spacing w:after="0" w:line="100" w:lineRule="atLeast"/>
              <w:jc w:val="center"/>
              <w:rPr>
                <w:rFonts w:ascii="Times New Roman" w:hAnsi="Times New Roman"/>
                <w:i/>
                <w:sz w:val="20"/>
                <w:szCs w:val="20"/>
              </w:rPr>
            </w:pPr>
            <w:r w:rsidRPr="00107DA9">
              <w:rPr>
                <w:rFonts w:ascii="Times New Roman" w:hAnsi="Times New Roman"/>
                <w:i/>
                <w:sz w:val="20"/>
                <w:szCs w:val="20"/>
              </w:rPr>
              <w:t xml:space="preserve">Указать на базе какого учреждения </w:t>
            </w:r>
          </w:p>
          <w:p w14:paraId="491E594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i/>
                <w:sz w:val="20"/>
                <w:szCs w:val="20"/>
              </w:rPr>
              <w:t>используется помещение</w:t>
            </w:r>
          </w:p>
        </w:tc>
      </w:tr>
      <w:tr w:rsidR="00107DA9" w:rsidRPr="00107DA9" w14:paraId="220243EF" w14:textId="77777777" w:rsidTr="001211ED">
        <w:trPr>
          <w:cantSplit/>
          <w:trHeight w:val="239"/>
        </w:trPr>
        <w:tc>
          <w:tcPr>
            <w:tcW w:w="4215" w:type="dxa"/>
            <w:tcBorders>
              <w:top w:val="single" w:sz="4" w:space="0" w:color="000000"/>
              <w:left w:val="single" w:sz="4" w:space="0" w:color="000000"/>
              <w:bottom w:val="single" w:sz="4" w:space="0" w:color="000000"/>
            </w:tcBorders>
            <w:shd w:val="clear" w:color="auto" w:fill="auto"/>
          </w:tcPr>
          <w:p w14:paraId="436658BE"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Зрительный зал/концертный зал</w:t>
            </w:r>
          </w:p>
        </w:tc>
        <w:tc>
          <w:tcPr>
            <w:tcW w:w="1559" w:type="dxa"/>
            <w:tcBorders>
              <w:top w:val="single" w:sz="4" w:space="0" w:color="000000"/>
              <w:left w:val="single" w:sz="4" w:space="0" w:color="000000"/>
              <w:bottom w:val="single" w:sz="4" w:space="0" w:color="000000"/>
            </w:tcBorders>
            <w:shd w:val="clear" w:color="auto" w:fill="auto"/>
          </w:tcPr>
          <w:p w14:paraId="48674D4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1/550</w:t>
            </w:r>
          </w:p>
        </w:tc>
        <w:tc>
          <w:tcPr>
            <w:tcW w:w="3522" w:type="dxa"/>
            <w:tcBorders>
              <w:top w:val="single" w:sz="4" w:space="0" w:color="000000"/>
              <w:left w:val="single" w:sz="4" w:space="0" w:color="000000"/>
              <w:bottom w:val="single" w:sz="4" w:space="0" w:color="000000"/>
            </w:tcBorders>
            <w:shd w:val="clear" w:color="auto" w:fill="auto"/>
          </w:tcPr>
          <w:p w14:paraId="3E0BCDD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65E3B9E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C5F606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381A29A9" w14:textId="77777777" w:rsidTr="001211ED">
        <w:trPr>
          <w:cantSplit/>
          <w:trHeight w:val="115"/>
        </w:trPr>
        <w:tc>
          <w:tcPr>
            <w:tcW w:w="4215" w:type="dxa"/>
            <w:tcBorders>
              <w:top w:val="single" w:sz="4" w:space="0" w:color="000000"/>
              <w:left w:val="single" w:sz="4" w:space="0" w:color="000000"/>
              <w:bottom w:val="single" w:sz="4" w:space="0" w:color="000000"/>
            </w:tcBorders>
            <w:shd w:val="clear" w:color="auto" w:fill="auto"/>
          </w:tcPr>
          <w:p w14:paraId="4BF4ECAF"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Малый зал</w:t>
            </w:r>
          </w:p>
        </w:tc>
        <w:tc>
          <w:tcPr>
            <w:tcW w:w="1559" w:type="dxa"/>
            <w:tcBorders>
              <w:top w:val="single" w:sz="4" w:space="0" w:color="000000"/>
              <w:left w:val="single" w:sz="4" w:space="0" w:color="000000"/>
              <w:bottom w:val="single" w:sz="4" w:space="0" w:color="000000"/>
            </w:tcBorders>
            <w:shd w:val="clear" w:color="auto" w:fill="auto"/>
          </w:tcPr>
          <w:p w14:paraId="0E28CCA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2/80</w:t>
            </w:r>
          </w:p>
        </w:tc>
        <w:tc>
          <w:tcPr>
            <w:tcW w:w="3522" w:type="dxa"/>
            <w:tcBorders>
              <w:top w:val="single" w:sz="4" w:space="0" w:color="000000"/>
              <w:left w:val="single" w:sz="4" w:space="0" w:color="000000"/>
              <w:bottom w:val="single" w:sz="4" w:space="0" w:color="000000"/>
            </w:tcBorders>
            <w:shd w:val="clear" w:color="auto" w:fill="auto"/>
          </w:tcPr>
          <w:p w14:paraId="4E3F8BF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6E95B2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15A812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6E412125" w14:textId="77777777" w:rsidTr="001211ED">
        <w:trPr>
          <w:cantSplit/>
          <w:trHeight w:val="263"/>
        </w:trPr>
        <w:tc>
          <w:tcPr>
            <w:tcW w:w="4215" w:type="dxa"/>
            <w:tcBorders>
              <w:top w:val="single" w:sz="4" w:space="0" w:color="000000"/>
              <w:left w:val="single" w:sz="4" w:space="0" w:color="000000"/>
              <w:bottom w:val="single" w:sz="4" w:space="0" w:color="000000"/>
            </w:tcBorders>
            <w:shd w:val="clear" w:color="auto" w:fill="auto"/>
          </w:tcPr>
          <w:p w14:paraId="5EBD068B" w14:textId="77777777" w:rsidR="00107DA9" w:rsidRPr="00107DA9" w:rsidRDefault="00107DA9" w:rsidP="001211ED">
            <w:pPr>
              <w:spacing w:after="0" w:line="100" w:lineRule="atLeast"/>
              <w:jc w:val="both"/>
              <w:rPr>
                <w:rFonts w:ascii="Times New Roman" w:hAnsi="Times New Roman"/>
                <w:sz w:val="20"/>
                <w:szCs w:val="20"/>
              </w:rPr>
            </w:pPr>
            <w:proofErr w:type="spellStart"/>
            <w:r w:rsidRPr="00107DA9">
              <w:rPr>
                <w:rFonts w:ascii="Times New Roman" w:hAnsi="Times New Roman"/>
                <w:sz w:val="20"/>
                <w:szCs w:val="20"/>
              </w:rPr>
              <w:t>Танц</w:t>
            </w:r>
            <w:proofErr w:type="spellEnd"/>
            <w:r w:rsidRPr="00107DA9">
              <w:rPr>
                <w:rFonts w:ascii="Times New Roman" w:hAnsi="Times New Roman"/>
                <w:sz w:val="20"/>
                <w:szCs w:val="20"/>
              </w:rPr>
              <w:t>-/диско- зал</w:t>
            </w:r>
          </w:p>
        </w:tc>
        <w:tc>
          <w:tcPr>
            <w:tcW w:w="1559" w:type="dxa"/>
            <w:tcBorders>
              <w:top w:val="single" w:sz="4" w:space="0" w:color="000000"/>
              <w:left w:val="single" w:sz="4" w:space="0" w:color="000000"/>
              <w:bottom w:val="single" w:sz="4" w:space="0" w:color="000000"/>
            </w:tcBorders>
            <w:shd w:val="clear" w:color="auto" w:fill="auto"/>
          </w:tcPr>
          <w:p w14:paraId="14B0EDA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1/350</w:t>
            </w:r>
          </w:p>
        </w:tc>
        <w:tc>
          <w:tcPr>
            <w:tcW w:w="3522" w:type="dxa"/>
            <w:tcBorders>
              <w:top w:val="single" w:sz="4" w:space="0" w:color="000000"/>
              <w:left w:val="single" w:sz="4" w:space="0" w:color="000000"/>
              <w:bottom w:val="single" w:sz="4" w:space="0" w:color="000000"/>
            </w:tcBorders>
            <w:shd w:val="clear" w:color="auto" w:fill="auto"/>
          </w:tcPr>
          <w:p w14:paraId="6299A30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3B10972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0683181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6D5973E5" w14:textId="77777777" w:rsidTr="001211ED">
        <w:trPr>
          <w:cantSplit/>
          <w:trHeight w:val="134"/>
        </w:trPr>
        <w:tc>
          <w:tcPr>
            <w:tcW w:w="4215" w:type="dxa"/>
            <w:tcBorders>
              <w:top w:val="single" w:sz="4" w:space="0" w:color="000000"/>
              <w:left w:val="single" w:sz="4" w:space="0" w:color="000000"/>
              <w:bottom w:val="single" w:sz="4" w:space="0" w:color="000000"/>
            </w:tcBorders>
            <w:shd w:val="clear" w:color="auto" w:fill="auto"/>
          </w:tcPr>
          <w:p w14:paraId="53A17802"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Спортзал</w:t>
            </w:r>
          </w:p>
        </w:tc>
        <w:tc>
          <w:tcPr>
            <w:tcW w:w="1559" w:type="dxa"/>
            <w:tcBorders>
              <w:top w:val="single" w:sz="4" w:space="0" w:color="000000"/>
              <w:left w:val="single" w:sz="4" w:space="0" w:color="000000"/>
              <w:bottom w:val="single" w:sz="4" w:space="0" w:color="000000"/>
            </w:tcBorders>
            <w:shd w:val="clear" w:color="auto" w:fill="auto"/>
          </w:tcPr>
          <w:p w14:paraId="7485D06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1/25</w:t>
            </w:r>
          </w:p>
        </w:tc>
        <w:tc>
          <w:tcPr>
            <w:tcW w:w="3522" w:type="dxa"/>
            <w:tcBorders>
              <w:top w:val="single" w:sz="4" w:space="0" w:color="000000"/>
              <w:left w:val="single" w:sz="4" w:space="0" w:color="000000"/>
              <w:bottom w:val="single" w:sz="4" w:space="0" w:color="000000"/>
            </w:tcBorders>
            <w:shd w:val="clear" w:color="auto" w:fill="auto"/>
          </w:tcPr>
          <w:p w14:paraId="4C98B39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92DABB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0820CCB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A39B6A4" w14:textId="77777777" w:rsidTr="001211ED">
        <w:trPr>
          <w:cantSplit/>
          <w:trHeight w:val="263"/>
        </w:trPr>
        <w:tc>
          <w:tcPr>
            <w:tcW w:w="4215" w:type="dxa"/>
            <w:tcBorders>
              <w:top w:val="single" w:sz="4" w:space="0" w:color="000000"/>
              <w:left w:val="single" w:sz="4" w:space="0" w:color="000000"/>
              <w:bottom w:val="single" w:sz="4" w:space="0" w:color="000000"/>
            </w:tcBorders>
            <w:shd w:val="clear" w:color="auto" w:fill="auto"/>
          </w:tcPr>
          <w:p w14:paraId="1BC010FA"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Комнаты для работы клубных формирований</w:t>
            </w:r>
          </w:p>
        </w:tc>
        <w:tc>
          <w:tcPr>
            <w:tcW w:w="1559" w:type="dxa"/>
            <w:tcBorders>
              <w:top w:val="single" w:sz="4" w:space="0" w:color="000000"/>
              <w:left w:val="single" w:sz="4" w:space="0" w:color="000000"/>
              <w:bottom w:val="single" w:sz="4" w:space="0" w:color="000000"/>
            </w:tcBorders>
            <w:shd w:val="clear" w:color="auto" w:fill="auto"/>
          </w:tcPr>
          <w:p w14:paraId="3258192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12/850</w:t>
            </w:r>
          </w:p>
        </w:tc>
        <w:tc>
          <w:tcPr>
            <w:tcW w:w="3522" w:type="dxa"/>
            <w:tcBorders>
              <w:top w:val="single" w:sz="4" w:space="0" w:color="000000"/>
              <w:left w:val="single" w:sz="4" w:space="0" w:color="000000"/>
              <w:bottom w:val="single" w:sz="4" w:space="0" w:color="000000"/>
            </w:tcBorders>
            <w:shd w:val="clear" w:color="auto" w:fill="auto"/>
          </w:tcPr>
          <w:p w14:paraId="78CA51F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4B8998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8E592B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8220376" w14:textId="77777777" w:rsidTr="001211ED">
        <w:trPr>
          <w:cantSplit/>
          <w:trHeight w:val="263"/>
        </w:trPr>
        <w:tc>
          <w:tcPr>
            <w:tcW w:w="4215" w:type="dxa"/>
            <w:tcBorders>
              <w:top w:val="single" w:sz="4" w:space="0" w:color="000000"/>
              <w:left w:val="single" w:sz="4" w:space="0" w:color="000000"/>
              <w:bottom w:val="single" w:sz="4" w:space="0" w:color="000000"/>
            </w:tcBorders>
            <w:shd w:val="clear" w:color="auto" w:fill="auto"/>
          </w:tcPr>
          <w:p w14:paraId="732094B5"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 в т.ч. хореографические классы</w:t>
            </w:r>
          </w:p>
        </w:tc>
        <w:tc>
          <w:tcPr>
            <w:tcW w:w="1559" w:type="dxa"/>
            <w:tcBorders>
              <w:top w:val="single" w:sz="4" w:space="0" w:color="000000"/>
              <w:left w:val="single" w:sz="4" w:space="0" w:color="000000"/>
              <w:bottom w:val="single" w:sz="4" w:space="0" w:color="000000"/>
            </w:tcBorders>
            <w:shd w:val="clear" w:color="auto" w:fill="auto"/>
          </w:tcPr>
          <w:p w14:paraId="43F5C98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2/260</w:t>
            </w:r>
          </w:p>
        </w:tc>
        <w:tc>
          <w:tcPr>
            <w:tcW w:w="3522" w:type="dxa"/>
            <w:tcBorders>
              <w:top w:val="single" w:sz="4" w:space="0" w:color="000000"/>
              <w:left w:val="single" w:sz="4" w:space="0" w:color="000000"/>
              <w:bottom w:val="single" w:sz="4" w:space="0" w:color="000000"/>
            </w:tcBorders>
            <w:shd w:val="clear" w:color="auto" w:fill="auto"/>
          </w:tcPr>
          <w:p w14:paraId="47404D5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8E365D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6C67FD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2899E3C" w14:textId="77777777" w:rsidTr="001211ED">
        <w:trPr>
          <w:cantSplit/>
          <w:trHeight w:val="155"/>
        </w:trPr>
        <w:tc>
          <w:tcPr>
            <w:tcW w:w="4215" w:type="dxa"/>
            <w:tcBorders>
              <w:top w:val="single" w:sz="4" w:space="0" w:color="000000"/>
              <w:left w:val="single" w:sz="4" w:space="0" w:color="000000"/>
              <w:bottom w:val="single" w:sz="4" w:space="0" w:color="000000"/>
            </w:tcBorders>
            <w:shd w:val="clear" w:color="auto" w:fill="auto"/>
          </w:tcPr>
          <w:p w14:paraId="2BEBA8D9"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Комнаты для музейной работы</w:t>
            </w:r>
          </w:p>
        </w:tc>
        <w:tc>
          <w:tcPr>
            <w:tcW w:w="1559" w:type="dxa"/>
            <w:tcBorders>
              <w:top w:val="single" w:sz="4" w:space="0" w:color="000000"/>
              <w:left w:val="single" w:sz="4" w:space="0" w:color="000000"/>
              <w:bottom w:val="single" w:sz="4" w:space="0" w:color="000000"/>
            </w:tcBorders>
            <w:shd w:val="clear" w:color="auto" w:fill="auto"/>
          </w:tcPr>
          <w:p w14:paraId="0AB964A7"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522" w:type="dxa"/>
            <w:tcBorders>
              <w:top w:val="single" w:sz="4" w:space="0" w:color="000000"/>
              <w:left w:val="single" w:sz="4" w:space="0" w:color="000000"/>
              <w:bottom w:val="single" w:sz="4" w:space="0" w:color="000000"/>
            </w:tcBorders>
            <w:shd w:val="clear" w:color="auto" w:fill="auto"/>
          </w:tcPr>
          <w:p w14:paraId="055709A7"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099" w:type="dxa"/>
            <w:tcBorders>
              <w:top w:val="single" w:sz="4" w:space="0" w:color="000000"/>
              <w:left w:val="single" w:sz="4" w:space="0" w:color="000000"/>
              <w:bottom w:val="single" w:sz="4" w:space="0" w:color="000000"/>
            </w:tcBorders>
            <w:shd w:val="clear" w:color="auto" w:fill="auto"/>
          </w:tcPr>
          <w:p w14:paraId="7719FADF"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ABA277C" w14:textId="77777777" w:rsidR="00107DA9" w:rsidRPr="00107DA9" w:rsidRDefault="00107DA9" w:rsidP="001211ED">
            <w:pPr>
              <w:snapToGrid w:val="0"/>
              <w:spacing w:after="0" w:line="100" w:lineRule="atLeast"/>
              <w:jc w:val="center"/>
              <w:rPr>
                <w:rFonts w:ascii="Times New Roman" w:hAnsi="Times New Roman"/>
                <w:sz w:val="20"/>
                <w:szCs w:val="20"/>
              </w:rPr>
            </w:pPr>
          </w:p>
        </w:tc>
      </w:tr>
      <w:tr w:rsidR="00107DA9" w:rsidRPr="00107DA9" w14:paraId="01F0E83F" w14:textId="77777777" w:rsidTr="001211ED">
        <w:trPr>
          <w:cantSplit/>
          <w:trHeight w:val="263"/>
        </w:trPr>
        <w:tc>
          <w:tcPr>
            <w:tcW w:w="4215" w:type="dxa"/>
            <w:tcBorders>
              <w:top w:val="single" w:sz="4" w:space="0" w:color="000000"/>
              <w:left w:val="single" w:sz="4" w:space="0" w:color="000000"/>
              <w:bottom w:val="single" w:sz="4" w:space="0" w:color="000000"/>
            </w:tcBorders>
            <w:shd w:val="clear" w:color="auto" w:fill="auto"/>
          </w:tcPr>
          <w:p w14:paraId="448823A3"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Комнаты для библиотечной работы</w:t>
            </w:r>
          </w:p>
        </w:tc>
        <w:tc>
          <w:tcPr>
            <w:tcW w:w="1559" w:type="dxa"/>
            <w:tcBorders>
              <w:top w:val="single" w:sz="4" w:space="0" w:color="000000"/>
              <w:left w:val="single" w:sz="4" w:space="0" w:color="000000"/>
              <w:bottom w:val="single" w:sz="4" w:space="0" w:color="000000"/>
            </w:tcBorders>
            <w:shd w:val="clear" w:color="auto" w:fill="auto"/>
          </w:tcPr>
          <w:p w14:paraId="35CBF4C4"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522" w:type="dxa"/>
            <w:tcBorders>
              <w:top w:val="single" w:sz="4" w:space="0" w:color="000000"/>
              <w:left w:val="single" w:sz="4" w:space="0" w:color="000000"/>
              <w:bottom w:val="single" w:sz="4" w:space="0" w:color="000000"/>
            </w:tcBorders>
            <w:shd w:val="clear" w:color="auto" w:fill="auto"/>
          </w:tcPr>
          <w:p w14:paraId="6C79C0CB"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099" w:type="dxa"/>
            <w:tcBorders>
              <w:top w:val="single" w:sz="4" w:space="0" w:color="000000"/>
              <w:left w:val="single" w:sz="4" w:space="0" w:color="000000"/>
              <w:bottom w:val="single" w:sz="4" w:space="0" w:color="000000"/>
            </w:tcBorders>
            <w:shd w:val="clear" w:color="auto" w:fill="auto"/>
          </w:tcPr>
          <w:p w14:paraId="15E6116D"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63748CE" w14:textId="77777777" w:rsidR="00107DA9" w:rsidRPr="00107DA9" w:rsidRDefault="00107DA9" w:rsidP="001211ED">
            <w:pPr>
              <w:snapToGrid w:val="0"/>
              <w:spacing w:after="0" w:line="100" w:lineRule="atLeast"/>
              <w:jc w:val="center"/>
              <w:rPr>
                <w:rFonts w:ascii="Times New Roman" w:hAnsi="Times New Roman"/>
                <w:sz w:val="20"/>
                <w:szCs w:val="20"/>
              </w:rPr>
            </w:pPr>
          </w:p>
        </w:tc>
      </w:tr>
      <w:tr w:rsidR="00107DA9" w:rsidRPr="00107DA9" w14:paraId="2C7A86FE" w14:textId="77777777" w:rsidTr="001211ED">
        <w:trPr>
          <w:cantSplit/>
          <w:trHeight w:val="106"/>
        </w:trPr>
        <w:tc>
          <w:tcPr>
            <w:tcW w:w="4215" w:type="dxa"/>
            <w:tcBorders>
              <w:top w:val="single" w:sz="4" w:space="0" w:color="000000"/>
              <w:left w:val="single" w:sz="4" w:space="0" w:color="000000"/>
              <w:bottom w:val="single" w:sz="4" w:space="0" w:color="000000"/>
            </w:tcBorders>
            <w:shd w:val="clear" w:color="auto" w:fill="auto"/>
          </w:tcPr>
          <w:p w14:paraId="120A7176"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Комнаты адм.-хозяйственного персонала</w:t>
            </w:r>
          </w:p>
        </w:tc>
        <w:tc>
          <w:tcPr>
            <w:tcW w:w="1559" w:type="dxa"/>
            <w:tcBorders>
              <w:top w:val="single" w:sz="4" w:space="0" w:color="000000"/>
              <w:left w:val="single" w:sz="4" w:space="0" w:color="000000"/>
              <w:bottom w:val="single" w:sz="4" w:space="0" w:color="000000"/>
            </w:tcBorders>
            <w:shd w:val="clear" w:color="auto" w:fill="auto"/>
          </w:tcPr>
          <w:p w14:paraId="35AF74A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10/22</w:t>
            </w:r>
          </w:p>
        </w:tc>
        <w:tc>
          <w:tcPr>
            <w:tcW w:w="3522" w:type="dxa"/>
            <w:tcBorders>
              <w:top w:val="single" w:sz="4" w:space="0" w:color="000000"/>
              <w:left w:val="single" w:sz="4" w:space="0" w:color="000000"/>
              <w:bottom w:val="single" w:sz="4" w:space="0" w:color="000000"/>
            </w:tcBorders>
            <w:shd w:val="clear" w:color="auto" w:fill="auto"/>
          </w:tcPr>
          <w:p w14:paraId="271B827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6568C78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FBA632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4C2BD3B" w14:textId="77777777" w:rsidTr="001211ED">
        <w:trPr>
          <w:cantSplit/>
          <w:trHeight w:val="151"/>
        </w:trPr>
        <w:tc>
          <w:tcPr>
            <w:tcW w:w="4215" w:type="dxa"/>
            <w:tcBorders>
              <w:top w:val="single" w:sz="4" w:space="0" w:color="000000"/>
              <w:left w:val="single" w:sz="4" w:space="0" w:color="000000"/>
              <w:bottom w:val="single" w:sz="4" w:space="0" w:color="000000"/>
            </w:tcBorders>
            <w:shd w:val="clear" w:color="auto" w:fill="auto"/>
          </w:tcPr>
          <w:p w14:paraId="73997E2F"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Комнаты художественно-метод. персонала</w:t>
            </w:r>
          </w:p>
        </w:tc>
        <w:tc>
          <w:tcPr>
            <w:tcW w:w="1559" w:type="dxa"/>
            <w:tcBorders>
              <w:top w:val="single" w:sz="4" w:space="0" w:color="000000"/>
              <w:left w:val="single" w:sz="4" w:space="0" w:color="000000"/>
              <w:bottom w:val="single" w:sz="4" w:space="0" w:color="000000"/>
            </w:tcBorders>
            <w:shd w:val="clear" w:color="auto" w:fill="auto"/>
          </w:tcPr>
          <w:p w14:paraId="628ACEF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5/7</w:t>
            </w:r>
          </w:p>
        </w:tc>
        <w:tc>
          <w:tcPr>
            <w:tcW w:w="3522" w:type="dxa"/>
            <w:tcBorders>
              <w:top w:val="single" w:sz="4" w:space="0" w:color="000000"/>
              <w:left w:val="single" w:sz="4" w:space="0" w:color="000000"/>
              <w:bottom w:val="single" w:sz="4" w:space="0" w:color="000000"/>
            </w:tcBorders>
            <w:shd w:val="clear" w:color="auto" w:fill="auto"/>
          </w:tcPr>
          <w:p w14:paraId="0232467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5DC6760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1AA13B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6A0C2E2F" w14:textId="77777777" w:rsidTr="001211ED">
        <w:trPr>
          <w:cantSplit/>
          <w:trHeight w:val="183"/>
        </w:trPr>
        <w:tc>
          <w:tcPr>
            <w:tcW w:w="4215" w:type="dxa"/>
            <w:tcBorders>
              <w:top w:val="single" w:sz="4" w:space="0" w:color="000000"/>
              <w:left w:val="single" w:sz="4" w:space="0" w:color="000000"/>
              <w:bottom w:val="single" w:sz="4" w:space="0" w:color="000000"/>
            </w:tcBorders>
            <w:shd w:val="clear" w:color="auto" w:fill="auto"/>
          </w:tcPr>
          <w:p w14:paraId="0DE235F0" w14:textId="77777777" w:rsidR="00107DA9" w:rsidRPr="00107DA9" w:rsidRDefault="00107DA9" w:rsidP="001211ED">
            <w:pPr>
              <w:spacing w:after="0" w:line="100" w:lineRule="atLeast"/>
              <w:rPr>
                <w:rFonts w:ascii="Times New Roman" w:hAnsi="Times New Roman"/>
                <w:sz w:val="20"/>
                <w:szCs w:val="20"/>
              </w:rPr>
            </w:pPr>
            <w:proofErr w:type="spellStart"/>
            <w:r w:rsidRPr="00107DA9">
              <w:rPr>
                <w:rFonts w:ascii="Times New Roman" w:hAnsi="Times New Roman"/>
                <w:sz w:val="20"/>
                <w:szCs w:val="20"/>
              </w:rPr>
              <w:t>Звуко</w:t>
            </w:r>
            <w:proofErr w:type="spellEnd"/>
            <w:r w:rsidRPr="00107DA9">
              <w:rPr>
                <w:rFonts w:ascii="Times New Roman" w:hAnsi="Times New Roman"/>
                <w:sz w:val="20"/>
                <w:szCs w:val="20"/>
              </w:rPr>
              <w:t>-технические помещения</w:t>
            </w:r>
          </w:p>
        </w:tc>
        <w:tc>
          <w:tcPr>
            <w:tcW w:w="1559" w:type="dxa"/>
            <w:tcBorders>
              <w:top w:val="single" w:sz="4" w:space="0" w:color="000000"/>
              <w:left w:val="single" w:sz="4" w:space="0" w:color="000000"/>
              <w:bottom w:val="single" w:sz="4" w:space="0" w:color="000000"/>
            </w:tcBorders>
            <w:shd w:val="clear" w:color="auto" w:fill="auto"/>
          </w:tcPr>
          <w:p w14:paraId="3A3BDFD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2/4</w:t>
            </w:r>
          </w:p>
        </w:tc>
        <w:tc>
          <w:tcPr>
            <w:tcW w:w="3522" w:type="dxa"/>
            <w:tcBorders>
              <w:top w:val="single" w:sz="4" w:space="0" w:color="000000"/>
              <w:left w:val="single" w:sz="4" w:space="0" w:color="000000"/>
              <w:bottom w:val="single" w:sz="4" w:space="0" w:color="000000"/>
            </w:tcBorders>
            <w:shd w:val="clear" w:color="auto" w:fill="auto"/>
          </w:tcPr>
          <w:p w14:paraId="26067ED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623DBCA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57A25E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7D50F65" w14:textId="77777777" w:rsidTr="001211ED">
        <w:trPr>
          <w:cantSplit/>
          <w:trHeight w:val="183"/>
        </w:trPr>
        <w:tc>
          <w:tcPr>
            <w:tcW w:w="4215" w:type="dxa"/>
            <w:tcBorders>
              <w:top w:val="single" w:sz="4" w:space="0" w:color="000000"/>
              <w:left w:val="single" w:sz="4" w:space="0" w:color="000000"/>
              <w:bottom w:val="single" w:sz="4" w:space="0" w:color="000000"/>
            </w:tcBorders>
            <w:shd w:val="clear" w:color="auto" w:fill="auto"/>
          </w:tcPr>
          <w:p w14:paraId="7054AE3E"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Фойе</w:t>
            </w:r>
          </w:p>
        </w:tc>
        <w:tc>
          <w:tcPr>
            <w:tcW w:w="1559" w:type="dxa"/>
            <w:tcBorders>
              <w:top w:val="single" w:sz="4" w:space="0" w:color="000000"/>
              <w:left w:val="single" w:sz="4" w:space="0" w:color="000000"/>
              <w:bottom w:val="single" w:sz="4" w:space="0" w:color="000000"/>
            </w:tcBorders>
            <w:shd w:val="clear" w:color="auto" w:fill="auto"/>
          </w:tcPr>
          <w:p w14:paraId="7BAD734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2/550</w:t>
            </w:r>
          </w:p>
        </w:tc>
        <w:tc>
          <w:tcPr>
            <w:tcW w:w="3522" w:type="dxa"/>
            <w:tcBorders>
              <w:top w:val="single" w:sz="4" w:space="0" w:color="000000"/>
              <w:left w:val="single" w:sz="4" w:space="0" w:color="000000"/>
              <w:bottom w:val="single" w:sz="4" w:space="0" w:color="000000"/>
            </w:tcBorders>
            <w:shd w:val="clear" w:color="auto" w:fill="auto"/>
          </w:tcPr>
          <w:p w14:paraId="482DA86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AA1E69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5016DAC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BE62EB2" w14:textId="77777777" w:rsidTr="001211ED">
        <w:trPr>
          <w:cantSplit/>
          <w:trHeight w:val="133"/>
        </w:trPr>
        <w:tc>
          <w:tcPr>
            <w:tcW w:w="4215" w:type="dxa"/>
            <w:tcBorders>
              <w:top w:val="single" w:sz="4" w:space="0" w:color="000000"/>
              <w:left w:val="single" w:sz="4" w:space="0" w:color="000000"/>
              <w:bottom w:val="single" w:sz="4" w:space="0" w:color="000000"/>
            </w:tcBorders>
            <w:shd w:val="clear" w:color="auto" w:fill="auto"/>
          </w:tcPr>
          <w:p w14:paraId="63BC4126"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Гардероб</w:t>
            </w:r>
          </w:p>
        </w:tc>
        <w:tc>
          <w:tcPr>
            <w:tcW w:w="1559" w:type="dxa"/>
            <w:tcBorders>
              <w:top w:val="single" w:sz="4" w:space="0" w:color="000000"/>
              <w:left w:val="single" w:sz="4" w:space="0" w:color="000000"/>
              <w:bottom w:val="single" w:sz="4" w:space="0" w:color="000000"/>
            </w:tcBorders>
            <w:shd w:val="clear" w:color="auto" w:fill="auto"/>
          </w:tcPr>
          <w:p w14:paraId="481C362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2/909</w:t>
            </w:r>
          </w:p>
        </w:tc>
        <w:tc>
          <w:tcPr>
            <w:tcW w:w="3522" w:type="dxa"/>
            <w:tcBorders>
              <w:top w:val="single" w:sz="4" w:space="0" w:color="000000"/>
              <w:left w:val="single" w:sz="4" w:space="0" w:color="000000"/>
              <w:bottom w:val="single" w:sz="4" w:space="0" w:color="000000"/>
            </w:tcBorders>
            <w:shd w:val="clear" w:color="auto" w:fill="auto"/>
          </w:tcPr>
          <w:p w14:paraId="7D557C5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538FBBB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C22536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AE6EE8C" w14:textId="77777777" w:rsidTr="001211ED">
        <w:trPr>
          <w:cantSplit/>
          <w:trHeight w:val="273"/>
        </w:trPr>
        <w:tc>
          <w:tcPr>
            <w:tcW w:w="4215" w:type="dxa"/>
            <w:tcBorders>
              <w:top w:val="single" w:sz="4" w:space="0" w:color="000000"/>
              <w:left w:val="single" w:sz="4" w:space="0" w:color="000000"/>
              <w:bottom w:val="single" w:sz="4" w:space="0" w:color="000000"/>
            </w:tcBorders>
            <w:shd w:val="clear" w:color="auto" w:fill="auto"/>
          </w:tcPr>
          <w:p w14:paraId="289A36CF"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Другое </w:t>
            </w:r>
            <w:r w:rsidRPr="00107DA9">
              <w:rPr>
                <w:rFonts w:ascii="Times New Roman" w:hAnsi="Times New Roman"/>
                <w:i/>
                <w:sz w:val="20"/>
                <w:szCs w:val="20"/>
              </w:rPr>
              <w:t>(указать наименован</w:t>
            </w:r>
          </w:p>
        </w:tc>
        <w:tc>
          <w:tcPr>
            <w:tcW w:w="1559" w:type="dxa"/>
            <w:tcBorders>
              <w:top w:val="single" w:sz="4" w:space="0" w:color="000000"/>
              <w:left w:val="single" w:sz="4" w:space="0" w:color="000000"/>
              <w:bottom w:val="single" w:sz="4" w:space="0" w:color="000000"/>
            </w:tcBorders>
            <w:shd w:val="clear" w:color="auto" w:fill="auto"/>
          </w:tcPr>
          <w:p w14:paraId="3F357C5D" w14:textId="77777777" w:rsidR="00107DA9" w:rsidRPr="00107DA9" w:rsidRDefault="00107DA9" w:rsidP="001211ED">
            <w:pPr>
              <w:snapToGrid w:val="0"/>
              <w:spacing w:after="0" w:line="100" w:lineRule="atLeast"/>
              <w:rPr>
                <w:rFonts w:ascii="Times New Roman" w:hAnsi="Times New Roman"/>
                <w:sz w:val="20"/>
                <w:szCs w:val="20"/>
              </w:rPr>
            </w:pPr>
          </w:p>
        </w:tc>
        <w:tc>
          <w:tcPr>
            <w:tcW w:w="3522" w:type="dxa"/>
            <w:tcBorders>
              <w:top w:val="single" w:sz="4" w:space="0" w:color="000000"/>
              <w:left w:val="single" w:sz="4" w:space="0" w:color="000000"/>
              <w:bottom w:val="single" w:sz="4" w:space="0" w:color="000000"/>
            </w:tcBorders>
            <w:shd w:val="clear" w:color="auto" w:fill="auto"/>
          </w:tcPr>
          <w:p w14:paraId="01F0DB79" w14:textId="77777777" w:rsidR="00107DA9" w:rsidRPr="00107DA9" w:rsidRDefault="00107DA9" w:rsidP="001211ED">
            <w:pPr>
              <w:snapToGrid w:val="0"/>
              <w:spacing w:after="0" w:line="100" w:lineRule="atLeast"/>
              <w:rPr>
                <w:rFonts w:ascii="Times New Roman" w:hAnsi="Times New Roman"/>
                <w:sz w:val="20"/>
                <w:szCs w:val="20"/>
              </w:rPr>
            </w:pPr>
          </w:p>
        </w:tc>
        <w:tc>
          <w:tcPr>
            <w:tcW w:w="3099" w:type="dxa"/>
            <w:tcBorders>
              <w:top w:val="single" w:sz="4" w:space="0" w:color="000000"/>
              <w:left w:val="single" w:sz="4" w:space="0" w:color="000000"/>
              <w:bottom w:val="single" w:sz="4" w:space="0" w:color="000000"/>
            </w:tcBorders>
            <w:shd w:val="clear" w:color="auto" w:fill="auto"/>
          </w:tcPr>
          <w:p w14:paraId="102062B6" w14:textId="77777777" w:rsidR="00107DA9" w:rsidRPr="00107DA9" w:rsidRDefault="00107DA9" w:rsidP="001211ED">
            <w:pPr>
              <w:snapToGrid w:val="0"/>
              <w:spacing w:after="0" w:line="100" w:lineRule="atLeast"/>
              <w:rPr>
                <w:rFonts w:ascii="Times New Roman" w:hAnsi="Times New Roman"/>
                <w:sz w:val="20"/>
                <w:szCs w:val="2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577AAF9" w14:textId="77777777" w:rsidR="00107DA9" w:rsidRPr="00107DA9" w:rsidRDefault="00107DA9" w:rsidP="001211ED">
            <w:pPr>
              <w:snapToGrid w:val="0"/>
              <w:spacing w:after="0" w:line="100" w:lineRule="atLeast"/>
              <w:rPr>
                <w:rFonts w:ascii="Times New Roman" w:hAnsi="Times New Roman"/>
                <w:sz w:val="20"/>
                <w:szCs w:val="20"/>
              </w:rPr>
            </w:pPr>
          </w:p>
        </w:tc>
      </w:tr>
      <w:tr w:rsidR="00107DA9" w:rsidRPr="00107DA9" w14:paraId="2C4B402C" w14:textId="77777777" w:rsidTr="001211ED">
        <w:trPr>
          <w:cantSplit/>
          <w:trHeight w:val="516"/>
        </w:trPr>
        <w:tc>
          <w:tcPr>
            <w:tcW w:w="4215" w:type="dxa"/>
            <w:tcBorders>
              <w:left w:val="single" w:sz="4" w:space="0" w:color="000000"/>
              <w:bottom w:val="single" w:sz="4" w:space="0" w:color="000000"/>
            </w:tcBorders>
            <w:shd w:val="clear" w:color="auto" w:fill="auto"/>
          </w:tcPr>
          <w:p w14:paraId="285A2D67"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Помещения для хранения реквизита и элементов оформления сцены </w:t>
            </w:r>
          </w:p>
        </w:tc>
        <w:tc>
          <w:tcPr>
            <w:tcW w:w="1559" w:type="dxa"/>
            <w:tcBorders>
              <w:left w:val="single" w:sz="4" w:space="0" w:color="000000"/>
              <w:bottom w:val="single" w:sz="4" w:space="0" w:color="000000"/>
            </w:tcBorders>
            <w:shd w:val="clear" w:color="auto" w:fill="auto"/>
          </w:tcPr>
          <w:p w14:paraId="268C994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1/150</w:t>
            </w:r>
          </w:p>
        </w:tc>
        <w:tc>
          <w:tcPr>
            <w:tcW w:w="3522" w:type="dxa"/>
            <w:tcBorders>
              <w:left w:val="single" w:sz="4" w:space="0" w:color="000000"/>
              <w:bottom w:val="single" w:sz="4" w:space="0" w:color="000000"/>
            </w:tcBorders>
            <w:shd w:val="clear" w:color="auto" w:fill="auto"/>
          </w:tcPr>
          <w:p w14:paraId="7AE09F2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164709D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3E505EA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A847218" w14:textId="77777777" w:rsidTr="001211ED">
        <w:trPr>
          <w:cantSplit/>
          <w:trHeight w:val="273"/>
        </w:trPr>
        <w:tc>
          <w:tcPr>
            <w:tcW w:w="4215" w:type="dxa"/>
            <w:tcBorders>
              <w:left w:val="single" w:sz="4" w:space="0" w:color="000000"/>
              <w:bottom w:val="single" w:sz="4" w:space="0" w:color="000000"/>
            </w:tcBorders>
            <w:shd w:val="clear" w:color="auto" w:fill="auto"/>
          </w:tcPr>
          <w:p w14:paraId="5DE9B139"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Участок сцены </w:t>
            </w:r>
          </w:p>
        </w:tc>
        <w:tc>
          <w:tcPr>
            <w:tcW w:w="1559" w:type="dxa"/>
            <w:tcBorders>
              <w:left w:val="single" w:sz="4" w:space="0" w:color="000000"/>
              <w:bottom w:val="single" w:sz="4" w:space="0" w:color="000000"/>
            </w:tcBorders>
            <w:shd w:val="clear" w:color="auto" w:fill="auto"/>
          </w:tcPr>
          <w:p w14:paraId="6940BE5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3</w:t>
            </w:r>
          </w:p>
        </w:tc>
        <w:tc>
          <w:tcPr>
            <w:tcW w:w="3522" w:type="dxa"/>
            <w:tcBorders>
              <w:left w:val="single" w:sz="4" w:space="0" w:color="000000"/>
              <w:bottom w:val="single" w:sz="4" w:space="0" w:color="000000"/>
            </w:tcBorders>
            <w:shd w:val="clear" w:color="auto" w:fill="auto"/>
          </w:tcPr>
          <w:p w14:paraId="73D3A36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19310B1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0983A60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F207550" w14:textId="77777777" w:rsidTr="001211ED">
        <w:trPr>
          <w:cantSplit/>
          <w:trHeight w:val="273"/>
        </w:trPr>
        <w:tc>
          <w:tcPr>
            <w:tcW w:w="4215" w:type="dxa"/>
            <w:tcBorders>
              <w:left w:val="single" w:sz="4" w:space="0" w:color="000000"/>
              <w:bottom w:val="single" w:sz="4" w:space="0" w:color="000000"/>
            </w:tcBorders>
            <w:shd w:val="clear" w:color="auto" w:fill="auto"/>
          </w:tcPr>
          <w:p w14:paraId="6619D49D"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Художественно-оформительский отдел </w:t>
            </w:r>
          </w:p>
        </w:tc>
        <w:tc>
          <w:tcPr>
            <w:tcW w:w="1559" w:type="dxa"/>
            <w:tcBorders>
              <w:left w:val="single" w:sz="4" w:space="0" w:color="000000"/>
              <w:bottom w:val="single" w:sz="4" w:space="0" w:color="000000"/>
            </w:tcBorders>
            <w:shd w:val="clear" w:color="auto" w:fill="auto"/>
          </w:tcPr>
          <w:p w14:paraId="07FE795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1/1</w:t>
            </w:r>
          </w:p>
        </w:tc>
        <w:tc>
          <w:tcPr>
            <w:tcW w:w="3522" w:type="dxa"/>
            <w:tcBorders>
              <w:left w:val="single" w:sz="4" w:space="0" w:color="000000"/>
              <w:bottom w:val="single" w:sz="4" w:space="0" w:color="000000"/>
            </w:tcBorders>
            <w:shd w:val="clear" w:color="auto" w:fill="auto"/>
          </w:tcPr>
          <w:p w14:paraId="488173B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29420CE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65F5BB5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707D3563" w14:textId="77777777" w:rsidTr="001211ED">
        <w:trPr>
          <w:cantSplit/>
          <w:trHeight w:val="273"/>
        </w:trPr>
        <w:tc>
          <w:tcPr>
            <w:tcW w:w="4215" w:type="dxa"/>
            <w:tcBorders>
              <w:left w:val="single" w:sz="4" w:space="0" w:color="000000"/>
              <w:bottom w:val="single" w:sz="4" w:space="0" w:color="000000"/>
            </w:tcBorders>
            <w:shd w:val="clear" w:color="auto" w:fill="auto"/>
          </w:tcPr>
          <w:p w14:paraId="3B4131D7"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Гримерные комнаты </w:t>
            </w:r>
          </w:p>
        </w:tc>
        <w:tc>
          <w:tcPr>
            <w:tcW w:w="1559" w:type="dxa"/>
            <w:tcBorders>
              <w:left w:val="single" w:sz="4" w:space="0" w:color="000000"/>
              <w:bottom w:val="single" w:sz="4" w:space="0" w:color="000000"/>
            </w:tcBorders>
            <w:shd w:val="clear" w:color="auto" w:fill="auto"/>
          </w:tcPr>
          <w:p w14:paraId="4F21CC49"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5/40</w:t>
            </w:r>
          </w:p>
        </w:tc>
        <w:tc>
          <w:tcPr>
            <w:tcW w:w="3522" w:type="dxa"/>
            <w:tcBorders>
              <w:left w:val="single" w:sz="4" w:space="0" w:color="000000"/>
              <w:bottom w:val="single" w:sz="4" w:space="0" w:color="000000"/>
            </w:tcBorders>
            <w:shd w:val="clear" w:color="auto" w:fill="auto"/>
          </w:tcPr>
          <w:p w14:paraId="5EA6FBC9"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4716441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3C3FA3D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3B86B6EF" w14:textId="77777777" w:rsidTr="001211ED">
        <w:trPr>
          <w:cantSplit/>
          <w:trHeight w:val="273"/>
        </w:trPr>
        <w:tc>
          <w:tcPr>
            <w:tcW w:w="4215" w:type="dxa"/>
            <w:tcBorders>
              <w:left w:val="single" w:sz="4" w:space="0" w:color="000000"/>
              <w:bottom w:val="single" w:sz="4" w:space="0" w:color="000000"/>
            </w:tcBorders>
            <w:shd w:val="clear" w:color="auto" w:fill="auto"/>
          </w:tcPr>
          <w:p w14:paraId="0E75FF58"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Помещение для хранения мебели и инвентаря </w:t>
            </w:r>
          </w:p>
        </w:tc>
        <w:tc>
          <w:tcPr>
            <w:tcW w:w="1559" w:type="dxa"/>
            <w:tcBorders>
              <w:left w:val="single" w:sz="4" w:space="0" w:color="000000"/>
              <w:bottom w:val="single" w:sz="4" w:space="0" w:color="000000"/>
            </w:tcBorders>
            <w:shd w:val="clear" w:color="auto" w:fill="auto"/>
          </w:tcPr>
          <w:p w14:paraId="5FD1877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5/200</w:t>
            </w:r>
          </w:p>
        </w:tc>
        <w:tc>
          <w:tcPr>
            <w:tcW w:w="3522" w:type="dxa"/>
            <w:tcBorders>
              <w:left w:val="single" w:sz="4" w:space="0" w:color="000000"/>
              <w:bottom w:val="single" w:sz="4" w:space="0" w:color="000000"/>
            </w:tcBorders>
            <w:shd w:val="clear" w:color="auto" w:fill="auto"/>
          </w:tcPr>
          <w:p w14:paraId="0447D34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528110D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3C704EA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02B3638E" w14:textId="77777777" w:rsidTr="001211ED">
        <w:trPr>
          <w:cantSplit/>
          <w:trHeight w:val="273"/>
        </w:trPr>
        <w:tc>
          <w:tcPr>
            <w:tcW w:w="4215" w:type="dxa"/>
            <w:tcBorders>
              <w:left w:val="single" w:sz="4" w:space="0" w:color="000000"/>
              <w:bottom w:val="single" w:sz="4" w:space="0" w:color="000000"/>
            </w:tcBorders>
            <w:shd w:val="clear" w:color="auto" w:fill="auto"/>
          </w:tcPr>
          <w:p w14:paraId="3A24CD3C"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Душевая</w:t>
            </w:r>
          </w:p>
        </w:tc>
        <w:tc>
          <w:tcPr>
            <w:tcW w:w="1559" w:type="dxa"/>
            <w:tcBorders>
              <w:left w:val="single" w:sz="4" w:space="0" w:color="000000"/>
              <w:bottom w:val="single" w:sz="4" w:space="0" w:color="000000"/>
            </w:tcBorders>
            <w:shd w:val="clear" w:color="auto" w:fill="auto"/>
          </w:tcPr>
          <w:p w14:paraId="30E24B8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1/2</w:t>
            </w:r>
          </w:p>
        </w:tc>
        <w:tc>
          <w:tcPr>
            <w:tcW w:w="3522" w:type="dxa"/>
            <w:tcBorders>
              <w:left w:val="single" w:sz="4" w:space="0" w:color="000000"/>
              <w:bottom w:val="single" w:sz="4" w:space="0" w:color="000000"/>
            </w:tcBorders>
            <w:shd w:val="clear" w:color="auto" w:fill="auto"/>
          </w:tcPr>
          <w:p w14:paraId="7478D7A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5AF7134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53ABD91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77B94D72" w14:textId="77777777" w:rsidTr="001211ED">
        <w:trPr>
          <w:cantSplit/>
          <w:trHeight w:val="273"/>
        </w:trPr>
        <w:tc>
          <w:tcPr>
            <w:tcW w:w="4215" w:type="dxa"/>
            <w:tcBorders>
              <w:left w:val="single" w:sz="4" w:space="0" w:color="000000"/>
              <w:bottom w:val="single" w:sz="4" w:space="0" w:color="000000"/>
            </w:tcBorders>
            <w:shd w:val="clear" w:color="auto" w:fill="auto"/>
          </w:tcPr>
          <w:p w14:paraId="36FEF429"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Сан. узел </w:t>
            </w:r>
          </w:p>
        </w:tc>
        <w:tc>
          <w:tcPr>
            <w:tcW w:w="1559" w:type="dxa"/>
            <w:tcBorders>
              <w:left w:val="single" w:sz="4" w:space="0" w:color="000000"/>
              <w:bottom w:val="single" w:sz="4" w:space="0" w:color="000000"/>
            </w:tcBorders>
            <w:shd w:val="clear" w:color="auto" w:fill="auto"/>
          </w:tcPr>
          <w:p w14:paraId="6DE99DD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8/18</w:t>
            </w:r>
          </w:p>
        </w:tc>
        <w:tc>
          <w:tcPr>
            <w:tcW w:w="3522" w:type="dxa"/>
            <w:tcBorders>
              <w:left w:val="single" w:sz="4" w:space="0" w:color="000000"/>
              <w:bottom w:val="single" w:sz="4" w:space="0" w:color="000000"/>
            </w:tcBorders>
            <w:shd w:val="clear" w:color="auto" w:fill="auto"/>
          </w:tcPr>
          <w:p w14:paraId="365A176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left w:val="single" w:sz="4" w:space="0" w:color="000000"/>
              <w:bottom w:val="single" w:sz="4" w:space="0" w:color="000000"/>
            </w:tcBorders>
            <w:shd w:val="clear" w:color="auto" w:fill="auto"/>
          </w:tcPr>
          <w:p w14:paraId="393FB3E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left w:val="single" w:sz="4" w:space="0" w:color="000000"/>
              <w:bottom w:val="single" w:sz="4" w:space="0" w:color="000000"/>
              <w:right w:val="single" w:sz="4" w:space="0" w:color="000000"/>
            </w:tcBorders>
            <w:shd w:val="clear" w:color="auto" w:fill="auto"/>
          </w:tcPr>
          <w:p w14:paraId="5BE4E88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bl>
    <w:p w14:paraId="3A731C32" w14:textId="77777777" w:rsidR="0074022C" w:rsidRDefault="0074022C" w:rsidP="0074022C">
      <w:pPr>
        <w:spacing w:before="120" w:after="120" w:line="240" w:lineRule="auto"/>
        <w:rPr>
          <w:rFonts w:ascii="Times New Roman" w:hAnsi="Times New Roman"/>
          <w:b/>
          <w:bCs/>
          <w:sz w:val="24"/>
          <w:szCs w:val="24"/>
        </w:rPr>
      </w:pPr>
      <w:r w:rsidRPr="006B240F">
        <w:rPr>
          <w:rFonts w:ascii="Times New Roman" w:hAnsi="Times New Roman"/>
          <w:b/>
          <w:bCs/>
          <w:sz w:val="24"/>
          <w:szCs w:val="24"/>
        </w:rPr>
        <w:t>Здание по адресу: ул. Ленина, д. 24 а</w:t>
      </w:r>
    </w:p>
    <w:tbl>
      <w:tblPr>
        <w:tblW w:w="0" w:type="auto"/>
        <w:tblInd w:w="-126" w:type="dxa"/>
        <w:tblLayout w:type="fixed"/>
        <w:tblLook w:val="0000" w:firstRow="0" w:lastRow="0" w:firstColumn="0" w:lastColumn="0" w:noHBand="0" w:noVBand="0"/>
      </w:tblPr>
      <w:tblGrid>
        <w:gridCol w:w="3775"/>
        <w:gridCol w:w="1751"/>
        <w:gridCol w:w="3770"/>
        <w:gridCol w:w="3099"/>
        <w:gridCol w:w="3139"/>
      </w:tblGrid>
      <w:tr w:rsidR="00107DA9" w:rsidRPr="00107DA9" w14:paraId="1F496E31" w14:textId="77777777" w:rsidTr="001211ED">
        <w:trPr>
          <w:cantSplit/>
          <w:trHeight w:val="724"/>
        </w:trPr>
        <w:tc>
          <w:tcPr>
            <w:tcW w:w="3775" w:type="dxa"/>
            <w:tcBorders>
              <w:top w:val="single" w:sz="4" w:space="0" w:color="000000"/>
              <w:left w:val="single" w:sz="4" w:space="0" w:color="000000"/>
              <w:bottom w:val="single" w:sz="4" w:space="0" w:color="000000"/>
            </w:tcBorders>
            <w:shd w:val="clear" w:color="auto" w:fill="auto"/>
            <w:vAlign w:val="center"/>
          </w:tcPr>
          <w:p w14:paraId="1A18400D"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sz w:val="20"/>
                <w:szCs w:val="20"/>
              </w:rPr>
              <w:t>Наименование помещения</w:t>
            </w:r>
          </w:p>
        </w:tc>
        <w:tc>
          <w:tcPr>
            <w:tcW w:w="1751" w:type="dxa"/>
            <w:tcBorders>
              <w:top w:val="single" w:sz="4" w:space="0" w:color="000000"/>
              <w:left w:val="single" w:sz="4" w:space="0" w:color="000000"/>
              <w:bottom w:val="single" w:sz="4" w:space="0" w:color="000000"/>
            </w:tcBorders>
            <w:shd w:val="clear" w:color="auto" w:fill="auto"/>
          </w:tcPr>
          <w:p w14:paraId="2F5DF722"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sz w:val="20"/>
                <w:szCs w:val="20"/>
              </w:rPr>
              <w:t>Число комнат/</w:t>
            </w:r>
          </w:p>
          <w:p w14:paraId="42DEA6F9"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sz w:val="20"/>
                <w:szCs w:val="20"/>
              </w:rPr>
              <w:t>мест</w:t>
            </w:r>
          </w:p>
        </w:tc>
        <w:tc>
          <w:tcPr>
            <w:tcW w:w="3770" w:type="dxa"/>
            <w:tcBorders>
              <w:top w:val="single" w:sz="4" w:space="0" w:color="000000"/>
              <w:left w:val="single" w:sz="4" w:space="0" w:color="000000"/>
              <w:bottom w:val="single" w:sz="4" w:space="0" w:color="000000"/>
            </w:tcBorders>
            <w:shd w:val="clear" w:color="auto" w:fill="auto"/>
          </w:tcPr>
          <w:p w14:paraId="72B86D34" w14:textId="77777777" w:rsidR="00107DA9" w:rsidRPr="00107DA9" w:rsidRDefault="00107DA9" w:rsidP="001211ED">
            <w:pPr>
              <w:spacing w:after="0" w:line="100" w:lineRule="atLeast"/>
              <w:jc w:val="center"/>
              <w:rPr>
                <w:rFonts w:ascii="Times New Roman" w:hAnsi="Times New Roman"/>
                <w:b/>
                <w:bCs/>
                <w:i/>
                <w:iCs/>
                <w:sz w:val="20"/>
                <w:szCs w:val="20"/>
              </w:rPr>
            </w:pPr>
            <w:r w:rsidRPr="00107DA9">
              <w:rPr>
                <w:rFonts w:ascii="Times New Roman" w:hAnsi="Times New Roman"/>
                <w:b/>
                <w:bCs/>
                <w:sz w:val="20"/>
                <w:szCs w:val="20"/>
              </w:rPr>
              <w:t>Собственные</w:t>
            </w:r>
          </w:p>
          <w:p w14:paraId="2842606C"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i/>
                <w:iCs/>
                <w:sz w:val="20"/>
                <w:szCs w:val="20"/>
              </w:rPr>
              <w:t>(да/нет)</w:t>
            </w:r>
          </w:p>
        </w:tc>
        <w:tc>
          <w:tcPr>
            <w:tcW w:w="3099" w:type="dxa"/>
            <w:tcBorders>
              <w:top w:val="single" w:sz="4" w:space="0" w:color="000000"/>
              <w:left w:val="single" w:sz="4" w:space="0" w:color="000000"/>
              <w:bottom w:val="single" w:sz="4" w:space="0" w:color="000000"/>
            </w:tcBorders>
            <w:shd w:val="clear" w:color="auto" w:fill="auto"/>
          </w:tcPr>
          <w:p w14:paraId="1579E4BB" w14:textId="77777777" w:rsidR="00107DA9" w:rsidRPr="00107DA9" w:rsidRDefault="00107DA9" w:rsidP="001211ED">
            <w:pPr>
              <w:spacing w:after="0" w:line="100" w:lineRule="atLeast"/>
              <w:jc w:val="center"/>
              <w:rPr>
                <w:rFonts w:ascii="Times New Roman" w:hAnsi="Times New Roman"/>
                <w:i/>
                <w:iCs/>
                <w:sz w:val="20"/>
                <w:szCs w:val="20"/>
              </w:rPr>
            </w:pPr>
            <w:r w:rsidRPr="00107DA9">
              <w:rPr>
                <w:rFonts w:ascii="Times New Roman" w:hAnsi="Times New Roman"/>
                <w:b/>
                <w:bCs/>
                <w:sz w:val="20"/>
                <w:szCs w:val="20"/>
              </w:rPr>
              <w:t xml:space="preserve">Арендуемые </w:t>
            </w:r>
            <w:r w:rsidRPr="00107DA9">
              <w:rPr>
                <w:rFonts w:ascii="Times New Roman" w:hAnsi="Times New Roman"/>
                <w:b/>
                <w:bCs/>
                <w:i/>
                <w:iCs/>
                <w:sz w:val="20"/>
                <w:szCs w:val="20"/>
              </w:rPr>
              <w:t>(да/нет)</w:t>
            </w:r>
          </w:p>
          <w:p w14:paraId="00489714" w14:textId="2AA35F66" w:rsidR="00107DA9" w:rsidRPr="00107DA9" w:rsidRDefault="00FE777F" w:rsidP="001211ED">
            <w:pPr>
              <w:spacing w:after="0" w:line="100" w:lineRule="atLeast"/>
              <w:jc w:val="center"/>
              <w:rPr>
                <w:rFonts w:ascii="Times New Roman" w:hAnsi="Times New Roman"/>
                <w:b/>
                <w:bCs/>
                <w:sz w:val="20"/>
                <w:szCs w:val="20"/>
              </w:rPr>
            </w:pPr>
            <w:r w:rsidRPr="00107DA9">
              <w:rPr>
                <w:rFonts w:ascii="Times New Roman" w:hAnsi="Times New Roman"/>
                <w:i/>
                <w:iCs/>
                <w:sz w:val="20"/>
                <w:szCs w:val="20"/>
              </w:rPr>
              <w:t>Указать,</w:t>
            </w:r>
            <w:r w:rsidR="00107DA9" w:rsidRPr="00107DA9">
              <w:rPr>
                <w:rFonts w:ascii="Times New Roman" w:hAnsi="Times New Roman"/>
                <w:i/>
                <w:iCs/>
                <w:sz w:val="20"/>
                <w:szCs w:val="20"/>
              </w:rPr>
              <w:t xml:space="preserve"> где и у кого арендуются помещения</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BD89621" w14:textId="77777777" w:rsidR="00107DA9" w:rsidRPr="00107DA9" w:rsidRDefault="00107DA9" w:rsidP="001211ED">
            <w:pPr>
              <w:spacing w:after="0" w:line="100" w:lineRule="atLeast"/>
              <w:jc w:val="center"/>
              <w:rPr>
                <w:rFonts w:ascii="Times New Roman" w:hAnsi="Times New Roman"/>
                <w:i/>
                <w:iCs/>
                <w:sz w:val="20"/>
                <w:szCs w:val="20"/>
              </w:rPr>
            </w:pPr>
            <w:r w:rsidRPr="00107DA9">
              <w:rPr>
                <w:rFonts w:ascii="Times New Roman" w:hAnsi="Times New Roman"/>
                <w:b/>
                <w:bCs/>
                <w:sz w:val="20"/>
                <w:szCs w:val="20"/>
              </w:rPr>
              <w:t xml:space="preserve">База других учреждений </w:t>
            </w:r>
            <w:r w:rsidRPr="00107DA9">
              <w:rPr>
                <w:rFonts w:ascii="Times New Roman" w:hAnsi="Times New Roman"/>
                <w:b/>
                <w:bCs/>
                <w:i/>
                <w:iCs/>
                <w:sz w:val="20"/>
                <w:szCs w:val="20"/>
              </w:rPr>
              <w:t>(да/нет)</w:t>
            </w:r>
          </w:p>
          <w:p w14:paraId="3F047536" w14:textId="77777777" w:rsidR="00107DA9" w:rsidRPr="00107DA9" w:rsidRDefault="00107DA9" w:rsidP="001211ED">
            <w:pPr>
              <w:spacing w:after="0" w:line="100" w:lineRule="atLeast"/>
              <w:jc w:val="center"/>
              <w:rPr>
                <w:rFonts w:ascii="Times New Roman" w:hAnsi="Times New Roman"/>
                <w:i/>
                <w:iCs/>
                <w:sz w:val="20"/>
                <w:szCs w:val="20"/>
              </w:rPr>
            </w:pPr>
            <w:r w:rsidRPr="00107DA9">
              <w:rPr>
                <w:rFonts w:ascii="Times New Roman" w:hAnsi="Times New Roman"/>
                <w:i/>
                <w:iCs/>
                <w:sz w:val="20"/>
                <w:szCs w:val="20"/>
              </w:rPr>
              <w:t xml:space="preserve">Указать на базе, какого учреждения </w:t>
            </w:r>
          </w:p>
          <w:p w14:paraId="29117F3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i/>
                <w:iCs/>
                <w:sz w:val="20"/>
                <w:szCs w:val="20"/>
              </w:rPr>
              <w:t>используется помещение</w:t>
            </w:r>
          </w:p>
        </w:tc>
      </w:tr>
      <w:tr w:rsidR="00107DA9" w:rsidRPr="00107DA9" w14:paraId="6A9980EE" w14:textId="77777777" w:rsidTr="001211ED">
        <w:trPr>
          <w:cantSplit/>
          <w:trHeight w:val="239"/>
        </w:trPr>
        <w:tc>
          <w:tcPr>
            <w:tcW w:w="3775" w:type="dxa"/>
            <w:tcBorders>
              <w:top w:val="single" w:sz="4" w:space="0" w:color="000000"/>
              <w:left w:val="single" w:sz="4" w:space="0" w:color="000000"/>
              <w:bottom w:val="single" w:sz="4" w:space="0" w:color="000000"/>
            </w:tcBorders>
            <w:shd w:val="clear" w:color="auto" w:fill="auto"/>
          </w:tcPr>
          <w:p w14:paraId="5F151D26"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Зрительный зал/концертный зал</w:t>
            </w:r>
          </w:p>
        </w:tc>
        <w:tc>
          <w:tcPr>
            <w:tcW w:w="1751" w:type="dxa"/>
            <w:tcBorders>
              <w:top w:val="single" w:sz="4" w:space="0" w:color="000000"/>
              <w:left w:val="single" w:sz="4" w:space="0" w:color="000000"/>
              <w:bottom w:val="single" w:sz="4" w:space="0" w:color="000000"/>
            </w:tcBorders>
            <w:shd w:val="clear" w:color="auto" w:fill="auto"/>
          </w:tcPr>
          <w:p w14:paraId="480C225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770" w:type="dxa"/>
            <w:tcBorders>
              <w:top w:val="single" w:sz="4" w:space="0" w:color="000000"/>
              <w:left w:val="single" w:sz="4" w:space="0" w:color="000000"/>
              <w:bottom w:val="single" w:sz="4" w:space="0" w:color="000000"/>
            </w:tcBorders>
            <w:shd w:val="clear" w:color="auto" w:fill="auto"/>
          </w:tcPr>
          <w:p w14:paraId="148ED7F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099" w:type="dxa"/>
            <w:tcBorders>
              <w:top w:val="single" w:sz="4" w:space="0" w:color="000000"/>
              <w:left w:val="single" w:sz="4" w:space="0" w:color="000000"/>
              <w:bottom w:val="single" w:sz="4" w:space="0" w:color="000000"/>
            </w:tcBorders>
            <w:shd w:val="clear" w:color="auto" w:fill="auto"/>
          </w:tcPr>
          <w:p w14:paraId="46FF456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A16DFE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r>
      <w:tr w:rsidR="00107DA9" w:rsidRPr="00107DA9" w14:paraId="1BDD01A4" w14:textId="77777777" w:rsidTr="001211ED">
        <w:trPr>
          <w:cantSplit/>
          <w:trHeight w:val="263"/>
        </w:trPr>
        <w:tc>
          <w:tcPr>
            <w:tcW w:w="3775" w:type="dxa"/>
            <w:tcBorders>
              <w:top w:val="single" w:sz="4" w:space="0" w:color="000000"/>
              <w:left w:val="single" w:sz="4" w:space="0" w:color="000000"/>
              <w:bottom w:val="single" w:sz="4" w:space="0" w:color="000000"/>
            </w:tcBorders>
            <w:shd w:val="clear" w:color="auto" w:fill="auto"/>
          </w:tcPr>
          <w:p w14:paraId="1DF411A4" w14:textId="77777777" w:rsidR="00107DA9" w:rsidRPr="00107DA9" w:rsidRDefault="00107DA9" w:rsidP="001211ED">
            <w:pPr>
              <w:spacing w:after="0" w:line="100" w:lineRule="atLeast"/>
              <w:jc w:val="both"/>
              <w:rPr>
                <w:rFonts w:ascii="Times New Roman" w:hAnsi="Times New Roman"/>
                <w:sz w:val="20"/>
                <w:szCs w:val="20"/>
              </w:rPr>
            </w:pPr>
            <w:proofErr w:type="spellStart"/>
            <w:r w:rsidRPr="00107DA9">
              <w:rPr>
                <w:rFonts w:ascii="Times New Roman" w:hAnsi="Times New Roman"/>
                <w:sz w:val="20"/>
                <w:szCs w:val="20"/>
              </w:rPr>
              <w:t>Танц</w:t>
            </w:r>
            <w:proofErr w:type="spellEnd"/>
            <w:r w:rsidRPr="00107DA9">
              <w:rPr>
                <w:rFonts w:ascii="Times New Roman" w:hAnsi="Times New Roman"/>
                <w:sz w:val="20"/>
                <w:szCs w:val="20"/>
              </w:rPr>
              <w:t>.-/</w:t>
            </w:r>
            <w:proofErr w:type="spellStart"/>
            <w:r w:rsidRPr="00107DA9">
              <w:rPr>
                <w:rFonts w:ascii="Times New Roman" w:hAnsi="Times New Roman"/>
                <w:sz w:val="20"/>
                <w:szCs w:val="20"/>
              </w:rPr>
              <w:t>дискозал</w:t>
            </w:r>
            <w:proofErr w:type="spellEnd"/>
          </w:p>
        </w:tc>
        <w:tc>
          <w:tcPr>
            <w:tcW w:w="1751" w:type="dxa"/>
            <w:tcBorders>
              <w:top w:val="single" w:sz="4" w:space="0" w:color="000000"/>
              <w:left w:val="single" w:sz="4" w:space="0" w:color="000000"/>
              <w:bottom w:val="single" w:sz="4" w:space="0" w:color="000000"/>
            </w:tcBorders>
            <w:shd w:val="clear" w:color="auto" w:fill="auto"/>
          </w:tcPr>
          <w:p w14:paraId="375578A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770" w:type="dxa"/>
            <w:tcBorders>
              <w:top w:val="single" w:sz="4" w:space="0" w:color="000000"/>
              <w:left w:val="single" w:sz="4" w:space="0" w:color="000000"/>
              <w:bottom w:val="single" w:sz="4" w:space="0" w:color="000000"/>
            </w:tcBorders>
            <w:shd w:val="clear" w:color="auto" w:fill="auto"/>
          </w:tcPr>
          <w:p w14:paraId="650166D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099" w:type="dxa"/>
            <w:tcBorders>
              <w:top w:val="single" w:sz="4" w:space="0" w:color="000000"/>
              <w:left w:val="single" w:sz="4" w:space="0" w:color="000000"/>
              <w:bottom w:val="single" w:sz="4" w:space="0" w:color="000000"/>
            </w:tcBorders>
            <w:shd w:val="clear" w:color="auto" w:fill="auto"/>
          </w:tcPr>
          <w:p w14:paraId="01D43D3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63C8C3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r>
      <w:tr w:rsidR="00107DA9" w:rsidRPr="00107DA9" w14:paraId="4007A03B" w14:textId="77777777" w:rsidTr="001211ED">
        <w:trPr>
          <w:cantSplit/>
          <w:trHeight w:val="134"/>
        </w:trPr>
        <w:tc>
          <w:tcPr>
            <w:tcW w:w="3775" w:type="dxa"/>
            <w:tcBorders>
              <w:top w:val="single" w:sz="4" w:space="0" w:color="000000"/>
              <w:left w:val="single" w:sz="4" w:space="0" w:color="000000"/>
              <w:bottom w:val="single" w:sz="4" w:space="0" w:color="000000"/>
            </w:tcBorders>
            <w:shd w:val="clear" w:color="auto" w:fill="auto"/>
          </w:tcPr>
          <w:p w14:paraId="0894B644"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Спортзал</w:t>
            </w:r>
          </w:p>
        </w:tc>
        <w:tc>
          <w:tcPr>
            <w:tcW w:w="1751" w:type="dxa"/>
            <w:tcBorders>
              <w:top w:val="single" w:sz="4" w:space="0" w:color="000000"/>
              <w:left w:val="single" w:sz="4" w:space="0" w:color="000000"/>
              <w:bottom w:val="single" w:sz="4" w:space="0" w:color="000000"/>
            </w:tcBorders>
            <w:shd w:val="clear" w:color="auto" w:fill="auto"/>
          </w:tcPr>
          <w:p w14:paraId="4C20FF5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770" w:type="dxa"/>
            <w:tcBorders>
              <w:top w:val="single" w:sz="4" w:space="0" w:color="000000"/>
              <w:left w:val="single" w:sz="4" w:space="0" w:color="000000"/>
              <w:bottom w:val="single" w:sz="4" w:space="0" w:color="000000"/>
            </w:tcBorders>
            <w:shd w:val="clear" w:color="auto" w:fill="auto"/>
          </w:tcPr>
          <w:p w14:paraId="28F0354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099" w:type="dxa"/>
            <w:tcBorders>
              <w:top w:val="single" w:sz="4" w:space="0" w:color="000000"/>
              <w:left w:val="single" w:sz="4" w:space="0" w:color="000000"/>
              <w:bottom w:val="single" w:sz="4" w:space="0" w:color="000000"/>
            </w:tcBorders>
            <w:shd w:val="clear" w:color="auto" w:fill="auto"/>
          </w:tcPr>
          <w:p w14:paraId="2239812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31C4EC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r>
      <w:tr w:rsidR="00107DA9" w:rsidRPr="00107DA9" w14:paraId="38825D91" w14:textId="77777777" w:rsidTr="001211ED">
        <w:trPr>
          <w:cantSplit/>
          <w:trHeight w:val="166"/>
        </w:trPr>
        <w:tc>
          <w:tcPr>
            <w:tcW w:w="3775" w:type="dxa"/>
            <w:tcBorders>
              <w:top w:val="single" w:sz="4" w:space="0" w:color="000000"/>
              <w:left w:val="single" w:sz="4" w:space="0" w:color="000000"/>
              <w:bottom w:val="single" w:sz="4" w:space="0" w:color="000000"/>
            </w:tcBorders>
            <w:shd w:val="clear" w:color="auto" w:fill="auto"/>
          </w:tcPr>
          <w:p w14:paraId="7F9AD324" w14:textId="77777777" w:rsidR="00107DA9" w:rsidRPr="00107DA9" w:rsidRDefault="00107DA9" w:rsidP="001211ED">
            <w:pPr>
              <w:spacing w:after="0" w:line="100" w:lineRule="atLeast"/>
              <w:jc w:val="both"/>
              <w:rPr>
                <w:rFonts w:ascii="Times New Roman" w:hAnsi="Times New Roman"/>
                <w:sz w:val="20"/>
                <w:szCs w:val="20"/>
                <w:shd w:val="clear" w:color="auto" w:fill="FFFF00"/>
              </w:rPr>
            </w:pPr>
            <w:r w:rsidRPr="00107DA9">
              <w:rPr>
                <w:rFonts w:ascii="Times New Roman" w:hAnsi="Times New Roman"/>
                <w:sz w:val="20"/>
                <w:szCs w:val="20"/>
              </w:rPr>
              <w:t>Выставочный  зал</w:t>
            </w:r>
          </w:p>
        </w:tc>
        <w:tc>
          <w:tcPr>
            <w:tcW w:w="1751" w:type="dxa"/>
            <w:tcBorders>
              <w:top w:val="single" w:sz="4" w:space="0" w:color="000000"/>
              <w:left w:val="single" w:sz="4" w:space="0" w:color="000000"/>
              <w:bottom w:val="single" w:sz="4" w:space="0" w:color="000000"/>
            </w:tcBorders>
            <w:shd w:val="clear" w:color="auto" w:fill="FFFFFF"/>
          </w:tcPr>
          <w:p w14:paraId="71A318D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4/60</w:t>
            </w:r>
          </w:p>
        </w:tc>
        <w:tc>
          <w:tcPr>
            <w:tcW w:w="3770" w:type="dxa"/>
            <w:tcBorders>
              <w:top w:val="single" w:sz="4" w:space="0" w:color="000000"/>
              <w:left w:val="single" w:sz="4" w:space="0" w:color="000000"/>
              <w:bottom w:val="single" w:sz="4" w:space="0" w:color="000000"/>
            </w:tcBorders>
            <w:shd w:val="clear" w:color="auto" w:fill="auto"/>
          </w:tcPr>
          <w:p w14:paraId="18FDE22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5EDAB6F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07AAA4D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792317DF" w14:textId="77777777" w:rsidTr="001211ED">
        <w:trPr>
          <w:cantSplit/>
          <w:trHeight w:val="263"/>
        </w:trPr>
        <w:tc>
          <w:tcPr>
            <w:tcW w:w="3775" w:type="dxa"/>
            <w:tcBorders>
              <w:top w:val="single" w:sz="4" w:space="0" w:color="000000"/>
              <w:left w:val="single" w:sz="4" w:space="0" w:color="000000"/>
              <w:bottom w:val="single" w:sz="4" w:space="0" w:color="000000"/>
            </w:tcBorders>
            <w:shd w:val="clear" w:color="auto" w:fill="auto"/>
          </w:tcPr>
          <w:p w14:paraId="7C4C4383" w14:textId="77777777" w:rsidR="00107DA9" w:rsidRPr="00107DA9" w:rsidRDefault="00107DA9" w:rsidP="001211ED">
            <w:pPr>
              <w:spacing w:after="0" w:line="100" w:lineRule="atLeast"/>
              <w:jc w:val="both"/>
              <w:rPr>
                <w:rFonts w:ascii="Times New Roman" w:hAnsi="Times New Roman"/>
                <w:sz w:val="20"/>
                <w:szCs w:val="20"/>
                <w:shd w:val="clear" w:color="auto" w:fill="FFFF00"/>
              </w:rPr>
            </w:pPr>
            <w:r w:rsidRPr="00107DA9">
              <w:rPr>
                <w:rFonts w:ascii="Times New Roman" w:hAnsi="Times New Roman"/>
                <w:sz w:val="20"/>
                <w:szCs w:val="20"/>
              </w:rPr>
              <w:lastRenderedPageBreak/>
              <w:t>Комнаты для работы клубных формирований</w:t>
            </w:r>
          </w:p>
        </w:tc>
        <w:tc>
          <w:tcPr>
            <w:tcW w:w="1751" w:type="dxa"/>
            <w:tcBorders>
              <w:top w:val="single" w:sz="4" w:space="0" w:color="000000"/>
              <w:left w:val="single" w:sz="4" w:space="0" w:color="000000"/>
              <w:bottom w:val="single" w:sz="4" w:space="0" w:color="000000"/>
            </w:tcBorders>
            <w:shd w:val="clear" w:color="auto" w:fill="FFFFFF"/>
          </w:tcPr>
          <w:p w14:paraId="14C6EF8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1/30</w:t>
            </w:r>
          </w:p>
        </w:tc>
        <w:tc>
          <w:tcPr>
            <w:tcW w:w="3770" w:type="dxa"/>
            <w:tcBorders>
              <w:top w:val="single" w:sz="4" w:space="0" w:color="000000"/>
              <w:left w:val="single" w:sz="4" w:space="0" w:color="000000"/>
              <w:bottom w:val="single" w:sz="4" w:space="0" w:color="000000"/>
            </w:tcBorders>
            <w:shd w:val="clear" w:color="auto" w:fill="auto"/>
          </w:tcPr>
          <w:p w14:paraId="2EDEE58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381858B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90F405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43906E0D" w14:textId="77777777" w:rsidTr="001211ED">
        <w:trPr>
          <w:cantSplit/>
          <w:trHeight w:val="155"/>
        </w:trPr>
        <w:tc>
          <w:tcPr>
            <w:tcW w:w="3775" w:type="dxa"/>
            <w:tcBorders>
              <w:top w:val="single" w:sz="4" w:space="0" w:color="000000"/>
              <w:left w:val="single" w:sz="4" w:space="0" w:color="000000"/>
              <w:bottom w:val="single" w:sz="4" w:space="0" w:color="000000"/>
            </w:tcBorders>
            <w:shd w:val="clear" w:color="auto" w:fill="auto"/>
          </w:tcPr>
          <w:p w14:paraId="5257CBE8" w14:textId="77777777" w:rsidR="00107DA9" w:rsidRPr="00107DA9" w:rsidRDefault="00107DA9" w:rsidP="001211ED">
            <w:pPr>
              <w:spacing w:after="0" w:line="100" w:lineRule="atLeast"/>
              <w:jc w:val="both"/>
              <w:rPr>
                <w:rFonts w:ascii="Times New Roman" w:hAnsi="Times New Roman"/>
                <w:sz w:val="20"/>
                <w:szCs w:val="20"/>
                <w:shd w:val="clear" w:color="auto" w:fill="FFFF00"/>
              </w:rPr>
            </w:pPr>
            <w:r w:rsidRPr="00107DA9">
              <w:rPr>
                <w:rFonts w:ascii="Times New Roman" w:hAnsi="Times New Roman"/>
                <w:sz w:val="20"/>
                <w:szCs w:val="20"/>
              </w:rPr>
              <w:t>Комнаты для музейной работы</w:t>
            </w:r>
          </w:p>
        </w:tc>
        <w:tc>
          <w:tcPr>
            <w:tcW w:w="1751" w:type="dxa"/>
            <w:tcBorders>
              <w:top w:val="single" w:sz="4" w:space="0" w:color="000000"/>
              <w:left w:val="single" w:sz="4" w:space="0" w:color="000000"/>
              <w:bottom w:val="single" w:sz="4" w:space="0" w:color="000000"/>
            </w:tcBorders>
            <w:shd w:val="clear" w:color="auto" w:fill="auto"/>
          </w:tcPr>
          <w:p w14:paraId="0D3673E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770" w:type="dxa"/>
            <w:tcBorders>
              <w:top w:val="single" w:sz="4" w:space="0" w:color="000000"/>
              <w:left w:val="single" w:sz="4" w:space="0" w:color="000000"/>
              <w:bottom w:val="single" w:sz="4" w:space="0" w:color="000000"/>
            </w:tcBorders>
            <w:shd w:val="clear" w:color="auto" w:fill="auto"/>
          </w:tcPr>
          <w:p w14:paraId="7D09189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099" w:type="dxa"/>
            <w:tcBorders>
              <w:top w:val="single" w:sz="4" w:space="0" w:color="000000"/>
              <w:left w:val="single" w:sz="4" w:space="0" w:color="000000"/>
              <w:bottom w:val="single" w:sz="4" w:space="0" w:color="000000"/>
            </w:tcBorders>
            <w:shd w:val="clear" w:color="auto" w:fill="auto"/>
          </w:tcPr>
          <w:p w14:paraId="61024BF9"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02982E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r>
      <w:tr w:rsidR="00107DA9" w:rsidRPr="00107DA9" w14:paraId="2DC5486B" w14:textId="77777777" w:rsidTr="001211ED">
        <w:trPr>
          <w:cantSplit/>
          <w:trHeight w:val="106"/>
        </w:trPr>
        <w:tc>
          <w:tcPr>
            <w:tcW w:w="3775" w:type="dxa"/>
            <w:tcBorders>
              <w:top w:val="single" w:sz="4" w:space="0" w:color="000000"/>
              <w:left w:val="single" w:sz="4" w:space="0" w:color="000000"/>
              <w:bottom w:val="single" w:sz="4" w:space="0" w:color="000000"/>
            </w:tcBorders>
            <w:shd w:val="clear" w:color="auto" w:fill="auto"/>
          </w:tcPr>
          <w:p w14:paraId="16DACC28" w14:textId="77777777" w:rsidR="00107DA9" w:rsidRPr="00107DA9" w:rsidRDefault="00107DA9" w:rsidP="001211ED">
            <w:pPr>
              <w:spacing w:after="0" w:line="100" w:lineRule="atLeast"/>
              <w:jc w:val="both"/>
              <w:rPr>
                <w:rFonts w:ascii="Times New Roman" w:hAnsi="Times New Roman"/>
                <w:sz w:val="20"/>
                <w:szCs w:val="20"/>
                <w:shd w:val="clear" w:color="auto" w:fill="FFFF00"/>
              </w:rPr>
            </w:pPr>
            <w:r w:rsidRPr="00107DA9">
              <w:rPr>
                <w:rFonts w:ascii="Times New Roman" w:hAnsi="Times New Roman"/>
                <w:sz w:val="20"/>
                <w:szCs w:val="20"/>
              </w:rPr>
              <w:t>Комната специалистов</w:t>
            </w:r>
          </w:p>
        </w:tc>
        <w:tc>
          <w:tcPr>
            <w:tcW w:w="1751" w:type="dxa"/>
            <w:tcBorders>
              <w:top w:val="single" w:sz="4" w:space="0" w:color="000000"/>
              <w:left w:val="single" w:sz="4" w:space="0" w:color="000000"/>
              <w:bottom w:val="single" w:sz="4" w:space="0" w:color="000000"/>
            </w:tcBorders>
            <w:shd w:val="clear" w:color="auto" w:fill="auto"/>
          </w:tcPr>
          <w:p w14:paraId="62D6CF6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1/2</w:t>
            </w:r>
          </w:p>
        </w:tc>
        <w:tc>
          <w:tcPr>
            <w:tcW w:w="3770" w:type="dxa"/>
            <w:tcBorders>
              <w:top w:val="single" w:sz="4" w:space="0" w:color="000000"/>
              <w:left w:val="single" w:sz="4" w:space="0" w:color="000000"/>
              <w:bottom w:val="single" w:sz="4" w:space="0" w:color="000000"/>
            </w:tcBorders>
            <w:shd w:val="clear" w:color="auto" w:fill="auto"/>
          </w:tcPr>
          <w:p w14:paraId="65E091F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34BA25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7A0C57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6F5E0AED" w14:textId="77777777" w:rsidTr="001211ED">
        <w:trPr>
          <w:cantSplit/>
          <w:trHeight w:val="151"/>
        </w:trPr>
        <w:tc>
          <w:tcPr>
            <w:tcW w:w="3775" w:type="dxa"/>
            <w:tcBorders>
              <w:top w:val="single" w:sz="4" w:space="0" w:color="000000"/>
              <w:left w:val="single" w:sz="4" w:space="0" w:color="000000"/>
              <w:bottom w:val="single" w:sz="4" w:space="0" w:color="000000"/>
            </w:tcBorders>
            <w:shd w:val="clear" w:color="auto" w:fill="auto"/>
          </w:tcPr>
          <w:p w14:paraId="0477FBF4" w14:textId="77777777" w:rsidR="00107DA9" w:rsidRPr="00107DA9" w:rsidRDefault="00107DA9" w:rsidP="001211ED">
            <w:pPr>
              <w:spacing w:after="0" w:line="100" w:lineRule="atLeast"/>
              <w:rPr>
                <w:rFonts w:ascii="Times New Roman" w:hAnsi="Times New Roman"/>
                <w:sz w:val="20"/>
                <w:szCs w:val="20"/>
                <w:shd w:val="clear" w:color="auto" w:fill="FFFF00"/>
              </w:rPr>
            </w:pPr>
            <w:r w:rsidRPr="00107DA9">
              <w:rPr>
                <w:rFonts w:ascii="Times New Roman" w:hAnsi="Times New Roman"/>
                <w:sz w:val="20"/>
                <w:szCs w:val="20"/>
              </w:rPr>
              <w:t>Помещение для хранения мебели и инвентаря</w:t>
            </w:r>
          </w:p>
        </w:tc>
        <w:tc>
          <w:tcPr>
            <w:tcW w:w="1751" w:type="dxa"/>
            <w:tcBorders>
              <w:top w:val="single" w:sz="4" w:space="0" w:color="000000"/>
              <w:left w:val="single" w:sz="4" w:space="0" w:color="000000"/>
              <w:bottom w:val="single" w:sz="4" w:space="0" w:color="000000"/>
            </w:tcBorders>
            <w:shd w:val="clear" w:color="auto" w:fill="auto"/>
          </w:tcPr>
          <w:p w14:paraId="0A09734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 xml:space="preserve">3/35 </w:t>
            </w:r>
          </w:p>
        </w:tc>
        <w:tc>
          <w:tcPr>
            <w:tcW w:w="3770" w:type="dxa"/>
            <w:tcBorders>
              <w:top w:val="single" w:sz="4" w:space="0" w:color="000000"/>
              <w:left w:val="single" w:sz="4" w:space="0" w:color="000000"/>
              <w:bottom w:val="single" w:sz="4" w:space="0" w:color="000000"/>
            </w:tcBorders>
            <w:shd w:val="clear" w:color="auto" w:fill="auto"/>
          </w:tcPr>
          <w:p w14:paraId="2797D75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72BE93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3A9E8B9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0EB8EA4E" w14:textId="77777777" w:rsidTr="001211ED">
        <w:trPr>
          <w:cantSplit/>
          <w:trHeight w:val="183"/>
        </w:trPr>
        <w:tc>
          <w:tcPr>
            <w:tcW w:w="3775" w:type="dxa"/>
            <w:tcBorders>
              <w:top w:val="single" w:sz="4" w:space="0" w:color="000000"/>
              <w:left w:val="single" w:sz="4" w:space="0" w:color="000000"/>
              <w:bottom w:val="single" w:sz="4" w:space="0" w:color="000000"/>
            </w:tcBorders>
            <w:shd w:val="clear" w:color="auto" w:fill="auto"/>
          </w:tcPr>
          <w:p w14:paraId="05D61598" w14:textId="77777777" w:rsidR="00107DA9" w:rsidRPr="00107DA9" w:rsidRDefault="00107DA9" w:rsidP="001211ED">
            <w:pPr>
              <w:spacing w:after="0" w:line="100" w:lineRule="atLeast"/>
              <w:rPr>
                <w:rFonts w:ascii="Times New Roman" w:hAnsi="Times New Roman"/>
                <w:sz w:val="20"/>
                <w:szCs w:val="20"/>
                <w:shd w:val="clear" w:color="auto" w:fill="FFFF00"/>
              </w:rPr>
            </w:pPr>
            <w:r w:rsidRPr="00107DA9">
              <w:rPr>
                <w:rFonts w:ascii="Times New Roman" w:hAnsi="Times New Roman"/>
                <w:sz w:val="20"/>
                <w:szCs w:val="20"/>
              </w:rPr>
              <w:t>Сан. узел</w:t>
            </w:r>
          </w:p>
        </w:tc>
        <w:tc>
          <w:tcPr>
            <w:tcW w:w="1751" w:type="dxa"/>
            <w:tcBorders>
              <w:top w:val="single" w:sz="4" w:space="0" w:color="000000"/>
              <w:left w:val="single" w:sz="4" w:space="0" w:color="000000"/>
              <w:bottom w:val="single" w:sz="4" w:space="0" w:color="000000"/>
            </w:tcBorders>
            <w:shd w:val="clear" w:color="auto" w:fill="auto"/>
          </w:tcPr>
          <w:p w14:paraId="0107267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3/7</w:t>
            </w:r>
          </w:p>
        </w:tc>
        <w:tc>
          <w:tcPr>
            <w:tcW w:w="3770" w:type="dxa"/>
            <w:tcBorders>
              <w:top w:val="single" w:sz="4" w:space="0" w:color="000000"/>
              <w:left w:val="single" w:sz="4" w:space="0" w:color="000000"/>
              <w:bottom w:val="single" w:sz="4" w:space="0" w:color="000000"/>
            </w:tcBorders>
            <w:shd w:val="clear" w:color="auto" w:fill="auto"/>
          </w:tcPr>
          <w:p w14:paraId="0A5C3AB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0F4545E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6F96FEC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621CBBF8" w14:textId="77777777" w:rsidTr="001211ED">
        <w:trPr>
          <w:cantSplit/>
          <w:trHeight w:val="183"/>
        </w:trPr>
        <w:tc>
          <w:tcPr>
            <w:tcW w:w="3775" w:type="dxa"/>
            <w:tcBorders>
              <w:top w:val="single" w:sz="4" w:space="0" w:color="000000"/>
              <w:left w:val="single" w:sz="4" w:space="0" w:color="000000"/>
              <w:bottom w:val="single" w:sz="4" w:space="0" w:color="000000"/>
            </w:tcBorders>
            <w:shd w:val="clear" w:color="auto" w:fill="auto"/>
          </w:tcPr>
          <w:p w14:paraId="67017180" w14:textId="77777777" w:rsidR="00107DA9" w:rsidRPr="00107DA9" w:rsidRDefault="00107DA9" w:rsidP="001211ED">
            <w:pPr>
              <w:spacing w:after="0" w:line="100" w:lineRule="atLeast"/>
              <w:rPr>
                <w:rFonts w:ascii="Times New Roman" w:hAnsi="Times New Roman"/>
                <w:sz w:val="20"/>
                <w:szCs w:val="20"/>
                <w:shd w:val="clear" w:color="auto" w:fill="FFFF00"/>
              </w:rPr>
            </w:pPr>
            <w:r w:rsidRPr="00107DA9">
              <w:rPr>
                <w:rFonts w:ascii="Times New Roman" w:hAnsi="Times New Roman"/>
                <w:sz w:val="20"/>
                <w:szCs w:val="20"/>
              </w:rPr>
              <w:t>Фойе</w:t>
            </w:r>
          </w:p>
        </w:tc>
        <w:tc>
          <w:tcPr>
            <w:tcW w:w="1751" w:type="dxa"/>
            <w:tcBorders>
              <w:top w:val="single" w:sz="4" w:space="0" w:color="000000"/>
              <w:left w:val="single" w:sz="4" w:space="0" w:color="000000"/>
              <w:bottom w:val="single" w:sz="4" w:space="0" w:color="000000"/>
            </w:tcBorders>
            <w:shd w:val="clear" w:color="auto" w:fill="auto"/>
          </w:tcPr>
          <w:p w14:paraId="3D6C1A0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1/60</w:t>
            </w:r>
          </w:p>
        </w:tc>
        <w:tc>
          <w:tcPr>
            <w:tcW w:w="3770" w:type="dxa"/>
            <w:tcBorders>
              <w:top w:val="single" w:sz="4" w:space="0" w:color="000000"/>
              <w:left w:val="single" w:sz="4" w:space="0" w:color="000000"/>
              <w:bottom w:val="single" w:sz="4" w:space="0" w:color="000000"/>
            </w:tcBorders>
            <w:shd w:val="clear" w:color="auto" w:fill="auto"/>
          </w:tcPr>
          <w:p w14:paraId="7730942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DAF984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4725B1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288487E9" w14:textId="77777777" w:rsidTr="001211ED">
        <w:trPr>
          <w:cantSplit/>
          <w:trHeight w:val="133"/>
        </w:trPr>
        <w:tc>
          <w:tcPr>
            <w:tcW w:w="3775" w:type="dxa"/>
            <w:tcBorders>
              <w:top w:val="single" w:sz="4" w:space="0" w:color="000000"/>
              <w:left w:val="single" w:sz="4" w:space="0" w:color="000000"/>
              <w:bottom w:val="single" w:sz="4" w:space="0" w:color="000000"/>
            </w:tcBorders>
            <w:shd w:val="clear" w:color="auto" w:fill="auto"/>
          </w:tcPr>
          <w:p w14:paraId="036411A8" w14:textId="77777777" w:rsidR="00107DA9" w:rsidRPr="00107DA9" w:rsidRDefault="00107DA9" w:rsidP="001211ED">
            <w:pPr>
              <w:spacing w:after="0" w:line="100" w:lineRule="atLeast"/>
              <w:rPr>
                <w:rFonts w:ascii="Times New Roman" w:hAnsi="Times New Roman"/>
                <w:sz w:val="20"/>
                <w:szCs w:val="20"/>
                <w:shd w:val="clear" w:color="auto" w:fill="FFFF00"/>
              </w:rPr>
            </w:pPr>
            <w:r w:rsidRPr="00107DA9">
              <w:rPr>
                <w:rFonts w:ascii="Times New Roman" w:hAnsi="Times New Roman"/>
                <w:sz w:val="20"/>
                <w:szCs w:val="20"/>
              </w:rPr>
              <w:t>Гардероб</w:t>
            </w:r>
          </w:p>
        </w:tc>
        <w:tc>
          <w:tcPr>
            <w:tcW w:w="1751" w:type="dxa"/>
            <w:tcBorders>
              <w:top w:val="single" w:sz="4" w:space="0" w:color="000000"/>
              <w:left w:val="single" w:sz="4" w:space="0" w:color="000000"/>
              <w:bottom w:val="single" w:sz="4" w:space="0" w:color="000000"/>
            </w:tcBorders>
            <w:shd w:val="clear" w:color="auto" w:fill="auto"/>
          </w:tcPr>
          <w:p w14:paraId="31061779"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1/60</w:t>
            </w:r>
          </w:p>
        </w:tc>
        <w:tc>
          <w:tcPr>
            <w:tcW w:w="3770" w:type="dxa"/>
            <w:tcBorders>
              <w:top w:val="single" w:sz="4" w:space="0" w:color="000000"/>
              <w:left w:val="single" w:sz="4" w:space="0" w:color="000000"/>
              <w:bottom w:val="single" w:sz="4" w:space="0" w:color="000000"/>
            </w:tcBorders>
            <w:shd w:val="clear" w:color="auto" w:fill="auto"/>
          </w:tcPr>
          <w:p w14:paraId="51BF54B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34212567"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6A4BA1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7614E2DD" w14:textId="77777777" w:rsidTr="001211ED">
        <w:trPr>
          <w:cantSplit/>
          <w:trHeight w:val="133"/>
        </w:trPr>
        <w:tc>
          <w:tcPr>
            <w:tcW w:w="3775" w:type="dxa"/>
            <w:tcBorders>
              <w:top w:val="single" w:sz="4" w:space="0" w:color="000000"/>
              <w:left w:val="single" w:sz="4" w:space="0" w:color="000000"/>
              <w:bottom w:val="single" w:sz="4" w:space="0" w:color="000000"/>
            </w:tcBorders>
            <w:shd w:val="clear" w:color="auto" w:fill="auto"/>
          </w:tcPr>
          <w:p w14:paraId="7F5EB0E9"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Пассажирский лифт </w:t>
            </w:r>
          </w:p>
        </w:tc>
        <w:tc>
          <w:tcPr>
            <w:tcW w:w="1751" w:type="dxa"/>
            <w:tcBorders>
              <w:top w:val="single" w:sz="4" w:space="0" w:color="000000"/>
              <w:left w:val="single" w:sz="4" w:space="0" w:color="000000"/>
              <w:bottom w:val="single" w:sz="4" w:space="0" w:color="000000"/>
            </w:tcBorders>
            <w:shd w:val="clear" w:color="auto" w:fill="auto"/>
          </w:tcPr>
          <w:p w14:paraId="6EB5CE7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1/4</w:t>
            </w:r>
          </w:p>
        </w:tc>
        <w:tc>
          <w:tcPr>
            <w:tcW w:w="3770" w:type="dxa"/>
            <w:tcBorders>
              <w:top w:val="single" w:sz="4" w:space="0" w:color="000000"/>
              <w:left w:val="single" w:sz="4" w:space="0" w:color="000000"/>
              <w:bottom w:val="single" w:sz="4" w:space="0" w:color="000000"/>
            </w:tcBorders>
            <w:shd w:val="clear" w:color="auto" w:fill="auto"/>
          </w:tcPr>
          <w:p w14:paraId="4FBF3DD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76B4565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F62384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bl>
    <w:p w14:paraId="5DE71F7B" w14:textId="77777777" w:rsidR="0074022C" w:rsidRDefault="0074022C" w:rsidP="0074022C">
      <w:pPr>
        <w:spacing w:before="120" w:after="120" w:line="240" w:lineRule="auto"/>
        <w:rPr>
          <w:rFonts w:ascii="Times New Roman" w:hAnsi="Times New Roman"/>
          <w:b/>
          <w:bCs/>
          <w:sz w:val="24"/>
          <w:szCs w:val="24"/>
        </w:rPr>
      </w:pPr>
      <w:r w:rsidRPr="006B240F">
        <w:rPr>
          <w:rFonts w:ascii="Times New Roman" w:hAnsi="Times New Roman"/>
          <w:b/>
          <w:bCs/>
          <w:sz w:val="24"/>
          <w:szCs w:val="24"/>
        </w:rPr>
        <w:t>Помещение по адресу: ул. Дзержинского д.14</w:t>
      </w:r>
    </w:p>
    <w:tbl>
      <w:tblPr>
        <w:tblW w:w="0" w:type="auto"/>
        <w:tblInd w:w="-126" w:type="dxa"/>
        <w:tblLayout w:type="fixed"/>
        <w:tblLook w:val="0000" w:firstRow="0" w:lastRow="0" w:firstColumn="0" w:lastColumn="0" w:noHBand="0" w:noVBand="0"/>
      </w:tblPr>
      <w:tblGrid>
        <w:gridCol w:w="3775"/>
        <w:gridCol w:w="1751"/>
        <w:gridCol w:w="3770"/>
        <w:gridCol w:w="3099"/>
        <w:gridCol w:w="3139"/>
      </w:tblGrid>
      <w:tr w:rsidR="00107DA9" w:rsidRPr="00107DA9" w14:paraId="181E1F5C" w14:textId="77777777" w:rsidTr="001211ED">
        <w:trPr>
          <w:cantSplit/>
          <w:trHeight w:val="724"/>
        </w:trPr>
        <w:tc>
          <w:tcPr>
            <w:tcW w:w="3775" w:type="dxa"/>
            <w:tcBorders>
              <w:top w:val="single" w:sz="4" w:space="0" w:color="000000"/>
              <w:left w:val="single" w:sz="4" w:space="0" w:color="000000"/>
              <w:bottom w:val="single" w:sz="4" w:space="0" w:color="000000"/>
            </w:tcBorders>
            <w:shd w:val="clear" w:color="auto" w:fill="auto"/>
            <w:vAlign w:val="center"/>
          </w:tcPr>
          <w:p w14:paraId="7256AD72"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sz w:val="20"/>
                <w:szCs w:val="20"/>
              </w:rPr>
              <w:t>Наименование помещения</w:t>
            </w:r>
          </w:p>
        </w:tc>
        <w:tc>
          <w:tcPr>
            <w:tcW w:w="1751" w:type="dxa"/>
            <w:tcBorders>
              <w:top w:val="single" w:sz="4" w:space="0" w:color="000000"/>
              <w:left w:val="single" w:sz="4" w:space="0" w:color="000000"/>
              <w:bottom w:val="single" w:sz="4" w:space="0" w:color="000000"/>
            </w:tcBorders>
            <w:shd w:val="clear" w:color="auto" w:fill="auto"/>
          </w:tcPr>
          <w:p w14:paraId="0248ECBF"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sz w:val="20"/>
                <w:szCs w:val="20"/>
              </w:rPr>
              <w:t>Число комнат/</w:t>
            </w:r>
          </w:p>
          <w:p w14:paraId="42AF184E"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sz w:val="20"/>
                <w:szCs w:val="20"/>
              </w:rPr>
              <w:t>мест</w:t>
            </w:r>
          </w:p>
        </w:tc>
        <w:tc>
          <w:tcPr>
            <w:tcW w:w="3770" w:type="dxa"/>
            <w:tcBorders>
              <w:top w:val="single" w:sz="4" w:space="0" w:color="000000"/>
              <w:left w:val="single" w:sz="4" w:space="0" w:color="000000"/>
              <w:bottom w:val="single" w:sz="4" w:space="0" w:color="000000"/>
            </w:tcBorders>
            <w:shd w:val="clear" w:color="auto" w:fill="auto"/>
          </w:tcPr>
          <w:p w14:paraId="524435AA" w14:textId="77777777" w:rsidR="00107DA9" w:rsidRPr="00107DA9" w:rsidRDefault="00107DA9" w:rsidP="001211ED">
            <w:pPr>
              <w:spacing w:after="0" w:line="100" w:lineRule="atLeast"/>
              <w:jc w:val="center"/>
              <w:rPr>
                <w:rFonts w:ascii="Times New Roman" w:hAnsi="Times New Roman"/>
                <w:b/>
                <w:bCs/>
                <w:i/>
                <w:iCs/>
                <w:sz w:val="20"/>
                <w:szCs w:val="20"/>
              </w:rPr>
            </w:pPr>
            <w:r w:rsidRPr="00107DA9">
              <w:rPr>
                <w:rFonts w:ascii="Times New Roman" w:hAnsi="Times New Roman"/>
                <w:b/>
                <w:bCs/>
                <w:sz w:val="20"/>
                <w:szCs w:val="20"/>
              </w:rPr>
              <w:t>Собственные</w:t>
            </w:r>
          </w:p>
          <w:p w14:paraId="1DCB969F"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b/>
                <w:bCs/>
                <w:i/>
                <w:iCs/>
                <w:sz w:val="20"/>
                <w:szCs w:val="20"/>
              </w:rPr>
              <w:t>(да/нет)</w:t>
            </w:r>
          </w:p>
        </w:tc>
        <w:tc>
          <w:tcPr>
            <w:tcW w:w="3099" w:type="dxa"/>
            <w:tcBorders>
              <w:top w:val="single" w:sz="4" w:space="0" w:color="000000"/>
              <w:left w:val="single" w:sz="4" w:space="0" w:color="000000"/>
              <w:bottom w:val="single" w:sz="4" w:space="0" w:color="000000"/>
            </w:tcBorders>
            <w:shd w:val="clear" w:color="auto" w:fill="auto"/>
          </w:tcPr>
          <w:p w14:paraId="265E1FC4" w14:textId="77777777" w:rsidR="00107DA9" w:rsidRPr="00107DA9" w:rsidRDefault="00107DA9" w:rsidP="001211ED">
            <w:pPr>
              <w:spacing w:after="0" w:line="100" w:lineRule="atLeast"/>
              <w:jc w:val="center"/>
              <w:rPr>
                <w:rFonts w:ascii="Times New Roman" w:hAnsi="Times New Roman"/>
                <w:i/>
                <w:iCs/>
                <w:sz w:val="20"/>
                <w:szCs w:val="20"/>
              </w:rPr>
            </w:pPr>
            <w:r w:rsidRPr="00107DA9">
              <w:rPr>
                <w:rFonts w:ascii="Times New Roman" w:hAnsi="Times New Roman"/>
                <w:b/>
                <w:bCs/>
                <w:sz w:val="20"/>
                <w:szCs w:val="20"/>
              </w:rPr>
              <w:t xml:space="preserve">Арендуемые </w:t>
            </w:r>
            <w:r w:rsidRPr="00107DA9">
              <w:rPr>
                <w:rFonts w:ascii="Times New Roman" w:hAnsi="Times New Roman"/>
                <w:b/>
                <w:bCs/>
                <w:i/>
                <w:iCs/>
                <w:sz w:val="20"/>
                <w:szCs w:val="20"/>
              </w:rPr>
              <w:t>(да/нет)</w:t>
            </w:r>
          </w:p>
          <w:p w14:paraId="03F5590E" w14:textId="77777777" w:rsidR="00107DA9" w:rsidRPr="00107DA9" w:rsidRDefault="00107DA9" w:rsidP="001211ED">
            <w:pPr>
              <w:spacing w:after="0" w:line="100" w:lineRule="atLeast"/>
              <w:jc w:val="center"/>
              <w:rPr>
                <w:rFonts w:ascii="Times New Roman" w:hAnsi="Times New Roman"/>
                <w:b/>
                <w:bCs/>
                <w:sz w:val="20"/>
                <w:szCs w:val="20"/>
              </w:rPr>
            </w:pPr>
            <w:r w:rsidRPr="00107DA9">
              <w:rPr>
                <w:rFonts w:ascii="Times New Roman" w:hAnsi="Times New Roman"/>
                <w:i/>
                <w:iCs/>
                <w:sz w:val="20"/>
                <w:szCs w:val="20"/>
              </w:rPr>
              <w:t>Указать где и у кого арендуются помещения</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7666200F" w14:textId="77777777" w:rsidR="00107DA9" w:rsidRPr="00107DA9" w:rsidRDefault="00107DA9" w:rsidP="001211ED">
            <w:pPr>
              <w:spacing w:after="0" w:line="100" w:lineRule="atLeast"/>
              <w:jc w:val="center"/>
              <w:rPr>
                <w:rFonts w:ascii="Times New Roman" w:hAnsi="Times New Roman"/>
                <w:i/>
                <w:iCs/>
                <w:sz w:val="20"/>
                <w:szCs w:val="20"/>
              </w:rPr>
            </w:pPr>
            <w:r w:rsidRPr="00107DA9">
              <w:rPr>
                <w:rFonts w:ascii="Times New Roman" w:hAnsi="Times New Roman"/>
                <w:b/>
                <w:bCs/>
                <w:sz w:val="20"/>
                <w:szCs w:val="20"/>
              </w:rPr>
              <w:t xml:space="preserve">База других учреждений </w:t>
            </w:r>
            <w:r w:rsidRPr="00107DA9">
              <w:rPr>
                <w:rFonts w:ascii="Times New Roman" w:hAnsi="Times New Roman"/>
                <w:b/>
                <w:bCs/>
                <w:i/>
                <w:iCs/>
                <w:sz w:val="20"/>
                <w:szCs w:val="20"/>
              </w:rPr>
              <w:t>(да/нет)</w:t>
            </w:r>
          </w:p>
          <w:p w14:paraId="46E8E592" w14:textId="77777777" w:rsidR="00107DA9" w:rsidRPr="00107DA9" w:rsidRDefault="00107DA9" w:rsidP="001211ED">
            <w:pPr>
              <w:spacing w:after="0" w:line="100" w:lineRule="atLeast"/>
              <w:jc w:val="center"/>
              <w:rPr>
                <w:rFonts w:ascii="Times New Roman" w:hAnsi="Times New Roman"/>
                <w:i/>
                <w:iCs/>
                <w:sz w:val="20"/>
                <w:szCs w:val="20"/>
              </w:rPr>
            </w:pPr>
            <w:r w:rsidRPr="00107DA9">
              <w:rPr>
                <w:rFonts w:ascii="Times New Roman" w:hAnsi="Times New Roman"/>
                <w:i/>
                <w:iCs/>
                <w:sz w:val="20"/>
                <w:szCs w:val="20"/>
              </w:rPr>
              <w:t xml:space="preserve">Указать на базе какого учреждения </w:t>
            </w:r>
          </w:p>
          <w:p w14:paraId="6FBBF11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i/>
                <w:iCs/>
                <w:sz w:val="20"/>
                <w:szCs w:val="20"/>
              </w:rPr>
              <w:t>используется помещение</w:t>
            </w:r>
          </w:p>
        </w:tc>
      </w:tr>
      <w:tr w:rsidR="00107DA9" w:rsidRPr="00107DA9" w14:paraId="01EE3E7C" w14:textId="77777777" w:rsidTr="001211ED">
        <w:trPr>
          <w:cantSplit/>
          <w:trHeight w:val="115"/>
        </w:trPr>
        <w:tc>
          <w:tcPr>
            <w:tcW w:w="3775" w:type="dxa"/>
            <w:tcBorders>
              <w:top w:val="single" w:sz="4" w:space="0" w:color="000000"/>
              <w:left w:val="single" w:sz="4" w:space="0" w:color="000000"/>
              <w:bottom w:val="single" w:sz="4" w:space="0" w:color="000000"/>
            </w:tcBorders>
            <w:shd w:val="clear" w:color="auto" w:fill="auto"/>
          </w:tcPr>
          <w:p w14:paraId="56A5D1E1"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Малый  зрительный зал</w:t>
            </w:r>
          </w:p>
        </w:tc>
        <w:tc>
          <w:tcPr>
            <w:tcW w:w="1751" w:type="dxa"/>
            <w:tcBorders>
              <w:top w:val="single" w:sz="4" w:space="0" w:color="000000"/>
              <w:left w:val="single" w:sz="4" w:space="0" w:color="000000"/>
              <w:bottom w:val="single" w:sz="4" w:space="0" w:color="000000"/>
            </w:tcBorders>
            <w:shd w:val="clear" w:color="auto" w:fill="auto"/>
          </w:tcPr>
          <w:p w14:paraId="32718D3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770" w:type="dxa"/>
            <w:tcBorders>
              <w:top w:val="single" w:sz="4" w:space="0" w:color="000000"/>
              <w:left w:val="single" w:sz="4" w:space="0" w:color="000000"/>
              <w:bottom w:val="single" w:sz="4" w:space="0" w:color="000000"/>
            </w:tcBorders>
            <w:shd w:val="clear" w:color="auto" w:fill="auto"/>
          </w:tcPr>
          <w:p w14:paraId="49424C3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099" w:type="dxa"/>
            <w:tcBorders>
              <w:top w:val="single" w:sz="4" w:space="0" w:color="000000"/>
              <w:left w:val="single" w:sz="4" w:space="0" w:color="000000"/>
              <w:bottom w:val="single" w:sz="4" w:space="0" w:color="000000"/>
            </w:tcBorders>
            <w:shd w:val="clear" w:color="auto" w:fill="auto"/>
          </w:tcPr>
          <w:p w14:paraId="0F72DBC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4656C0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w:t>
            </w:r>
          </w:p>
        </w:tc>
      </w:tr>
      <w:tr w:rsidR="00107DA9" w:rsidRPr="00107DA9" w14:paraId="0CD7ABFD" w14:textId="77777777" w:rsidTr="001211ED">
        <w:trPr>
          <w:cantSplit/>
          <w:trHeight w:val="263"/>
        </w:trPr>
        <w:tc>
          <w:tcPr>
            <w:tcW w:w="3775" w:type="dxa"/>
            <w:tcBorders>
              <w:top w:val="single" w:sz="4" w:space="0" w:color="000000"/>
              <w:left w:val="single" w:sz="4" w:space="0" w:color="000000"/>
              <w:bottom w:val="single" w:sz="4" w:space="0" w:color="000000"/>
            </w:tcBorders>
            <w:shd w:val="clear" w:color="auto" w:fill="auto"/>
          </w:tcPr>
          <w:p w14:paraId="2BDFCAC7"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 xml:space="preserve">Кабинет специалистов </w:t>
            </w:r>
          </w:p>
        </w:tc>
        <w:tc>
          <w:tcPr>
            <w:tcW w:w="1751" w:type="dxa"/>
            <w:tcBorders>
              <w:top w:val="single" w:sz="4" w:space="0" w:color="000000"/>
              <w:left w:val="single" w:sz="4" w:space="0" w:color="000000"/>
              <w:bottom w:val="single" w:sz="4" w:space="0" w:color="000000"/>
            </w:tcBorders>
            <w:shd w:val="clear" w:color="auto" w:fill="auto"/>
          </w:tcPr>
          <w:p w14:paraId="437302D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1/2</w:t>
            </w:r>
          </w:p>
        </w:tc>
        <w:tc>
          <w:tcPr>
            <w:tcW w:w="3770" w:type="dxa"/>
            <w:tcBorders>
              <w:top w:val="single" w:sz="4" w:space="0" w:color="000000"/>
              <w:left w:val="single" w:sz="4" w:space="0" w:color="000000"/>
              <w:bottom w:val="single" w:sz="4" w:space="0" w:color="000000"/>
            </w:tcBorders>
            <w:shd w:val="clear" w:color="auto" w:fill="auto"/>
          </w:tcPr>
          <w:p w14:paraId="2E400A8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69E1C26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4EAC01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0BB12CE" w14:textId="77777777" w:rsidTr="001211ED">
        <w:trPr>
          <w:cantSplit/>
          <w:trHeight w:val="263"/>
        </w:trPr>
        <w:tc>
          <w:tcPr>
            <w:tcW w:w="3775" w:type="dxa"/>
            <w:tcBorders>
              <w:top w:val="single" w:sz="4" w:space="0" w:color="000000"/>
              <w:left w:val="single" w:sz="4" w:space="0" w:color="000000"/>
              <w:bottom w:val="single" w:sz="4" w:space="0" w:color="000000"/>
            </w:tcBorders>
            <w:shd w:val="clear" w:color="auto" w:fill="auto"/>
          </w:tcPr>
          <w:p w14:paraId="48EDD1E4"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Кабинеты для работы клубных формирований</w:t>
            </w:r>
          </w:p>
        </w:tc>
        <w:tc>
          <w:tcPr>
            <w:tcW w:w="1751" w:type="dxa"/>
            <w:tcBorders>
              <w:top w:val="single" w:sz="4" w:space="0" w:color="000000"/>
              <w:left w:val="single" w:sz="4" w:space="0" w:color="000000"/>
              <w:bottom w:val="single" w:sz="4" w:space="0" w:color="000000"/>
            </w:tcBorders>
            <w:shd w:val="clear" w:color="auto" w:fill="auto"/>
          </w:tcPr>
          <w:p w14:paraId="6699EE8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2/57</w:t>
            </w:r>
          </w:p>
        </w:tc>
        <w:tc>
          <w:tcPr>
            <w:tcW w:w="3770" w:type="dxa"/>
            <w:tcBorders>
              <w:top w:val="single" w:sz="4" w:space="0" w:color="000000"/>
              <w:left w:val="single" w:sz="4" w:space="0" w:color="000000"/>
              <w:bottom w:val="single" w:sz="4" w:space="0" w:color="000000"/>
            </w:tcBorders>
            <w:shd w:val="clear" w:color="auto" w:fill="auto"/>
          </w:tcPr>
          <w:p w14:paraId="3A60443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A262BB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4568636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E4820B7" w14:textId="77777777" w:rsidTr="001211ED">
        <w:trPr>
          <w:cantSplit/>
          <w:trHeight w:val="137"/>
        </w:trPr>
        <w:tc>
          <w:tcPr>
            <w:tcW w:w="3775" w:type="dxa"/>
            <w:tcBorders>
              <w:top w:val="single" w:sz="4" w:space="0" w:color="000000"/>
              <w:left w:val="single" w:sz="4" w:space="0" w:color="000000"/>
              <w:bottom w:val="single" w:sz="4" w:space="0" w:color="000000"/>
            </w:tcBorders>
            <w:shd w:val="clear" w:color="auto" w:fill="auto"/>
          </w:tcPr>
          <w:p w14:paraId="33CD4A3E"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Кабинеты хоз. персонала</w:t>
            </w:r>
          </w:p>
        </w:tc>
        <w:tc>
          <w:tcPr>
            <w:tcW w:w="1751" w:type="dxa"/>
            <w:tcBorders>
              <w:top w:val="single" w:sz="4" w:space="0" w:color="000000"/>
              <w:left w:val="single" w:sz="4" w:space="0" w:color="000000"/>
              <w:bottom w:val="single" w:sz="4" w:space="0" w:color="000000"/>
            </w:tcBorders>
            <w:shd w:val="clear" w:color="auto" w:fill="auto"/>
          </w:tcPr>
          <w:p w14:paraId="65A60B7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2/4</w:t>
            </w:r>
          </w:p>
        </w:tc>
        <w:tc>
          <w:tcPr>
            <w:tcW w:w="3770" w:type="dxa"/>
            <w:tcBorders>
              <w:top w:val="single" w:sz="4" w:space="0" w:color="000000"/>
              <w:left w:val="single" w:sz="4" w:space="0" w:color="000000"/>
              <w:bottom w:val="single" w:sz="4" w:space="0" w:color="000000"/>
            </w:tcBorders>
            <w:shd w:val="clear" w:color="auto" w:fill="auto"/>
          </w:tcPr>
          <w:p w14:paraId="2E1266A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12F9557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0250513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448418AE" w14:textId="77777777" w:rsidTr="001211ED">
        <w:trPr>
          <w:cantSplit/>
          <w:trHeight w:val="183"/>
        </w:trPr>
        <w:tc>
          <w:tcPr>
            <w:tcW w:w="3775" w:type="dxa"/>
            <w:tcBorders>
              <w:top w:val="single" w:sz="4" w:space="0" w:color="000000"/>
              <w:left w:val="single" w:sz="4" w:space="0" w:color="000000"/>
              <w:bottom w:val="single" w:sz="4" w:space="0" w:color="000000"/>
            </w:tcBorders>
            <w:shd w:val="clear" w:color="auto" w:fill="auto"/>
          </w:tcPr>
          <w:p w14:paraId="101BEABF"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Сан. узел</w:t>
            </w:r>
          </w:p>
        </w:tc>
        <w:tc>
          <w:tcPr>
            <w:tcW w:w="1751" w:type="dxa"/>
            <w:tcBorders>
              <w:top w:val="single" w:sz="4" w:space="0" w:color="000000"/>
              <w:left w:val="single" w:sz="4" w:space="0" w:color="000000"/>
              <w:bottom w:val="single" w:sz="4" w:space="0" w:color="000000"/>
            </w:tcBorders>
            <w:shd w:val="clear" w:color="auto" w:fill="auto"/>
          </w:tcPr>
          <w:p w14:paraId="1A0958D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2/2</w:t>
            </w:r>
          </w:p>
        </w:tc>
        <w:tc>
          <w:tcPr>
            <w:tcW w:w="3770" w:type="dxa"/>
            <w:tcBorders>
              <w:top w:val="single" w:sz="4" w:space="0" w:color="000000"/>
              <w:left w:val="single" w:sz="4" w:space="0" w:color="000000"/>
              <w:bottom w:val="single" w:sz="4" w:space="0" w:color="000000"/>
            </w:tcBorders>
            <w:shd w:val="clear" w:color="auto" w:fill="auto"/>
          </w:tcPr>
          <w:p w14:paraId="73A1CD1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3099" w:type="dxa"/>
            <w:tcBorders>
              <w:top w:val="single" w:sz="4" w:space="0" w:color="000000"/>
              <w:left w:val="single" w:sz="4" w:space="0" w:color="000000"/>
              <w:bottom w:val="single" w:sz="4" w:space="0" w:color="000000"/>
            </w:tcBorders>
            <w:shd w:val="clear" w:color="auto" w:fill="auto"/>
          </w:tcPr>
          <w:p w14:paraId="2146439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1F9C26AA"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bl>
    <w:p w14:paraId="1E9CCD64" w14:textId="77777777" w:rsidR="0074022C" w:rsidRDefault="0074022C" w:rsidP="0074022C">
      <w:pPr>
        <w:spacing w:before="120" w:after="120" w:line="240" w:lineRule="auto"/>
        <w:rPr>
          <w:rFonts w:ascii="Times New Roman" w:hAnsi="Times New Roman"/>
          <w:b/>
          <w:bCs/>
          <w:sz w:val="24"/>
          <w:szCs w:val="24"/>
        </w:rPr>
      </w:pPr>
      <w:r w:rsidRPr="006B240F">
        <w:rPr>
          <w:rFonts w:ascii="Times New Roman" w:hAnsi="Times New Roman"/>
          <w:b/>
          <w:bCs/>
          <w:sz w:val="24"/>
          <w:szCs w:val="24"/>
        </w:rPr>
        <w:t>Помещение по адресу: ул. Ленина, д.17</w:t>
      </w:r>
    </w:p>
    <w:tbl>
      <w:tblPr>
        <w:tblW w:w="0" w:type="auto"/>
        <w:tblInd w:w="-20" w:type="dxa"/>
        <w:tblLayout w:type="fixed"/>
        <w:tblLook w:val="0000" w:firstRow="0" w:lastRow="0" w:firstColumn="0" w:lastColumn="0" w:noHBand="0" w:noVBand="0"/>
      </w:tblPr>
      <w:tblGrid>
        <w:gridCol w:w="3814"/>
        <w:gridCol w:w="1937"/>
        <w:gridCol w:w="3505"/>
        <w:gridCol w:w="2776"/>
        <w:gridCol w:w="3421"/>
      </w:tblGrid>
      <w:tr w:rsidR="00107DA9" w:rsidRPr="00107DA9" w14:paraId="31707940" w14:textId="77777777" w:rsidTr="001211ED">
        <w:trPr>
          <w:cantSplit/>
          <w:trHeight w:val="724"/>
        </w:trPr>
        <w:tc>
          <w:tcPr>
            <w:tcW w:w="3814" w:type="dxa"/>
            <w:tcBorders>
              <w:top w:val="single" w:sz="4" w:space="0" w:color="000000"/>
              <w:left w:val="single" w:sz="4" w:space="0" w:color="000000"/>
              <w:bottom w:val="single" w:sz="4" w:space="0" w:color="000000"/>
            </w:tcBorders>
            <w:shd w:val="clear" w:color="auto" w:fill="auto"/>
            <w:vAlign w:val="center"/>
          </w:tcPr>
          <w:p w14:paraId="02F93D9F"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sz w:val="20"/>
                <w:szCs w:val="20"/>
              </w:rPr>
              <w:t>Наименование помещения</w:t>
            </w:r>
          </w:p>
        </w:tc>
        <w:tc>
          <w:tcPr>
            <w:tcW w:w="1937" w:type="dxa"/>
            <w:tcBorders>
              <w:top w:val="single" w:sz="4" w:space="0" w:color="000000"/>
              <w:left w:val="single" w:sz="4" w:space="0" w:color="000000"/>
              <w:bottom w:val="single" w:sz="4" w:space="0" w:color="000000"/>
            </w:tcBorders>
            <w:shd w:val="clear" w:color="auto" w:fill="auto"/>
          </w:tcPr>
          <w:p w14:paraId="2EBDAA78"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sz w:val="20"/>
                <w:szCs w:val="20"/>
              </w:rPr>
              <w:t>Число комнат/</w:t>
            </w:r>
          </w:p>
          <w:p w14:paraId="3D418FCB"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sz w:val="20"/>
                <w:szCs w:val="20"/>
              </w:rPr>
              <w:t>мест</w:t>
            </w:r>
          </w:p>
        </w:tc>
        <w:tc>
          <w:tcPr>
            <w:tcW w:w="3505" w:type="dxa"/>
            <w:tcBorders>
              <w:top w:val="single" w:sz="4" w:space="0" w:color="000000"/>
              <w:left w:val="single" w:sz="4" w:space="0" w:color="000000"/>
              <w:bottom w:val="single" w:sz="4" w:space="0" w:color="000000"/>
            </w:tcBorders>
            <w:shd w:val="clear" w:color="auto" w:fill="auto"/>
          </w:tcPr>
          <w:p w14:paraId="17363331" w14:textId="77777777" w:rsidR="00107DA9" w:rsidRPr="00107DA9" w:rsidRDefault="00107DA9" w:rsidP="001211ED">
            <w:pPr>
              <w:spacing w:after="0" w:line="100" w:lineRule="atLeast"/>
              <w:jc w:val="center"/>
              <w:rPr>
                <w:rFonts w:ascii="Times New Roman" w:hAnsi="Times New Roman"/>
                <w:b/>
                <w:i/>
                <w:sz w:val="20"/>
                <w:szCs w:val="20"/>
              </w:rPr>
            </w:pPr>
            <w:r w:rsidRPr="00107DA9">
              <w:rPr>
                <w:rFonts w:ascii="Times New Roman" w:hAnsi="Times New Roman"/>
                <w:b/>
                <w:sz w:val="20"/>
                <w:szCs w:val="20"/>
              </w:rPr>
              <w:t>Собственные</w:t>
            </w:r>
          </w:p>
          <w:p w14:paraId="1556AD7A" w14:textId="77777777" w:rsidR="00107DA9" w:rsidRPr="00107DA9" w:rsidRDefault="00107DA9" w:rsidP="001211ED">
            <w:pPr>
              <w:spacing w:after="0" w:line="100" w:lineRule="atLeast"/>
              <w:jc w:val="center"/>
              <w:rPr>
                <w:rFonts w:ascii="Times New Roman" w:hAnsi="Times New Roman"/>
                <w:b/>
                <w:sz w:val="20"/>
                <w:szCs w:val="20"/>
              </w:rPr>
            </w:pPr>
            <w:r w:rsidRPr="00107DA9">
              <w:rPr>
                <w:rFonts w:ascii="Times New Roman" w:hAnsi="Times New Roman"/>
                <w:b/>
                <w:i/>
                <w:sz w:val="20"/>
                <w:szCs w:val="20"/>
              </w:rPr>
              <w:t>(да/нет)</w:t>
            </w:r>
          </w:p>
        </w:tc>
        <w:tc>
          <w:tcPr>
            <w:tcW w:w="2776" w:type="dxa"/>
            <w:tcBorders>
              <w:top w:val="single" w:sz="4" w:space="0" w:color="000000"/>
              <w:left w:val="single" w:sz="4" w:space="0" w:color="000000"/>
              <w:bottom w:val="single" w:sz="4" w:space="0" w:color="000000"/>
            </w:tcBorders>
            <w:shd w:val="clear" w:color="auto" w:fill="auto"/>
          </w:tcPr>
          <w:p w14:paraId="3949F085" w14:textId="77777777" w:rsidR="00107DA9" w:rsidRPr="00107DA9" w:rsidRDefault="00107DA9" w:rsidP="001211ED">
            <w:pPr>
              <w:spacing w:after="0" w:line="100" w:lineRule="atLeast"/>
              <w:jc w:val="center"/>
              <w:rPr>
                <w:rFonts w:ascii="Times New Roman" w:hAnsi="Times New Roman"/>
                <w:i/>
                <w:sz w:val="20"/>
                <w:szCs w:val="20"/>
              </w:rPr>
            </w:pPr>
            <w:r w:rsidRPr="00107DA9">
              <w:rPr>
                <w:rFonts w:ascii="Times New Roman" w:hAnsi="Times New Roman"/>
                <w:b/>
                <w:sz w:val="20"/>
                <w:szCs w:val="20"/>
              </w:rPr>
              <w:t xml:space="preserve">Арендуемые </w:t>
            </w:r>
            <w:r w:rsidRPr="00107DA9">
              <w:rPr>
                <w:rFonts w:ascii="Times New Roman" w:hAnsi="Times New Roman"/>
                <w:b/>
                <w:i/>
                <w:sz w:val="20"/>
                <w:szCs w:val="20"/>
              </w:rPr>
              <w:t>(да/нет)</w:t>
            </w:r>
          </w:p>
          <w:p w14:paraId="649CF7EE" w14:textId="506C0C10" w:rsidR="00107DA9" w:rsidRPr="00107DA9" w:rsidRDefault="00FE777F" w:rsidP="001211ED">
            <w:pPr>
              <w:spacing w:after="0" w:line="100" w:lineRule="atLeast"/>
              <w:jc w:val="center"/>
              <w:rPr>
                <w:rFonts w:ascii="Times New Roman" w:hAnsi="Times New Roman"/>
                <w:b/>
                <w:sz w:val="20"/>
                <w:szCs w:val="20"/>
              </w:rPr>
            </w:pPr>
            <w:r w:rsidRPr="00107DA9">
              <w:rPr>
                <w:rFonts w:ascii="Times New Roman" w:hAnsi="Times New Roman"/>
                <w:i/>
                <w:sz w:val="20"/>
                <w:szCs w:val="20"/>
              </w:rPr>
              <w:t>Указать,</w:t>
            </w:r>
            <w:r w:rsidR="00107DA9" w:rsidRPr="00107DA9">
              <w:rPr>
                <w:rFonts w:ascii="Times New Roman" w:hAnsi="Times New Roman"/>
                <w:i/>
                <w:sz w:val="20"/>
                <w:szCs w:val="20"/>
              </w:rPr>
              <w:t xml:space="preserve"> где и у кого арендуются помещения</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74E04897" w14:textId="77777777" w:rsidR="00107DA9" w:rsidRPr="00107DA9" w:rsidRDefault="00107DA9" w:rsidP="001211ED">
            <w:pPr>
              <w:spacing w:after="0" w:line="100" w:lineRule="atLeast"/>
              <w:jc w:val="center"/>
              <w:rPr>
                <w:rFonts w:ascii="Times New Roman" w:hAnsi="Times New Roman"/>
                <w:i/>
                <w:sz w:val="20"/>
                <w:szCs w:val="20"/>
              </w:rPr>
            </w:pPr>
            <w:r w:rsidRPr="00107DA9">
              <w:rPr>
                <w:rFonts w:ascii="Times New Roman" w:hAnsi="Times New Roman"/>
                <w:b/>
                <w:sz w:val="20"/>
                <w:szCs w:val="20"/>
              </w:rPr>
              <w:t xml:space="preserve">База других учреждений </w:t>
            </w:r>
            <w:r w:rsidRPr="00107DA9">
              <w:rPr>
                <w:rFonts w:ascii="Times New Roman" w:hAnsi="Times New Roman"/>
                <w:b/>
                <w:i/>
                <w:sz w:val="20"/>
                <w:szCs w:val="20"/>
              </w:rPr>
              <w:t>(да/нет)</w:t>
            </w:r>
          </w:p>
          <w:p w14:paraId="5B4DAE9B" w14:textId="77777777" w:rsidR="00107DA9" w:rsidRPr="00107DA9" w:rsidRDefault="00107DA9" w:rsidP="001211ED">
            <w:pPr>
              <w:spacing w:after="0" w:line="100" w:lineRule="atLeast"/>
              <w:jc w:val="center"/>
              <w:rPr>
                <w:rFonts w:ascii="Times New Roman" w:hAnsi="Times New Roman"/>
                <w:i/>
                <w:sz w:val="20"/>
                <w:szCs w:val="20"/>
              </w:rPr>
            </w:pPr>
            <w:r w:rsidRPr="00107DA9">
              <w:rPr>
                <w:rFonts w:ascii="Times New Roman" w:hAnsi="Times New Roman"/>
                <w:i/>
                <w:sz w:val="20"/>
                <w:szCs w:val="20"/>
              </w:rPr>
              <w:t xml:space="preserve">Указать на базе какого учреждения </w:t>
            </w:r>
          </w:p>
          <w:p w14:paraId="4E3063C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i/>
                <w:sz w:val="20"/>
                <w:szCs w:val="20"/>
              </w:rPr>
              <w:t>используется помещение</w:t>
            </w:r>
          </w:p>
        </w:tc>
      </w:tr>
      <w:tr w:rsidR="00107DA9" w:rsidRPr="00107DA9" w14:paraId="1AB9004D" w14:textId="77777777" w:rsidTr="001211ED">
        <w:trPr>
          <w:cantSplit/>
          <w:trHeight w:val="263"/>
        </w:trPr>
        <w:tc>
          <w:tcPr>
            <w:tcW w:w="3814" w:type="dxa"/>
            <w:tcBorders>
              <w:top w:val="single" w:sz="4" w:space="0" w:color="000000"/>
              <w:left w:val="single" w:sz="4" w:space="0" w:color="000000"/>
              <w:bottom w:val="single" w:sz="4" w:space="0" w:color="000000"/>
            </w:tcBorders>
            <w:shd w:val="clear" w:color="auto" w:fill="auto"/>
          </w:tcPr>
          <w:p w14:paraId="42E84951"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Комнаты для работы клубных формирований</w:t>
            </w:r>
          </w:p>
        </w:tc>
        <w:tc>
          <w:tcPr>
            <w:tcW w:w="1937" w:type="dxa"/>
            <w:tcBorders>
              <w:top w:val="single" w:sz="4" w:space="0" w:color="000000"/>
              <w:left w:val="single" w:sz="4" w:space="0" w:color="000000"/>
              <w:bottom w:val="single" w:sz="4" w:space="0" w:color="000000"/>
            </w:tcBorders>
            <w:shd w:val="clear" w:color="auto" w:fill="auto"/>
          </w:tcPr>
          <w:p w14:paraId="645183B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4/60</w:t>
            </w:r>
          </w:p>
        </w:tc>
        <w:tc>
          <w:tcPr>
            <w:tcW w:w="3505" w:type="dxa"/>
            <w:tcBorders>
              <w:top w:val="single" w:sz="4" w:space="0" w:color="000000"/>
              <w:left w:val="single" w:sz="4" w:space="0" w:color="000000"/>
              <w:bottom w:val="single" w:sz="4" w:space="0" w:color="000000"/>
            </w:tcBorders>
            <w:shd w:val="clear" w:color="auto" w:fill="auto"/>
          </w:tcPr>
          <w:p w14:paraId="2635D9E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7AF5E42F"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463FDAC8"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38FCA000" w14:textId="77777777" w:rsidTr="001211ED">
        <w:trPr>
          <w:cantSplit/>
          <w:trHeight w:val="263"/>
        </w:trPr>
        <w:tc>
          <w:tcPr>
            <w:tcW w:w="3814" w:type="dxa"/>
            <w:tcBorders>
              <w:top w:val="single" w:sz="4" w:space="0" w:color="000000"/>
              <w:left w:val="single" w:sz="4" w:space="0" w:color="000000"/>
              <w:bottom w:val="single" w:sz="4" w:space="0" w:color="000000"/>
            </w:tcBorders>
            <w:shd w:val="clear" w:color="auto" w:fill="auto"/>
          </w:tcPr>
          <w:p w14:paraId="464D550D"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 в т.ч. хореографические классы</w:t>
            </w:r>
          </w:p>
        </w:tc>
        <w:tc>
          <w:tcPr>
            <w:tcW w:w="1937" w:type="dxa"/>
            <w:tcBorders>
              <w:top w:val="single" w:sz="4" w:space="0" w:color="000000"/>
              <w:left w:val="single" w:sz="4" w:space="0" w:color="000000"/>
              <w:bottom w:val="single" w:sz="4" w:space="0" w:color="000000"/>
            </w:tcBorders>
            <w:shd w:val="clear" w:color="auto" w:fill="auto"/>
          </w:tcPr>
          <w:p w14:paraId="1FC4ADB7" w14:textId="77777777" w:rsidR="00107DA9" w:rsidRPr="00107DA9" w:rsidRDefault="00107DA9" w:rsidP="001211ED">
            <w:pPr>
              <w:spacing w:after="0" w:line="100" w:lineRule="atLeast"/>
              <w:jc w:val="center"/>
              <w:rPr>
                <w:rFonts w:ascii="Times New Roman" w:hAnsi="Times New Roman"/>
                <w:sz w:val="20"/>
                <w:szCs w:val="20"/>
              </w:rPr>
            </w:pPr>
          </w:p>
        </w:tc>
        <w:tc>
          <w:tcPr>
            <w:tcW w:w="3505" w:type="dxa"/>
            <w:tcBorders>
              <w:top w:val="single" w:sz="4" w:space="0" w:color="000000"/>
              <w:left w:val="single" w:sz="4" w:space="0" w:color="000000"/>
              <w:bottom w:val="single" w:sz="4" w:space="0" w:color="000000"/>
            </w:tcBorders>
            <w:shd w:val="clear" w:color="auto" w:fill="auto"/>
          </w:tcPr>
          <w:p w14:paraId="5748FEB9"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2776" w:type="dxa"/>
            <w:tcBorders>
              <w:top w:val="single" w:sz="4" w:space="0" w:color="000000"/>
              <w:left w:val="single" w:sz="4" w:space="0" w:color="000000"/>
              <w:bottom w:val="single" w:sz="4" w:space="0" w:color="000000"/>
            </w:tcBorders>
            <w:shd w:val="clear" w:color="auto" w:fill="auto"/>
          </w:tcPr>
          <w:p w14:paraId="2660F6B8"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70E5BFD1" w14:textId="77777777" w:rsidR="00107DA9" w:rsidRPr="00107DA9" w:rsidRDefault="00107DA9" w:rsidP="001211ED">
            <w:pPr>
              <w:snapToGrid w:val="0"/>
              <w:spacing w:after="0" w:line="100" w:lineRule="atLeast"/>
              <w:jc w:val="center"/>
              <w:rPr>
                <w:rFonts w:ascii="Times New Roman" w:hAnsi="Times New Roman"/>
                <w:sz w:val="20"/>
                <w:szCs w:val="20"/>
              </w:rPr>
            </w:pPr>
          </w:p>
        </w:tc>
      </w:tr>
      <w:tr w:rsidR="00107DA9" w:rsidRPr="00107DA9" w14:paraId="17A1A0B7" w14:textId="77777777" w:rsidTr="001211ED">
        <w:trPr>
          <w:cantSplit/>
          <w:trHeight w:val="106"/>
        </w:trPr>
        <w:tc>
          <w:tcPr>
            <w:tcW w:w="3814" w:type="dxa"/>
            <w:tcBorders>
              <w:top w:val="single" w:sz="4" w:space="0" w:color="000000"/>
              <w:left w:val="single" w:sz="4" w:space="0" w:color="000000"/>
              <w:bottom w:val="single" w:sz="4" w:space="0" w:color="000000"/>
            </w:tcBorders>
            <w:shd w:val="clear" w:color="auto" w:fill="auto"/>
          </w:tcPr>
          <w:p w14:paraId="4E92E934" w14:textId="77777777" w:rsidR="00107DA9" w:rsidRPr="00107DA9" w:rsidRDefault="00107DA9" w:rsidP="001211ED">
            <w:pPr>
              <w:spacing w:after="0" w:line="100" w:lineRule="atLeast"/>
              <w:jc w:val="both"/>
              <w:rPr>
                <w:rFonts w:ascii="Times New Roman" w:hAnsi="Times New Roman"/>
                <w:sz w:val="20"/>
                <w:szCs w:val="20"/>
              </w:rPr>
            </w:pPr>
            <w:r w:rsidRPr="00107DA9">
              <w:rPr>
                <w:rFonts w:ascii="Times New Roman" w:hAnsi="Times New Roman"/>
                <w:sz w:val="20"/>
                <w:szCs w:val="20"/>
              </w:rPr>
              <w:t>Комнаты адм.-хозяйственного персонала</w:t>
            </w:r>
          </w:p>
        </w:tc>
        <w:tc>
          <w:tcPr>
            <w:tcW w:w="1937" w:type="dxa"/>
            <w:tcBorders>
              <w:top w:val="single" w:sz="4" w:space="0" w:color="000000"/>
              <w:left w:val="single" w:sz="4" w:space="0" w:color="000000"/>
              <w:bottom w:val="single" w:sz="4" w:space="0" w:color="000000"/>
            </w:tcBorders>
            <w:shd w:val="clear" w:color="auto" w:fill="auto"/>
          </w:tcPr>
          <w:p w14:paraId="75095B7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1/1</w:t>
            </w:r>
          </w:p>
        </w:tc>
        <w:tc>
          <w:tcPr>
            <w:tcW w:w="3505" w:type="dxa"/>
            <w:tcBorders>
              <w:top w:val="single" w:sz="4" w:space="0" w:color="000000"/>
              <w:left w:val="single" w:sz="4" w:space="0" w:color="000000"/>
              <w:bottom w:val="single" w:sz="4" w:space="0" w:color="000000"/>
            </w:tcBorders>
            <w:shd w:val="clear" w:color="auto" w:fill="auto"/>
          </w:tcPr>
          <w:p w14:paraId="03079DF6"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564387D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77BFE42E"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1F3FC536" w14:textId="77777777" w:rsidTr="001211ED">
        <w:trPr>
          <w:cantSplit/>
          <w:trHeight w:val="183"/>
        </w:trPr>
        <w:tc>
          <w:tcPr>
            <w:tcW w:w="3814" w:type="dxa"/>
            <w:tcBorders>
              <w:top w:val="single" w:sz="4" w:space="0" w:color="000000"/>
              <w:left w:val="single" w:sz="4" w:space="0" w:color="000000"/>
              <w:bottom w:val="single" w:sz="4" w:space="0" w:color="000000"/>
            </w:tcBorders>
            <w:shd w:val="clear" w:color="auto" w:fill="auto"/>
          </w:tcPr>
          <w:p w14:paraId="2E9F4474"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Фойе</w:t>
            </w:r>
          </w:p>
        </w:tc>
        <w:tc>
          <w:tcPr>
            <w:tcW w:w="1937" w:type="dxa"/>
            <w:tcBorders>
              <w:top w:val="single" w:sz="4" w:space="0" w:color="000000"/>
              <w:left w:val="single" w:sz="4" w:space="0" w:color="000000"/>
              <w:bottom w:val="single" w:sz="4" w:space="0" w:color="000000"/>
            </w:tcBorders>
            <w:shd w:val="clear" w:color="auto" w:fill="auto"/>
          </w:tcPr>
          <w:p w14:paraId="2F11E3EB"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505" w:type="dxa"/>
            <w:tcBorders>
              <w:top w:val="single" w:sz="4" w:space="0" w:color="000000"/>
              <w:left w:val="single" w:sz="4" w:space="0" w:color="000000"/>
              <w:bottom w:val="single" w:sz="4" w:space="0" w:color="000000"/>
            </w:tcBorders>
            <w:shd w:val="clear" w:color="auto" w:fill="auto"/>
          </w:tcPr>
          <w:p w14:paraId="5C6176AD"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2776" w:type="dxa"/>
            <w:tcBorders>
              <w:top w:val="single" w:sz="4" w:space="0" w:color="000000"/>
              <w:left w:val="single" w:sz="4" w:space="0" w:color="000000"/>
              <w:bottom w:val="single" w:sz="4" w:space="0" w:color="000000"/>
            </w:tcBorders>
            <w:shd w:val="clear" w:color="auto" w:fill="auto"/>
          </w:tcPr>
          <w:p w14:paraId="2212AF8E" w14:textId="77777777" w:rsidR="00107DA9" w:rsidRPr="00107DA9" w:rsidRDefault="00107DA9" w:rsidP="001211ED">
            <w:pPr>
              <w:snapToGrid w:val="0"/>
              <w:spacing w:after="0" w:line="100" w:lineRule="atLeast"/>
              <w:jc w:val="center"/>
              <w:rPr>
                <w:rFonts w:ascii="Times New Roman" w:hAnsi="Times New Roman"/>
                <w:sz w:val="20"/>
                <w:szCs w:val="20"/>
              </w:rPr>
            </w:pP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41E592DB" w14:textId="77777777" w:rsidR="00107DA9" w:rsidRPr="00107DA9" w:rsidRDefault="00107DA9" w:rsidP="001211ED">
            <w:pPr>
              <w:snapToGrid w:val="0"/>
              <w:spacing w:after="0" w:line="100" w:lineRule="atLeast"/>
              <w:jc w:val="center"/>
              <w:rPr>
                <w:rFonts w:ascii="Times New Roman" w:hAnsi="Times New Roman"/>
                <w:sz w:val="20"/>
                <w:szCs w:val="20"/>
              </w:rPr>
            </w:pPr>
          </w:p>
        </w:tc>
      </w:tr>
      <w:tr w:rsidR="00107DA9" w:rsidRPr="00107DA9" w14:paraId="7486FFCB" w14:textId="77777777" w:rsidTr="001211ED">
        <w:trPr>
          <w:cantSplit/>
          <w:trHeight w:val="183"/>
        </w:trPr>
        <w:tc>
          <w:tcPr>
            <w:tcW w:w="3814" w:type="dxa"/>
            <w:tcBorders>
              <w:left w:val="single" w:sz="4" w:space="0" w:color="000000"/>
              <w:bottom w:val="single" w:sz="4" w:space="0" w:color="000000"/>
            </w:tcBorders>
            <w:shd w:val="clear" w:color="auto" w:fill="auto"/>
          </w:tcPr>
          <w:p w14:paraId="6C7D6070"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 xml:space="preserve">Пошивочные мастерские </w:t>
            </w:r>
          </w:p>
        </w:tc>
        <w:tc>
          <w:tcPr>
            <w:tcW w:w="1937" w:type="dxa"/>
            <w:tcBorders>
              <w:left w:val="single" w:sz="4" w:space="0" w:color="000000"/>
              <w:bottom w:val="single" w:sz="4" w:space="0" w:color="000000"/>
            </w:tcBorders>
            <w:shd w:val="clear" w:color="auto" w:fill="auto"/>
          </w:tcPr>
          <w:p w14:paraId="20E98EE4"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1/1</w:t>
            </w:r>
          </w:p>
        </w:tc>
        <w:tc>
          <w:tcPr>
            <w:tcW w:w="3505" w:type="dxa"/>
            <w:tcBorders>
              <w:left w:val="single" w:sz="4" w:space="0" w:color="000000"/>
              <w:bottom w:val="single" w:sz="4" w:space="0" w:color="000000"/>
            </w:tcBorders>
            <w:shd w:val="clear" w:color="auto" w:fill="auto"/>
          </w:tcPr>
          <w:p w14:paraId="3B1B9160"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2776" w:type="dxa"/>
            <w:tcBorders>
              <w:left w:val="single" w:sz="4" w:space="0" w:color="000000"/>
              <w:bottom w:val="single" w:sz="4" w:space="0" w:color="000000"/>
            </w:tcBorders>
            <w:shd w:val="clear" w:color="auto" w:fill="auto"/>
          </w:tcPr>
          <w:p w14:paraId="2BA4F3D5"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421" w:type="dxa"/>
            <w:tcBorders>
              <w:left w:val="single" w:sz="4" w:space="0" w:color="000000"/>
              <w:bottom w:val="single" w:sz="4" w:space="0" w:color="000000"/>
              <w:right w:val="single" w:sz="4" w:space="0" w:color="000000"/>
            </w:tcBorders>
            <w:shd w:val="clear" w:color="auto" w:fill="auto"/>
          </w:tcPr>
          <w:p w14:paraId="722AF1B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27D7ECB" w14:textId="77777777" w:rsidTr="001211ED">
        <w:trPr>
          <w:cantSplit/>
          <w:trHeight w:val="183"/>
        </w:trPr>
        <w:tc>
          <w:tcPr>
            <w:tcW w:w="3814" w:type="dxa"/>
            <w:tcBorders>
              <w:top w:val="single" w:sz="4" w:space="0" w:color="000000"/>
              <w:left w:val="single" w:sz="4" w:space="0" w:color="000000"/>
              <w:bottom w:val="single" w:sz="4" w:space="0" w:color="000000"/>
            </w:tcBorders>
            <w:shd w:val="clear" w:color="auto" w:fill="auto"/>
          </w:tcPr>
          <w:p w14:paraId="7A100F8B"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Помещение для хранения мебели и инвентаря</w:t>
            </w:r>
          </w:p>
        </w:tc>
        <w:tc>
          <w:tcPr>
            <w:tcW w:w="1937" w:type="dxa"/>
            <w:tcBorders>
              <w:top w:val="single" w:sz="4" w:space="0" w:color="000000"/>
              <w:left w:val="single" w:sz="4" w:space="0" w:color="000000"/>
              <w:bottom w:val="single" w:sz="4" w:space="0" w:color="000000"/>
            </w:tcBorders>
            <w:shd w:val="clear" w:color="auto" w:fill="auto"/>
          </w:tcPr>
          <w:p w14:paraId="553150F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3/33</w:t>
            </w:r>
          </w:p>
        </w:tc>
        <w:tc>
          <w:tcPr>
            <w:tcW w:w="3505" w:type="dxa"/>
            <w:tcBorders>
              <w:top w:val="single" w:sz="4" w:space="0" w:color="000000"/>
              <w:left w:val="single" w:sz="4" w:space="0" w:color="000000"/>
              <w:bottom w:val="single" w:sz="4" w:space="0" w:color="000000"/>
            </w:tcBorders>
            <w:shd w:val="clear" w:color="auto" w:fill="auto"/>
          </w:tcPr>
          <w:p w14:paraId="5FFCDFB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032029B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03EDBD2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29C93535" w14:textId="77777777" w:rsidTr="001211ED">
        <w:trPr>
          <w:cantSplit/>
          <w:trHeight w:val="183"/>
        </w:trPr>
        <w:tc>
          <w:tcPr>
            <w:tcW w:w="3814" w:type="dxa"/>
            <w:tcBorders>
              <w:top w:val="single" w:sz="4" w:space="0" w:color="000000"/>
              <w:left w:val="single" w:sz="4" w:space="0" w:color="000000"/>
              <w:bottom w:val="single" w:sz="4" w:space="0" w:color="000000"/>
            </w:tcBorders>
            <w:shd w:val="clear" w:color="auto" w:fill="auto"/>
          </w:tcPr>
          <w:p w14:paraId="3376207D" w14:textId="77777777" w:rsidR="00107DA9" w:rsidRPr="00107DA9" w:rsidRDefault="00107DA9" w:rsidP="001211ED">
            <w:pPr>
              <w:spacing w:after="0" w:line="100" w:lineRule="atLeast"/>
              <w:rPr>
                <w:rFonts w:ascii="Times New Roman" w:hAnsi="Times New Roman"/>
                <w:sz w:val="20"/>
                <w:szCs w:val="20"/>
              </w:rPr>
            </w:pPr>
            <w:r w:rsidRPr="00107DA9">
              <w:rPr>
                <w:rFonts w:ascii="Times New Roman" w:hAnsi="Times New Roman"/>
                <w:sz w:val="20"/>
                <w:szCs w:val="20"/>
              </w:rPr>
              <w:t>Сан. комната</w:t>
            </w:r>
          </w:p>
        </w:tc>
        <w:tc>
          <w:tcPr>
            <w:tcW w:w="1937" w:type="dxa"/>
            <w:tcBorders>
              <w:top w:val="single" w:sz="4" w:space="0" w:color="000000"/>
              <w:left w:val="single" w:sz="4" w:space="0" w:color="000000"/>
              <w:bottom w:val="single" w:sz="4" w:space="0" w:color="000000"/>
            </w:tcBorders>
            <w:shd w:val="clear" w:color="auto" w:fill="auto"/>
          </w:tcPr>
          <w:p w14:paraId="55C91913"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1/1</w:t>
            </w:r>
          </w:p>
        </w:tc>
        <w:tc>
          <w:tcPr>
            <w:tcW w:w="3505" w:type="dxa"/>
            <w:tcBorders>
              <w:top w:val="single" w:sz="4" w:space="0" w:color="000000"/>
              <w:left w:val="single" w:sz="4" w:space="0" w:color="000000"/>
              <w:bottom w:val="single" w:sz="4" w:space="0" w:color="000000"/>
            </w:tcBorders>
            <w:shd w:val="clear" w:color="auto" w:fill="auto"/>
          </w:tcPr>
          <w:p w14:paraId="1ED3DA8D"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4074153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405F799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r w:rsidR="00107DA9" w:rsidRPr="00107DA9" w14:paraId="544B27C7" w14:textId="77777777" w:rsidTr="001211ED">
        <w:trPr>
          <w:cantSplit/>
          <w:trHeight w:val="183"/>
        </w:trPr>
        <w:tc>
          <w:tcPr>
            <w:tcW w:w="3814" w:type="dxa"/>
            <w:tcBorders>
              <w:top w:val="single" w:sz="4" w:space="0" w:color="000000"/>
              <w:left w:val="single" w:sz="4" w:space="0" w:color="000000"/>
              <w:bottom w:val="single" w:sz="4" w:space="0" w:color="000000"/>
            </w:tcBorders>
            <w:shd w:val="clear" w:color="auto" w:fill="auto"/>
          </w:tcPr>
          <w:p w14:paraId="270AFC6F" w14:textId="77777777" w:rsidR="00107DA9" w:rsidRPr="00107DA9" w:rsidRDefault="00107DA9" w:rsidP="001211ED">
            <w:pPr>
              <w:spacing w:after="0" w:line="100" w:lineRule="atLeast"/>
              <w:rPr>
                <w:rFonts w:ascii="Times New Roman" w:hAnsi="Times New Roman"/>
                <w:sz w:val="20"/>
                <w:szCs w:val="20"/>
              </w:rPr>
            </w:pPr>
            <w:proofErr w:type="spellStart"/>
            <w:r w:rsidRPr="00107DA9">
              <w:rPr>
                <w:rFonts w:ascii="Times New Roman" w:hAnsi="Times New Roman"/>
                <w:sz w:val="20"/>
                <w:szCs w:val="20"/>
              </w:rPr>
              <w:t>Теплоцентр</w:t>
            </w:r>
            <w:proofErr w:type="spellEnd"/>
          </w:p>
        </w:tc>
        <w:tc>
          <w:tcPr>
            <w:tcW w:w="1937" w:type="dxa"/>
            <w:tcBorders>
              <w:top w:val="single" w:sz="4" w:space="0" w:color="000000"/>
              <w:left w:val="single" w:sz="4" w:space="0" w:color="000000"/>
              <w:bottom w:val="single" w:sz="4" w:space="0" w:color="000000"/>
            </w:tcBorders>
            <w:shd w:val="clear" w:color="auto" w:fill="auto"/>
          </w:tcPr>
          <w:p w14:paraId="6B83016B"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1/0</w:t>
            </w:r>
          </w:p>
        </w:tc>
        <w:tc>
          <w:tcPr>
            <w:tcW w:w="3505" w:type="dxa"/>
            <w:tcBorders>
              <w:top w:val="single" w:sz="4" w:space="0" w:color="000000"/>
              <w:left w:val="single" w:sz="4" w:space="0" w:color="000000"/>
              <w:bottom w:val="single" w:sz="4" w:space="0" w:color="000000"/>
            </w:tcBorders>
            <w:shd w:val="clear" w:color="auto" w:fill="auto"/>
          </w:tcPr>
          <w:p w14:paraId="1BDA5092"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да</w:t>
            </w:r>
          </w:p>
        </w:tc>
        <w:tc>
          <w:tcPr>
            <w:tcW w:w="2776" w:type="dxa"/>
            <w:tcBorders>
              <w:top w:val="single" w:sz="4" w:space="0" w:color="000000"/>
              <w:left w:val="single" w:sz="4" w:space="0" w:color="000000"/>
              <w:bottom w:val="single" w:sz="4" w:space="0" w:color="000000"/>
            </w:tcBorders>
            <w:shd w:val="clear" w:color="auto" w:fill="auto"/>
          </w:tcPr>
          <w:p w14:paraId="2151BDB1"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c>
          <w:tcPr>
            <w:tcW w:w="3421" w:type="dxa"/>
            <w:tcBorders>
              <w:top w:val="single" w:sz="4" w:space="0" w:color="000000"/>
              <w:left w:val="single" w:sz="4" w:space="0" w:color="000000"/>
              <w:bottom w:val="single" w:sz="4" w:space="0" w:color="000000"/>
              <w:right w:val="single" w:sz="4" w:space="0" w:color="000000"/>
            </w:tcBorders>
            <w:shd w:val="clear" w:color="auto" w:fill="auto"/>
          </w:tcPr>
          <w:p w14:paraId="57E7022C" w14:textId="77777777" w:rsidR="00107DA9" w:rsidRPr="00107DA9" w:rsidRDefault="00107DA9" w:rsidP="001211ED">
            <w:pPr>
              <w:spacing w:after="0" w:line="100" w:lineRule="atLeast"/>
              <w:jc w:val="center"/>
              <w:rPr>
                <w:rFonts w:ascii="Times New Roman" w:hAnsi="Times New Roman"/>
                <w:sz w:val="20"/>
                <w:szCs w:val="20"/>
              </w:rPr>
            </w:pPr>
            <w:r w:rsidRPr="00107DA9">
              <w:rPr>
                <w:rFonts w:ascii="Times New Roman" w:hAnsi="Times New Roman"/>
                <w:sz w:val="20"/>
                <w:szCs w:val="20"/>
              </w:rPr>
              <w:t>нет</w:t>
            </w:r>
          </w:p>
        </w:tc>
      </w:tr>
    </w:tbl>
    <w:p w14:paraId="7CF344FC" w14:textId="77777777" w:rsidR="00EE34C8" w:rsidRDefault="009272BE" w:rsidP="00236746">
      <w:pPr>
        <w:pStyle w:val="ConsPlusNormal"/>
        <w:widowControl/>
        <w:spacing w:before="120" w:after="120"/>
        <w:ind w:left="646" w:firstLine="0"/>
        <w:jc w:val="both"/>
        <w:rPr>
          <w:rFonts w:ascii="Times New Roman" w:hAnsi="Times New Roman" w:cs="Times New Roman"/>
          <w:b/>
          <w:i/>
          <w:sz w:val="24"/>
          <w:szCs w:val="24"/>
        </w:rPr>
      </w:pPr>
      <w:r>
        <w:rPr>
          <w:rFonts w:ascii="Times New Roman" w:hAnsi="Times New Roman" w:cs="Times New Roman"/>
          <w:b/>
          <w:i/>
          <w:sz w:val="24"/>
          <w:szCs w:val="24"/>
        </w:rPr>
        <w:t xml:space="preserve">2.3. </w:t>
      </w:r>
      <w:r w:rsidR="00EE34C8" w:rsidRPr="00C52311">
        <w:rPr>
          <w:rFonts w:ascii="Times New Roman" w:hAnsi="Times New Roman" w:cs="Times New Roman"/>
          <w:b/>
          <w:i/>
          <w:sz w:val="24"/>
          <w:szCs w:val="24"/>
        </w:rPr>
        <w:t>Материально-техническое оснащение</w:t>
      </w:r>
    </w:p>
    <w:tbl>
      <w:tblPr>
        <w:tblW w:w="5000" w:type="pct"/>
        <w:tblCellMar>
          <w:left w:w="70" w:type="dxa"/>
          <w:right w:w="70" w:type="dxa"/>
        </w:tblCellMar>
        <w:tblLook w:val="0000" w:firstRow="0" w:lastRow="0" w:firstColumn="0" w:lastColumn="0" w:noHBand="0" w:noVBand="0"/>
      </w:tblPr>
      <w:tblGrid>
        <w:gridCol w:w="5174"/>
        <w:gridCol w:w="5245"/>
        <w:gridCol w:w="4999"/>
      </w:tblGrid>
      <w:tr w:rsidR="009272BE" w:rsidRPr="009272BE" w14:paraId="6EE02800" w14:textId="77777777" w:rsidTr="005734ED">
        <w:trPr>
          <w:trHeight w:val="316"/>
        </w:trPr>
        <w:tc>
          <w:tcPr>
            <w:tcW w:w="1678" w:type="pct"/>
            <w:tcBorders>
              <w:top w:val="single" w:sz="6" w:space="0" w:color="auto"/>
              <w:left w:val="single" w:sz="6" w:space="0" w:color="auto"/>
              <w:bottom w:val="single" w:sz="6" w:space="0" w:color="auto"/>
              <w:right w:val="single" w:sz="6" w:space="0" w:color="auto"/>
            </w:tcBorders>
          </w:tcPr>
          <w:p w14:paraId="1BAA7C19" w14:textId="77777777"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Наименование</w:t>
            </w:r>
          </w:p>
        </w:tc>
        <w:tc>
          <w:tcPr>
            <w:tcW w:w="1701" w:type="pct"/>
            <w:tcBorders>
              <w:top w:val="single" w:sz="6" w:space="0" w:color="auto"/>
              <w:left w:val="single" w:sz="6" w:space="0" w:color="auto"/>
              <w:bottom w:val="single" w:sz="6" w:space="0" w:color="auto"/>
              <w:right w:val="single" w:sz="6" w:space="0" w:color="auto"/>
            </w:tcBorders>
          </w:tcPr>
          <w:p w14:paraId="76678AFE" w14:textId="77777777"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Количество единиц</w:t>
            </w:r>
          </w:p>
        </w:tc>
        <w:tc>
          <w:tcPr>
            <w:tcW w:w="1621" w:type="pct"/>
            <w:tcBorders>
              <w:top w:val="single" w:sz="6" w:space="0" w:color="auto"/>
              <w:left w:val="single" w:sz="6" w:space="0" w:color="auto"/>
              <w:bottom w:val="single" w:sz="6" w:space="0" w:color="auto"/>
              <w:right w:val="single" w:sz="6" w:space="0" w:color="auto"/>
            </w:tcBorders>
          </w:tcPr>
          <w:p w14:paraId="7D4C3026" w14:textId="77777777" w:rsidR="009272BE" w:rsidRPr="009272BE" w:rsidRDefault="009272BE" w:rsidP="009272BE">
            <w:pPr>
              <w:spacing w:after="0" w:line="240" w:lineRule="auto"/>
              <w:jc w:val="center"/>
              <w:rPr>
                <w:rFonts w:ascii="Times New Roman" w:hAnsi="Times New Roman"/>
                <w:b/>
                <w:color w:val="000000"/>
                <w:sz w:val="24"/>
                <w:szCs w:val="24"/>
              </w:rPr>
            </w:pPr>
            <w:r w:rsidRPr="009272BE">
              <w:rPr>
                <w:rFonts w:ascii="Times New Roman" w:hAnsi="Times New Roman"/>
                <w:b/>
                <w:color w:val="000000"/>
                <w:sz w:val="24"/>
                <w:szCs w:val="24"/>
              </w:rPr>
              <w:t xml:space="preserve">Техническое состояние </w:t>
            </w:r>
            <w:r w:rsidRPr="009272BE">
              <w:rPr>
                <w:rFonts w:ascii="Times New Roman" w:hAnsi="Times New Roman"/>
                <w:i/>
                <w:color w:val="000000"/>
                <w:sz w:val="24"/>
                <w:szCs w:val="24"/>
              </w:rPr>
              <w:t>(удовлетворительное/неудовлетворительное)</w:t>
            </w:r>
          </w:p>
        </w:tc>
      </w:tr>
      <w:tr w:rsidR="009272BE" w:rsidRPr="009272BE" w14:paraId="6512F8F1" w14:textId="77777777" w:rsidTr="005734ED">
        <w:trPr>
          <w:trHeight w:val="264"/>
        </w:trPr>
        <w:tc>
          <w:tcPr>
            <w:tcW w:w="1678" w:type="pct"/>
            <w:tcBorders>
              <w:top w:val="single" w:sz="6" w:space="0" w:color="auto"/>
              <w:left w:val="single" w:sz="6" w:space="0" w:color="auto"/>
              <w:bottom w:val="single" w:sz="6" w:space="0" w:color="auto"/>
              <w:right w:val="single" w:sz="6" w:space="0" w:color="auto"/>
            </w:tcBorders>
          </w:tcPr>
          <w:p w14:paraId="286B6E21"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lastRenderedPageBreak/>
              <w:t xml:space="preserve">Музыкальные инструменты </w:t>
            </w:r>
          </w:p>
          <w:p w14:paraId="3C6CB1A5"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w:t>
            </w:r>
            <w:r w:rsidRPr="009272BE">
              <w:rPr>
                <w:rFonts w:ascii="Times New Roman" w:hAnsi="Times New Roman"/>
                <w:i/>
                <w:color w:val="000000"/>
                <w:sz w:val="24"/>
                <w:szCs w:val="24"/>
              </w:rPr>
              <w:t>перечислить основные)</w:t>
            </w:r>
          </w:p>
        </w:tc>
        <w:tc>
          <w:tcPr>
            <w:tcW w:w="1701" w:type="pct"/>
            <w:tcBorders>
              <w:top w:val="single" w:sz="6" w:space="0" w:color="auto"/>
              <w:left w:val="single" w:sz="6" w:space="0" w:color="auto"/>
              <w:bottom w:val="single" w:sz="6" w:space="0" w:color="auto"/>
              <w:right w:val="single" w:sz="6" w:space="0" w:color="auto"/>
            </w:tcBorders>
          </w:tcPr>
          <w:p w14:paraId="16BB86FA" w14:textId="13FB5187" w:rsidR="004605B5" w:rsidRPr="007A43E6" w:rsidRDefault="004605B5" w:rsidP="004605B5">
            <w:pPr>
              <w:spacing w:after="0" w:line="100" w:lineRule="atLeast"/>
              <w:rPr>
                <w:rFonts w:ascii="Times New Roman" w:hAnsi="Times New Roman"/>
                <w:sz w:val="24"/>
                <w:szCs w:val="24"/>
              </w:rPr>
            </w:pPr>
            <w:r w:rsidRPr="007A43E6">
              <w:rPr>
                <w:rFonts w:ascii="Times New Roman" w:hAnsi="Times New Roman"/>
                <w:sz w:val="24"/>
                <w:szCs w:val="24"/>
              </w:rPr>
              <w:t>-</w:t>
            </w:r>
            <w:r w:rsidR="005734ED">
              <w:rPr>
                <w:rFonts w:ascii="Times New Roman" w:hAnsi="Times New Roman"/>
                <w:sz w:val="24"/>
                <w:szCs w:val="24"/>
              </w:rPr>
              <w:t xml:space="preserve"> </w:t>
            </w:r>
            <w:r w:rsidRPr="007A43E6">
              <w:rPr>
                <w:rFonts w:ascii="Times New Roman" w:hAnsi="Times New Roman"/>
                <w:sz w:val="24"/>
                <w:szCs w:val="24"/>
              </w:rPr>
              <w:t xml:space="preserve">Рояль </w:t>
            </w:r>
            <w:r w:rsidR="00A35F64">
              <w:rPr>
                <w:rFonts w:ascii="Times New Roman" w:hAnsi="Times New Roman"/>
                <w:sz w:val="24"/>
                <w:szCs w:val="24"/>
              </w:rPr>
              <w:t>«</w:t>
            </w:r>
            <w:r w:rsidRPr="007A43E6">
              <w:rPr>
                <w:rFonts w:ascii="Times New Roman" w:hAnsi="Times New Roman"/>
                <w:sz w:val="24"/>
                <w:szCs w:val="24"/>
              </w:rPr>
              <w:t>Эстония</w:t>
            </w:r>
            <w:r w:rsidR="00A35F64">
              <w:rPr>
                <w:rFonts w:ascii="Times New Roman" w:hAnsi="Times New Roman"/>
                <w:sz w:val="24"/>
                <w:szCs w:val="24"/>
              </w:rPr>
              <w:t>»</w:t>
            </w:r>
            <w:r w:rsidRPr="007A43E6">
              <w:rPr>
                <w:rFonts w:ascii="Times New Roman" w:hAnsi="Times New Roman"/>
                <w:sz w:val="24"/>
                <w:szCs w:val="24"/>
              </w:rPr>
              <w:t xml:space="preserve"> - 1 шт.</w:t>
            </w:r>
          </w:p>
          <w:p w14:paraId="3335E423" w14:textId="1F643916" w:rsidR="004605B5" w:rsidRPr="007A43E6" w:rsidRDefault="004605B5" w:rsidP="004605B5">
            <w:pPr>
              <w:spacing w:after="0" w:line="100" w:lineRule="atLeast"/>
              <w:rPr>
                <w:rFonts w:ascii="Times New Roman" w:hAnsi="Times New Roman"/>
                <w:sz w:val="24"/>
                <w:szCs w:val="24"/>
              </w:rPr>
            </w:pPr>
            <w:r w:rsidRPr="007A43E6">
              <w:rPr>
                <w:rFonts w:ascii="Times New Roman" w:hAnsi="Times New Roman"/>
                <w:sz w:val="24"/>
                <w:szCs w:val="24"/>
              </w:rPr>
              <w:t>-</w:t>
            </w:r>
            <w:r w:rsidR="005734ED">
              <w:rPr>
                <w:rFonts w:ascii="Times New Roman" w:hAnsi="Times New Roman"/>
                <w:sz w:val="24"/>
                <w:szCs w:val="24"/>
              </w:rPr>
              <w:t xml:space="preserve"> </w:t>
            </w:r>
            <w:r w:rsidRPr="007A43E6">
              <w:rPr>
                <w:rFonts w:ascii="Times New Roman" w:hAnsi="Times New Roman"/>
                <w:sz w:val="24"/>
                <w:szCs w:val="24"/>
              </w:rPr>
              <w:t>Баян - 3 шт.</w:t>
            </w:r>
          </w:p>
          <w:p w14:paraId="357DD8D9" w14:textId="64CC62BF" w:rsidR="004605B5" w:rsidRPr="007A43E6" w:rsidRDefault="004605B5" w:rsidP="004605B5">
            <w:pPr>
              <w:spacing w:after="0" w:line="100" w:lineRule="atLeast"/>
              <w:rPr>
                <w:rFonts w:ascii="Times New Roman" w:hAnsi="Times New Roman"/>
                <w:sz w:val="24"/>
                <w:szCs w:val="24"/>
              </w:rPr>
            </w:pPr>
            <w:r w:rsidRPr="007A43E6">
              <w:rPr>
                <w:rFonts w:ascii="Times New Roman" w:hAnsi="Times New Roman"/>
                <w:sz w:val="24"/>
                <w:szCs w:val="24"/>
              </w:rPr>
              <w:t>-</w:t>
            </w:r>
            <w:r w:rsidR="005734ED">
              <w:rPr>
                <w:rFonts w:ascii="Times New Roman" w:hAnsi="Times New Roman"/>
                <w:sz w:val="24"/>
                <w:szCs w:val="24"/>
              </w:rPr>
              <w:t xml:space="preserve"> </w:t>
            </w:r>
            <w:proofErr w:type="spellStart"/>
            <w:r w:rsidRPr="007A43E6">
              <w:rPr>
                <w:rFonts w:ascii="Times New Roman" w:hAnsi="Times New Roman"/>
                <w:sz w:val="24"/>
                <w:szCs w:val="24"/>
              </w:rPr>
              <w:t>Электроударная</w:t>
            </w:r>
            <w:proofErr w:type="spellEnd"/>
            <w:r w:rsidRPr="007A43E6">
              <w:rPr>
                <w:rFonts w:ascii="Times New Roman" w:hAnsi="Times New Roman"/>
                <w:sz w:val="24"/>
                <w:szCs w:val="24"/>
              </w:rPr>
              <w:t xml:space="preserve"> установка </w:t>
            </w:r>
            <w:r w:rsidR="00A35F64">
              <w:rPr>
                <w:rFonts w:ascii="Times New Roman" w:hAnsi="Times New Roman"/>
                <w:sz w:val="24"/>
                <w:szCs w:val="24"/>
              </w:rPr>
              <w:t>«</w:t>
            </w:r>
            <w:r w:rsidRPr="007A43E6">
              <w:rPr>
                <w:rFonts w:ascii="Times New Roman" w:hAnsi="Times New Roman"/>
                <w:sz w:val="24"/>
                <w:szCs w:val="24"/>
              </w:rPr>
              <w:t>Элиста</w:t>
            </w:r>
            <w:r w:rsidR="00A35F64">
              <w:rPr>
                <w:rFonts w:ascii="Times New Roman" w:hAnsi="Times New Roman"/>
                <w:sz w:val="24"/>
                <w:szCs w:val="24"/>
              </w:rPr>
              <w:t>»</w:t>
            </w:r>
            <w:r w:rsidRPr="007A43E6">
              <w:rPr>
                <w:rFonts w:ascii="Times New Roman" w:hAnsi="Times New Roman"/>
                <w:sz w:val="24"/>
                <w:szCs w:val="24"/>
              </w:rPr>
              <w:t xml:space="preserve"> - 1 шт.</w:t>
            </w:r>
          </w:p>
          <w:p w14:paraId="37F4D745" w14:textId="25256AF1" w:rsidR="004605B5" w:rsidRPr="007A43E6" w:rsidRDefault="004605B5" w:rsidP="004605B5">
            <w:pPr>
              <w:spacing w:after="0" w:line="100" w:lineRule="atLeast"/>
              <w:rPr>
                <w:rFonts w:ascii="Times New Roman" w:hAnsi="Times New Roman"/>
                <w:sz w:val="24"/>
                <w:szCs w:val="24"/>
              </w:rPr>
            </w:pPr>
            <w:r w:rsidRPr="007A43E6">
              <w:rPr>
                <w:rFonts w:ascii="Times New Roman" w:hAnsi="Times New Roman"/>
                <w:sz w:val="24"/>
                <w:szCs w:val="24"/>
              </w:rPr>
              <w:t>-</w:t>
            </w:r>
            <w:r w:rsidR="005734ED">
              <w:rPr>
                <w:rFonts w:ascii="Times New Roman" w:hAnsi="Times New Roman"/>
                <w:sz w:val="24"/>
                <w:szCs w:val="24"/>
              </w:rPr>
              <w:t xml:space="preserve"> </w:t>
            </w:r>
            <w:r w:rsidRPr="007A43E6">
              <w:rPr>
                <w:rFonts w:ascii="Times New Roman" w:hAnsi="Times New Roman"/>
                <w:sz w:val="24"/>
                <w:szCs w:val="24"/>
              </w:rPr>
              <w:t xml:space="preserve">Бас-барабан </w:t>
            </w:r>
            <w:r w:rsidR="00A35F64">
              <w:rPr>
                <w:rFonts w:ascii="Times New Roman" w:hAnsi="Times New Roman"/>
                <w:sz w:val="24"/>
                <w:szCs w:val="24"/>
              </w:rPr>
              <w:t>«</w:t>
            </w:r>
            <w:proofErr w:type="spellStart"/>
            <w:r w:rsidRPr="007A43E6">
              <w:rPr>
                <w:rFonts w:ascii="Times New Roman" w:hAnsi="Times New Roman"/>
                <w:sz w:val="24"/>
                <w:szCs w:val="24"/>
              </w:rPr>
              <w:t>Sonor</w:t>
            </w:r>
            <w:proofErr w:type="spellEnd"/>
            <w:r w:rsidR="00A35F64">
              <w:rPr>
                <w:rFonts w:ascii="Times New Roman" w:hAnsi="Times New Roman"/>
                <w:sz w:val="24"/>
                <w:szCs w:val="24"/>
              </w:rPr>
              <w:t>»</w:t>
            </w:r>
            <w:r w:rsidRPr="007A43E6">
              <w:rPr>
                <w:rFonts w:ascii="Times New Roman" w:hAnsi="Times New Roman"/>
                <w:sz w:val="24"/>
                <w:szCs w:val="24"/>
              </w:rPr>
              <w:t xml:space="preserve"> - 1 шт.</w:t>
            </w:r>
          </w:p>
          <w:p w14:paraId="46F3551F" w14:textId="2E915066" w:rsidR="004605B5" w:rsidRPr="007A43E6" w:rsidRDefault="004605B5" w:rsidP="004605B5">
            <w:pPr>
              <w:spacing w:after="0" w:line="100" w:lineRule="atLeast"/>
              <w:rPr>
                <w:rFonts w:ascii="Times New Roman" w:hAnsi="Times New Roman"/>
                <w:sz w:val="24"/>
                <w:szCs w:val="24"/>
              </w:rPr>
            </w:pPr>
            <w:r w:rsidRPr="007A43E6">
              <w:rPr>
                <w:rFonts w:ascii="Times New Roman" w:hAnsi="Times New Roman"/>
                <w:sz w:val="24"/>
                <w:szCs w:val="24"/>
              </w:rPr>
              <w:t>-</w:t>
            </w:r>
            <w:r w:rsidR="005734ED">
              <w:rPr>
                <w:rFonts w:ascii="Times New Roman" w:hAnsi="Times New Roman"/>
                <w:sz w:val="24"/>
                <w:szCs w:val="24"/>
              </w:rPr>
              <w:t xml:space="preserve"> </w:t>
            </w:r>
            <w:r w:rsidRPr="007A43E6">
              <w:rPr>
                <w:rFonts w:ascii="Times New Roman" w:hAnsi="Times New Roman"/>
                <w:sz w:val="24"/>
                <w:szCs w:val="24"/>
              </w:rPr>
              <w:t xml:space="preserve">Баян концертный двухполосный </w:t>
            </w:r>
            <w:r w:rsidR="00A35F64">
              <w:rPr>
                <w:rFonts w:ascii="Times New Roman" w:hAnsi="Times New Roman"/>
                <w:sz w:val="24"/>
                <w:szCs w:val="24"/>
              </w:rPr>
              <w:t>«</w:t>
            </w:r>
            <w:r w:rsidRPr="007A43E6">
              <w:rPr>
                <w:rFonts w:ascii="Times New Roman" w:hAnsi="Times New Roman"/>
                <w:sz w:val="24"/>
                <w:szCs w:val="24"/>
              </w:rPr>
              <w:t>Тула</w:t>
            </w:r>
            <w:r w:rsidR="00A35F64">
              <w:rPr>
                <w:rFonts w:ascii="Times New Roman" w:hAnsi="Times New Roman"/>
                <w:sz w:val="24"/>
                <w:szCs w:val="24"/>
              </w:rPr>
              <w:t>»</w:t>
            </w:r>
            <w:r w:rsidRPr="007A43E6">
              <w:rPr>
                <w:rFonts w:ascii="Times New Roman" w:hAnsi="Times New Roman"/>
                <w:sz w:val="24"/>
                <w:szCs w:val="24"/>
              </w:rPr>
              <w:t xml:space="preserve"> - 1 шт.</w:t>
            </w:r>
          </w:p>
          <w:p w14:paraId="0015650D" w14:textId="5C5DDB87" w:rsidR="004605B5" w:rsidRPr="007A43E6" w:rsidRDefault="004605B5" w:rsidP="004605B5">
            <w:pPr>
              <w:spacing w:after="0" w:line="100" w:lineRule="atLeast"/>
              <w:rPr>
                <w:rFonts w:ascii="Times New Roman" w:eastAsia="Arial" w:hAnsi="Times New Roman"/>
                <w:sz w:val="24"/>
                <w:szCs w:val="24"/>
              </w:rPr>
            </w:pPr>
            <w:r w:rsidRPr="007A43E6">
              <w:rPr>
                <w:rFonts w:ascii="Times New Roman" w:hAnsi="Times New Roman"/>
                <w:sz w:val="24"/>
                <w:szCs w:val="24"/>
              </w:rPr>
              <w:t>-</w:t>
            </w:r>
            <w:r w:rsidR="005734ED">
              <w:rPr>
                <w:rFonts w:ascii="Times New Roman" w:hAnsi="Times New Roman"/>
                <w:sz w:val="24"/>
                <w:szCs w:val="24"/>
              </w:rPr>
              <w:t xml:space="preserve"> </w:t>
            </w:r>
            <w:r w:rsidRPr="007A43E6">
              <w:rPr>
                <w:rFonts w:ascii="Times New Roman" w:hAnsi="Times New Roman"/>
                <w:sz w:val="24"/>
                <w:szCs w:val="24"/>
              </w:rPr>
              <w:t xml:space="preserve">Пианино цифровое </w:t>
            </w:r>
            <w:r w:rsidR="00A35F64">
              <w:rPr>
                <w:rFonts w:ascii="Times New Roman" w:hAnsi="Times New Roman"/>
                <w:sz w:val="24"/>
                <w:szCs w:val="24"/>
              </w:rPr>
              <w:t>«</w:t>
            </w:r>
            <w:proofErr w:type="spellStart"/>
            <w:r w:rsidRPr="007A43E6">
              <w:rPr>
                <w:rFonts w:ascii="Times New Roman" w:hAnsi="Times New Roman"/>
                <w:sz w:val="24"/>
                <w:szCs w:val="24"/>
              </w:rPr>
              <w:t>Casio</w:t>
            </w:r>
            <w:proofErr w:type="spellEnd"/>
            <w:r w:rsidRPr="007A43E6">
              <w:rPr>
                <w:rFonts w:ascii="Times New Roman" w:hAnsi="Times New Roman"/>
                <w:sz w:val="24"/>
                <w:szCs w:val="24"/>
              </w:rPr>
              <w:t xml:space="preserve"> CDP-S100BK</w:t>
            </w:r>
            <w:r w:rsidR="00A35F64">
              <w:rPr>
                <w:rFonts w:ascii="Times New Roman" w:hAnsi="Times New Roman"/>
                <w:sz w:val="24"/>
                <w:szCs w:val="24"/>
              </w:rPr>
              <w:t>»</w:t>
            </w:r>
            <w:r w:rsidRPr="007A43E6">
              <w:rPr>
                <w:rFonts w:ascii="Times New Roman" w:hAnsi="Times New Roman"/>
                <w:sz w:val="24"/>
                <w:szCs w:val="24"/>
              </w:rPr>
              <w:t xml:space="preserve"> - 1 шт.</w:t>
            </w:r>
          </w:p>
          <w:p w14:paraId="4FD24E95" w14:textId="36EE50E1" w:rsidR="004605B5" w:rsidRPr="007A43E6" w:rsidRDefault="004605B5" w:rsidP="004605B5">
            <w:pPr>
              <w:spacing w:after="0" w:line="100" w:lineRule="atLeast"/>
              <w:rPr>
                <w:rFonts w:ascii="Times New Roman" w:eastAsia="Arial" w:hAnsi="Times New Roman"/>
                <w:sz w:val="24"/>
                <w:szCs w:val="24"/>
              </w:rPr>
            </w:pPr>
            <w:r w:rsidRPr="007A43E6">
              <w:rPr>
                <w:rFonts w:ascii="Times New Roman" w:eastAsia="Arial" w:hAnsi="Times New Roman"/>
                <w:sz w:val="24"/>
                <w:szCs w:val="24"/>
              </w:rPr>
              <w:t>-</w:t>
            </w:r>
            <w:r w:rsidR="005734ED">
              <w:rPr>
                <w:rFonts w:ascii="Times New Roman" w:eastAsia="Arial" w:hAnsi="Times New Roman"/>
                <w:sz w:val="24"/>
                <w:szCs w:val="24"/>
              </w:rPr>
              <w:t xml:space="preserve"> </w:t>
            </w:r>
            <w:r w:rsidRPr="007A43E6">
              <w:rPr>
                <w:rFonts w:ascii="Times New Roman" w:eastAsia="Arial" w:hAnsi="Times New Roman"/>
                <w:sz w:val="24"/>
                <w:szCs w:val="24"/>
              </w:rPr>
              <w:t xml:space="preserve">Барабан малый 14*7 </w:t>
            </w:r>
            <w:r w:rsidR="00A35F64">
              <w:rPr>
                <w:rFonts w:ascii="Times New Roman" w:eastAsia="Arial" w:hAnsi="Times New Roman"/>
                <w:sz w:val="24"/>
                <w:szCs w:val="24"/>
              </w:rPr>
              <w:t>«</w:t>
            </w:r>
            <w:r w:rsidRPr="007A43E6">
              <w:rPr>
                <w:rFonts w:ascii="Times New Roman" w:eastAsia="Arial" w:hAnsi="Times New Roman"/>
                <w:sz w:val="24"/>
                <w:szCs w:val="24"/>
              </w:rPr>
              <w:t>DDS 147YAS</w:t>
            </w:r>
            <w:r w:rsidR="00A35F64">
              <w:rPr>
                <w:rFonts w:ascii="Times New Roman" w:eastAsia="Arial" w:hAnsi="Times New Roman"/>
                <w:sz w:val="24"/>
                <w:szCs w:val="24"/>
              </w:rPr>
              <w:t>»</w:t>
            </w:r>
            <w:r w:rsidRPr="007A43E6">
              <w:rPr>
                <w:rFonts w:ascii="Times New Roman" w:eastAsia="Arial" w:hAnsi="Times New Roman"/>
                <w:sz w:val="24"/>
                <w:szCs w:val="24"/>
              </w:rPr>
              <w:t xml:space="preserve"> - 1 шт.</w:t>
            </w:r>
          </w:p>
          <w:p w14:paraId="521D8013" w14:textId="389E9D26" w:rsidR="004605B5" w:rsidRPr="007A43E6" w:rsidRDefault="004605B5" w:rsidP="004605B5">
            <w:pPr>
              <w:spacing w:after="0" w:line="100" w:lineRule="atLeast"/>
              <w:rPr>
                <w:rFonts w:ascii="Times New Roman" w:eastAsia="Arial" w:hAnsi="Times New Roman"/>
                <w:sz w:val="24"/>
                <w:szCs w:val="24"/>
              </w:rPr>
            </w:pPr>
            <w:r w:rsidRPr="007A43E6">
              <w:rPr>
                <w:rFonts w:ascii="Times New Roman" w:eastAsia="Arial" w:hAnsi="Times New Roman"/>
                <w:sz w:val="24"/>
                <w:szCs w:val="24"/>
              </w:rPr>
              <w:t>-</w:t>
            </w:r>
            <w:r w:rsidR="005734ED">
              <w:rPr>
                <w:rFonts w:ascii="Times New Roman" w:eastAsia="Arial" w:hAnsi="Times New Roman"/>
                <w:sz w:val="24"/>
                <w:szCs w:val="24"/>
              </w:rPr>
              <w:t xml:space="preserve"> </w:t>
            </w:r>
            <w:r w:rsidRPr="007A43E6">
              <w:rPr>
                <w:rFonts w:ascii="Times New Roman" w:eastAsia="Arial" w:hAnsi="Times New Roman"/>
                <w:sz w:val="24"/>
                <w:szCs w:val="24"/>
              </w:rPr>
              <w:t>Установка ударная (4 барабана) TAMA MA42TZS-PBK - 1шт.</w:t>
            </w:r>
          </w:p>
          <w:p w14:paraId="30E7CFA0" w14:textId="37FF93F8" w:rsidR="009272BE" w:rsidRPr="009272BE" w:rsidRDefault="004605B5" w:rsidP="004605B5">
            <w:pPr>
              <w:spacing w:after="0" w:line="240" w:lineRule="auto"/>
              <w:rPr>
                <w:rFonts w:ascii="Times New Roman" w:hAnsi="Times New Roman"/>
                <w:b/>
                <w:color w:val="000000"/>
                <w:sz w:val="24"/>
                <w:szCs w:val="24"/>
              </w:rPr>
            </w:pPr>
            <w:r w:rsidRPr="007A43E6">
              <w:rPr>
                <w:rFonts w:ascii="Times New Roman" w:eastAsia="Arial" w:hAnsi="Times New Roman"/>
                <w:sz w:val="24"/>
                <w:szCs w:val="24"/>
              </w:rPr>
              <w:t>-</w:t>
            </w:r>
            <w:r w:rsidR="005734ED">
              <w:rPr>
                <w:rFonts w:ascii="Times New Roman" w:eastAsia="Arial" w:hAnsi="Times New Roman"/>
                <w:sz w:val="24"/>
                <w:szCs w:val="24"/>
              </w:rPr>
              <w:t xml:space="preserve"> </w:t>
            </w:r>
            <w:r w:rsidRPr="007A43E6">
              <w:rPr>
                <w:rFonts w:ascii="Times New Roman" w:eastAsia="Arial" w:hAnsi="Times New Roman"/>
                <w:sz w:val="24"/>
                <w:szCs w:val="24"/>
              </w:rPr>
              <w:t xml:space="preserve">Набор тарелок для акустических ударных установок </w:t>
            </w:r>
            <w:proofErr w:type="spellStart"/>
            <w:r w:rsidRPr="007A43E6">
              <w:rPr>
                <w:rFonts w:ascii="Times New Roman" w:eastAsia="Arial" w:hAnsi="Times New Roman"/>
                <w:sz w:val="24"/>
                <w:szCs w:val="24"/>
              </w:rPr>
              <w:t>Zildlan</w:t>
            </w:r>
            <w:proofErr w:type="spellEnd"/>
            <w:r w:rsidRPr="007A43E6">
              <w:rPr>
                <w:rFonts w:ascii="Times New Roman" w:eastAsia="Arial" w:hAnsi="Times New Roman"/>
                <w:sz w:val="24"/>
                <w:szCs w:val="24"/>
              </w:rPr>
              <w:t xml:space="preserve"> KCD90 – 1шт.</w:t>
            </w:r>
          </w:p>
        </w:tc>
        <w:tc>
          <w:tcPr>
            <w:tcW w:w="1621" w:type="pct"/>
            <w:tcBorders>
              <w:top w:val="single" w:sz="6" w:space="0" w:color="auto"/>
              <w:left w:val="single" w:sz="6" w:space="0" w:color="auto"/>
              <w:bottom w:val="single" w:sz="6" w:space="0" w:color="auto"/>
              <w:right w:val="single" w:sz="6" w:space="0" w:color="auto"/>
            </w:tcBorders>
          </w:tcPr>
          <w:p w14:paraId="4814E7F2" w14:textId="451B19E2" w:rsidR="009272BE" w:rsidRPr="009272BE" w:rsidRDefault="004605B5"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Удовлетворительное</w:t>
            </w:r>
          </w:p>
        </w:tc>
      </w:tr>
      <w:tr w:rsidR="009272BE" w:rsidRPr="009272BE" w14:paraId="67729867" w14:textId="77777777" w:rsidTr="005734ED">
        <w:trPr>
          <w:trHeight w:val="264"/>
        </w:trPr>
        <w:tc>
          <w:tcPr>
            <w:tcW w:w="1678" w:type="pct"/>
            <w:tcBorders>
              <w:top w:val="single" w:sz="6" w:space="0" w:color="auto"/>
              <w:left w:val="single" w:sz="6" w:space="0" w:color="auto"/>
              <w:bottom w:val="single" w:sz="6" w:space="0" w:color="auto"/>
              <w:right w:val="single" w:sz="6" w:space="0" w:color="auto"/>
            </w:tcBorders>
          </w:tcPr>
          <w:p w14:paraId="23E52113"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sz w:val="24"/>
                <w:szCs w:val="24"/>
              </w:rPr>
              <w:t xml:space="preserve">Транспорт </w:t>
            </w:r>
            <w:r w:rsidRPr="009272BE">
              <w:rPr>
                <w:rFonts w:ascii="Times New Roman" w:hAnsi="Times New Roman"/>
                <w:i/>
                <w:sz w:val="24"/>
                <w:szCs w:val="24"/>
              </w:rPr>
              <w:t>(перечислить)</w:t>
            </w:r>
          </w:p>
        </w:tc>
        <w:tc>
          <w:tcPr>
            <w:tcW w:w="1701" w:type="pct"/>
            <w:tcBorders>
              <w:top w:val="single" w:sz="6" w:space="0" w:color="auto"/>
              <w:left w:val="single" w:sz="6" w:space="0" w:color="auto"/>
              <w:bottom w:val="single" w:sz="6" w:space="0" w:color="auto"/>
              <w:right w:val="single" w:sz="6" w:space="0" w:color="auto"/>
            </w:tcBorders>
          </w:tcPr>
          <w:p w14:paraId="2832A27B" w14:textId="77777777" w:rsidR="009272BE" w:rsidRPr="009272BE" w:rsidRDefault="009272BE" w:rsidP="009272BE">
            <w:pPr>
              <w:spacing w:after="0" w:line="240" w:lineRule="auto"/>
              <w:jc w:val="center"/>
              <w:rPr>
                <w:rFonts w:ascii="Times New Roman" w:hAnsi="Times New Roman"/>
                <w:b/>
                <w:color w:val="000000"/>
                <w:sz w:val="24"/>
                <w:szCs w:val="24"/>
              </w:rPr>
            </w:pPr>
          </w:p>
        </w:tc>
        <w:tc>
          <w:tcPr>
            <w:tcW w:w="1621" w:type="pct"/>
            <w:tcBorders>
              <w:top w:val="single" w:sz="6" w:space="0" w:color="auto"/>
              <w:left w:val="single" w:sz="6" w:space="0" w:color="auto"/>
              <w:bottom w:val="single" w:sz="6" w:space="0" w:color="auto"/>
              <w:right w:val="single" w:sz="6" w:space="0" w:color="auto"/>
            </w:tcBorders>
          </w:tcPr>
          <w:p w14:paraId="39901496" w14:textId="77777777" w:rsidR="009272BE" w:rsidRPr="009272BE" w:rsidRDefault="009272BE" w:rsidP="009272BE">
            <w:pPr>
              <w:spacing w:after="0" w:line="240" w:lineRule="auto"/>
              <w:rPr>
                <w:rFonts w:ascii="Times New Roman" w:hAnsi="Times New Roman"/>
                <w:color w:val="000000"/>
                <w:sz w:val="24"/>
                <w:szCs w:val="24"/>
              </w:rPr>
            </w:pPr>
          </w:p>
        </w:tc>
      </w:tr>
      <w:tr w:rsidR="009272BE" w:rsidRPr="009272BE" w14:paraId="63EDB676" w14:textId="77777777" w:rsidTr="005734ED">
        <w:trPr>
          <w:trHeight w:val="144"/>
        </w:trPr>
        <w:tc>
          <w:tcPr>
            <w:tcW w:w="1678" w:type="pct"/>
            <w:tcBorders>
              <w:top w:val="single" w:sz="6" w:space="0" w:color="auto"/>
              <w:left w:val="single" w:sz="6" w:space="0" w:color="auto"/>
              <w:bottom w:val="single" w:sz="6" w:space="0" w:color="auto"/>
              <w:right w:val="single" w:sz="6" w:space="0" w:color="auto"/>
            </w:tcBorders>
          </w:tcPr>
          <w:p w14:paraId="324DA66C"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Книжный/методический фонд</w:t>
            </w:r>
          </w:p>
        </w:tc>
        <w:tc>
          <w:tcPr>
            <w:tcW w:w="1701" w:type="pct"/>
            <w:tcBorders>
              <w:top w:val="single" w:sz="6" w:space="0" w:color="auto"/>
              <w:left w:val="single" w:sz="6" w:space="0" w:color="auto"/>
              <w:bottom w:val="single" w:sz="6" w:space="0" w:color="auto"/>
              <w:right w:val="single" w:sz="6" w:space="0" w:color="auto"/>
            </w:tcBorders>
          </w:tcPr>
          <w:p w14:paraId="67F65280" w14:textId="77777777" w:rsidR="009272BE" w:rsidRPr="009272BE" w:rsidRDefault="009272BE" w:rsidP="009272BE">
            <w:pPr>
              <w:spacing w:after="0" w:line="240" w:lineRule="auto"/>
              <w:jc w:val="center"/>
              <w:rPr>
                <w:rFonts w:ascii="Times New Roman" w:hAnsi="Times New Roman"/>
                <w:b/>
                <w:color w:val="000000"/>
                <w:sz w:val="24"/>
                <w:szCs w:val="24"/>
              </w:rPr>
            </w:pPr>
          </w:p>
        </w:tc>
        <w:tc>
          <w:tcPr>
            <w:tcW w:w="1621" w:type="pct"/>
            <w:tcBorders>
              <w:top w:val="single" w:sz="6" w:space="0" w:color="auto"/>
              <w:left w:val="single" w:sz="6" w:space="0" w:color="auto"/>
              <w:bottom w:val="single" w:sz="6" w:space="0" w:color="auto"/>
              <w:right w:val="single" w:sz="6" w:space="0" w:color="auto"/>
            </w:tcBorders>
          </w:tcPr>
          <w:p w14:paraId="6FC7ED76" w14:textId="77777777" w:rsidR="009272BE" w:rsidRPr="009272BE" w:rsidRDefault="009272BE" w:rsidP="009272BE">
            <w:pPr>
              <w:spacing w:after="0" w:line="240" w:lineRule="auto"/>
              <w:rPr>
                <w:rFonts w:ascii="Times New Roman" w:hAnsi="Times New Roman"/>
                <w:color w:val="000000"/>
                <w:sz w:val="24"/>
                <w:szCs w:val="24"/>
              </w:rPr>
            </w:pPr>
          </w:p>
        </w:tc>
      </w:tr>
      <w:tr w:rsidR="008A330D" w:rsidRPr="009272BE" w14:paraId="068E2FAF" w14:textId="77777777" w:rsidTr="005734ED">
        <w:trPr>
          <w:trHeight w:val="176"/>
        </w:trPr>
        <w:tc>
          <w:tcPr>
            <w:tcW w:w="1678" w:type="pct"/>
            <w:tcBorders>
              <w:top w:val="single" w:sz="6" w:space="0" w:color="auto"/>
              <w:left w:val="single" w:sz="6" w:space="0" w:color="auto"/>
              <w:bottom w:val="single" w:sz="6" w:space="0" w:color="auto"/>
              <w:right w:val="single" w:sz="6" w:space="0" w:color="auto"/>
            </w:tcBorders>
          </w:tcPr>
          <w:p w14:paraId="317DAA9B" w14:textId="77777777" w:rsidR="008A330D" w:rsidRPr="009272BE" w:rsidRDefault="008A330D" w:rsidP="009272BE">
            <w:pPr>
              <w:spacing w:after="0" w:line="240" w:lineRule="auto"/>
              <w:jc w:val="both"/>
              <w:rPr>
                <w:rFonts w:ascii="Times New Roman" w:hAnsi="Times New Roman"/>
                <w:color w:val="000000"/>
                <w:sz w:val="24"/>
                <w:szCs w:val="24"/>
              </w:rPr>
            </w:pPr>
            <w:r w:rsidRPr="009272BE">
              <w:rPr>
                <w:rFonts w:ascii="Times New Roman" w:hAnsi="Times New Roman"/>
                <w:sz w:val="24"/>
                <w:szCs w:val="24"/>
              </w:rPr>
              <w:t>Костюмерный</w:t>
            </w:r>
            <w:r w:rsidRPr="009272BE">
              <w:rPr>
                <w:rFonts w:ascii="Times New Roman" w:hAnsi="Times New Roman"/>
                <w:color w:val="000000"/>
                <w:sz w:val="24"/>
                <w:szCs w:val="24"/>
              </w:rPr>
              <w:t xml:space="preserve"> фонд</w:t>
            </w:r>
          </w:p>
        </w:tc>
        <w:tc>
          <w:tcPr>
            <w:tcW w:w="1701" w:type="pct"/>
            <w:tcBorders>
              <w:top w:val="single" w:sz="6" w:space="0" w:color="auto"/>
              <w:left w:val="single" w:sz="6" w:space="0" w:color="auto"/>
              <w:bottom w:val="single" w:sz="6" w:space="0" w:color="auto"/>
              <w:right w:val="single" w:sz="6" w:space="0" w:color="auto"/>
            </w:tcBorders>
          </w:tcPr>
          <w:p w14:paraId="3D06B8B4" w14:textId="71B2A041" w:rsidR="008A330D" w:rsidRPr="009272BE" w:rsidRDefault="008A330D" w:rsidP="009272B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2919</w:t>
            </w:r>
          </w:p>
        </w:tc>
        <w:tc>
          <w:tcPr>
            <w:tcW w:w="1621" w:type="pct"/>
            <w:tcBorders>
              <w:top w:val="single" w:sz="6" w:space="0" w:color="auto"/>
              <w:left w:val="single" w:sz="6" w:space="0" w:color="auto"/>
              <w:bottom w:val="single" w:sz="6" w:space="0" w:color="auto"/>
              <w:right w:val="single" w:sz="6" w:space="0" w:color="auto"/>
            </w:tcBorders>
          </w:tcPr>
          <w:p w14:paraId="45E8944D" w14:textId="6CBAC72F" w:rsidR="008A330D" w:rsidRPr="009272BE" w:rsidRDefault="008A330D"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Удовлетворительное</w:t>
            </w:r>
          </w:p>
        </w:tc>
      </w:tr>
      <w:tr w:rsidR="009272BE" w:rsidRPr="009272BE" w14:paraId="465FD554" w14:textId="77777777" w:rsidTr="005734ED">
        <w:trPr>
          <w:trHeight w:val="176"/>
        </w:trPr>
        <w:tc>
          <w:tcPr>
            <w:tcW w:w="1678" w:type="pct"/>
            <w:tcBorders>
              <w:top w:val="single" w:sz="6" w:space="0" w:color="auto"/>
              <w:left w:val="single" w:sz="6" w:space="0" w:color="auto"/>
              <w:bottom w:val="single" w:sz="6" w:space="0" w:color="auto"/>
              <w:right w:val="single" w:sz="6" w:space="0" w:color="auto"/>
            </w:tcBorders>
          </w:tcPr>
          <w:p w14:paraId="17C7FAA8" w14:textId="77777777" w:rsidR="009272BE" w:rsidRPr="009272BE" w:rsidRDefault="009272BE" w:rsidP="009272BE">
            <w:pPr>
              <w:spacing w:after="0" w:line="240" w:lineRule="auto"/>
              <w:jc w:val="both"/>
              <w:rPr>
                <w:rFonts w:ascii="Times New Roman" w:hAnsi="Times New Roman"/>
                <w:color w:val="000000"/>
                <w:sz w:val="24"/>
                <w:szCs w:val="24"/>
              </w:rPr>
            </w:pPr>
            <w:r w:rsidRPr="009272BE">
              <w:rPr>
                <w:rFonts w:ascii="Times New Roman" w:hAnsi="Times New Roman"/>
                <w:color w:val="000000"/>
                <w:sz w:val="24"/>
                <w:szCs w:val="24"/>
              </w:rPr>
              <w:t>Бутафорский фонд</w:t>
            </w:r>
          </w:p>
        </w:tc>
        <w:tc>
          <w:tcPr>
            <w:tcW w:w="1701" w:type="pct"/>
            <w:tcBorders>
              <w:top w:val="single" w:sz="6" w:space="0" w:color="auto"/>
              <w:left w:val="single" w:sz="6" w:space="0" w:color="auto"/>
              <w:bottom w:val="single" w:sz="6" w:space="0" w:color="auto"/>
              <w:right w:val="single" w:sz="6" w:space="0" w:color="auto"/>
            </w:tcBorders>
          </w:tcPr>
          <w:p w14:paraId="6DE7CDB4" w14:textId="77777777" w:rsidR="009272BE" w:rsidRPr="009272BE" w:rsidRDefault="009272BE" w:rsidP="009272BE">
            <w:pPr>
              <w:spacing w:after="0" w:line="240" w:lineRule="auto"/>
              <w:jc w:val="center"/>
              <w:rPr>
                <w:rFonts w:ascii="Times New Roman" w:hAnsi="Times New Roman"/>
                <w:b/>
                <w:color w:val="000000"/>
                <w:sz w:val="24"/>
                <w:szCs w:val="24"/>
              </w:rPr>
            </w:pPr>
          </w:p>
        </w:tc>
        <w:tc>
          <w:tcPr>
            <w:tcW w:w="1621" w:type="pct"/>
            <w:tcBorders>
              <w:top w:val="single" w:sz="6" w:space="0" w:color="auto"/>
              <w:left w:val="single" w:sz="6" w:space="0" w:color="auto"/>
              <w:bottom w:val="single" w:sz="6" w:space="0" w:color="auto"/>
              <w:right w:val="single" w:sz="6" w:space="0" w:color="auto"/>
            </w:tcBorders>
          </w:tcPr>
          <w:p w14:paraId="70CB67F3" w14:textId="77777777" w:rsidR="009272BE" w:rsidRPr="009272BE" w:rsidRDefault="009272BE" w:rsidP="009272BE">
            <w:pPr>
              <w:spacing w:after="0" w:line="240" w:lineRule="auto"/>
              <w:rPr>
                <w:rFonts w:ascii="Times New Roman" w:hAnsi="Times New Roman"/>
                <w:color w:val="000000"/>
                <w:sz w:val="24"/>
                <w:szCs w:val="24"/>
              </w:rPr>
            </w:pPr>
          </w:p>
        </w:tc>
      </w:tr>
      <w:tr w:rsidR="009272BE" w:rsidRPr="009272BE" w14:paraId="0E60B695" w14:textId="77777777" w:rsidTr="005734ED">
        <w:trPr>
          <w:trHeight w:val="208"/>
        </w:trPr>
        <w:tc>
          <w:tcPr>
            <w:tcW w:w="1678" w:type="pct"/>
            <w:tcBorders>
              <w:top w:val="single" w:sz="6" w:space="0" w:color="auto"/>
              <w:left w:val="single" w:sz="6" w:space="0" w:color="auto"/>
              <w:bottom w:val="single" w:sz="6" w:space="0" w:color="auto"/>
              <w:right w:val="single" w:sz="6" w:space="0" w:color="auto"/>
            </w:tcBorders>
          </w:tcPr>
          <w:p w14:paraId="6587E1B0"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Копировально-множительная техника</w:t>
            </w:r>
          </w:p>
        </w:tc>
        <w:tc>
          <w:tcPr>
            <w:tcW w:w="1701" w:type="pct"/>
            <w:tcBorders>
              <w:top w:val="single" w:sz="6" w:space="0" w:color="auto"/>
              <w:left w:val="single" w:sz="6" w:space="0" w:color="auto"/>
              <w:bottom w:val="single" w:sz="6" w:space="0" w:color="auto"/>
              <w:right w:val="single" w:sz="6" w:space="0" w:color="auto"/>
            </w:tcBorders>
          </w:tcPr>
          <w:p w14:paraId="28EA058A" w14:textId="3BBCDEA0" w:rsidR="009272BE" w:rsidRPr="009272BE" w:rsidRDefault="004605B5" w:rsidP="009272B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621" w:type="pct"/>
            <w:tcBorders>
              <w:top w:val="single" w:sz="6" w:space="0" w:color="auto"/>
              <w:left w:val="single" w:sz="6" w:space="0" w:color="auto"/>
              <w:bottom w:val="single" w:sz="6" w:space="0" w:color="auto"/>
              <w:right w:val="single" w:sz="6" w:space="0" w:color="auto"/>
            </w:tcBorders>
          </w:tcPr>
          <w:p w14:paraId="34E3487D" w14:textId="26D32189" w:rsidR="009272BE" w:rsidRPr="009272BE" w:rsidRDefault="004605B5"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Удовлетворительное</w:t>
            </w:r>
          </w:p>
        </w:tc>
      </w:tr>
      <w:tr w:rsidR="009272BE" w:rsidRPr="009272BE" w14:paraId="6DD8E694" w14:textId="77777777" w:rsidTr="005734ED">
        <w:trPr>
          <w:trHeight w:val="370"/>
        </w:trPr>
        <w:tc>
          <w:tcPr>
            <w:tcW w:w="1678" w:type="pct"/>
            <w:tcBorders>
              <w:top w:val="single" w:sz="6" w:space="0" w:color="auto"/>
              <w:left w:val="single" w:sz="6" w:space="0" w:color="auto"/>
              <w:bottom w:val="single" w:sz="6" w:space="0" w:color="auto"/>
              <w:right w:val="single" w:sz="6" w:space="0" w:color="auto"/>
            </w:tcBorders>
          </w:tcPr>
          <w:p w14:paraId="2F493D6F"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color w:val="000000"/>
                <w:sz w:val="24"/>
                <w:szCs w:val="24"/>
              </w:rPr>
              <w:t xml:space="preserve">Аудиовизуальные средства </w:t>
            </w:r>
          </w:p>
          <w:p w14:paraId="27C693DB" w14:textId="77777777" w:rsidR="009272BE" w:rsidRPr="009272BE" w:rsidRDefault="009272BE"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(телевизор, видеомагнитофон и др.)</w:t>
            </w:r>
          </w:p>
        </w:tc>
        <w:tc>
          <w:tcPr>
            <w:tcW w:w="1701" w:type="pct"/>
            <w:tcBorders>
              <w:top w:val="single" w:sz="6" w:space="0" w:color="auto"/>
              <w:left w:val="single" w:sz="6" w:space="0" w:color="auto"/>
              <w:bottom w:val="single" w:sz="6" w:space="0" w:color="auto"/>
              <w:right w:val="single" w:sz="6" w:space="0" w:color="auto"/>
            </w:tcBorders>
          </w:tcPr>
          <w:p w14:paraId="08230BCF" w14:textId="57B56CB3" w:rsidR="009272BE" w:rsidRPr="009272BE" w:rsidRDefault="004605B5" w:rsidP="009272BE">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152</w:t>
            </w:r>
          </w:p>
        </w:tc>
        <w:tc>
          <w:tcPr>
            <w:tcW w:w="1621" w:type="pct"/>
            <w:tcBorders>
              <w:top w:val="single" w:sz="6" w:space="0" w:color="auto"/>
              <w:left w:val="single" w:sz="6" w:space="0" w:color="auto"/>
              <w:bottom w:val="single" w:sz="6" w:space="0" w:color="auto"/>
              <w:right w:val="single" w:sz="6" w:space="0" w:color="auto"/>
            </w:tcBorders>
          </w:tcPr>
          <w:p w14:paraId="4388B01B" w14:textId="0CBA5A0B" w:rsidR="009272BE" w:rsidRPr="009272BE" w:rsidRDefault="004605B5" w:rsidP="009272BE">
            <w:pPr>
              <w:spacing w:after="0" w:line="240" w:lineRule="auto"/>
              <w:rPr>
                <w:rFonts w:ascii="Times New Roman" w:hAnsi="Times New Roman"/>
                <w:color w:val="000000"/>
                <w:sz w:val="24"/>
                <w:szCs w:val="24"/>
              </w:rPr>
            </w:pPr>
            <w:r w:rsidRPr="009272BE">
              <w:rPr>
                <w:rFonts w:ascii="Times New Roman" w:hAnsi="Times New Roman"/>
                <w:i/>
                <w:color w:val="000000"/>
                <w:sz w:val="24"/>
                <w:szCs w:val="24"/>
              </w:rPr>
              <w:t>Удовлетворительное</w:t>
            </w:r>
          </w:p>
        </w:tc>
      </w:tr>
    </w:tbl>
    <w:p w14:paraId="3512B5C0" w14:textId="77777777" w:rsidR="009272BE" w:rsidRDefault="009272BE" w:rsidP="009272BE">
      <w:pPr>
        <w:pStyle w:val="ConsPlusNormal"/>
        <w:widowControl/>
        <w:ind w:firstLine="0"/>
        <w:jc w:val="both"/>
        <w:rPr>
          <w:rFonts w:ascii="Times New Roman" w:hAnsi="Times New Roman" w:cs="Times New Roman"/>
          <w:b/>
          <w:i/>
          <w:sz w:val="24"/>
          <w:szCs w:val="24"/>
        </w:rPr>
      </w:pPr>
    </w:p>
    <w:p w14:paraId="2B83E5AB" w14:textId="6FF4BCCA" w:rsidR="009272BE" w:rsidRPr="005E682A" w:rsidRDefault="009272BE" w:rsidP="00236746">
      <w:pPr>
        <w:pStyle w:val="ConsPlusNormal"/>
        <w:widowControl/>
        <w:spacing w:before="120" w:after="120"/>
        <w:ind w:left="284" w:firstLine="0"/>
        <w:jc w:val="both"/>
        <w:rPr>
          <w:rFonts w:ascii="Times New Roman" w:hAnsi="Times New Roman" w:cs="Times New Roman"/>
          <w:b/>
          <w:i/>
          <w:sz w:val="24"/>
          <w:szCs w:val="24"/>
        </w:rPr>
      </w:pPr>
      <w:r>
        <w:rPr>
          <w:rFonts w:ascii="Times New Roman" w:hAnsi="Times New Roman" w:cs="Times New Roman"/>
          <w:b/>
          <w:i/>
          <w:sz w:val="24"/>
          <w:szCs w:val="24"/>
        </w:rPr>
        <w:t>2.4.</w:t>
      </w:r>
      <w:r w:rsidR="00EE34C8" w:rsidRPr="005E682A">
        <w:rPr>
          <w:rFonts w:ascii="Times New Roman" w:hAnsi="Times New Roman" w:cs="Times New Roman"/>
          <w:b/>
          <w:i/>
          <w:sz w:val="24"/>
          <w:szCs w:val="24"/>
        </w:rPr>
        <w:t xml:space="preserve"> Материально-технические средства, приобретенные за отчетный год</w:t>
      </w:r>
    </w:p>
    <w:tbl>
      <w:tblPr>
        <w:tblW w:w="5006" w:type="pct"/>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7788"/>
        <w:gridCol w:w="1495"/>
        <w:gridCol w:w="5367"/>
      </w:tblGrid>
      <w:tr w:rsidR="00B479FE" w:rsidRPr="00AE41D6" w14:paraId="1885D12E" w14:textId="77777777" w:rsidTr="00AE41D6">
        <w:tc>
          <w:tcPr>
            <w:tcW w:w="278" w:type="pct"/>
          </w:tcPr>
          <w:p w14:paraId="7E0EA69C" w14:textId="77777777" w:rsidR="00B479FE" w:rsidRPr="00AE41D6" w:rsidRDefault="00B479FE" w:rsidP="00B479FE">
            <w:pPr>
              <w:spacing w:after="0" w:line="240" w:lineRule="auto"/>
              <w:jc w:val="center"/>
              <w:rPr>
                <w:rFonts w:ascii="Times New Roman" w:hAnsi="Times New Roman"/>
                <w:b/>
                <w:color w:val="000000"/>
              </w:rPr>
            </w:pPr>
            <w:r w:rsidRPr="00AE41D6">
              <w:rPr>
                <w:rFonts w:ascii="Times New Roman" w:hAnsi="Times New Roman"/>
                <w:b/>
                <w:color w:val="000000"/>
              </w:rPr>
              <w:t>№ п/п</w:t>
            </w:r>
          </w:p>
        </w:tc>
        <w:tc>
          <w:tcPr>
            <w:tcW w:w="2510" w:type="pct"/>
          </w:tcPr>
          <w:p w14:paraId="131AB88B" w14:textId="77777777" w:rsidR="00B479FE" w:rsidRPr="00AE41D6" w:rsidRDefault="00B479FE" w:rsidP="00B479FE">
            <w:pPr>
              <w:spacing w:after="0" w:line="240" w:lineRule="auto"/>
              <w:jc w:val="center"/>
              <w:rPr>
                <w:rFonts w:ascii="Times New Roman" w:hAnsi="Times New Roman"/>
                <w:b/>
                <w:color w:val="000000"/>
              </w:rPr>
            </w:pPr>
            <w:r w:rsidRPr="00AE41D6">
              <w:rPr>
                <w:rFonts w:ascii="Times New Roman" w:hAnsi="Times New Roman"/>
                <w:b/>
                <w:color w:val="000000"/>
              </w:rPr>
              <w:t>Наименование</w:t>
            </w:r>
          </w:p>
        </w:tc>
        <w:tc>
          <w:tcPr>
            <w:tcW w:w="482" w:type="pct"/>
          </w:tcPr>
          <w:p w14:paraId="0326685E" w14:textId="77777777" w:rsidR="00B479FE" w:rsidRPr="00AE41D6" w:rsidRDefault="00B479FE" w:rsidP="00B479FE">
            <w:pPr>
              <w:spacing w:after="0" w:line="240" w:lineRule="auto"/>
              <w:jc w:val="center"/>
              <w:rPr>
                <w:rFonts w:ascii="Times New Roman" w:hAnsi="Times New Roman"/>
                <w:b/>
                <w:color w:val="000000"/>
              </w:rPr>
            </w:pPr>
            <w:r w:rsidRPr="00AE41D6">
              <w:rPr>
                <w:rFonts w:ascii="Times New Roman" w:hAnsi="Times New Roman"/>
                <w:b/>
                <w:color w:val="000000"/>
              </w:rPr>
              <w:t>Количество</w:t>
            </w:r>
          </w:p>
        </w:tc>
        <w:tc>
          <w:tcPr>
            <w:tcW w:w="1730" w:type="pct"/>
          </w:tcPr>
          <w:p w14:paraId="737E96A4" w14:textId="77777777" w:rsidR="007A0908" w:rsidRPr="00AE41D6" w:rsidRDefault="00B479FE" w:rsidP="007A0908">
            <w:pPr>
              <w:spacing w:after="0" w:line="240" w:lineRule="auto"/>
              <w:jc w:val="center"/>
              <w:rPr>
                <w:rFonts w:ascii="Times New Roman" w:hAnsi="Times New Roman"/>
                <w:b/>
                <w:color w:val="000000"/>
              </w:rPr>
            </w:pPr>
            <w:r w:rsidRPr="00AE41D6">
              <w:rPr>
                <w:rFonts w:ascii="Times New Roman" w:hAnsi="Times New Roman"/>
                <w:b/>
                <w:color w:val="000000"/>
              </w:rPr>
              <w:t xml:space="preserve">Сумма </w:t>
            </w:r>
            <w:r w:rsidRPr="00AE41D6">
              <w:rPr>
                <w:rFonts w:ascii="Times New Roman" w:hAnsi="Times New Roman"/>
                <w:i/>
                <w:color w:val="000000"/>
              </w:rPr>
              <w:t>(тыс. руб.)</w:t>
            </w:r>
            <w:r w:rsidRPr="00AE41D6">
              <w:rPr>
                <w:rFonts w:ascii="Times New Roman" w:hAnsi="Times New Roman"/>
                <w:b/>
                <w:color w:val="000000"/>
              </w:rPr>
              <w:t xml:space="preserve">, </w:t>
            </w:r>
          </w:p>
          <w:p w14:paraId="5A661022" w14:textId="77777777" w:rsidR="00B479FE" w:rsidRPr="00AE41D6" w:rsidRDefault="00B479FE" w:rsidP="007A0908">
            <w:pPr>
              <w:spacing w:after="0" w:line="240" w:lineRule="auto"/>
              <w:jc w:val="center"/>
              <w:rPr>
                <w:rFonts w:ascii="Times New Roman" w:hAnsi="Times New Roman"/>
                <w:i/>
                <w:color w:val="000000"/>
              </w:rPr>
            </w:pPr>
            <w:r w:rsidRPr="00AE41D6">
              <w:rPr>
                <w:rFonts w:ascii="Times New Roman" w:hAnsi="Times New Roman"/>
                <w:b/>
                <w:color w:val="000000"/>
              </w:rPr>
              <w:t xml:space="preserve">источник </w:t>
            </w:r>
          </w:p>
        </w:tc>
      </w:tr>
      <w:tr w:rsidR="00B479FE" w:rsidRPr="00AE41D6" w14:paraId="3E81F71C" w14:textId="77777777" w:rsidTr="00AE41D6">
        <w:tc>
          <w:tcPr>
            <w:tcW w:w="278" w:type="pct"/>
          </w:tcPr>
          <w:p w14:paraId="60B6899B" w14:textId="77777777" w:rsidR="00B479FE" w:rsidRPr="00AE41D6" w:rsidRDefault="00B479FE" w:rsidP="00B479FE">
            <w:pPr>
              <w:spacing w:after="0" w:line="240" w:lineRule="auto"/>
              <w:jc w:val="both"/>
              <w:rPr>
                <w:rFonts w:ascii="Times New Roman" w:hAnsi="Times New Roman"/>
                <w:b/>
                <w:color w:val="000000"/>
              </w:rPr>
            </w:pPr>
            <w:r w:rsidRPr="00AE41D6">
              <w:rPr>
                <w:rFonts w:ascii="Times New Roman" w:hAnsi="Times New Roman"/>
                <w:b/>
                <w:color w:val="000000"/>
              </w:rPr>
              <w:t>1.</w:t>
            </w:r>
          </w:p>
        </w:tc>
        <w:tc>
          <w:tcPr>
            <w:tcW w:w="4722" w:type="pct"/>
            <w:gridSpan w:val="3"/>
          </w:tcPr>
          <w:p w14:paraId="55C9EC7A" w14:textId="77777777" w:rsidR="00B479FE" w:rsidRPr="00AE41D6" w:rsidRDefault="00B479FE" w:rsidP="00B479FE">
            <w:pPr>
              <w:spacing w:after="0" w:line="240" w:lineRule="auto"/>
              <w:jc w:val="both"/>
              <w:rPr>
                <w:rFonts w:ascii="Times New Roman" w:hAnsi="Times New Roman"/>
                <w:b/>
                <w:i/>
                <w:color w:val="000000"/>
              </w:rPr>
            </w:pPr>
            <w:r w:rsidRPr="00AE41D6">
              <w:rPr>
                <w:rFonts w:ascii="Times New Roman" w:hAnsi="Times New Roman"/>
                <w:b/>
                <w:i/>
                <w:color w:val="000000"/>
              </w:rPr>
              <w:t>Оргтехника</w:t>
            </w:r>
          </w:p>
        </w:tc>
      </w:tr>
      <w:tr w:rsidR="004605B5" w:rsidRPr="00AE41D6" w14:paraId="309FC4CF" w14:textId="77777777" w:rsidTr="00AE41D6">
        <w:tc>
          <w:tcPr>
            <w:tcW w:w="278" w:type="pct"/>
          </w:tcPr>
          <w:p w14:paraId="1AF1D181" w14:textId="20E522BB" w:rsidR="004605B5" w:rsidRPr="00AE41D6" w:rsidRDefault="004605B5" w:rsidP="007C741A">
            <w:pPr>
              <w:pStyle w:val="a9"/>
              <w:rPr>
                <w:rFonts w:ascii="Times New Roman" w:hAnsi="Times New Roman"/>
              </w:rPr>
            </w:pPr>
            <w:r w:rsidRPr="00AE41D6">
              <w:rPr>
                <w:rFonts w:ascii="Times New Roman" w:hAnsi="Times New Roman"/>
              </w:rPr>
              <w:t>1.1.</w:t>
            </w:r>
          </w:p>
        </w:tc>
        <w:tc>
          <w:tcPr>
            <w:tcW w:w="2510" w:type="pct"/>
          </w:tcPr>
          <w:p w14:paraId="49FEFDA8" w14:textId="11722FF6" w:rsidR="004605B5" w:rsidRPr="00AE41D6" w:rsidRDefault="004605B5" w:rsidP="007C741A">
            <w:pPr>
              <w:pStyle w:val="a9"/>
              <w:rPr>
                <w:rFonts w:ascii="Times New Roman" w:hAnsi="Times New Roman"/>
              </w:rPr>
            </w:pPr>
            <w:r w:rsidRPr="00AE41D6">
              <w:rPr>
                <w:rFonts w:ascii="Times New Roman" w:eastAsia="Arial" w:hAnsi="Times New Roman"/>
              </w:rPr>
              <w:t xml:space="preserve">Ноутбук Lenovo </w:t>
            </w:r>
            <w:proofErr w:type="spellStart"/>
            <w:r w:rsidRPr="00AE41D6">
              <w:rPr>
                <w:rFonts w:ascii="Times New Roman" w:eastAsia="Arial" w:hAnsi="Times New Roman"/>
              </w:rPr>
              <w:t>Ideapad</w:t>
            </w:r>
            <w:proofErr w:type="spellEnd"/>
            <w:r w:rsidRPr="00AE41D6">
              <w:rPr>
                <w:rFonts w:ascii="Times New Roman" w:eastAsia="Arial" w:hAnsi="Times New Roman"/>
              </w:rPr>
              <w:t xml:space="preserve"> 5Pro серый (</w:t>
            </w:r>
            <w:proofErr w:type="spellStart"/>
            <w:proofErr w:type="gramStart"/>
            <w:r w:rsidRPr="00AE41D6">
              <w:rPr>
                <w:rFonts w:ascii="Times New Roman" w:eastAsia="Arial" w:hAnsi="Times New Roman"/>
              </w:rPr>
              <w:t>мышь.кабель</w:t>
            </w:r>
            <w:proofErr w:type="spellEnd"/>
            <w:proofErr w:type="gramEnd"/>
            <w:r w:rsidRPr="00AE41D6">
              <w:rPr>
                <w:rFonts w:ascii="Times New Roman" w:eastAsia="Arial" w:hAnsi="Times New Roman"/>
              </w:rPr>
              <w:t>)</w:t>
            </w:r>
          </w:p>
        </w:tc>
        <w:tc>
          <w:tcPr>
            <w:tcW w:w="482" w:type="pct"/>
          </w:tcPr>
          <w:p w14:paraId="5655EDEC" w14:textId="64A6A38B" w:rsidR="004605B5" w:rsidRPr="00AE41D6" w:rsidRDefault="004605B5" w:rsidP="007C741A">
            <w:pPr>
              <w:pStyle w:val="a9"/>
              <w:rPr>
                <w:rFonts w:ascii="Times New Roman" w:hAnsi="Times New Roman"/>
              </w:rPr>
            </w:pPr>
            <w:r w:rsidRPr="00AE41D6">
              <w:rPr>
                <w:rFonts w:ascii="Times New Roman" w:hAnsi="Times New Roman"/>
              </w:rPr>
              <w:t>1</w:t>
            </w:r>
          </w:p>
        </w:tc>
        <w:tc>
          <w:tcPr>
            <w:tcW w:w="1730" w:type="pct"/>
          </w:tcPr>
          <w:p w14:paraId="3995530C" w14:textId="2BE49B19" w:rsidR="004605B5" w:rsidRPr="00AE41D6" w:rsidRDefault="004605B5" w:rsidP="007C741A">
            <w:pPr>
              <w:pStyle w:val="a9"/>
              <w:rPr>
                <w:rFonts w:ascii="Times New Roman" w:hAnsi="Times New Roman"/>
              </w:rPr>
            </w:pPr>
            <w:r w:rsidRPr="00AE41D6">
              <w:rPr>
                <w:rFonts w:ascii="Times New Roman" w:eastAsia="Arial" w:hAnsi="Times New Roman"/>
              </w:rPr>
              <w:t xml:space="preserve">100,928 </w:t>
            </w:r>
            <w:r w:rsidRPr="00AE41D6">
              <w:rPr>
                <w:rFonts w:ascii="Times New Roman" w:hAnsi="Times New Roman"/>
                <w:i/>
              </w:rPr>
              <w:t>(предпринимательская деятельность)</w:t>
            </w:r>
          </w:p>
        </w:tc>
      </w:tr>
      <w:tr w:rsidR="004605B5" w:rsidRPr="00AE41D6" w14:paraId="69318596" w14:textId="77777777" w:rsidTr="00AE41D6">
        <w:trPr>
          <w:trHeight w:val="155"/>
        </w:trPr>
        <w:tc>
          <w:tcPr>
            <w:tcW w:w="278" w:type="pct"/>
          </w:tcPr>
          <w:p w14:paraId="7C4DFDAE" w14:textId="7F2B3858" w:rsidR="004605B5" w:rsidRPr="00AE41D6" w:rsidRDefault="004605B5" w:rsidP="007C741A">
            <w:pPr>
              <w:pStyle w:val="a9"/>
              <w:rPr>
                <w:rFonts w:ascii="Times New Roman" w:hAnsi="Times New Roman"/>
              </w:rPr>
            </w:pPr>
            <w:r w:rsidRPr="00AE41D6">
              <w:rPr>
                <w:rFonts w:ascii="Times New Roman" w:hAnsi="Times New Roman"/>
              </w:rPr>
              <w:t>1.2.</w:t>
            </w:r>
          </w:p>
        </w:tc>
        <w:tc>
          <w:tcPr>
            <w:tcW w:w="2510" w:type="pct"/>
            <w:tcBorders>
              <w:bottom w:val="single" w:sz="4" w:space="0" w:color="auto"/>
            </w:tcBorders>
          </w:tcPr>
          <w:p w14:paraId="5709FD29" w14:textId="381D87B9" w:rsidR="004605B5" w:rsidRPr="00AE41D6" w:rsidRDefault="004605B5" w:rsidP="007C741A">
            <w:pPr>
              <w:pStyle w:val="a9"/>
              <w:rPr>
                <w:rFonts w:ascii="Times New Roman" w:hAnsi="Times New Roman"/>
              </w:rPr>
            </w:pPr>
            <w:r w:rsidRPr="00AE41D6">
              <w:rPr>
                <w:rFonts w:ascii="Times New Roman" w:eastAsia="Arial" w:hAnsi="Times New Roman"/>
              </w:rPr>
              <w:t xml:space="preserve">Ноутбук </w:t>
            </w:r>
            <w:r w:rsidRPr="00AE41D6">
              <w:rPr>
                <w:rFonts w:ascii="Times New Roman" w:eastAsia="Arial" w:hAnsi="Times New Roman"/>
                <w:lang w:val="en-US"/>
              </w:rPr>
              <w:t>Lenovo</w:t>
            </w:r>
            <w:r w:rsidRPr="00AE41D6">
              <w:rPr>
                <w:rFonts w:ascii="Times New Roman" w:eastAsia="Arial" w:hAnsi="Times New Roman"/>
              </w:rPr>
              <w:t xml:space="preserve"> </w:t>
            </w:r>
            <w:proofErr w:type="spellStart"/>
            <w:r w:rsidRPr="00AE41D6">
              <w:rPr>
                <w:rFonts w:ascii="Times New Roman" w:eastAsia="Arial" w:hAnsi="Times New Roman"/>
                <w:lang w:val="en-US"/>
              </w:rPr>
              <w:t>Ideapad</w:t>
            </w:r>
            <w:proofErr w:type="spellEnd"/>
            <w:r w:rsidRPr="00AE41D6">
              <w:rPr>
                <w:rFonts w:ascii="Times New Roman" w:eastAsia="Arial" w:hAnsi="Times New Roman"/>
              </w:rPr>
              <w:t xml:space="preserve"> 5</w:t>
            </w:r>
            <w:r w:rsidRPr="00AE41D6">
              <w:rPr>
                <w:rFonts w:ascii="Times New Roman" w:eastAsia="Arial" w:hAnsi="Times New Roman"/>
                <w:lang w:val="en-US"/>
              </w:rPr>
              <w:t>Pro</w:t>
            </w:r>
            <w:r w:rsidRPr="00AE41D6">
              <w:rPr>
                <w:rFonts w:ascii="Times New Roman" w:eastAsia="Arial" w:hAnsi="Times New Roman"/>
              </w:rPr>
              <w:t xml:space="preserve"> серый (</w:t>
            </w:r>
            <w:proofErr w:type="spellStart"/>
            <w:proofErr w:type="gramStart"/>
            <w:r w:rsidRPr="00AE41D6">
              <w:rPr>
                <w:rFonts w:ascii="Times New Roman" w:eastAsia="Arial" w:hAnsi="Times New Roman"/>
              </w:rPr>
              <w:t>мышь.кабель</w:t>
            </w:r>
            <w:proofErr w:type="spellEnd"/>
            <w:proofErr w:type="gramEnd"/>
            <w:r w:rsidRPr="00AE41D6">
              <w:rPr>
                <w:rFonts w:ascii="Times New Roman" w:eastAsia="Arial" w:hAnsi="Times New Roman"/>
              </w:rPr>
              <w:t>)</w:t>
            </w:r>
          </w:p>
        </w:tc>
        <w:tc>
          <w:tcPr>
            <w:tcW w:w="482" w:type="pct"/>
          </w:tcPr>
          <w:p w14:paraId="3541FEF6" w14:textId="5FEC9281" w:rsidR="004605B5" w:rsidRPr="00AE41D6" w:rsidRDefault="004605B5" w:rsidP="007C741A">
            <w:pPr>
              <w:pStyle w:val="a9"/>
              <w:rPr>
                <w:rFonts w:ascii="Times New Roman" w:hAnsi="Times New Roman"/>
              </w:rPr>
            </w:pPr>
            <w:r w:rsidRPr="00AE41D6">
              <w:rPr>
                <w:rFonts w:ascii="Times New Roman" w:hAnsi="Times New Roman"/>
              </w:rPr>
              <w:t>1</w:t>
            </w:r>
          </w:p>
        </w:tc>
        <w:tc>
          <w:tcPr>
            <w:tcW w:w="1730" w:type="pct"/>
          </w:tcPr>
          <w:p w14:paraId="3FDF00E1" w14:textId="5300B6A3" w:rsidR="004605B5" w:rsidRPr="00AE41D6" w:rsidRDefault="004605B5" w:rsidP="007C741A">
            <w:pPr>
              <w:pStyle w:val="a9"/>
              <w:rPr>
                <w:rFonts w:ascii="Times New Roman" w:hAnsi="Times New Roman"/>
              </w:rPr>
            </w:pPr>
            <w:r w:rsidRPr="00AE41D6">
              <w:rPr>
                <w:rFonts w:ascii="Times New Roman" w:eastAsia="Arial" w:hAnsi="Times New Roman"/>
              </w:rPr>
              <w:t xml:space="preserve">74,928 </w:t>
            </w:r>
            <w:r w:rsidRPr="00AE41D6">
              <w:rPr>
                <w:rFonts w:ascii="Times New Roman" w:hAnsi="Times New Roman"/>
                <w:i/>
              </w:rPr>
              <w:t>(предпринимательская деятельность)</w:t>
            </w:r>
          </w:p>
        </w:tc>
      </w:tr>
      <w:tr w:rsidR="004605B5" w:rsidRPr="00AE41D6" w14:paraId="79DF4825" w14:textId="77777777" w:rsidTr="00AE41D6">
        <w:trPr>
          <w:trHeight w:val="155"/>
        </w:trPr>
        <w:tc>
          <w:tcPr>
            <w:tcW w:w="278" w:type="pct"/>
          </w:tcPr>
          <w:p w14:paraId="0A1EEFAE" w14:textId="6941729B" w:rsidR="004605B5" w:rsidRPr="00AE41D6" w:rsidRDefault="004605B5" w:rsidP="007C741A">
            <w:pPr>
              <w:pStyle w:val="a9"/>
              <w:rPr>
                <w:rFonts w:ascii="Times New Roman" w:hAnsi="Times New Roman"/>
              </w:rPr>
            </w:pPr>
            <w:r w:rsidRPr="00AE41D6">
              <w:rPr>
                <w:rFonts w:ascii="Times New Roman" w:hAnsi="Times New Roman"/>
              </w:rPr>
              <w:t>1.3.</w:t>
            </w:r>
          </w:p>
        </w:tc>
        <w:tc>
          <w:tcPr>
            <w:tcW w:w="2510" w:type="pct"/>
            <w:tcBorders>
              <w:bottom w:val="single" w:sz="4" w:space="0" w:color="auto"/>
            </w:tcBorders>
          </w:tcPr>
          <w:p w14:paraId="5FDD8C6C" w14:textId="0ED69BAC" w:rsidR="004605B5" w:rsidRPr="00AE41D6" w:rsidRDefault="004605B5" w:rsidP="007C741A">
            <w:pPr>
              <w:pStyle w:val="a9"/>
              <w:rPr>
                <w:rFonts w:ascii="Times New Roman" w:hAnsi="Times New Roman"/>
              </w:rPr>
            </w:pPr>
            <w:r w:rsidRPr="00AE41D6">
              <w:rPr>
                <w:rFonts w:ascii="Times New Roman" w:eastAsia="Arial" w:hAnsi="Times New Roman"/>
              </w:rPr>
              <w:t xml:space="preserve">Ноутбук </w:t>
            </w:r>
            <w:r w:rsidRPr="00AE41D6">
              <w:rPr>
                <w:rFonts w:ascii="Times New Roman" w:eastAsia="Arial" w:hAnsi="Times New Roman"/>
                <w:lang w:val="en-US"/>
              </w:rPr>
              <w:t>Lenovo</w:t>
            </w:r>
            <w:r w:rsidRPr="00AE41D6">
              <w:rPr>
                <w:rFonts w:ascii="Times New Roman" w:eastAsia="Arial" w:hAnsi="Times New Roman"/>
              </w:rPr>
              <w:t xml:space="preserve"> </w:t>
            </w:r>
            <w:proofErr w:type="spellStart"/>
            <w:r w:rsidRPr="00AE41D6">
              <w:rPr>
                <w:rFonts w:ascii="Times New Roman" w:eastAsia="Arial" w:hAnsi="Times New Roman"/>
                <w:lang w:val="en-US"/>
              </w:rPr>
              <w:t>Ideapad</w:t>
            </w:r>
            <w:proofErr w:type="spellEnd"/>
            <w:r w:rsidRPr="00AE41D6">
              <w:rPr>
                <w:rFonts w:ascii="Times New Roman" w:eastAsia="Arial" w:hAnsi="Times New Roman"/>
              </w:rPr>
              <w:t xml:space="preserve"> 5</w:t>
            </w:r>
            <w:r w:rsidRPr="00AE41D6">
              <w:rPr>
                <w:rFonts w:ascii="Times New Roman" w:eastAsia="Arial" w:hAnsi="Times New Roman"/>
                <w:lang w:val="en-US"/>
              </w:rPr>
              <w:t>Pro</w:t>
            </w:r>
            <w:r w:rsidRPr="00AE41D6">
              <w:rPr>
                <w:rFonts w:ascii="Times New Roman" w:eastAsia="Arial" w:hAnsi="Times New Roman"/>
              </w:rPr>
              <w:t xml:space="preserve"> серый (мышь)</w:t>
            </w:r>
          </w:p>
        </w:tc>
        <w:tc>
          <w:tcPr>
            <w:tcW w:w="482" w:type="pct"/>
          </w:tcPr>
          <w:p w14:paraId="5160FD80" w14:textId="5A1ED685" w:rsidR="004605B5" w:rsidRPr="00AE41D6" w:rsidRDefault="004605B5" w:rsidP="007C741A">
            <w:pPr>
              <w:pStyle w:val="a9"/>
              <w:rPr>
                <w:rFonts w:ascii="Times New Roman" w:hAnsi="Times New Roman"/>
              </w:rPr>
            </w:pPr>
            <w:r w:rsidRPr="00AE41D6">
              <w:rPr>
                <w:rFonts w:ascii="Times New Roman" w:hAnsi="Times New Roman"/>
              </w:rPr>
              <w:t>1</w:t>
            </w:r>
          </w:p>
        </w:tc>
        <w:tc>
          <w:tcPr>
            <w:tcW w:w="1730" w:type="pct"/>
          </w:tcPr>
          <w:p w14:paraId="10E9F16B" w14:textId="7DEDC649" w:rsidR="004605B5" w:rsidRPr="00AE41D6" w:rsidRDefault="004605B5" w:rsidP="007C741A">
            <w:pPr>
              <w:pStyle w:val="a9"/>
              <w:rPr>
                <w:rFonts w:ascii="Times New Roman" w:hAnsi="Times New Roman"/>
              </w:rPr>
            </w:pPr>
            <w:r w:rsidRPr="00AE41D6">
              <w:rPr>
                <w:rFonts w:ascii="Times New Roman" w:eastAsia="Arial" w:hAnsi="Times New Roman"/>
              </w:rPr>
              <w:t xml:space="preserve">74,598 </w:t>
            </w:r>
            <w:r w:rsidRPr="00AE41D6">
              <w:rPr>
                <w:rFonts w:ascii="Times New Roman" w:hAnsi="Times New Roman"/>
                <w:i/>
              </w:rPr>
              <w:t>(предпринимательская деятельность)</w:t>
            </w:r>
          </w:p>
        </w:tc>
      </w:tr>
      <w:tr w:rsidR="004605B5" w:rsidRPr="00AE41D6" w14:paraId="0088359B" w14:textId="77777777" w:rsidTr="00AE41D6">
        <w:trPr>
          <w:trHeight w:val="280"/>
        </w:trPr>
        <w:tc>
          <w:tcPr>
            <w:tcW w:w="278" w:type="pct"/>
          </w:tcPr>
          <w:p w14:paraId="180A09E6" w14:textId="07B0D23C" w:rsidR="004605B5" w:rsidRPr="00AE41D6" w:rsidRDefault="004605B5" w:rsidP="004605B5">
            <w:pPr>
              <w:pStyle w:val="a9"/>
              <w:rPr>
                <w:rFonts w:ascii="Times New Roman" w:hAnsi="Times New Roman"/>
              </w:rPr>
            </w:pPr>
            <w:r w:rsidRPr="00AE41D6">
              <w:rPr>
                <w:rFonts w:ascii="Times New Roman" w:hAnsi="Times New Roman"/>
              </w:rPr>
              <w:t>1.4.</w:t>
            </w:r>
          </w:p>
        </w:tc>
        <w:tc>
          <w:tcPr>
            <w:tcW w:w="2510" w:type="pct"/>
            <w:tcBorders>
              <w:bottom w:val="single" w:sz="4" w:space="0" w:color="auto"/>
            </w:tcBorders>
          </w:tcPr>
          <w:p w14:paraId="542A7F77" w14:textId="257E0D1C" w:rsidR="004605B5" w:rsidRPr="00AE41D6" w:rsidRDefault="004605B5" w:rsidP="004605B5">
            <w:pPr>
              <w:pStyle w:val="a9"/>
              <w:rPr>
                <w:rFonts w:ascii="Times New Roman" w:hAnsi="Times New Roman"/>
                <w:lang w:val="en-US"/>
              </w:rPr>
            </w:pPr>
            <w:r w:rsidRPr="00AE41D6">
              <w:rPr>
                <w:rFonts w:ascii="Times New Roman" w:eastAsia="Arial" w:hAnsi="Times New Roman"/>
              </w:rPr>
              <w:t xml:space="preserve">Компьютер </w:t>
            </w:r>
            <w:r w:rsidRPr="00AE41D6">
              <w:rPr>
                <w:rFonts w:ascii="Times New Roman" w:eastAsia="Arial" w:hAnsi="Times New Roman"/>
                <w:lang w:val="en-US"/>
              </w:rPr>
              <w:t>Dell</w:t>
            </w:r>
            <w:r w:rsidRPr="00AE41D6">
              <w:rPr>
                <w:rFonts w:ascii="Times New Roman" w:eastAsia="Arial" w:hAnsi="Times New Roman"/>
              </w:rPr>
              <w:t xml:space="preserve"> 3650</w:t>
            </w:r>
            <w:r w:rsidRPr="00AE41D6">
              <w:rPr>
                <w:rFonts w:ascii="Times New Roman" w:eastAsia="Arial" w:hAnsi="Times New Roman"/>
                <w:lang w:val="en-US"/>
              </w:rPr>
              <w:t>MT</w:t>
            </w:r>
            <w:r w:rsidRPr="00AE41D6">
              <w:rPr>
                <w:rFonts w:ascii="Times New Roman" w:eastAsia="Arial" w:hAnsi="Times New Roman"/>
              </w:rPr>
              <w:t xml:space="preserve"> и монитор </w:t>
            </w:r>
            <w:r w:rsidRPr="00AE41D6">
              <w:rPr>
                <w:rFonts w:ascii="Times New Roman" w:eastAsia="Arial" w:hAnsi="Times New Roman"/>
                <w:lang w:val="en-US"/>
              </w:rPr>
              <w:t>Dell</w:t>
            </w:r>
            <w:r w:rsidRPr="00AE41D6">
              <w:rPr>
                <w:rFonts w:ascii="Times New Roman" w:eastAsia="Arial" w:hAnsi="Times New Roman"/>
              </w:rPr>
              <w:t xml:space="preserve"> </w:t>
            </w:r>
            <w:r w:rsidRPr="00AE41D6">
              <w:rPr>
                <w:rFonts w:ascii="Times New Roman" w:eastAsia="Arial" w:hAnsi="Times New Roman"/>
                <w:lang w:val="en-US"/>
              </w:rPr>
              <w:t>U</w:t>
            </w:r>
            <w:r w:rsidRPr="00AE41D6">
              <w:rPr>
                <w:rFonts w:ascii="Times New Roman" w:eastAsia="Arial" w:hAnsi="Times New Roman"/>
              </w:rPr>
              <w:t>4320</w:t>
            </w:r>
            <w:r w:rsidRPr="00AE41D6">
              <w:rPr>
                <w:rFonts w:ascii="Times New Roman" w:eastAsia="Arial" w:hAnsi="Times New Roman"/>
                <w:lang w:val="en-US"/>
              </w:rPr>
              <w:t>Q</w:t>
            </w:r>
            <w:r w:rsidRPr="00AE41D6">
              <w:rPr>
                <w:rFonts w:ascii="Times New Roman" w:eastAsia="Arial" w:hAnsi="Times New Roman"/>
              </w:rPr>
              <w:t xml:space="preserve"> </w:t>
            </w:r>
            <w:proofErr w:type="spellStart"/>
            <w:r w:rsidRPr="00AE41D6">
              <w:rPr>
                <w:rFonts w:ascii="Times New Roman" w:eastAsia="Arial" w:hAnsi="Times New Roman"/>
              </w:rPr>
              <w:t>диог</w:t>
            </w:r>
            <w:proofErr w:type="spellEnd"/>
            <w:r w:rsidRPr="00AE41D6">
              <w:rPr>
                <w:rFonts w:ascii="Times New Roman" w:eastAsia="Arial" w:hAnsi="Times New Roman"/>
              </w:rPr>
              <w:t xml:space="preserve">. </w:t>
            </w:r>
            <w:r w:rsidRPr="00AE41D6">
              <w:rPr>
                <w:rFonts w:ascii="Times New Roman" w:eastAsia="Arial" w:hAnsi="Times New Roman"/>
                <w:lang w:val="en-US"/>
              </w:rPr>
              <w:t>42.51</w:t>
            </w:r>
          </w:p>
        </w:tc>
        <w:tc>
          <w:tcPr>
            <w:tcW w:w="482" w:type="pct"/>
          </w:tcPr>
          <w:p w14:paraId="7D68D9EF" w14:textId="6FC99F52" w:rsidR="004605B5" w:rsidRPr="00AE41D6" w:rsidRDefault="004605B5" w:rsidP="004605B5">
            <w:pPr>
              <w:pStyle w:val="a9"/>
              <w:rPr>
                <w:rFonts w:ascii="Times New Roman" w:hAnsi="Times New Roman"/>
              </w:rPr>
            </w:pPr>
            <w:r w:rsidRPr="00AE41D6">
              <w:rPr>
                <w:rFonts w:ascii="Times New Roman" w:hAnsi="Times New Roman"/>
              </w:rPr>
              <w:t>1</w:t>
            </w:r>
          </w:p>
        </w:tc>
        <w:tc>
          <w:tcPr>
            <w:tcW w:w="1730" w:type="pct"/>
          </w:tcPr>
          <w:p w14:paraId="3A7DA0A2" w14:textId="7B82CF5E" w:rsidR="004605B5" w:rsidRPr="00AE41D6" w:rsidRDefault="004605B5" w:rsidP="004605B5">
            <w:pPr>
              <w:spacing w:after="0" w:line="240" w:lineRule="auto"/>
              <w:rPr>
                <w:rFonts w:ascii="Times New Roman" w:hAnsi="Times New Roman"/>
              </w:rPr>
            </w:pPr>
            <w:r w:rsidRPr="00AE41D6">
              <w:rPr>
                <w:rFonts w:ascii="Times New Roman" w:eastAsia="Arial" w:hAnsi="Times New Roman"/>
              </w:rPr>
              <w:t xml:space="preserve">440,62 </w:t>
            </w:r>
            <w:r w:rsidR="001211ED" w:rsidRPr="00AE41D6">
              <w:rPr>
                <w:rFonts w:ascii="Times New Roman" w:hAnsi="Times New Roman"/>
                <w:i/>
              </w:rPr>
              <w:t>(областной бюджет и бюджет муниципального образования)</w:t>
            </w:r>
          </w:p>
        </w:tc>
      </w:tr>
      <w:tr w:rsidR="004605B5" w:rsidRPr="00AE41D6" w14:paraId="7CBFAD09" w14:textId="77777777" w:rsidTr="00AE41D6">
        <w:trPr>
          <w:trHeight w:val="155"/>
        </w:trPr>
        <w:tc>
          <w:tcPr>
            <w:tcW w:w="278" w:type="pct"/>
          </w:tcPr>
          <w:p w14:paraId="186B14DF" w14:textId="64719A6E" w:rsidR="004605B5" w:rsidRPr="00AE41D6" w:rsidRDefault="004605B5" w:rsidP="007C741A">
            <w:pPr>
              <w:pStyle w:val="a9"/>
              <w:rPr>
                <w:rFonts w:ascii="Times New Roman" w:hAnsi="Times New Roman"/>
              </w:rPr>
            </w:pPr>
            <w:r w:rsidRPr="00AE41D6">
              <w:rPr>
                <w:rFonts w:ascii="Times New Roman" w:hAnsi="Times New Roman"/>
              </w:rPr>
              <w:t>1.5.</w:t>
            </w:r>
          </w:p>
        </w:tc>
        <w:tc>
          <w:tcPr>
            <w:tcW w:w="2510" w:type="pct"/>
            <w:tcBorders>
              <w:bottom w:val="single" w:sz="4" w:space="0" w:color="auto"/>
            </w:tcBorders>
          </w:tcPr>
          <w:p w14:paraId="5F0C6A3E" w14:textId="753E670B" w:rsidR="004605B5" w:rsidRPr="00AE41D6" w:rsidRDefault="004605B5" w:rsidP="007C741A">
            <w:pPr>
              <w:pStyle w:val="a9"/>
              <w:rPr>
                <w:rFonts w:ascii="Times New Roman" w:hAnsi="Times New Roman"/>
                <w:lang w:val="en-US"/>
              </w:rPr>
            </w:pPr>
            <w:proofErr w:type="spellStart"/>
            <w:r w:rsidRPr="00AE41D6">
              <w:rPr>
                <w:rFonts w:ascii="Times New Roman" w:eastAsia="Arial" w:hAnsi="Times New Roman"/>
                <w:lang w:val="en-US"/>
              </w:rPr>
              <w:t>Память</w:t>
            </w:r>
            <w:proofErr w:type="spellEnd"/>
            <w:r w:rsidRPr="00AE41D6">
              <w:rPr>
                <w:rFonts w:ascii="Times New Roman" w:eastAsia="Arial" w:hAnsi="Times New Roman"/>
                <w:lang w:val="en-US"/>
              </w:rPr>
              <w:t xml:space="preserve"> USB Transcend 64Gb</w:t>
            </w:r>
          </w:p>
        </w:tc>
        <w:tc>
          <w:tcPr>
            <w:tcW w:w="482" w:type="pct"/>
          </w:tcPr>
          <w:p w14:paraId="7A54A9B2" w14:textId="7603FF36" w:rsidR="004605B5" w:rsidRPr="00AE41D6" w:rsidRDefault="004605B5" w:rsidP="007C741A">
            <w:pPr>
              <w:pStyle w:val="a9"/>
              <w:rPr>
                <w:rFonts w:ascii="Times New Roman" w:hAnsi="Times New Roman"/>
              </w:rPr>
            </w:pPr>
            <w:r w:rsidRPr="00AE41D6">
              <w:rPr>
                <w:rFonts w:ascii="Times New Roman" w:hAnsi="Times New Roman"/>
              </w:rPr>
              <w:t>1</w:t>
            </w:r>
          </w:p>
        </w:tc>
        <w:tc>
          <w:tcPr>
            <w:tcW w:w="1730" w:type="pct"/>
          </w:tcPr>
          <w:p w14:paraId="1CFEF9BE" w14:textId="1262C251" w:rsidR="004605B5" w:rsidRPr="00AE41D6" w:rsidRDefault="004605B5" w:rsidP="007C741A">
            <w:pPr>
              <w:pStyle w:val="a9"/>
              <w:rPr>
                <w:rFonts w:ascii="Times New Roman" w:hAnsi="Times New Roman"/>
              </w:rPr>
            </w:pPr>
            <w:r w:rsidRPr="00AE41D6">
              <w:rPr>
                <w:rFonts w:ascii="Times New Roman" w:eastAsia="Arial" w:hAnsi="Times New Roman"/>
              </w:rPr>
              <w:t xml:space="preserve">0,999 </w:t>
            </w:r>
            <w:r w:rsidRPr="00AE41D6">
              <w:rPr>
                <w:rFonts w:ascii="Times New Roman" w:hAnsi="Times New Roman"/>
                <w:i/>
              </w:rPr>
              <w:t>(предпринимательская деятельность)</w:t>
            </w:r>
          </w:p>
        </w:tc>
      </w:tr>
      <w:tr w:rsidR="004605B5" w:rsidRPr="00AE41D6" w14:paraId="024D3165" w14:textId="77777777" w:rsidTr="00AE41D6">
        <w:trPr>
          <w:trHeight w:val="155"/>
        </w:trPr>
        <w:tc>
          <w:tcPr>
            <w:tcW w:w="278" w:type="pct"/>
          </w:tcPr>
          <w:p w14:paraId="67E2B818" w14:textId="71C54F1A" w:rsidR="004605B5" w:rsidRPr="00AE41D6" w:rsidRDefault="004605B5" w:rsidP="007C741A">
            <w:pPr>
              <w:pStyle w:val="a9"/>
              <w:rPr>
                <w:rFonts w:ascii="Times New Roman" w:hAnsi="Times New Roman"/>
              </w:rPr>
            </w:pPr>
            <w:r w:rsidRPr="00AE41D6">
              <w:rPr>
                <w:rFonts w:ascii="Times New Roman" w:hAnsi="Times New Roman"/>
              </w:rPr>
              <w:t>1.6.</w:t>
            </w:r>
          </w:p>
        </w:tc>
        <w:tc>
          <w:tcPr>
            <w:tcW w:w="2510" w:type="pct"/>
            <w:tcBorders>
              <w:bottom w:val="single" w:sz="4" w:space="0" w:color="auto"/>
            </w:tcBorders>
          </w:tcPr>
          <w:p w14:paraId="7FBD6587" w14:textId="397882B2" w:rsidR="004605B5" w:rsidRPr="00AE41D6" w:rsidRDefault="004605B5" w:rsidP="007C741A">
            <w:pPr>
              <w:pStyle w:val="a9"/>
              <w:rPr>
                <w:rFonts w:ascii="Times New Roman" w:hAnsi="Times New Roman"/>
                <w:lang w:val="en-US"/>
              </w:rPr>
            </w:pPr>
            <w:proofErr w:type="spellStart"/>
            <w:r w:rsidRPr="00AE41D6">
              <w:rPr>
                <w:rFonts w:ascii="Times New Roman" w:eastAsia="Arial" w:hAnsi="Times New Roman"/>
                <w:lang w:val="en-US"/>
              </w:rPr>
              <w:t>Маршрутизатор</w:t>
            </w:r>
            <w:proofErr w:type="spellEnd"/>
            <w:r w:rsidRPr="00AE41D6">
              <w:rPr>
                <w:rFonts w:ascii="Times New Roman" w:eastAsia="Arial" w:hAnsi="Times New Roman"/>
                <w:lang w:val="en-US"/>
              </w:rPr>
              <w:t xml:space="preserve"> </w:t>
            </w:r>
            <w:proofErr w:type="spellStart"/>
            <w:r w:rsidRPr="00AE41D6">
              <w:rPr>
                <w:rFonts w:ascii="Times New Roman" w:eastAsia="Arial" w:hAnsi="Times New Roman"/>
                <w:lang w:val="en-US"/>
              </w:rPr>
              <w:t>Netis</w:t>
            </w:r>
            <w:proofErr w:type="spellEnd"/>
            <w:r w:rsidRPr="00AE41D6">
              <w:rPr>
                <w:rFonts w:ascii="Times New Roman" w:eastAsia="Arial" w:hAnsi="Times New Roman"/>
                <w:lang w:val="en-US"/>
              </w:rPr>
              <w:t xml:space="preserve"> N2</w:t>
            </w:r>
          </w:p>
        </w:tc>
        <w:tc>
          <w:tcPr>
            <w:tcW w:w="482" w:type="pct"/>
          </w:tcPr>
          <w:p w14:paraId="1FECF311" w14:textId="5F3AAFDE" w:rsidR="004605B5" w:rsidRPr="00AE41D6" w:rsidRDefault="004605B5" w:rsidP="007C741A">
            <w:pPr>
              <w:pStyle w:val="a9"/>
              <w:rPr>
                <w:rFonts w:ascii="Times New Roman" w:hAnsi="Times New Roman"/>
              </w:rPr>
            </w:pPr>
            <w:r w:rsidRPr="00AE41D6">
              <w:rPr>
                <w:rFonts w:ascii="Times New Roman" w:hAnsi="Times New Roman"/>
              </w:rPr>
              <w:t>1</w:t>
            </w:r>
          </w:p>
        </w:tc>
        <w:tc>
          <w:tcPr>
            <w:tcW w:w="1730" w:type="pct"/>
          </w:tcPr>
          <w:p w14:paraId="603592CA" w14:textId="6979C33E" w:rsidR="004605B5" w:rsidRPr="00AE41D6" w:rsidRDefault="004605B5" w:rsidP="007C741A">
            <w:pPr>
              <w:pStyle w:val="a9"/>
              <w:rPr>
                <w:rFonts w:ascii="Times New Roman" w:hAnsi="Times New Roman"/>
              </w:rPr>
            </w:pPr>
            <w:r w:rsidRPr="00AE41D6">
              <w:rPr>
                <w:rFonts w:ascii="Times New Roman" w:eastAsia="Arial" w:hAnsi="Times New Roman"/>
              </w:rPr>
              <w:t xml:space="preserve">4,990 </w:t>
            </w:r>
            <w:r w:rsidRPr="00AE41D6">
              <w:rPr>
                <w:rFonts w:ascii="Times New Roman" w:hAnsi="Times New Roman"/>
                <w:i/>
              </w:rPr>
              <w:t>(предпринимательская деятельность)</w:t>
            </w:r>
          </w:p>
        </w:tc>
      </w:tr>
      <w:tr w:rsidR="001211ED" w:rsidRPr="00AE41D6" w14:paraId="6DD69A10" w14:textId="77777777" w:rsidTr="00AE41D6">
        <w:tc>
          <w:tcPr>
            <w:tcW w:w="278" w:type="pct"/>
          </w:tcPr>
          <w:p w14:paraId="2BDEC122" w14:textId="77777777" w:rsidR="001211ED" w:rsidRPr="00AE41D6" w:rsidRDefault="001211ED" w:rsidP="00B479FE">
            <w:pPr>
              <w:spacing w:after="0" w:line="240" w:lineRule="auto"/>
              <w:rPr>
                <w:rFonts w:ascii="Times New Roman" w:hAnsi="Times New Roman"/>
                <w:b/>
                <w:color w:val="000000"/>
                <w:lang w:val="en-US"/>
              </w:rPr>
            </w:pPr>
          </w:p>
        </w:tc>
        <w:tc>
          <w:tcPr>
            <w:tcW w:w="2510" w:type="pct"/>
          </w:tcPr>
          <w:p w14:paraId="1BA3EF93" w14:textId="77777777" w:rsidR="001211ED" w:rsidRPr="00AE41D6" w:rsidRDefault="001211ED" w:rsidP="00B479FE">
            <w:pPr>
              <w:spacing w:after="0" w:line="240" w:lineRule="auto"/>
              <w:rPr>
                <w:rFonts w:ascii="Times New Roman" w:hAnsi="Times New Roman"/>
                <w:b/>
                <w:color w:val="000000"/>
              </w:rPr>
            </w:pPr>
            <w:r w:rsidRPr="00AE41D6">
              <w:rPr>
                <w:rFonts w:ascii="Times New Roman" w:hAnsi="Times New Roman"/>
                <w:b/>
                <w:color w:val="000000"/>
              </w:rPr>
              <w:t>ВСЕГО оргтехника</w:t>
            </w:r>
          </w:p>
        </w:tc>
        <w:tc>
          <w:tcPr>
            <w:tcW w:w="482" w:type="pct"/>
          </w:tcPr>
          <w:p w14:paraId="7B2A930B" w14:textId="6B16BDA4"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6</w:t>
            </w:r>
          </w:p>
        </w:tc>
        <w:tc>
          <w:tcPr>
            <w:tcW w:w="1730" w:type="pct"/>
          </w:tcPr>
          <w:p w14:paraId="2B58197D" w14:textId="62762E64" w:rsidR="001211ED" w:rsidRPr="00AE41D6" w:rsidRDefault="001211ED" w:rsidP="00B479FE">
            <w:pPr>
              <w:spacing w:after="0" w:line="240" w:lineRule="auto"/>
              <w:rPr>
                <w:rFonts w:ascii="Times New Roman" w:hAnsi="Times New Roman"/>
                <w:bCs/>
                <w:color w:val="000000"/>
              </w:rPr>
            </w:pPr>
            <w:r w:rsidRPr="00AE41D6">
              <w:rPr>
                <w:rFonts w:ascii="Times New Roman" w:hAnsi="Times New Roman"/>
                <w:bCs/>
              </w:rPr>
              <w:t>697,063</w:t>
            </w:r>
          </w:p>
        </w:tc>
      </w:tr>
      <w:tr w:rsidR="00B479FE" w:rsidRPr="00AE41D6" w14:paraId="3AC2A2CB" w14:textId="77777777" w:rsidTr="00AE41D6">
        <w:tc>
          <w:tcPr>
            <w:tcW w:w="278" w:type="pct"/>
          </w:tcPr>
          <w:p w14:paraId="5CE146DB"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2.</w:t>
            </w:r>
          </w:p>
        </w:tc>
        <w:tc>
          <w:tcPr>
            <w:tcW w:w="4722" w:type="pct"/>
            <w:gridSpan w:val="3"/>
          </w:tcPr>
          <w:p w14:paraId="496820E4" w14:textId="77777777" w:rsidR="00B479FE" w:rsidRPr="00AE41D6" w:rsidRDefault="00B479FE" w:rsidP="00B479FE">
            <w:pPr>
              <w:spacing w:after="0" w:line="240" w:lineRule="auto"/>
              <w:rPr>
                <w:rFonts w:ascii="Times New Roman" w:hAnsi="Times New Roman"/>
                <w:b/>
                <w:i/>
                <w:color w:val="000000"/>
              </w:rPr>
            </w:pPr>
            <w:r w:rsidRPr="00AE41D6">
              <w:rPr>
                <w:rFonts w:ascii="Times New Roman" w:hAnsi="Times New Roman"/>
                <w:b/>
                <w:i/>
                <w:color w:val="000000"/>
              </w:rPr>
              <w:t>Музыкальные инструменты</w:t>
            </w:r>
          </w:p>
        </w:tc>
      </w:tr>
      <w:tr w:rsidR="001211ED" w:rsidRPr="00AE41D6" w14:paraId="79B972CD" w14:textId="77777777" w:rsidTr="00AE41D6">
        <w:tc>
          <w:tcPr>
            <w:tcW w:w="278" w:type="pct"/>
          </w:tcPr>
          <w:p w14:paraId="57EC2906" w14:textId="57DEB413"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2.1.</w:t>
            </w:r>
          </w:p>
        </w:tc>
        <w:tc>
          <w:tcPr>
            <w:tcW w:w="2510" w:type="pct"/>
          </w:tcPr>
          <w:p w14:paraId="19EEBEDF" w14:textId="15AF2129" w:rsidR="001211ED" w:rsidRPr="00AE41D6" w:rsidRDefault="001211ED" w:rsidP="00B479FE">
            <w:pPr>
              <w:spacing w:after="0" w:line="240" w:lineRule="auto"/>
              <w:rPr>
                <w:rFonts w:ascii="Times New Roman" w:hAnsi="Times New Roman"/>
                <w:b/>
                <w:color w:val="000000"/>
              </w:rPr>
            </w:pPr>
            <w:r w:rsidRPr="00AE41D6">
              <w:rPr>
                <w:rFonts w:ascii="Times New Roman" w:eastAsia="Arial" w:hAnsi="Times New Roman"/>
              </w:rPr>
              <w:t>Барабан малый 14*7 DDS 147YAS</w:t>
            </w:r>
          </w:p>
        </w:tc>
        <w:tc>
          <w:tcPr>
            <w:tcW w:w="482" w:type="pct"/>
          </w:tcPr>
          <w:p w14:paraId="771D35DE" w14:textId="7A97D6B7"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1</w:t>
            </w:r>
          </w:p>
        </w:tc>
        <w:tc>
          <w:tcPr>
            <w:tcW w:w="1730" w:type="pct"/>
          </w:tcPr>
          <w:p w14:paraId="36A88314" w14:textId="04A7FAF4" w:rsidR="001211ED" w:rsidRPr="00AE41D6" w:rsidRDefault="001211ED" w:rsidP="001211ED">
            <w:pPr>
              <w:spacing w:after="0" w:line="240" w:lineRule="auto"/>
              <w:jc w:val="both"/>
              <w:rPr>
                <w:rFonts w:ascii="Times New Roman" w:hAnsi="Times New Roman"/>
                <w:color w:val="000000"/>
              </w:rPr>
            </w:pPr>
            <w:r w:rsidRPr="00AE41D6">
              <w:rPr>
                <w:rFonts w:ascii="Times New Roman" w:eastAsia="Arial" w:hAnsi="Times New Roman"/>
              </w:rPr>
              <w:t xml:space="preserve">29,458 </w:t>
            </w:r>
            <w:r w:rsidRPr="00AE41D6">
              <w:rPr>
                <w:rFonts w:ascii="Times New Roman" w:hAnsi="Times New Roman"/>
                <w:i/>
              </w:rPr>
              <w:t>(областной бюджет и бюджет муниципального образования)</w:t>
            </w:r>
          </w:p>
        </w:tc>
      </w:tr>
      <w:tr w:rsidR="001211ED" w:rsidRPr="00AE41D6" w14:paraId="2C728FC2" w14:textId="77777777" w:rsidTr="00AE41D6">
        <w:tc>
          <w:tcPr>
            <w:tcW w:w="278" w:type="pct"/>
          </w:tcPr>
          <w:p w14:paraId="2B56A35E" w14:textId="7D66A97E"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2.2.</w:t>
            </w:r>
          </w:p>
        </w:tc>
        <w:tc>
          <w:tcPr>
            <w:tcW w:w="2510" w:type="pct"/>
          </w:tcPr>
          <w:p w14:paraId="35C606EB" w14:textId="6681421A" w:rsidR="001211ED" w:rsidRPr="00AE41D6" w:rsidRDefault="001211ED" w:rsidP="00B479FE">
            <w:pPr>
              <w:spacing w:after="0" w:line="240" w:lineRule="auto"/>
              <w:rPr>
                <w:rFonts w:ascii="Times New Roman" w:hAnsi="Times New Roman"/>
                <w:b/>
                <w:color w:val="000000"/>
              </w:rPr>
            </w:pPr>
            <w:r w:rsidRPr="00AE41D6">
              <w:rPr>
                <w:rFonts w:ascii="Times New Roman" w:eastAsia="Arial" w:hAnsi="Times New Roman"/>
              </w:rPr>
              <w:t xml:space="preserve">Набор тарелок для акустических ударных установок </w:t>
            </w:r>
            <w:proofErr w:type="spellStart"/>
            <w:r w:rsidRPr="00AE41D6">
              <w:rPr>
                <w:rFonts w:ascii="Times New Roman" w:eastAsia="Arial" w:hAnsi="Times New Roman"/>
              </w:rPr>
              <w:t>Zildlan</w:t>
            </w:r>
            <w:proofErr w:type="spellEnd"/>
            <w:r w:rsidRPr="00AE41D6">
              <w:rPr>
                <w:rFonts w:ascii="Times New Roman" w:eastAsia="Arial" w:hAnsi="Times New Roman"/>
              </w:rPr>
              <w:t xml:space="preserve"> KCD90</w:t>
            </w:r>
          </w:p>
        </w:tc>
        <w:tc>
          <w:tcPr>
            <w:tcW w:w="482" w:type="pct"/>
          </w:tcPr>
          <w:p w14:paraId="090440F0" w14:textId="07D1DEE7"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1</w:t>
            </w:r>
          </w:p>
        </w:tc>
        <w:tc>
          <w:tcPr>
            <w:tcW w:w="1730" w:type="pct"/>
          </w:tcPr>
          <w:p w14:paraId="033BE952" w14:textId="74F85894" w:rsidR="001211ED" w:rsidRPr="00AE41D6" w:rsidRDefault="001211ED" w:rsidP="001211ED">
            <w:pPr>
              <w:spacing w:after="0" w:line="240" w:lineRule="auto"/>
              <w:jc w:val="both"/>
              <w:rPr>
                <w:rFonts w:ascii="Times New Roman" w:hAnsi="Times New Roman"/>
                <w:color w:val="000000"/>
              </w:rPr>
            </w:pPr>
            <w:r w:rsidRPr="00AE41D6">
              <w:rPr>
                <w:rFonts w:ascii="Times New Roman" w:eastAsia="Arial" w:hAnsi="Times New Roman"/>
              </w:rPr>
              <w:t xml:space="preserve">210,120 </w:t>
            </w:r>
            <w:r w:rsidRPr="00AE41D6">
              <w:rPr>
                <w:rFonts w:ascii="Times New Roman" w:hAnsi="Times New Roman"/>
                <w:i/>
              </w:rPr>
              <w:t>(областной бюджет и бюджет муниципального образования)</w:t>
            </w:r>
          </w:p>
        </w:tc>
      </w:tr>
      <w:tr w:rsidR="001211ED" w:rsidRPr="00AE41D6" w14:paraId="2D1605D9" w14:textId="77777777" w:rsidTr="00AE41D6">
        <w:tc>
          <w:tcPr>
            <w:tcW w:w="278" w:type="pct"/>
          </w:tcPr>
          <w:p w14:paraId="5AB7BE51" w14:textId="37D4914E"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lastRenderedPageBreak/>
              <w:t>2.3.</w:t>
            </w:r>
          </w:p>
        </w:tc>
        <w:tc>
          <w:tcPr>
            <w:tcW w:w="2510" w:type="pct"/>
          </w:tcPr>
          <w:p w14:paraId="560D0104" w14:textId="70D727D0" w:rsidR="001211ED" w:rsidRPr="00AE41D6" w:rsidRDefault="001211ED" w:rsidP="00B479FE">
            <w:pPr>
              <w:spacing w:after="0" w:line="240" w:lineRule="auto"/>
              <w:rPr>
                <w:rFonts w:ascii="Times New Roman" w:hAnsi="Times New Roman"/>
                <w:b/>
                <w:color w:val="000000"/>
              </w:rPr>
            </w:pPr>
            <w:r w:rsidRPr="00AE41D6">
              <w:rPr>
                <w:rFonts w:ascii="Times New Roman" w:eastAsia="Arial" w:hAnsi="Times New Roman"/>
              </w:rPr>
              <w:t>Установка ударная (4 барабана) TAMA MA42TZS-PBK</w:t>
            </w:r>
          </w:p>
        </w:tc>
        <w:tc>
          <w:tcPr>
            <w:tcW w:w="482" w:type="pct"/>
          </w:tcPr>
          <w:p w14:paraId="4BECDD41" w14:textId="091F4589"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1</w:t>
            </w:r>
          </w:p>
        </w:tc>
        <w:tc>
          <w:tcPr>
            <w:tcW w:w="1730" w:type="pct"/>
          </w:tcPr>
          <w:p w14:paraId="58F0E88B" w14:textId="0848E516" w:rsidR="001211ED" w:rsidRPr="00AE41D6" w:rsidRDefault="001211ED" w:rsidP="001211ED">
            <w:pPr>
              <w:spacing w:after="0" w:line="240" w:lineRule="auto"/>
              <w:jc w:val="both"/>
              <w:rPr>
                <w:rFonts w:ascii="Times New Roman" w:hAnsi="Times New Roman"/>
                <w:color w:val="000000"/>
              </w:rPr>
            </w:pPr>
            <w:r w:rsidRPr="00AE41D6">
              <w:rPr>
                <w:rFonts w:ascii="Times New Roman" w:eastAsia="Arial" w:hAnsi="Times New Roman"/>
              </w:rPr>
              <w:t>529,420</w:t>
            </w:r>
            <w:r w:rsidRPr="00AE41D6">
              <w:rPr>
                <w:rFonts w:ascii="Times New Roman" w:hAnsi="Times New Roman"/>
              </w:rPr>
              <w:t xml:space="preserve"> </w:t>
            </w:r>
            <w:r w:rsidRPr="00AE41D6">
              <w:rPr>
                <w:rFonts w:ascii="Times New Roman" w:hAnsi="Times New Roman"/>
                <w:i/>
              </w:rPr>
              <w:t>(областной бюджет и бюджет муниципального образования)</w:t>
            </w:r>
          </w:p>
        </w:tc>
      </w:tr>
      <w:tr w:rsidR="001211ED" w:rsidRPr="00AE41D6" w14:paraId="7EB65AC7" w14:textId="77777777" w:rsidTr="00AE41D6">
        <w:tc>
          <w:tcPr>
            <w:tcW w:w="278" w:type="pct"/>
          </w:tcPr>
          <w:p w14:paraId="5A7608D3" w14:textId="77777777" w:rsidR="001211ED" w:rsidRPr="00AE41D6" w:rsidRDefault="001211ED" w:rsidP="00B479FE">
            <w:pPr>
              <w:spacing w:after="0" w:line="240" w:lineRule="auto"/>
              <w:rPr>
                <w:rFonts w:ascii="Times New Roman" w:hAnsi="Times New Roman"/>
                <w:color w:val="000000"/>
              </w:rPr>
            </w:pPr>
          </w:p>
        </w:tc>
        <w:tc>
          <w:tcPr>
            <w:tcW w:w="2510" w:type="pct"/>
          </w:tcPr>
          <w:p w14:paraId="7D3D6549" w14:textId="77777777" w:rsidR="001211ED" w:rsidRPr="00AE41D6" w:rsidRDefault="001211ED" w:rsidP="00B479FE">
            <w:pPr>
              <w:spacing w:after="0" w:line="240" w:lineRule="auto"/>
              <w:rPr>
                <w:rFonts w:ascii="Times New Roman" w:hAnsi="Times New Roman"/>
                <w:b/>
                <w:color w:val="000000"/>
              </w:rPr>
            </w:pPr>
            <w:r w:rsidRPr="00AE41D6">
              <w:rPr>
                <w:rFonts w:ascii="Times New Roman" w:hAnsi="Times New Roman"/>
                <w:b/>
                <w:color w:val="000000"/>
              </w:rPr>
              <w:t>ВСЕГО музыкальные инструменты</w:t>
            </w:r>
          </w:p>
        </w:tc>
        <w:tc>
          <w:tcPr>
            <w:tcW w:w="482" w:type="pct"/>
          </w:tcPr>
          <w:p w14:paraId="37638B2B" w14:textId="0C81AA14"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3</w:t>
            </w:r>
          </w:p>
        </w:tc>
        <w:tc>
          <w:tcPr>
            <w:tcW w:w="1730" w:type="pct"/>
          </w:tcPr>
          <w:p w14:paraId="00DECEF6" w14:textId="6566794F" w:rsidR="001211ED" w:rsidRPr="00AE41D6" w:rsidRDefault="001211ED" w:rsidP="00B479FE">
            <w:pPr>
              <w:spacing w:after="0" w:line="240" w:lineRule="auto"/>
              <w:rPr>
                <w:rFonts w:ascii="Times New Roman" w:hAnsi="Times New Roman"/>
                <w:color w:val="000000"/>
              </w:rPr>
            </w:pPr>
            <w:r w:rsidRPr="00AE41D6">
              <w:rPr>
                <w:rFonts w:ascii="Times New Roman" w:hAnsi="Times New Roman"/>
              </w:rPr>
              <w:t>768,998</w:t>
            </w:r>
          </w:p>
        </w:tc>
      </w:tr>
      <w:tr w:rsidR="00B479FE" w:rsidRPr="00AE41D6" w14:paraId="22DD1921" w14:textId="77777777" w:rsidTr="00AE41D6">
        <w:tc>
          <w:tcPr>
            <w:tcW w:w="278" w:type="pct"/>
          </w:tcPr>
          <w:p w14:paraId="34C572F7"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3.</w:t>
            </w:r>
          </w:p>
        </w:tc>
        <w:tc>
          <w:tcPr>
            <w:tcW w:w="4722" w:type="pct"/>
            <w:gridSpan w:val="3"/>
          </w:tcPr>
          <w:p w14:paraId="15D837B0" w14:textId="77777777" w:rsidR="00B479FE" w:rsidRPr="00AE41D6" w:rsidRDefault="00B479FE" w:rsidP="00B479FE">
            <w:pPr>
              <w:spacing w:after="0" w:line="240" w:lineRule="auto"/>
              <w:rPr>
                <w:rFonts w:ascii="Times New Roman" w:hAnsi="Times New Roman"/>
                <w:b/>
                <w:i/>
                <w:color w:val="000000"/>
              </w:rPr>
            </w:pPr>
            <w:r w:rsidRPr="00AE41D6">
              <w:rPr>
                <w:rFonts w:ascii="Times New Roman" w:hAnsi="Times New Roman"/>
                <w:b/>
                <w:i/>
                <w:color w:val="000000"/>
              </w:rPr>
              <w:t>Специализированное оборудование</w:t>
            </w:r>
          </w:p>
        </w:tc>
      </w:tr>
      <w:tr w:rsidR="001211ED" w:rsidRPr="00AE41D6" w14:paraId="6625938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588DCA58" w14:textId="77777777" w:rsidR="001211ED" w:rsidRPr="00AE41D6" w:rsidRDefault="001211ED" w:rsidP="001211ED">
            <w:pPr>
              <w:pStyle w:val="33"/>
              <w:rPr>
                <w:rFonts w:ascii="Times New Roman" w:eastAsia="Arial" w:hAnsi="Times New Roman"/>
              </w:rPr>
            </w:pPr>
            <w:r w:rsidRPr="00AE41D6">
              <w:rPr>
                <w:rFonts w:ascii="Times New Roman" w:hAnsi="Times New Roman"/>
              </w:rPr>
              <w:t>3.1.</w:t>
            </w:r>
          </w:p>
        </w:tc>
        <w:tc>
          <w:tcPr>
            <w:tcW w:w="0" w:type="auto"/>
            <w:tcBorders>
              <w:top w:val="single" w:sz="4" w:space="0" w:color="000000"/>
              <w:left w:val="single" w:sz="4" w:space="0" w:color="000000"/>
              <w:bottom w:val="single" w:sz="4" w:space="0" w:color="000000"/>
            </w:tcBorders>
            <w:shd w:val="clear" w:color="auto" w:fill="auto"/>
          </w:tcPr>
          <w:p w14:paraId="52986D9B"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Аварийный светильник BS-CANOE-83-L1 LED непостоянный 3 часа Белый</w:t>
            </w:r>
          </w:p>
        </w:tc>
        <w:tc>
          <w:tcPr>
            <w:tcW w:w="482" w:type="pct"/>
            <w:tcBorders>
              <w:top w:val="single" w:sz="4" w:space="0" w:color="000000"/>
              <w:left w:val="single" w:sz="4" w:space="0" w:color="000000"/>
              <w:bottom w:val="single" w:sz="4" w:space="0" w:color="000000"/>
            </w:tcBorders>
            <w:shd w:val="clear" w:color="auto" w:fill="auto"/>
          </w:tcPr>
          <w:p w14:paraId="3CB1B2C5" w14:textId="77777777" w:rsidR="001211ED" w:rsidRPr="00AE41D6" w:rsidRDefault="001211ED" w:rsidP="001211ED">
            <w:pPr>
              <w:pStyle w:val="33"/>
              <w:rPr>
                <w:rFonts w:ascii="Times New Roman" w:eastAsia="Arial" w:hAnsi="Times New Roman"/>
              </w:rPr>
            </w:pPr>
            <w:r w:rsidRPr="00AE41D6">
              <w:rPr>
                <w:rFonts w:ascii="Times New Roman" w:hAnsi="Times New Roman"/>
              </w:rPr>
              <w:t>6</w:t>
            </w:r>
          </w:p>
        </w:tc>
        <w:tc>
          <w:tcPr>
            <w:tcW w:w="1730" w:type="pct"/>
            <w:tcBorders>
              <w:top w:val="single" w:sz="4" w:space="0" w:color="000000"/>
              <w:left w:val="single" w:sz="4" w:space="0" w:color="000000"/>
              <w:bottom w:val="single" w:sz="4" w:space="0" w:color="000000"/>
              <w:right w:val="single" w:sz="4" w:space="0" w:color="000000"/>
            </w:tcBorders>
            <w:shd w:val="clear" w:color="auto" w:fill="auto"/>
          </w:tcPr>
          <w:p w14:paraId="0823F2C8" w14:textId="18990F9C" w:rsidR="001211ED" w:rsidRPr="00AE41D6" w:rsidRDefault="001211ED" w:rsidP="001211ED">
            <w:pPr>
              <w:spacing w:after="0" w:line="240" w:lineRule="auto"/>
              <w:jc w:val="both"/>
              <w:rPr>
                <w:rFonts w:ascii="Times New Roman" w:hAnsi="Times New Roman"/>
              </w:rPr>
            </w:pPr>
            <w:r w:rsidRPr="00AE41D6">
              <w:rPr>
                <w:rFonts w:ascii="Times New Roman" w:eastAsia="Arial" w:hAnsi="Times New Roman"/>
              </w:rPr>
              <w:t xml:space="preserve">70,116 </w:t>
            </w:r>
            <w:r w:rsidRPr="00AE41D6">
              <w:rPr>
                <w:rFonts w:ascii="Times New Roman" w:hAnsi="Times New Roman"/>
                <w:i/>
              </w:rPr>
              <w:t>(областной бюджет и бюджет муниципального образования)</w:t>
            </w:r>
          </w:p>
        </w:tc>
      </w:tr>
      <w:tr w:rsidR="001211ED" w:rsidRPr="00AE41D6" w14:paraId="4F89C4C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A98CC8D" w14:textId="77777777" w:rsidR="001211ED" w:rsidRPr="00AE41D6" w:rsidRDefault="001211ED" w:rsidP="001211ED">
            <w:pPr>
              <w:pStyle w:val="33"/>
              <w:rPr>
                <w:rFonts w:ascii="Times New Roman" w:eastAsia="Arial" w:hAnsi="Times New Roman"/>
              </w:rPr>
            </w:pPr>
            <w:r w:rsidRPr="00AE41D6">
              <w:rPr>
                <w:rFonts w:ascii="Times New Roman" w:hAnsi="Times New Roman"/>
              </w:rPr>
              <w:t>3.2.</w:t>
            </w:r>
          </w:p>
        </w:tc>
        <w:tc>
          <w:tcPr>
            <w:tcW w:w="0" w:type="auto"/>
            <w:tcBorders>
              <w:left w:val="single" w:sz="4" w:space="0" w:color="000000"/>
              <w:bottom w:val="single" w:sz="4" w:space="0" w:color="000000"/>
            </w:tcBorders>
            <w:shd w:val="clear" w:color="auto" w:fill="auto"/>
          </w:tcPr>
          <w:p w14:paraId="62EC0D65" w14:textId="7E21072D" w:rsidR="001211ED" w:rsidRPr="00AE41D6" w:rsidRDefault="004254D4" w:rsidP="001211ED">
            <w:pPr>
              <w:spacing w:after="0" w:line="240" w:lineRule="auto"/>
              <w:rPr>
                <w:rFonts w:ascii="Times New Roman" w:hAnsi="Times New Roman"/>
              </w:rPr>
            </w:pPr>
            <w:r w:rsidRPr="00AE41D6">
              <w:rPr>
                <w:rFonts w:ascii="Times New Roman" w:eastAsia="Arial" w:hAnsi="Times New Roman"/>
              </w:rPr>
              <w:t>Акустическая</w:t>
            </w:r>
            <w:r w:rsidR="001211ED" w:rsidRPr="00AE41D6">
              <w:rPr>
                <w:rFonts w:ascii="Times New Roman" w:eastAsia="Arial" w:hAnsi="Times New Roman"/>
              </w:rPr>
              <w:t xml:space="preserve"> система 2-х полосная </w:t>
            </w:r>
            <w:proofErr w:type="spellStart"/>
            <w:r w:rsidR="001211ED" w:rsidRPr="00AE41D6">
              <w:rPr>
                <w:rFonts w:ascii="Times New Roman" w:eastAsia="Arial" w:hAnsi="Times New Roman"/>
              </w:rPr>
              <w:t>ProTone</w:t>
            </w:r>
            <w:proofErr w:type="spellEnd"/>
            <w:r w:rsidR="001211ED" w:rsidRPr="00AE41D6">
              <w:rPr>
                <w:rFonts w:ascii="Times New Roman" w:eastAsia="Arial" w:hAnsi="Times New Roman"/>
              </w:rPr>
              <w:t xml:space="preserve"> E80</w:t>
            </w:r>
          </w:p>
        </w:tc>
        <w:tc>
          <w:tcPr>
            <w:tcW w:w="482" w:type="pct"/>
            <w:tcBorders>
              <w:left w:val="single" w:sz="4" w:space="0" w:color="000000"/>
              <w:bottom w:val="single" w:sz="4" w:space="0" w:color="000000"/>
            </w:tcBorders>
            <w:shd w:val="clear" w:color="auto" w:fill="auto"/>
          </w:tcPr>
          <w:p w14:paraId="14CAC32C"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41AE1C8A" w14:textId="355689C2" w:rsidR="001211ED" w:rsidRPr="00AE41D6" w:rsidRDefault="001211ED" w:rsidP="001211ED">
            <w:pPr>
              <w:spacing w:after="0" w:line="240" w:lineRule="auto"/>
              <w:jc w:val="both"/>
              <w:rPr>
                <w:rFonts w:ascii="Times New Roman" w:hAnsi="Times New Roman"/>
              </w:rPr>
            </w:pPr>
            <w:r w:rsidRPr="00AE41D6">
              <w:rPr>
                <w:rFonts w:ascii="Times New Roman" w:eastAsia="Arial" w:hAnsi="Times New Roman"/>
              </w:rPr>
              <w:t xml:space="preserve">407,880 </w:t>
            </w:r>
            <w:r w:rsidRPr="00AE41D6">
              <w:rPr>
                <w:rFonts w:ascii="Times New Roman" w:hAnsi="Times New Roman"/>
                <w:i/>
              </w:rPr>
              <w:t>(областной бюджет и бюджет муниципального образования)</w:t>
            </w:r>
          </w:p>
        </w:tc>
      </w:tr>
      <w:tr w:rsidR="001211ED" w:rsidRPr="00AE41D6" w14:paraId="7401637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34E0C28" w14:textId="77777777" w:rsidR="001211ED" w:rsidRPr="00AE41D6" w:rsidRDefault="001211ED" w:rsidP="001211ED">
            <w:pPr>
              <w:pStyle w:val="33"/>
              <w:rPr>
                <w:rFonts w:ascii="Times New Roman" w:eastAsia="Arial" w:hAnsi="Times New Roman"/>
              </w:rPr>
            </w:pPr>
            <w:r w:rsidRPr="00AE41D6">
              <w:rPr>
                <w:rFonts w:ascii="Times New Roman" w:hAnsi="Times New Roman"/>
              </w:rPr>
              <w:t>3.3.</w:t>
            </w:r>
          </w:p>
        </w:tc>
        <w:tc>
          <w:tcPr>
            <w:tcW w:w="0" w:type="auto"/>
            <w:tcBorders>
              <w:left w:val="single" w:sz="4" w:space="0" w:color="000000"/>
              <w:bottom w:val="single" w:sz="4" w:space="0" w:color="000000"/>
            </w:tcBorders>
            <w:shd w:val="clear" w:color="auto" w:fill="auto"/>
          </w:tcPr>
          <w:p w14:paraId="143557E4" w14:textId="797DABF0" w:rsidR="001211ED" w:rsidRPr="00AE41D6" w:rsidRDefault="004254D4" w:rsidP="001211ED">
            <w:pPr>
              <w:spacing w:after="0" w:line="240" w:lineRule="auto"/>
              <w:rPr>
                <w:rFonts w:ascii="Times New Roman" w:hAnsi="Times New Roman"/>
              </w:rPr>
            </w:pPr>
            <w:r w:rsidRPr="00AE41D6">
              <w:rPr>
                <w:rFonts w:ascii="Times New Roman" w:eastAsia="Arial" w:hAnsi="Times New Roman"/>
              </w:rPr>
              <w:t>Акустическая</w:t>
            </w:r>
            <w:r w:rsidR="001211ED" w:rsidRPr="00AE41D6">
              <w:rPr>
                <w:rFonts w:ascii="Times New Roman" w:eastAsia="Arial" w:hAnsi="Times New Roman"/>
              </w:rPr>
              <w:t xml:space="preserve"> система 2-х полосная с соосным </w:t>
            </w:r>
            <w:proofErr w:type="spellStart"/>
            <w:r w:rsidR="001211ED" w:rsidRPr="00AE41D6">
              <w:rPr>
                <w:rFonts w:ascii="Times New Roman" w:eastAsia="Arial" w:hAnsi="Times New Roman"/>
              </w:rPr>
              <w:t>распо</w:t>
            </w:r>
            <w:proofErr w:type="spellEnd"/>
            <w:r w:rsidR="001211ED" w:rsidRPr="00AE41D6">
              <w:rPr>
                <w:rFonts w:ascii="Times New Roman" w:eastAsia="Arial" w:hAnsi="Times New Roman"/>
              </w:rPr>
              <w:t xml:space="preserve">. </w:t>
            </w:r>
            <w:proofErr w:type="spellStart"/>
            <w:r w:rsidR="001211ED" w:rsidRPr="00AE41D6">
              <w:rPr>
                <w:rFonts w:ascii="Times New Roman" w:eastAsia="Arial" w:hAnsi="Times New Roman"/>
              </w:rPr>
              <w:t>громк</w:t>
            </w:r>
            <w:proofErr w:type="spellEnd"/>
            <w:r w:rsidR="001211ED" w:rsidRPr="00AE41D6">
              <w:rPr>
                <w:rFonts w:ascii="Times New Roman" w:eastAsia="Arial" w:hAnsi="Times New Roman"/>
              </w:rPr>
              <w:t xml:space="preserve">. </w:t>
            </w:r>
            <w:proofErr w:type="spellStart"/>
            <w:r w:rsidR="001211ED" w:rsidRPr="00AE41D6">
              <w:rPr>
                <w:rFonts w:ascii="Times New Roman" w:eastAsia="Arial" w:hAnsi="Times New Roman"/>
              </w:rPr>
              <w:t>ProTone</w:t>
            </w:r>
            <w:proofErr w:type="spellEnd"/>
            <w:r w:rsidR="001211ED" w:rsidRPr="00AE41D6">
              <w:rPr>
                <w:rFonts w:ascii="Times New Roman" w:eastAsia="Arial" w:hAnsi="Times New Roman"/>
              </w:rPr>
              <w:t xml:space="preserve"> M15V2 </w:t>
            </w:r>
            <w:proofErr w:type="spellStart"/>
            <w:r w:rsidR="001211ED" w:rsidRPr="00AE41D6">
              <w:rPr>
                <w:rFonts w:ascii="Times New Roman" w:eastAsia="Arial" w:hAnsi="Times New Roman"/>
              </w:rPr>
              <w:t>Bi-Amp</w:t>
            </w:r>
            <w:proofErr w:type="spellEnd"/>
          </w:p>
        </w:tc>
        <w:tc>
          <w:tcPr>
            <w:tcW w:w="482" w:type="pct"/>
            <w:tcBorders>
              <w:left w:val="single" w:sz="4" w:space="0" w:color="000000"/>
              <w:bottom w:val="single" w:sz="4" w:space="0" w:color="000000"/>
            </w:tcBorders>
            <w:shd w:val="clear" w:color="auto" w:fill="auto"/>
          </w:tcPr>
          <w:p w14:paraId="5D7974F5"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1788BE83" w14:textId="2D1EE5D9" w:rsidR="001211ED" w:rsidRPr="00AE41D6" w:rsidRDefault="001211ED" w:rsidP="001211ED">
            <w:pPr>
              <w:spacing w:after="0" w:line="240" w:lineRule="auto"/>
              <w:jc w:val="both"/>
              <w:rPr>
                <w:rFonts w:ascii="Times New Roman" w:hAnsi="Times New Roman"/>
              </w:rPr>
            </w:pPr>
            <w:r w:rsidRPr="00AE41D6">
              <w:rPr>
                <w:rFonts w:ascii="Times New Roman" w:eastAsia="Arial" w:hAnsi="Times New Roman"/>
              </w:rPr>
              <w:t xml:space="preserve">922,880 </w:t>
            </w:r>
            <w:r w:rsidRPr="00AE41D6">
              <w:rPr>
                <w:rFonts w:ascii="Times New Roman" w:hAnsi="Times New Roman"/>
                <w:i/>
              </w:rPr>
              <w:t>(областной бюджет и бюджет муниципального образования)</w:t>
            </w:r>
          </w:p>
        </w:tc>
      </w:tr>
      <w:tr w:rsidR="001211ED" w:rsidRPr="00AE41D6" w14:paraId="13124F1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4515E5C" w14:textId="77777777" w:rsidR="001211ED" w:rsidRPr="00AE41D6" w:rsidRDefault="001211ED" w:rsidP="001211ED">
            <w:pPr>
              <w:pStyle w:val="33"/>
              <w:rPr>
                <w:rFonts w:ascii="Times New Roman" w:eastAsia="Arial" w:hAnsi="Times New Roman"/>
              </w:rPr>
            </w:pPr>
            <w:r w:rsidRPr="00AE41D6">
              <w:rPr>
                <w:rFonts w:ascii="Times New Roman" w:hAnsi="Times New Roman"/>
              </w:rPr>
              <w:t>3.4.</w:t>
            </w:r>
          </w:p>
        </w:tc>
        <w:tc>
          <w:tcPr>
            <w:tcW w:w="0" w:type="auto"/>
            <w:tcBorders>
              <w:left w:val="single" w:sz="4" w:space="0" w:color="000000"/>
              <w:bottom w:val="single" w:sz="4" w:space="0" w:color="000000"/>
            </w:tcBorders>
            <w:shd w:val="clear" w:color="auto" w:fill="auto"/>
          </w:tcPr>
          <w:p w14:paraId="709DEDF9" w14:textId="7D4D8417" w:rsidR="001211ED" w:rsidRPr="00AE41D6" w:rsidRDefault="004254D4" w:rsidP="001211ED">
            <w:pPr>
              <w:spacing w:after="0" w:line="240" w:lineRule="auto"/>
              <w:rPr>
                <w:rFonts w:ascii="Times New Roman" w:hAnsi="Times New Roman"/>
              </w:rPr>
            </w:pPr>
            <w:r w:rsidRPr="00AE41D6">
              <w:rPr>
                <w:rFonts w:ascii="Times New Roman" w:eastAsia="Arial" w:hAnsi="Times New Roman"/>
              </w:rPr>
              <w:t>Акустическая</w:t>
            </w:r>
            <w:r w:rsidR="001211ED" w:rsidRPr="00AE41D6">
              <w:rPr>
                <w:rFonts w:ascii="Times New Roman" w:eastAsia="Arial" w:hAnsi="Times New Roman"/>
              </w:rPr>
              <w:t xml:space="preserve"> система 3-х полосная </w:t>
            </w:r>
            <w:proofErr w:type="spellStart"/>
            <w:r w:rsidR="001211ED" w:rsidRPr="00AE41D6">
              <w:rPr>
                <w:rFonts w:ascii="Times New Roman" w:eastAsia="Arial" w:hAnsi="Times New Roman"/>
              </w:rPr>
              <w:t>ProTone</w:t>
            </w:r>
            <w:proofErr w:type="spellEnd"/>
            <w:r w:rsidR="001211ED" w:rsidRPr="00AE41D6">
              <w:rPr>
                <w:rFonts w:ascii="Times New Roman" w:eastAsia="Arial" w:hAnsi="Times New Roman"/>
              </w:rPr>
              <w:t xml:space="preserve"> P701</w:t>
            </w:r>
          </w:p>
        </w:tc>
        <w:tc>
          <w:tcPr>
            <w:tcW w:w="482" w:type="pct"/>
            <w:tcBorders>
              <w:left w:val="single" w:sz="4" w:space="0" w:color="000000"/>
              <w:bottom w:val="single" w:sz="4" w:space="0" w:color="000000"/>
            </w:tcBorders>
            <w:shd w:val="clear" w:color="auto" w:fill="auto"/>
          </w:tcPr>
          <w:p w14:paraId="75BF61B7" w14:textId="77777777" w:rsidR="001211ED" w:rsidRPr="00AE41D6" w:rsidRDefault="001211ED" w:rsidP="001211ED">
            <w:pPr>
              <w:pStyle w:val="33"/>
              <w:rPr>
                <w:rFonts w:ascii="Times New Roman" w:eastAsia="Arial" w:hAnsi="Times New Roman"/>
              </w:rPr>
            </w:pPr>
            <w:r w:rsidRPr="00AE41D6">
              <w:rPr>
                <w:rFonts w:ascii="Times New Roman" w:hAnsi="Times New Roman"/>
              </w:rPr>
              <w:t>12</w:t>
            </w:r>
          </w:p>
        </w:tc>
        <w:tc>
          <w:tcPr>
            <w:tcW w:w="1730" w:type="pct"/>
            <w:tcBorders>
              <w:left w:val="single" w:sz="4" w:space="0" w:color="000000"/>
              <w:bottom w:val="single" w:sz="4" w:space="0" w:color="000000"/>
              <w:right w:val="single" w:sz="4" w:space="0" w:color="000000"/>
            </w:tcBorders>
            <w:shd w:val="clear" w:color="auto" w:fill="auto"/>
          </w:tcPr>
          <w:p w14:paraId="4A1497D9" w14:textId="73367BEA" w:rsidR="001211ED" w:rsidRPr="00AE41D6" w:rsidRDefault="00236746" w:rsidP="00AE41D6">
            <w:pPr>
              <w:spacing w:after="0" w:line="240" w:lineRule="auto"/>
              <w:jc w:val="both"/>
              <w:rPr>
                <w:rFonts w:ascii="Times New Roman" w:hAnsi="Times New Roman"/>
              </w:rPr>
            </w:pPr>
            <w:r>
              <w:rPr>
                <w:rFonts w:ascii="Times New Roman" w:eastAsia="Arial" w:hAnsi="Times New Roman"/>
              </w:rPr>
              <w:t>5 </w:t>
            </w:r>
            <w:r w:rsidR="001211ED" w:rsidRPr="00AE41D6">
              <w:rPr>
                <w:rFonts w:ascii="Times New Roman" w:eastAsia="Arial" w:hAnsi="Times New Roman"/>
              </w:rPr>
              <w:t xml:space="preserve">401,320 </w:t>
            </w:r>
            <w:r w:rsidR="001211ED" w:rsidRPr="00AE41D6">
              <w:rPr>
                <w:rFonts w:ascii="Times New Roman" w:hAnsi="Times New Roman"/>
                <w:i/>
              </w:rPr>
              <w:t>(областной бюджет и бюджет муниципального образования)</w:t>
            </w:r>
          </w:p>
        </w:tc>
      </w:tr>
      <w:tr w:rsidR="001211ED" w:rsidRPr="00AE41D6" w14:paraId="28BC687C"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071682B" w14:textId="77777777" w:rsidR="001211ED" w:rsidRPr="00AE41D6" w:rsidRDefault="001211ED" w:rsidP="001211ED">
            <w:pPr>
              <w:pStyle w:val="33"/>
              <w:rPr>
                <w:rFonts w:ascii="Times New Roman" w:eastAsia="Arial" w:hAnsi="Times New Roman"/>
              </w:rPr>
            </w:pPr>
            <w:r w:rsidRPr="00AE41D6">
              <w:rPr>
                <w:rFonts w:ascii="Times New Roman" w:hAnsi="Times New Roman"/>
              </w:rPr>
              <w:t>3.5.</w:t>
            </w:r>
          </w:p>
        </w:tc>
        <w:tc>
          <w:tcPr>
            <w:tcW w:w="0" w:type="auto"/>
            <w:tcBorders>
              <w:left w:val="single" w:sz="4" w:space="0" w:color="000000"/>
              <w:bottom w:val="single" w:sz="4" w:space="0" w:color="000000"/>
            </w:tcBorders>
            <w:shd w:val="clear" w:color="auto" w:fill="auto"/>
          </w:tcPr>
          <w:p w14:paraId="59B61DA6" w14:textId="51194F0F" w:rsidR="001211ED" w:rsidRPr="00AE41D6" w:rsidRDefault="004254D4" w:rsidP="001211ED">
            <w:pPr>
              <w:spacing w:after="0" w:line="240" w:lineRule="auto"/>
              <w:rPr>
                <w:rFonts w:ascii="Times New Roman" w:hAnsi="Times New Roman"/>
              </w:rPr>
            </w:pPr>
            <w:r w:rsidRPr="00AE41D6">
              <w:rPr>
                <w:rFonts w:ascii="Times New Roman" w:eastAsia="Arial" w:hAnsi="Times New Roman"/>
              </w:rPr>
              <w:t>Акустическая</w:t>
            </w:r>
            <w:r w:rsidR="001211ED" w:rsidRPr="00AE41D6">
              <w:rPr>
                <w:rFonts w:ascii="Times New Roman" w:eastAsia="Arial" w:hAnsi="Times New Roman"/>
              </w:rPr>
              <w:t xml:space="preserve"> система басовая </w:t>
            </w:r>
            <w:proofErr w:type="spellStart"/>
            <w:r w:rsidR="001211ED" w:rsidRPr="00AE41D6">
              <w:rPr>
                <w:rFonts w:ascii="Times New Roman" w:eastAsia="Arial" w:hAnsi="Times New Roman"/>
              </w:rPr>
              <w:t>ProTone</w:t>
            </w:r>
            <w:proofErr w:type="spellEnd"/>
            <w:r w:rsidR="001211ED" w:rsidRPr="00AE41D6">
              <w:rPr>
                <w:rFonts w:ascii="Times New Roman" w:eastAsia="Arial" w:hAnsi="Times New Roman"/>
              </w:rPr>
              <w:t xml:space="preserve"> P718S</w:t>
            </w:r>
          </w:p>
        </w:tc>
        <w:tc>
          <w:tcPr>
            <w:tcW w:w="482" w:type="pct"/>
            <w:tcBorders>
              <w:left w:val="single" w:sz="4" w:space="0" w:color="000000"/>
              <w:bottom w:val="single" w:sz="4" w:space="0" w:color="000000"/>
            </w:tcBorders>
            <w:shd w:val="clear" w:color="auto" w:fill="auto"/>
          </w:tcPr>
          <w:p w14:paraId="3A9C55F4" w14:textId="77777777" w:rsidR="001211ED" w:rsidRPr="00AE41D6" w:rsidRDefault="001211ED" w:rsidP="001211ED">
            <w:pPr>
              <w:pStyle w:val="33"/>
              <w:rPr>
                <w:rFonts w:ascii="Times New Roman" w:eastAsia="Arial" w:hAnsi="Times New Roman"/>
              </w:rPr>
            </w:pPr>
            <w:r w:rsidRPr="00AE41D6">
              <w:rPr>
                <w:rFonts w:ascii="Times New Roman" w:hAnsi="Times New Roman"/>
              </w:rPr>
              <w:t>12</w:t>
            </w:r>
          </w:p>
        </w:tc>
        <w:tc>
          <w:tcPr>
            <w:tcW w:w="1730" w:type="pct"/>
            <w:tcBorders>
              <w:left w:val="single" w:sz="4" w:space="0" w:color="000000"/>
              <w:bottom w:val="single" w:sz="4" w:space="0" w:color="000000"/>
              <w:right w:val="single" w:sz="4" w:space="0" w:color="000000"/>
            </w:tcBorders>
            <w:shd w:val="clear" w:color="auto" w:fill="auto"/>
          </w:tcPr>
          <w:p w14:paraId="1A9A33A8" w14:textId="3C58435C" w:rsidR="001211ED" w:rsidRPr="00AE41D6" w:rsidRDefault="00236746" w:rsidP="00AE41D6">
            <w:pPr>
              <w:spacing w:after="0" w:line="240" w:lineRule="auto"/>
              <w:jc w:val="both"/>
              <w:rPr>
                <w:rFonts w:ascii="Times New Roman" w:hAnsi="Times New Roman"/>
              </w:rPr>
            </w:pPr>
            <w:r>
              <w:rPr>
                <w:rFonts w:ascii="Times New Roman" w:eastAsia="Arial" w:hAnsi="Times New Roman"/>
              </w:rPr>
              <w:t>3 </w:t>
            </w:r>
            <w:r w:rsidR="001211ED" w:rsidRPr="00AE41D6">
              <w:rPr>
                <w:rFonts w:ascii="Times New Roman" w:eastAsia="Arial" w:hAnsi="Times New Roman"/>
              </w:rPr>
              <w:t xml:space="preserve">065,280 </w:t>
            </w:r>
            <w:r w:rsidR="001211ED" w:rsidRPr="00AE41D6">
              <w:rPr>
                <w:rFonts w:ascii="Times New Roman" w:hAnsi="Times New Roman"/>
                <w:i/>
              </w:rPr>
              <w:t>(областной бюджет и бюджет муниципального образования)</w:t>
            </w:r>
          </w:p>
        </w:tc>
      </w:tr>
      <w:tr w:rsidR="001211ED" w:rsidRPr="00AE41D6" w14:paraId="7958A62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F011637" w14:textId="77777777" w:rsidR="001211ED" w:rsidRPr="00AE41D6" w:rsidRDefault="001211ED" w:rsidP="001211ED">
            <w:pPr>
              <w:pStyle w:val="33"/>
              <w:rPr>
                <w:rFonts w:ascii="Times New Roman" w:eastAsia="Arial" w:hAnsi="Times New Roman"/>
              </w:rPr>
            </w:pPr>
            <w:r w:rsidRPr="00AE41D6">
              <w:rPr>
                <w:rFonts w:ascii="Times New Roman" w:hAnsi="Times New Roman"/>
              </w:rPr>
              <w:t>3.6.</w:t>
            </w:r>
          </w:p>
        </w:tc>
        <w:tc>
          <w:tcPr>
            <w:tcW w:w="0" w:type="auto"/>
            <w:tcBorders>
              <w:left w:val="single" w:sz="4" w:space="0" w:color="000000"/>
              <w:bottom w:val="single" w:sz="4" w:space="0" w:color="000000"/>
            </w:tcBorders>
            <w:shd w:val="clear" w:color="auto" w:fill="auto"/>
          </w:tcPr>
          <w:p w14:paraId="47BE2C86" w14:textId="77777777" w:rsidR="001211ED" w:rsidRPr="00AE41D6" w:rsidRDefault="001211ED" w:rsidP="001211ED">
            <w:pPr>
              <w:spacing w:after="0" w:line="240" w:lineRule="auto"/>
              <w:rPr>
                <w:rFonts w:ascii="Times New Roman" w:hAnsi="Times New Roman"/>
              </w:rPr>
            </w:pPr>
            <w:proofErr w:type="spellStart"/>
            <w:r w:rsidRPr="00AE41D6">
              <w:rPr>
                <w:rFonts w:ascii="Times New Roman" w:eastAsia="Arial" w:hAnsi="Times New Roman"/>
              </w:rPr>
              <w:t>Директ</w:t>
            </w:r>
            <w:proofErr w:type="spellEnd"/>
            <w:r w:rsidRPr="00AE41D6">
              <w:rPr>
                <w:rFonts w:ascii="Times New Roman" w:eastAsia="Arial" w:hAnsi="Times New Roman"/>
              </w:rPr>
              <w:t xml:space="preserve">-бокс с </w:t>
            </w:r>
            <w:proofErr w:type="spellStart"/>
            <w:r w:rsidRPr="00AE41D6">
              <w:rPr>
                <w:rFonts w:ascii="Times New Roman" w:eastAsia="Arial" w:hAnsi="Times New Roman"/>
              </w:rPr>
              <w:t>трансф</w:t>
            </w:r>
            <w:proofErr w:type="spellEnd"/>
            <w:r w:rsidRPr="00AE41D6">
              <w:rPr>
                <w:rFonts w:ascii="Times New Roman" w:eastAsia="Arial" w:hAnsi="Times New Roman"/>
              </w:rPr>
              <w:t>. развязкой KLARK TEKNIK DN100 V2</w:t>
            </w:r>
          </w:p>
        </w:tc>
        <w:tc>
          <w:tcPr>
            <w:tcW w:w="482" w:type="pct"/>
            <w:tcBorders>
              <w:left w:val="single" w:sz="4" w:space="0" w:color="000000"/>
              <w:bottom w:val="single" w:sz="4" w:space="0" w:color="000000"/>
            </w:tcBorders>
            <w:shd w:val="clear" w:color="auto" w:fill="auto"/>
          </w:tcPr>
          <w:p w14:paraId="65BEE3C6"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7350DA0" w14:textId="550B214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30,546 </w:t>
            </w:r>
            <w:r w:rsidRPr="00AE41D6">
              <w:rPr>
                <w:rFonts w:ascii="Times New Roman" w:hAnsi="Times New Roman"/>
                <w:i/>
              </w:rPr>
              <w:t>(областной бюджет и бюджет муниципального образования)</w:t>
            </w:r>
          </w:p>
        </w:tc>
      </w:tr>
      <w:tr w:rsidR="001211ED" w:rsidRPr="00AE41D6" w14:paraId="48F5AA5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8EA85F3" w14:textId="77777777" w:rsidR="001211ED" w:rsidRPr="00AE41D6" w:rsidRDefault="001211ED" w:rsidP="001211ED">
            <w:pPr>
              <w:pStyle w:val="33"/>
              <w:rPr>
                <w:rFonts w:ascii="Times New Roman" w:eastAsia="Arial" w:hAnsi="Times New Roman"/>
              </w:rPr>
            </w:pPr>
            <w:r w:rsidRPr="00AE41D6">
              <w:rPr>
                <w:rFonts w:ascii="Times New Roman" w:hAnsi="Times New Roman"/>
              </w:rPr>
              <w:t>3.7.</w:t>
            </w:r>
          </w:p>
        </w:tc>
        <w:tc>
          <w:tcPr>
            <w:tcW w:w="0" w:type="auto"/>
            <w:tcBorders>
              <w:left w:val="single" w:sz="4" w:space="0" w:color="000000"/>
              <w:bottom w:val="single" w:sz="4" w:space="0" w:color="000000"/>
            </w:tcBorders>
            <w:shd w:val="clear" w:color="auto" w:fill="auto"/>
          </w:tcPr>
          <w:p w14:paraId="38219112"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Микрофон вокал.-речевой </w:t>
            </w:r>
            <w:proofErr w:type="spellStart"/>
            <w:proofErr w:type="gramStart"/>
            <w:r w:rsidRPr="00AE41D6">
              <w:rPr>
                <w:rFonts w:ascii="Times New Roman" w:eastAsia="Arial" w:hAnsi="Times New Roman"/>
              </w:rPr>
              <w:t>дин.ттипа</w:t>
            </w:r>
            <w:proofErr w:type="spellEnd"/>
            <w:proofErr w:type="gramEnd"/>
            <w:r w:rsidRPr="00AE41D6">
              <w:rPr>
                <w:rFonts w:ascii="Times New Roman" w:eastAsia="Arial" w:hAnsi="Times New Roman"/>
              </w:rPr>
              <w:t xml:space="preserve"> SHURE SM7B</w:t>
            </w:r>
          </w:p>
        </w:tc>
        <w:tc>
          <w:tcPr>
            <w:tcW w:w="482" w:type="pct"/>
            <w:tcBorders>
              <w:left w:val="single" w:sz="4" w:space="0" w:color="000000"/>
              <w:bottom w:val="single" w:sz="4" w:space="0" w:color="000000"/>
            </w:tcBorders>
            <w:shd w:val="clear" w:color="auto" w:fill="auto"/>
          </w:tcPr>
          <w:p w14:paraId="7AC7388D"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47D17155" w14:textId="0FC4D771"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60,918 </w:t>
            </w:r>
            <w:r w:rsidRPr="00AE41D6">
              <w:rPr>
                <w:rFonts w:ascii="Times New Roman" w:hAnsi="Times New Roman"/>
                <w:i/>
              </w:rPr>
              <w:t>(областной бюджет и бюджет муниципального образования)</w:t>
            </w:r>
          </w:p>
        </w:tc>
      </w:tr>
      <w:tr w:rsidR="001211ED" w:rsidRPr="00AE41D6" w14:paraId="2F36A61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3939023" w14:textId="77777777" w:rsidR="001211ED" w:rsidRPr="00AE41D6" w:rsidRDefault="001211ED" w:rsidP="001211ED">
            <w:pPr>
              <w:pStyle w:val="33"/>
              <w:rPr>
                <w:rFonts w:ascii="Times New Roman" w:eastAsia="Arial" w:hAnsi="Times New Roman"/>
              </w:rPr>
            </w:pPr>
            <w:r w:rsidRPr="00AE41D6">
              <w:rPr>
                <w:rFonts w:ascii="Times New Roman" w:hAnsi="Times New Roman"/>
              </w:rPr>
              <w:t>3.8.</w:t>
            </w:r>
          </w:p>
        </w:tc>
        <w:tc>
          <w:tcPr>
            <w:tcW w:w="0" w:type="auto"/>
            <w:tcBorders>
              <w:left w:val="single" w:sz="4" w:space="0" w:color="000000"/>
              <w:bottom w:val="single" w:sz="4" w:space="0" w:color="000000"/>
            </w:tcBorders>
            <w:shd w:val="clear" w:color="auto" w:fill="auto"/>
          </w:tcPr>
          <w:p w14:paraId="1F0D56B9"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Рама для подвеса линейного массива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w:t>
            </w:r>
            <w:proofErr w:type="spellStart"/>
            <w:r w:rsidRPr="00AE41D6">
              <w:rPr>
                <w:rFonts w:ascii="Times New Roman" w:eastAsia="Arial" w:hAnsi="Times New Roman"/>
              </w:rPr>
              <w:t>Frame</w:t>
            </w:r>
            <w:proofErr w:type="spellEnd"/>
            <w:r w:rsidRPr="00AE41D6">
              <w:rPr>
                <w:rFonts w:ascii="Times New Roman" w:eastAsia="Arial" w:hAnsi="Times New Roman"/>
              </w:rPr>
              <w:t xml:space="preserve"> P</w:t>
            </w:r>
          </w:p>
        </w:tc>
        <w:tc>
          <w:tcPr>
            <w:tcW w:w="482" w:type="pct"/>
            <w:tcBorders>
              <w:left w:val="single" w:sz="4" w:space="0" w:color="000000"/>
              <w:bottom w:val="single" w:sz="4" w:space="0" w:color="000000"/>
            </w:tcBorders>
            <w:shd w:val="clear" w:color="auto" w:fill="auto"/>
          </w:tcPr>
          <w:p w14:paraId="5DC4C009"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0080863" w14:textId="7B6BF0DB"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150,380 </w:t>
            </w:r>
            <w:r w:rsidRPr="00AE41D6">
              <w:rPr>
                <w:rFonts w:ascii="Times New Roman" w:hAnsi="Times New Roman"/>
                <w:i/>
              </w:rPr>
              <w:t>(областной бюджет и бюджет муниципального образования)</w:t>
            </w:r>
          </w:p>
        </w:tc>
      </w:tr>
      <w:tr w:rsidR="001211ED" w:rsidRPr="00AE41D6" w14:paraId="2AB1B1D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E8F92CE" w14:textId="77777777" w:rsidR="001211ED" w:rsidRPr="00AE41D6" w:rsidRDefault="001211ED" w:rsidP="001211ED">
            <w:pPr>
              <w:pStyle w:val="33"/>
              <w:rPr>
                <w:rFonts w:ascii="Times New Roman" w:eastAsia="Arial" w:hAnsi="Times New Roman"/>
              </w:rPr>
            </w:pPr>
            <w:r w:rsidRPr="00AE41D6">
              <w:rPr>
                <w:rFonts w:ascii="Times New Roman" w:hAnsi="Times New Roman"/>
              </w:rPr>
              <w:t>3.9.</w:t>
            </w:r>
          </w:p>
        </w:tc>
        <w:tc>
          <w:tcPr>
            <w:tcW w:w="0" w:type="auto"/>
            <w:tcBorders>
              <w:left w:val="single" w:sz="4" w:space="0" w:color="000000"/>
              <w:bottom w:val="single" w:sz="4" w:space="0" w:color="000000"/>
            </w:tcBorders>
            <w:shd w:val="clear" w:color="auto" w:fill="auto"/>
          </w:tcPr>
          <w:p w14:paraId="44FFD4BC"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Светильник LED, 280W подвес 4м. P2700 DOWN ECO 4000K</w:t>
            </w:r>
          </w:p>
        </w:tc>
        <w:tc>
          <w:tcPr>
            <w:tcW w:w="482" w:type="pct"/>
            <w:tcBorders>
              <w:left w:val="single" w:sz="4" w:space="0" w:color="000000"/>
              <w:bottom w:val="single" w:sz="4" w:space="0" w:color="000000"/>
            </w:tcBorders>
            <w:shd w:val="clear" w:color="auto" w:fill="auto"/>
          </w:tcPr>
          <w:p w14:paraId="2590F95B" w14:textId="77777777" w:rsidR="001211ED" w:rsidRPr="00AE41D6" w:rsidRDefault="001211ED" w:rsidP="001211ED">
            <w:pPr>
              <w:pStyle w:val="33"/>
              <w:rPr>
                <w:rFonts w:ascii="Times New Roman" w:eastAsia="Arial" w:hAnsi="Times New Roman"/>
              </w:rPr>
            </w:pPr>
            <w:r w:rsidRPr="00AE41D6">
              <w:rPr>
                <w:rFonts w:ascii="Times New Roman" w:hAnsi="Times New Roman"/>
              </w:rPr>
              <w:t>3</w:t>
            </w:r>
          </w:p>
        </w:tc>
        <w:tc>
          <w:tcPr>
            <w:tcW w:w="1730" w:type="pct"/>
            <w:tcBorders>
              <w:left w:val="single" w:sz="4" w:space="0" w:color="000000"/>
              <w:bottom w:val="single" w:sz="4" w:space="0" w:color="000000"/>
              <w:right w:val="single" w:sz="4" w:space="0" w:color="000000"/>
            </w:tcBorders>
            <w:shd w:val="clear" w:color="auto" w:fill="auto"/>
          </w:tcPr>
          <w:p w14:paraId="45BACF5B" w14:textId="2707D19C" w:rsidR="001211ED" w:rsidRPr="00AE41D6" w:rsidRDefault="00236746" w:rsidP="00AE41D6">
            <w:pPr>
              <w:spacing w:after="0" w:line="240" w:lineRule="auto"/>
              <w:jc w:val="both"/>
              <w:rPr>
                <w:rFonts w:ascii="Times New Roman" w:hAnsi="Times New Roman"/>
              </w:rPr>
            </w:pPr>
            <w:r>
              <w:rPr>
                <w:rFonts w:ascii="Times New Roman" w:eastAsia="Arial" w:hAnsi="Times New Roman"/>
              </w:rPr>
              <w:t>1 </w:t>
            </w:r>
            <w:r w:rsidR="001211ED" w:rsidRPr="00AE41D6">
              <w:rPr>
                <w:rFonts w:ascii="Times New Roman" w:eastAsia="Arial" w:hAnsi="Times New Roman"/>
              </w:rPr>
              <w:t xml:space="preserve">687,500 </w:t>
            </w:r>
            <w:r w:rsidR="001211ED" w:rsidRPr="00AE41D6">
              <w:rPr>
                <w:rFonts w:ascii="Times New Roman" w:hAnsi="Times New Roman"/>
                <w:i/>
              </w:rPr>
              <w:t>(областной бюджет и бюджет муниципального образования)</w:t>
            </w:r>
          </w:p>
        </w:tc>
      </w:tr>
      <w:tr w:rsidR="001211ED" w:rsidRPr="00AE41D6" w14:paraId="1E08CA4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E0098DC" w14:textId="77777777" w:rsidR="001211ED" w:rsidRPr="00AE41D6" w:rsidRDefault="001211ED" w:rsidP="001211ED">
            <w:pPr>
              <w:pStyle w:val="33"/>
              <w:rPr>
                <w:rFonts w:ascii="Times New Roman" w:eastAsia="Arial" w:hAnsi="Times New Roman"/>
              </w:rPr>
            </w:pPr>
            <w:r w:rsidRPr="00AE41D6">
              <w:rPr>
                <w:rFonts w:ascii="Times New Roman" w:hAnsi="Times New Roman"/>
              </w:rPr>
              <w:t>3.10.</w:t>
            </w:r>
          </w:p>
        </w:tc>
        <w:tc>
          <w:tcPr>
            <w:tcW w:w="0" w:type="auto"/>
            <w:tcBorders>
              <w:left w:val="single" w:sz="4" w:space="0" w:color="000000"/>
              <w:bottom w:val="single" w:sz="4" w:space="0" w:color="000000"/>
            </w:tcBorders>
            <w:shd w:val="clear" w:color="auto" w:fill="auto"/>
          </w:tcPr>
          <w:p w14:paraId="77F5379D" w14:textId="77777777" w:rsidR="001211ED" w:rsidRPr="00AE41D6" w:rsidRDefault="001211ED" w:rsidP="001211ED">
            <w:pPr>
              <w:spacing w:after="0" w:line="240" w:lineRule="auto"/>
              <w:rPr>
                <w:rFonts w:ascii="Times New Roman" w:hAnsi="Times New Roman"/>
                <w:lang w:val="en-US"/>
              </w:rPr>
            </w:pPr>
            <w:r w:rsidRPr="00AE41D6">
              <w:rPr>
                <w:rFonts w:ascii="Times New Roman" w:eastAsia="Arial" w:hAnsi="Times New Roman"/>
              </w:rPr>
              <w:t>Светильник</w:t>
            </w:r>
            <w:r w:rsidRPr="00AE41D6">
              <w:rPr>
                <w:rFonts w:ascii="Times New Roman" w:eastAsia="Arial" w:hAnsi="Times New Roman"/>
                <w:lang w:val="en-US"/>
              </w:rPr>
              <w:t xml:space="preserve"> LED, 36W Ringo 45w 4000K Ra 80 220v</w:t>
            </w:r>
          </w:p>
        </w:tc>
        <w:tc>
          <w:tcPr>
            <w:tcW w:w="482" w:type="pct"/>
            <w:tcBorders>
              <w:left w:val="single" w:sz="4" w:space="0" w:color="000000"/>
              <w:bottom w:val="single" w:sz="4" w:space="0" w:color="000000"/>
            </w:tcBorders>
            <w:shd w:val="clear" w:color="auto" w:fill="auto"/>
          </w:tcPr>
          <w:p w14:paraId="15638071" w14:textId="77777777" w:rsidR="001211ED" w:rsidRPr="00AE41D6" w:rsidRDefault="001211ED" w:rsidP="001211ED">
            <w:pPr>
              <w:pStyle w:val="33"/>
              <w:rPr>
                <w:rFonts w:ascii="Times New Roman" w:eastAsia="Arial" w:hAnsi="Times New Roman"/>
              </w:rPr>
            </w:pPr>
            <w:r w:rsidRPr="00AE41D6">
              <w:rPr>
                <w:rFonts w:ascii="Times New Roman" w:hAnsi="Times New Roman"/>
              </w:rPr>
              <w:t>23</w:t>
            </w:r>
          </w:p>
        </w:tc>
        <w:tc>
          <w:tcPr>
            <w:tcW w:w="1730" w:type="pct"/>
            <w:tcBorders>
              <w:left w:val="single" w:sz="4" w:space="0" w:color="000000"/>
              <w:bottom w:val="single" w:sz="4" w:space="0" w:color="000000"/>
              <w:right w:val="single" w:sz="4" w:space="0" w:color="000000"/>
            </w:tcBorders>
            <w:shd w:val="clear" w:color="auto" w:fill="auto"/>
          </w:tcPr>
          <w:p w14:paraId="25433303" w14:textId="3FACEB44"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268,916 </w:t>
            </w:r>
            <w:r w:rsidRPr="00AE41D6">
              <w:rPr>
                <w:rFonts w:ascii="Times New Roman" w:hAnsi="Times New Roman"/>
                <w:i/>
              </w:rPr>
              <w:t>(областной бюджет и бюджет муниципального образования)</w:t>
            </w:r>
          </w:p>
        </w:tc>
      </w:tr>
      <w:tr w:rsidR="001211ED" w:rsidRPr="00AE41D6" w14:paraId="2567396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24453D1" w14:textId="77777777" w:rsidR="001211ED" w:rsidRPr="00AE41D6" w:rsidRDefault="001211ED" w:rsidP="001211ED">
            <w:pPr>
              <w:pStyle w:val="33"/>
              <w:rPr>
                <w:rFonts w:ascii="Times New Roman" w:eastAsia="Arial" w:hAnsi="Times New Roman"/>
              </w:rPr>
            </w:pPr>
            <w:r w:rsidRPr="00AE41D6">
              <w:rPr>
                <w:rFonts w:ascii="Times New Roman" w:hAnsi="Times New Roman"/>
              </w:rPr>
              <w:t>3.11.</w:t>
            </w:r>
          </w:p>
        </w:tc>
        <w:tc>
          <w:tcPr>
            <w:tcW w:w="0" w:type="auto"/>
            <w:tcBorders>
              <w:left w:val="single" w:sz="4" w:space="0" w:color="000000"/>
              <w:bottom w:val="single" w:sz="4" w:space="0" w:color="000000"/>
            </w:tcBorders>
            <w:shd w:val="clear" w:color="auto" w:fill="auto"/>
          </w:tcPr>
          <w:p w14:paraId="22504CD9"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Светильник LED, 36W с БАП 1ч. INI LED 04 SN 36W</w:t>
            </w:r>
          </w:p>
        </w:tc>
        <w:tc>
          <w:tcPr>
            <w:tcW w:w="482" w:type="pct"/>
            <w:tcBorders>
              <w:left w:val="single" w:sz="4" w:space="0" w:color="000000"/>
              <w:bottom w:val="single" w:sz="4" w:space="0" w:color="000000"/>
            </w:tcBorders>
            <w:shd w:val="clear" w:color="auto" w:fill="auto"/>
          </w:tcPr>
          <w:p w14:paraId="7DA0E517" w14:textId="77777777" w:rsidR="001211ED" w:rsidRPr="00AE41D6" w:rsidRDefault="001211ED" w:rsidP="001211ED">
            <w:pPr>
              <w:pStyle w:val="33"/>
              <w:rPr>
                <w:rFonts w:ascii="Times New Roman" w:eastAsia="Arial" w:hAnsi="Times New Roman"/>
              </w:rPr>
            </w:pPr>
            <w:r w:rsidRPr="00AE41D6">
              <w:rPr>
                <w:rFonts w:ascii="Times New Roman" w:hAnsi="Times New Roman"/>
              </w:rPr>
              <w:t>3</w:t>
            </w:r>
          </w:p>
        </w:tc>
        <w:tc>
          <w:tcPr>
            <w:tcW w:w="1730" w:type="pct"/>
            <w:tcBorders>
              <w:left w:val="single" w:sz="4" w:space="0" w:color="000000"/>
              <w:bottom w:val="single" w:sz="4" w:space="0" w:color="000000"/>
              <w:right w:val="single" w:sz="4" w:space="0" w:color="000000"/>
            </w:tcBorders>
            <w:shd w:val="clear" w:color="auto" w:fill="auto"/>
          </w:tcPr>
          <w:p w14:paraId="20818F68" w14:textId="5C3F9FA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49,932 </w:t>
            </w:r>
            <w:r w:rsidRPr="00AE41D6">
              <w:rPr>
                <w:rFonts w:ascii="Times New Roman" w:hAnsi="Times New Roman"/>
                <w:i/>
              </w:rPr>
              <w:t>(областной бюджет и бюджет муниципального образования)</w:t>
            </w:r>
          </w:p>
        </w:tc>
      </w:tr>
      <w:tr w:rsidR="001211ED" w:rsidRPr="00AE41D6" w14:paraId="45DD47BD"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4124691" w14:textId="77777777" w:rsidR="001211ED" w:rsidRPr="00AE41D6" w:rsidRDefault="001211ED" w:rsidP="001211ED">
            <w:pPr>
              <w:pStyle w:val="33"/>
              <w:rPr>
                <w:rFonts w:ascii="Times New Roman" w:eastAsia="Arial" w:hAnsi="Times New Roman"/>
              </w:rPr>
            </w:pPr>
            <w:r w:rsidRPr="00AE41D6">
              <w:rPr>
                <w:rFonts w:ascii="Times New Roman" w:hAnsi="Times New Roman"/>
              </w:rPr>
              <w:t>3.12.</w:t>
            </w:r>
          </w:p>
        </w:tc>
        <w:tc>
          <w:tcPr>
            <w:tcW w:w="0" w:type="auto"/>
            <w:tcBorders>
              <w:left w:val="single" w:sz="4" w:space="0" w:color="000000"/>
              <w:bottom w:val="single" w:sz="4" w:space="0" w:color="000000"/>
            </w:tcBorders>
            <w:shd w:val="clear" w:color="auto" w:fill="auto"/>
          </w:tcPr>
          <w:p w14:paraId="4C29DED9"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45W c БАП 3ч. 650мм 4000K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w:t>
            </w:r>
            <w:proofErr w:type="spellStart"/>
            <w:r w:rsidRPr="00AE41D6">
              <w:rPr>
                <w:rFonts w:ascii="Times New Roman" w:eastAsia="Arial" w:hAnsi="Times New Roman"/>
              </w:rPr>
              <w:t>Оранжвый</w:t>
            </w:r>
            <w:proofErr w:type="spellEnd"/>
          </w:p>
        </w:tc>
        <w:tc>
          <w:tcPr>
            <w:tcW w:w="482" w:type="pct"/>
            <w:tcBorders>
              <w:left w:val="single" w:sz="4" w:space="0" w:color="000000"/>
              <w:bottom w:val="single" w:sz="4" w:space="0" w:color="000000"/>
            </w:tcBorders>
            <w:shd w:val="clear" w:color="auto" w:fill="auto"/>
          </w:tcPr>
          <w:p w14:paraId="7D57112E"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103B1690" w14:textId="4C49015C"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68,504 </w:t>
            </w:r>
            <w:r w:rsidRPr="00AE41D6">
              <w:rPr>
                <w:rFonts w:ascii="Times New Roman" w:hAnsi="Times New Roman"/>
                <w:i/>
              </w:rPr>
              <w:t>(областной бюджет и бюджет муниципального образования)</w:t>
            </w:r>
          </w:p>
        </w:tc>
      </w:tr>
      <w:tr w:rsidR="001211ED" w:rsidRPr="00AE41D6" w14:paraId="1E24B495"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515E4B1" w14:textId="77777777" w:rsidR="001211ED" w:rsidRPr="00AE41D6" w:rsidRDefault="001211ED" w:rsidP="001211ED">
            <w:pPr>
              <w:pStyle w:val="33"/>
              <w:rPr>
                <w:rFonts w:ascii="Times New Roman" w:eastAsia="Arial" w:hAnsi="Times New Roman"/>
              </w:rPr>
            </w:pPr>
            <w:r w:rsidRPr="00AE41D6">
              <w:rPr>
                <w:rFonts w:ascii="Times New Roman" w:hAnsi="Times New Roman"/>
              </w:rPr>
              <w:t>3.13.</w:t>
            </w:r>
          </w:p>
        </w:tc>
        <w:tc>
          <w:tcPr>
            <w:tcW w:w="0" w:type="auto"/>
            <w:tcBorders>
              <w:left w:val="single" w:sz="4" w:space="0" w:color="000000"/>
              <w:bottom w:val="single" w:sz="4" w:space="0" w:color="000000"/>
            </w:tcBorders>
            <w:shd w:val="clear" w:color="auto" w:fill="auto"/>
          </w:tcPr>
          <w:p w14:paraId="43F33BA2"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45W c БАП 3ч. 650мм 4000K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w:t>
            </w:r>
            <w:proofErr w:type="spellStart"/>
            <w:r w:rsidRPr="00AE41D6">
              <w:rPr>
                <w:rFonts w:ascii="Times New Roman" w:eastAsia="Arial" w:hAnsi="Times New Roman"/>
              </w:rPr>
              <w:t>Оранжвый</w:t>
            </w:r>
            <w:proofErr w:type="spellEnd"/>
          </w:p>
        </w:tc>
        <w:tc>
          <w:tcPr>
            <w:tcW w:w="482" w:type="pct"/>
            <w:tcBorders>
              <w:left w:val="single" w:sz="4" w:space="0" w:color="000000"/>
              <w:bottom w:val="single" w:sz="4" w:space="0" w:color="000000"/>
            </w:tcBorders>
            <w:shd w:val="clear" w:color="auto" w:fill="auto"/>
          </w:tcPr>
          <w:p w14:paraId="65438DD1"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BA46E34" w14:textId="750FD8F6"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63,003 </w:t>
            </w:r>
            <w:r w:rsidRPr="00AE41D6">
              <w:rPr>
                <w:rFonts w:ascii="Times New Roman" w:hAnsi="Times New Roman"/>
                <w:i/>
              </w:rPr>
              <w:t>(областной бюджет и бюджет муниципального образования)</w:t>
            </w:r>
          </w:p>
        </w:tc>
      </w:tr>
      <w:tr w:rsidR="001211ED" w:rsidRPr="00AE41D6" w14:paraId="60827F0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1307CFE" w14:textId="77777777" w:rsidR="001211ED" w:rsidRPr="00AE41D6" w:rsidRDefault="001211ED" w:rsidP="001211ED">
            <w:pPr>
              <w:pStyle w:val="33"/>
              <w:rPr>
                <w:rFonts w:ascii="Times New Roman" w:eastAsia="Arial" w:hAnsi="Times New Roman"/>
              </w:rPr>
            </w:pPr>
            <w:r w:rsidRPr="00AE41D6">
              <w:rPr>
                <w:rFonts w:ascii="Times New Roman" w:hAnsi="Times New Roman"/>
              </w:rPr>
              <w:t>3.14.</w:t>
            </w:r>
          </w:p>
        </w:tc>
        <w:tc>
          <w:tcPr>
            <w:tcW w:w="0" w:type="auto"/>
            <w:tcBorders>
              <w:left w:val="single" w:sz="4" w:space="0" w:color="000000"/>
              <w:bottom w:val="single" w:sz="4" w:space="0" w:color="000000"/>
            </w:tcBorders>
            <w:shd w:val="clear" w:color="auto" w:fill="auto"/>
          </w:tcPr>
          <w:p w14:paraId="3C37CCFA"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45w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w:t>
            </w:r>
            <w:proofErr w:type="spellStart"/>
            <w:r w:rsidRPr="00AE41D6">
              <w:rPr>
                <w:rFonts w:ascii="Times New Roman" w:eastAsia="Arial" w:hAnsi="Times New Roman"/>
              </w:rPr>
              <w:t>Оранжевй</w:t>
            </w:r>
            <w:proofErr w:type="spellEnd"/>
            <w:r w:rsidRPr="00AE41D6">
              <w:rPr>
                <w:rFonts w:ascii="Times New Roman" w:eastAsia="Arial" w:hAnsi="Times New Roman"/>
              </w:rPr>
              <w:t xml:space="preserve"> RAL 2003</w:t>
            </w:r>
          </w:p>
        </w:tc>
        <w:tc>
          <w:tcPr>
            <w:tcW w:w="482" w:type="pct"/>
            <w:tcBorders>
              <w:left w:val="single" w:sz="4" w:space="0" w:color="000000"/>
              <w:bottom w:val="single" w:sz="4" w:space="0" w:color="000000"/>
            </w:tcBorders>
            <w:shd w:val="clear" w:color="auto" w:fill="auto"/>
          </w:tcPr>
          <w:p w14:paraId="43BF6F35" w14:textId="77777777" w:rsidR="001211ED" w:rsidRPr="00AE41D6" w:rsidRDefault="001211ED" w:rsidP="001211ED">
            <w:pPr>
              <w:pStyle w:val="33"/>
              <w:rPr>
                <w:rFonts w:ascii="Times New Roman" w:eastAsia="Arial" w:hAnsi="Times New Roman"/>
              </w:rPr>
            </w:pPr>
            <w:r w:rsidRPr="00AE41D6">
              <w:rPr>
                <w:rFonts w:ascii="Times New Roman" w:hAnsi="Times New Roman"/>
              </w:rPr>
              <w:t>22</w:t>
            </w:r>
          </w:p>
        </w:tc>
        <w:tc>
          <w:tcPr>
            <w:tcW w:w="1730" w:type="pct"/>
            <w:tcBorders>
              <w:left w:val="single" w:sz="4" w:space="0" w:color="000000"/>
              <w:bottom w:val="single" w:sz="4" w:space="0" w:color="000000"/>
              <w:right w:val="single" w:sz="4" w:space="0" w:color="000000"/>
            </w:tcBorders>
            <w:shd w:val="clear" w:color="auto" w:fill="auto"/>
          </w:tcPr>
          <w:p w14:paraId="221A2823" w14:textId="3939777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665,544 </w:t>
            </w:r>
            <w:r w:rsidRPr="00AE41D6">
              <w:rPr>
                <w:rFonts w:ascii="Times New Roman" w:hAnsi="Times New Roman"/>
                <w:i/>
              </w:rPr>
              <w:t>(областной бюджет и бюджет муниципального образования)</w:t>
            </w:r>
          </w:p>
        </w:tc>
      </w:tr>
      <w:tr w:rsidR="001211ED" w:rsidRPr="00AE41D6" w14:paraId="68280D4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9515312" w14:textId="77777777" w:rsidR="001211ED" w:rsidRPr="00AE41D6" w:rsidRDefault="001211ED" w:rsidP="001211ED">
            <w:pPr>
              <w:pStyle w:val="33"/>
              <w:rPr>
                <w:rFonts w:ascii="Times New Roman" w:eastAsia="Arial" w:hAnsi="Times New Roman"/>
              </w:rPr>
            </w:pPr>
            <w:r w:rsidRPr="00AE41D6">
              <w:rPr>
                <w:rFonts w:ascii="Times New Roman" w:hAnsi="Times New Roman"/>
              </w:rPr>
              <w:t>3.15.</w:t>
            </w:r>
          </w:p>
        </w:tc>
        <w:tc>
          <w:tcPr>
            <w:tcW w:w="0" w:type="auto"/>
            <w:tcBorders>
              <w:left w:val="single" w:sz="4" w:space="0" w:color="000000"/>
              <w:bottom w:val="single" w:sz="4" w:space="0" w:color="000000"/>
            </w:tcBorders>
            <w:shd w:val="clear" w:color="auto" w:fill="auto"/>
          </w:tcPr>
          <w:p w14:paraId="0FEC8D3E" w14:textId="77777777" w:rsidR="001211ED" w:rsidRPr="00AE41D6" w:rsidRDefault="001211ED" w:rsidP="001211ED">
            <w:pPr>
              <w:spacing w:after="0" w:line="240" w:lineRule="auto"/>
              <w:rPr>
                <w:rFonts w:ascii="Times New Roman" w:hAnsi="Times New Roman"/>
                <w:lang w:val="en-US"/>
              </w:rPr>
            </w:pPr>
            <w:r w:rsidRPr="00AE41D6">
              <w:rPr>
                <w:rFonts w:ascii="Times New Roman" w:eastAsia="Arial" w:hAnsi="Times New Roman"/>
              </w:rPr>
              <w:t>Светильник</w:t>
            </w:r>
            <w:r w:rsidRPr="00AE41D6">
              <w:rPr>
                <w:rFonts w:ascii="Times New Roman" w:eastAsia="Arial" w:hAnsi="Times New Roman"/>
                <w:lang w:val="en-US"/>
              </w:rPr>
              <w:t xml:space="preserve"> LED, 45W </w:t>
            </w:r>
            <w:proofErr w:type="spellStart"/>
            <w:r w:rsidRPr="00AE41D6">
              <w:rPr>
                <w:rFonts w:ascii="Times New Roman" w:eastAsia="Arial" w:hAnsi="Times New Roman"/>
              </w:rPr>
              <w:t>жестк</w:t>
            </w:r>
            <w:proofErr w:type="spellEnd"/>
            <w:r w:rsidRPr="00AE41D6">
              <w:rPr>
                <w:rFonts w:ascii="Times New Roman" w:eastAsia="Arial" w:hAnsi="Times New Roman"/>
                <w:lang w:val="en-US"/>
              </w:rPr>
              <w:t>. Ringo DECO H 45w</w:t>
            </w:r>
          </w:p>
        </w:tc>
        <w:tc>
          <w:tcPr>
            <w:tcW w:w="482" w:type="pct"/>
            <w:tcBorders>
              <w:left w:val="single" w:sz="4" w:space="0" w:color="000000"/>
              <w:bottom w:val="single" w:sz="4" w:space="0" w:color="000000"/>
            </w:tcBorders>
            <w:shd w:val="clear" w:color="auto" w:fill="auto"/>
          </w:tcPr>
          <w:p w14:paraId="00F343BE" w14:textId="77777777" w:rsidR="001211ED" w:rsidRPr="00AE41D6" w:rsidRDefault="001211ED" w:rsidP="001211ED">
            <w:pPr>
              <w:pStyle w:val="33"/>
              <w:rPr>
                <w:rFonts w:ascii="Times New Roman" w:eastAsia="Arial" w:hAnsi="Times New Roman"/>
              </w:rPr>
            </w:pPr>
            <w:r w:rsidRPr="00AE41D6">
              <w:rPr>
                <w:rFonts w:ascii="Times New Roman" w:hAnsi="Times New Roman"/>
              </w:rPr>
              <w:t>7</w:t>
            </w:r>
          </w:p>
        </w:tc>
        <w:tc>
          <w:tcPr>
            <w:tcW w:w="1730" w:type="pct"/>
            <w:tcBorders>
              <w:left w:val="single" w:sz="4" w:space="0" w:color="000000"/>
              <w:bottom w:val="single" w:sz="4" w:space="0" w:color="000000"/>
              <w:right w:val="single" w:sz="4" w:space="0" w:color="000000"/>
            </w:tcBorders>
            <w:shd w:val="clear" w:color="auto" w:fill="auto"/>
          </w:tcPr>
          <w:p w14:paraId="0F7A76B1" w14:textId="2E6C528A"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365,092 </w:t>
            </w:r>
            <w:r w:rsidRPr="00AE41D6">
              <w:rPr>
                <w:rFonts w:ascii="Times New Roman" w:hAnsi="Times New Roman"/>
                <w:i/>
              </w:rPr>
              <w:t>(областной бюджет и бюджет муниципального образования)</w:t>
            </w:r>
          </w:p>
        </w:tc>
      </w:tr>
      <w:tr w:rsidR="001211ED" w:rsidRPr="00AE41D6" w14:paraId="0F5CD0A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3929C92" w14:textId="77777777" w:rsidR="001211ED" w:rsidRPr="00AE41D6" w:rsidRDefault="001211ED" w:rsidP="001211ED">
            <w:pPr>
              <w:pStyle w:val="33"/>
              <w:rPr>
                <w:rFonts w:ascii="Times New Roman" w:eastAsia="Arial" w:hAnsi="Times New Roman"/>
              </w:rPr>
            </w:pPr>
            <w:r w:rsidRPr="00AE41D6">
              <w:rPr>
                <w:rFonts w:ascii="Times New Roman" w:hAnsi="Times New Roman"/>
              </w:rPr>
              <w:t>3.16.</w:t>
            </w:r>
          </w:p>
        </w:tc>
        <w:tc>
          <w:tcPr>
            <w:tcW w:w="0" w:type="auto"/>
            <w:tcBorders>
              <w:left w:val="single" w:sz="4" w:space="0" w:color="000000"/>
              <w:bottom w:val="single" w:sz="4" w:space="0" w:color="000000"/>
            </w:tcBorders>
            <w:shd w:val="clear" w:color="auto" w:fill="auto"/>
          </w:tcPr>
          <w:p w14:paraId="0A8D769E"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45W </w:t>
            </w:r>
            <w:proofErr w:type="spellStart"/>
            <w:r w:rsidRPr="00AE41D6">
              <w:rPr>
                <w:rFonts w:ascii="Times New Roman" w:eastAsia="Arial" w:hAnsi="Times New Roman"/>
              </w:rPr>
              <w:t>жестк</w:t>
            </w:r>
            <w:proofErr w:type="spellEnd"/>
            <w:r w:rsidRPr="00AE41D6">
              <w:rPr>
                <w:rFonts w:ascii="Times New Roman" w:eastAsia="Arial" w:hAnsi="Times New Roman"/>
              </w:rPr>
              <w:t xml:space="preserve">. подвес </w:t>
            </w:r>
            <w:proofErr w:type="spellStart"/>
            <w:r w:rsidRPr="00AE41D6">
              <w:rPr>
                <w:rFonts w:ascii="Times New Roman" w:eastAsia="Arial" w:hAnsi="Times New Roman"/>
              </w:rPr>
              <w:t>Rihgo</w:t>
            </w:r>
            <w:proofErr w:type="spellEnd"/>
            <w:r w:rsidRPr="00AE41D6">
              <w:rPr>
                <w:rFonts w:ascii="Times New Roman" w:eastAsia="Arial" w:hAnsi="Times New Roman"/>
              </w:rPr>
              <w:t xml:space="preserve"> </w:t>
            </w:r>
            <w:proofErr w:type="spellStart"/>
            <w:r w:rsidRPr="00AE41D6">
              <w:rPr>
                <w:rFonts w:ascii="Times New Roman" w:eastAsia="Arial" w:hAnsi="Times New Roman"/>
              </w:rPr>
              <w:t>Deco</w:t>
            </w:r>
            <w:proofErr w:type="spellEnd"/>
            <w:r w:rsidRPr="00AE41D6">
              <w:rPr>
                <w:rFonts w:ascii="Times New Roman" w:eastAsia="Arial" w:hAnsi="Times New Roman"/>
              </w:rPr>
              <w:t xml:space="preserve"> H 45w</w:t>
            </w:r>
          </w:p>
        </w:tc>
        <w:tc>
          <w:tcPr>
            <w:tcW w:w="482" w:type="pct"/>
            <w:tcBorders>
              <w:left w:val="single" w:sz="4" w:space="0" w:color="000000"/>
              <w:bottom w:val="single" w:sz="4" w:space="0" w:color="000000"/>
            </w:tcBorders>
            <w:shd w:val="clear" w:color="auto" w:fill="auto"/>
          </w:tcPr>
          <w:p w14:paraId="700C3C40"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0704D93" w14:textId="070F7104"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56,406 </w:t>
            </w:r>
            <w:r w:rsidRPr="00AE41D6">
              <w:rPr>
                <w:rFonts w:ascii="Times New Roman" w:hAnsi="Times New Roman"/>
                <w:i/>
              </w:rPr>
              <w:t>(областной бюджет и бюджет муниципального образования)</w:t>
            </w:r>
          </w:p>
        </w:tc>
      </w:tr>
      <w:tr w:rsidR="001211ED" w:rsidRPr="00AE41D6" w14:paraId="15E07E46"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6BD5EBF" w14:textId="77777777" w:rsidR="001211ED" w:rsidRPr="00AE41D6" w:rsidRDefault="001211ED" w:rsidP="001211ED">
            <w:pPr>
              <w:pStyle w:val="33"/>
              <w:rPr>
                <w:rFonts w:ascii="Times New Roman" w:eastAsia="Arial" w:hAnsi="Times New Roman"/>
              </w:rPr>
            </w:pPr>
            <w:r w:rsidRPr="00AE41D6">
              <w:rPr>
                <w:rFonts w:ascii="Times New Roman" w:hAnsi="Times New Roman"/>
              </w:rPr>
              <w:t>3.17.</w:t>
            </w:r>
          </w:p>
        </w:tc>
        <w:tc>
          <w:tcPr>
            <w:tcW w:w="0" w:type="auto"/>
            <w:tcBorders>
              <w:left w:val="single" w:sz="4" w:space="0" w:color="000000"/>
              <w:bottom w:val="single" w:sz="4" w:space="0" w:color="000000"/>
            </w:tcBorders>
            <w:shd w:val="clear" w:color="auto" w:fill="auto"/>
          </w:tcPr>
          <w:p w14:paraId="59E8BB8C"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45W накладной </w:t>
            </w:r>
            <w:proofErr w:type="spellStart"/>
            <w:r w:rsidRPr="00AE41D6">
              <w:rPr>
                <w:rFonts w:ascii="Times New Roman" w:eastAsia="Arial" w:hAnsi="Times New Roman"/>
              </w:rPr>
              <w:t>Ringo</w:t>
            </w:r>
            <w:proofErr w:type="spellEnd"/>
            <w:r w:rsidRPr="00AE41D6">
              <w:rPr>
                <w:rFonts w:ascii="Times New Roman" w:eastAsia="Arial" w:hAnsi="Times New Roman"/>
              </w:rPr>
              <w:t xml:space="preserve"> 4000K Ra80 220V 650 мм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Белый</w:t>
            </w:r>
          </w:p>
        </w:tc>
        <w:tc>
          <w:tcPr>
            <w:tcW w:w="482" w:type="pct"/>
            <w:tcBorders>
              <w:left w:val="single" w:sz="4" w:space="0" w:color="000000"/>
              <w:bottom w:val="single" w:sz="4" w:space="0" w:color="000000"/>
            </w:tcBorders>
            <w:shd w:val="clear" w:color="auto" w:fill="auto"/>
          </w:tcPr>
          <w:p w14:paraId="506FD4EE"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D489DF4" w14:textId="299D4857"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30,252 </w:t>
            </w:r>
            <w:r w:rsidRPr="00AE41D6">
              <w:rPr>
                <w:rFonts w:ascii="Times New Roman" w:hAnsi="Times New Roman"/>
                <w:i/>
              </w:rPr>
              <w:t>(областной бюджет и бюджет муниципального образования)</w:t>
            </w:r>
          </w:p>
        </w:tc>
      </w:tr>
      <w:tr w:rsidR="001211ED" w:rsidRPr="00AE41D6" w14:paraId="6BB5ABC5"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058F4CE" w14:textId="77777777" w:rsidR="001211ED" w:rsidRPr="00AE41D6" w:rsidRDefault="001211ED" w:rsidP="001211ED">
            <w:pPr>
              <w:pStyle w:val="33"/>
              <w:rPr>
                <w:rFonts w:ascii="Times New Roman" w:eastAsia="Arial" w:hAnsi="Times New Roman"/>
              </w:rPr>
            </w:pPr>
            <w:r w:rsidRPr="00AE41D6">
              <w:rPr>
                <w:rFonts w:ascii="Times New Roman" w:hAnsi="Times New Roman"/>
              </w:rPr>
              <w:t>3.18.</w:t>
            </w:r>
          </w:p>
        </w:tc>
        <w:tc>
          <w:tcPr>
            <w:tcW w:w="0" w:type="auto"/>
            <w:tcBorders>
              <w:left w:val="single" w:sz="4" w:space="0" w:color="000000"/>
              <w:bottom w:val="single" w:sz="4" w:space="0" w:color="000000"/>
            </w:tcBorders>
            <w:shd w:val="clear" w:color="auto" w:fill="auto"/>
          </w:tcPr>
          <w:p w14:paraId="4FB47793"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45W с БАП 3ч. </w:t>
            </w:r>
            <w:proofErr w:type="spellStart"/>
            <w:r w:rsidRPr="00AE41D6">
              <w:rPr>
                <w:rFonts w:ascii="Times New Roman" w:eastAsia="Arial" w:hAnsi="Times New Roman"/>
              </w:rPr>
              <w:t>Ringo</w:t>
            </w:r>
            <w:proofErr w:type="spellEnd"/>
            <w:r w:rsidRPr="00AE41D6">
              <w:rPr>
                <w:rFonts w:ascii="Times New Roman" w:eastAsia="Arial" w:hAnsi="Times New Roman"/>
              </w:rPr>
              <w:t xml:space="preserve"> 4000K Ra80 220V</w:t>
            </w:r>
          </w:p>
        </w:tc>
        <w:tc>
          <w:tcPr>
            <w:tcW w:w="482" w:type="pct"/>
            <w:tcBorders>
              <w:left w:val="single" w:sz="4" w:space="0" w:color="000000"/>
              <w:bottom w:val="single" w:sz="4" w:space="0" w:color="000000"/>
            </w:tcBorders>
            <w:shd w:val="clear" w:color="auto" w:fill="auto"/>
          </w:tcPr>
          <w:p w14:paraId="595C1C17"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DAE8874" w14:textId="4C0B3B09"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34,252 </w:t>
            </w:r>
            <w:r w:rsidRPr="00AE41D6">
              <w:rPr>
                <w:rFonts w:ascii="Times New Roman" w:hAnsi="Times New Roman"/>
                <w:i/>
              </w:rPr>
              <w:t>(областной бюджет и бюджет муниципального образования)</w:t>
            </w:r>
          </w:p>
        </w:tc>
      </w:tr>
      <w:tr w:rsidR="001211ED" w:rsidRPr="00AE41D6" w14:paraId="121646A6"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38B9868" w14:textId="77777777" w:rsidR="001211ED" w:rsidRPr="00AE41D6" w:rsidRDefault="001211ED" w:rsidP="001211ED">
            <w:pPr>
              <w:pStyle w:val="33"/>
              <w:rPr>
                <w:rFonts w:ascii="Times New Roman" w:eastAsia="Arial" w:hAnsi="Times New Roman"/>
              </w:rPr>
            </w:pPr>
            <w:r w:rsidRPr="00AE41D6">
              <w:rPr>
                <w:rFonts w:ascii="Times New Roman" w:hAnsi="Times New Roman"/>
              </w:rPr>
              <w:lastRenderedPageBreak/>
              <w:t>3.19.</w:t>
            </w:r>
          </w:p>
        </w:tc>
        <w:tc>
          <w:tcPr>
            <w:tcW w:w="0" w:type="auto"/>
            <w:tcBorders>
              <w:left w:val="single" w:sz="4" w:space="0" w:color="000000"/>
              <w:bottom w:val="single" w:sz="4" w:space="0" w:color="000000"/>
            </w:tcBorders>
            <w:shd w:val="clear" w:color="auto" w:fill="auto"/>
          </w:tcPr>
          <w:p w14:paraId="0D62A095"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Светильник LED, 92W накладной </w:t>
            </w:r>
            <w:proofErr w:type="spellStart"/>
            <w:r w:rsidRPr="00AE41D6">
              <w:rPr>
                <w:rFonts w:ascii="Times New Roman" w:eastAsia="Arial" w:hAnsi="Times New Roman"/>
              </w:rPr>
              <w:t>Ringo</w:t>
            </w:r>
            <w:proofErr w:type="spellEnd"/>
            <w:r w:rsidRPr="00AE41D6">
              <w:rPr>
                <w:rFonts w:ascii="Times New Roman" w:eastAsia="Arial" w:hAnsi="Times New Roman"/>
              </w:rPr>
              <w:t xml:space="preserve"> 4000K Ra80 220V</w:t>
            </w:r>
          </w:p>
        </w:tc>
        <w:tc>
          <w:tcPr>
            <w:tcW w:w="482" w:type="pct"/>
            <w:tcBorders>
              <w:left w:val="single" w:sz="4" w:space="0" w:color="000000"/>
              <w:bottom w:val="single" w:sz="4" w:space="0" w:color="000000"/>
            </w:tcBorders>
            <w:shd w:val="clear" w:color="auto" w:fill="auto"/>
          </w:tcPr>
          <w:p w14:paraId="1BB71C98" w14:textId="77777777" w:rsidR="001211ED" w:rsidRPr="00AE41D6" w:rsidRDefault="001211ED" w:rsidP="001211ED">
            <w:pPr>
              <w:pStyle w:val="33"/>
              <w:rPr>
                <w:rFonts w:ascii="Times New Roman" w:eastAsia="Arial" w:hAnsi="Times New Roman"/>
              </w:rPr>
            </w:pPr>
            <w:r w:rsidRPr="00AE41D6">
              <w:rPr>
                <w:rFonts w:ascii="Times New Roman" w:hAnsi="Times New Roman"/>
              </w:rPr>
              <w:t>3</w:t>
            </w:r>
          </w:p>
        </w:tc>
        <w:tc>
          <w:tcPr>
            <w:tcW w:w="1730" w:type="pct"/>
            <w:tcBorders>
              <w:left w:val="single" w:sz="4" w:space="0" w:color="000000"/>
              <w:bottom w:val="single" w:sz="4" w:space="0" w:color="000000"/>
              <w:right w:val="single" w:sz="4" w:space="0" w:color="000000"/>
            </w:tcBorders>
            <w:shd w:val="clear" w:color="auto" w:fill="auto"/>
          </w:tcPr>
          <w:p w14:paraId="5AD0A9FD" w14:textId="116AC3FB"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153,331 </w:t>
            </w:r>
            <w:r w:rsidRPr="00AE41D6">
              <w:rPr>
                <w:rFonts w:ascii="Times New Roman" w:hAnsi="Times New Roman"/>
                <w:i/>
              </w:rPr>
              <w:t>(областной бюджет и бюджет муниципального образования)</w:t>
            </w:r>
          </w:p>
        </w:tc>
      </w:tr>
      <w:tr w:rsidR="001211ED" w:rsidRPr="00AE41D6" w14:paraId="2BB1D64C"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BA10BD1" w14:textId="77777777" w:rsidR="001211ED" w:rsidRPr="00AE41D6" w:rsidRDefault="001211ED" w:rsidP="001211ED">
            <w:pPr>
              <w:pStyle w:val="33"/>
              <w:rPr>
                <w:rFonts w:ascii="Times New Roman" w:eastAsia="Arial" w:hAnsi="Times New Roman"/>
              </w:rPr>
            </w:pPr>
            <w:r w:rsidRPr="00AE41D6">
              <w:rPr>
                <w:rFonts w:ascii="Times New Roman" w:hAnsi="Times New Roman"/>
              </w:rPr>
              <w:t>3.20.</w:t>
            </w:r>
          </w:p>
        </w:tc>
        <w:tc>
          <w:tcPr>
            <w:tcW w:w="0" w:type="auto"/>
            <w:tcBorders>
              <w:left w:val="single" w:sz="4" w:space="0" w:color="000000"/>
              <w:bottom w:val="single" w:sz="4" w:space="0" w:color="000000"/>
            </w:tcBorders>
            <w:shd w:val="clear" w:color="auto" w:fill="auto"/>
          </w:tcPr>
          <w:p w14:paraId="6C4F55FF"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Световая конструкция 1000Вт (подвес 3м) 12600*2000*300мм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Белый</w:t>
            </w:r>
          </w:p>
        </w:tc>
        <w:tc>
          <w:tcPr>
            <w:tcW w:w="482" w:type="pct"/>
            <w:tcBorders>
              <w:left w:val="single" w:sz="4" w:space="0" w:color="000000"/>
              <w:bottom w:val="single" w:sz="4" w:space="0" w:color="000000"/>
            </w:tcBorders>
            <w:shd w:val="clear" w:color="auto" w:fill="auto"/>
          </w:tcPr>
          <w:p w14:paraId="3AA30841"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1B807FC1" w14:textId="72FCEEB3"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405,000 </w:t>
            </w:r>
            <w:r w:rsidRPr="00AE41D6">
              <w:rPr>
                <w:rFonts w:ascii="Times New Roman" w:hAnsi="Times New Roman"/>
                <w:i/>
              </w:rPr>
              <w:t>(областной бюджет и бюджет муниципального образования)</w:t>
            </w:r>
          </w:p>
        </w:tc>
      </w:tr>
      <w:tr w:rsidR="001211ED" w:rsidRPr="00AE41D6" w14:paraId="5684BB3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076EA83" w14:textId="77777777" w:rsidR="001211ED" w:rsidRPr="00AE41D6" w:rsidRDefault="001211ED" w:rsidP="001211ED">
            <w:pPr>
              <w:pStyle w:val="33"/>
              <w:rPr>
                <w:rFonts w:ascii="Times New Roman" w:hAnsi="Times New Roman"/>
              </w:rPr>
            </w:pPr>
            <w:r w:rsidRPr="00AE41D6">
              <w:rPr>
                <w:rFonts w:ascii="Times New Roman" w:hAnsi="Times New Roman"/>
              </w:rPr>
              <w:t>3.21.</w:t>
            </w:r>
          </w:p>
        </w:tc>
        <w:tc>
          <w:tcPr>
            <w:tcW w:w="0" w:type="auto"/>
            <w:tcBorders>
              <w:left w:val="single" w:sz="4" w:space="0" w:color="000000"/>
              <w:bottom w:val="single" w:sz="4" w:space="0" w:color="000000"/>
            </w:tcBorders>
            <w:shd w:val="clear" w:color="auto" w:fill="auto"/>
          </w:tcPr>
          <w:p w14:paraId="4D0F99AD" w14:textId="77777777" w:rsidR="001211ED" w:rsidRPr="00AE41D6" w:rsidRDefault="001211ED" w:rsidP="001211ED">
            <w:pPr>
              <w:spacing w:after="0" w:line="240" w:lineRule="auto"/>
              <w:rPr>
                <w:rFonts w:ascii="Times New Roman" w:eastAsia="Arial" w:hAnsi="Times New Roman"/>
              </w:rPr>
            </w:pPr>
            <w:r w:rsidRPr="00AE41D6">
              <w:rPr>
                <w:rFonts w:ascii="Times New Roman" w:eastAsia="Arial" w:hAnsi="Times New Roman"/>
              </w:rPr>
              <w:t xml:space="preserve">Световая конструкция 150Вт (подвес 3м) д. 2700мм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Серый</w:t>
            </w:r>
          </w:p>
        </w:tc>
        <w:tc>
          <w:tcPr>
            <w:tcW w:w="482" w:type="pct"/>
            <w:tcBorders>
              <w:left w:val="single" w:sz="4" w:space="0" w:color="000000"/>
              <w:bottom w:val="single" w:sz="4" w:space="0" w:color="000000"/>
            </w:tcBorders>
            <w:shd w:val="clear" w:color="auto" w:fill="auto"/>
          </w:tcPr>
          <w:p w14:paraId="6A8765E0" w14:textId="77777777" w:rsidR="001211ED" w:rsidRPr="00AE41D6" w:rsidRDefault="001211ED" w:rsidP="001211ED">
            <w:pPr>
              <w:pStyle w:val="33"/>
              <w:rPr>
                <w:rFonts w:ascii="Times New Roman"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75C2F05" w14:textId="73FEDE49" w:rsidR="001211ED" w:rsidRPr="00AE41D6" w:rsidRDefault="001211ED" w:rsidP="00AE41D6">
            <w:pPr>
              <w:spacing w:after="0" w:line="240" w:lineRule="auto"/>
              <w:jc w:val="both"/>
              <w:rPr>
                <w:rFonts w:ascii="Times New Roman" w:eastAsia="Arial" w:hAnsi="Times New Roman"/>
              </w:rPr>
            </w:pPr>
            <w:r w:rsidRPr="00AE41D6">
              <w:rPr>
                <w:rFonts w:ascii="Times New Roman" w:eastAsia="Arial" w:hAnsi="Times New Roman"/>
              </w:rPr>
              <w:t xml:space="preserve">178,000 </w:t>
            </w:r>
            <w:r w:rsidRPr="00AE41D6">
              <w:rPr>
                <w:rFonts w:ascii="Times New Roman" w:hAnsi="Times New Roman"/>
                <w:i/>
              </w:rPr>
              <w:t>(областной бюджет и бюджет муниципального образования)</w:t>
            </w:r>
          </w:p>
        </w:tc>
      </w:tr>
      <w:tr w:rsidR="001211ED" w:rsidRPr="00AE41D6" w14:paraId="44A9E06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D0E219D" w14:textId="77777777" w:rsidR="001211ED" w:rsidRPr="00AE41D6" w:rsidRDefault="001211ED" w:rsidP="001211ED">
            <w:pPr>
              <w:pStyle w:val="33"/>
              <w:rPr>
                <w:rFonts w:ascii="Times New Roman" w:eastAsia="Arial" w:hAnsi="Times New Roman"/>
              </w:rPr>
            </w:pPr>
            <w:r w:rsidRPr="00AE41D6">
              <w:rPr>
                <w:rFonts w:ascii="Times New Roman" w:hAnsi="Times New Roman"/>
              </w:rPr>
              <w:t>3.22.</w:t>
            </w:r>
          </w:p>
        </w:tc>
        <w:tc>
          <w:tcPr>
            <w:tcW w:w="0" w:type="auto"/>
            <w:tcBorders>
              <w:left w:val="single" w:sz="4" w:space="0" w:color="000000"/>
              <w:bottom w:val="single" w:sz="4" w:space="0" w:color="000000"/>
            </w:tcBorders>
            <w:shd w:val="clear" w:color="auto" w:fill="auto"/>
          </w:tcPr>
          <w:p w14:paraId="622C6391"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Световая конструкция 200Вт (подвес 3м)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серый</w:t>
            </w:r>
          </w:p>
        </w:tc>
        <w:tc>
          <w:tcPr>
            <w:tcW w:w="482" w:type="pct"/>
            <w:tcBorders>
              <w:left w:val="single" w:sz="4" w:space="0" w:color="000000"/>
              <w:bottom w:val="single" w:sz="4" w:space="0" w:color="000000"/>
            </w:tcBorders>
            <w:shd w:val="clear" w:color="auto" w:fill="auto"/>
          </w:tcPr>
          <w:p w14:paraId="5BF4A237"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3001170" w14:textId="6040802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262,000 </w:t>
            </w:r>
            <w:r w:rsidRPr="00AE41D6">
              <w:rPr>
                <w:rFonts w:ascii="Times New Roman" w:hAnsi="Times New Roman"/>
                <w:i/>
              </w:rPr>
              <w:t>(областной бюджет и бюджет муниципального образования)</w:t>
            </w:r>
          </w:p>
        </w:tc>
      </w:tr>
      <w:tr w:rsidR="001211ED" w:rsidRPr="00AE41D6" w14:paraId="199B1DF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412029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3.23.</w:t>
            </w:r>
          </w:p>
        </w:tc>
        <w:tc>
          <w:tcPr>
            <w:tcW w:w="0" w:type="auto"/>
            <w:tcBorders>
              <w:left w:val="single" w:sz="4" w:space="0" w:color="000000"/>
              <w:bottom w:val="single" w:sz="4" w:space="0" w:color="000000"/>
            </w:tcBorders>
            <w:shd w:val="clear" w:color="auto" w:fill="auto"/>
          </w:tcPr>
          <w:p w14:paraId="01FB3A46"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Усилитель для стереонаушников 8-канальный </w:t>
            </w:r>
            <w:proofErr w:type="spellStart"/>
            <w:r w:rsidRPr="00AE41D6">
              <w:rPr>
                <w:rFonts w:ascii="Times New Roman" w:eastAsia="Arial" w:hAnsi="Times New Roman"/>
              </w:rPr>
              <w:t>Behringer</w:t>
            </w:r>
            <w:proofErr w:type="spellEnd"/>
            <w:r w:rsidRPr="00AE41D6">
              <w:rPr>
                <w:rFonts w:ascii="Times New Roman" w:eastAsia="Arial" w:hAnsi="Times New Roman"/>
              </w:rPr>
              <w:t xml:space="preserve"> HA8000 V2</w:t>
            </w:r>
          </w:p>
        </w:tc>
        <w:tc>
          <w:tcPr>
            <w:tcW w:w="482" w:type="pct"/>
            <w:tcBorders>
              <w:left w:val="single" w:sz="4" w:space="0" w:color="000000"/>
              <w:bottom w:val="single" w:sz="4" w:space="0" w:color="000000"/>
            </w:tcBorders>
            <w:shd w:val="clear" w:color="auto" w:fill="auto"/>
          </w:tcPr>
          <w:p w14:paraId="1DF73EDD"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13356F1" w14:textId="73216CE4"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25,397 </w:t>
            </w:r>
            <w:r w:rsidRPr="00AE41D6">
              <w:rPr>
                <w:rFonts w:ascii="Times New Roman" w:hAnsi="Times New Roman"/>
                <w:i/>
              </w:rPr>
              <w:t>(областной бюджет и бюджет муниципального образования)</w:t>
            </w:r>
          </w:p>
        </w:tc>
      </w:tr>
      <w:tr w:rsidR="001211ED" w:rsidRPr="00AE41D6" w14:paraId="3634E4BD"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ED8577A"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3.24.</w:t>
            </w:r>
          </w:p>
        </w:tc>
        <w:tc>
          <w:tcPr>
            <w:tcW w:w="0" w:type="auto"/>
            <w:tcBorders>
              <w:left w:val="single" w:sz="4" w:space="0" w:color="000000"/>
              <w:bottom w:val="single" w:sz="4" w:space="0" w:color="000000"/>
            </w:tcBorders>
            <w:shd w:val="clear" w:color="auto" w:fill="auto"/>
          </w:tcPr>
          <w:p w14:paraId="7CA0D49C"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Усилитель мощности 4-х </w:t>
            </w:r>
            <w:proofErr w:type="spellStart"/>
            <w:r w:rsidRPr="00AE41D6">
              <w:rPr>
                <w:rFonts w:ascii="Times New Roman" w:eastAsia="Arial" w:hAnsi="Times New Roman"/>
              </w:rPr>
              <w:t>кан</w:t>
            </w:r>
            <w:proofErr w:type="spellEnd"/>
            <w:r w:rsidRPr="00AE41D6">
              <w:rPr>
                <w:rFonts w:ascii="Times New Roman" w:eastAsia="Arial" w:hAnsi="Times New Roman"/>
              </w:rPr>
              <w:t xml:space="preserve">. </w:t>
            </w:r>
            <w:proofErr w:type="spellStart"/>
            <w:r w:rsidRPr="00AE41D6">
              <w:rPr>
                <w:rFonts w:ascii="Times New Roman" w:eastAsia="Arial" w:hAnsi="Times New Roman"/>
              </w:rPr>
              <w:t>Pro</w:t>
            </w:r>
            <w:proofErr w:type="spellEnd"/>
            <w:r w:rsidRPr="00AE41D6">
              <w:rPr>
                <w:rFonts w:ascii="Times New Roman" w:eastAsia="Arial" w:hAnsi="Times New Roman"/>
              </w:rPr>
              <w:t xml:space="preserve"> </w:t>
            </w:r>
            <w:proofErr w:type="spellStart"/>
            <w:r w:rsidRPr="00AE41D6">
              <w:rPr>
                <w:rFonts w:ascii="Times New Roman" w:eastAsia="Arial" w:hAnsi="Times New Roman"/>
              </w:rPr>
              <w:t>Tone</w:t>
            </w:r>
            <w:proofErr w:type="spellEnd"/>
            <w:r w:rsidRPr="00AE41D6">
              <w:rPr>
                <w:rFonts w:ascii="Times New Roman" w:eastAsia="Arial" w:hAnsi="Times New Roman"/>
              </w:rPr>
              <w:t xml:space="preserve"> A44D</w:t>
            </w:r>
          </w:p>
        </w:tc>
        <w:tc>
          <w:tcPr>
            <w:tcW w:w="482" w:type="pct"/>
            <w:tcBorders>
              <w:left w:val="single" w:sz="4" w:space="0" w:color="000000"/>
              <w:bottom w:val="single" w:sz="4" w:space="0" w:color="000000"/>
            </w:tcBorders>
            <w:shd w:val="clear" w:color="auto" w:fill="auto"/>
          </w:tcPr>
          <w:p w14:paraId="41095716" w14:textId="77777777" w:rsidR="001211ED" w:rsidRPr="00AE41D6" w:rsidRDefault="001211ED" w:rsidP="001211ED">
            <w:pPr>
              <w:pStyle w:val="33"/>
              <w:rPr>
                <w:rFonts w:ascii="Times New Roman" w:eastAsia="Arial" w:hAnsi="Times New Roman"/>
              </w:rPr>
            </w:pPr>
            <w:r w:rsidRPr="00AE41D6">
              <w:rPr>
                <w:rFonts w:ascii="Times New Roman" w:hAnsi="Times New Roman"/>
              </w:rPr>
              <w:t>8</w:t>
            </w:r>
          </w:p>
        </w:tc>
        <w:tc>
          <w:tcPr>
            <w:tcW w:w="1730" w:type="pct"/>
            <w:tcBorders>
              <w:left w:val="single" w:sz="4" w:space="0" w:color="000000"/>
              <w:bottom w:val="single" w:sz="4" w:space="0" w:color="000000"/>
              <w:right w:val="single" w:sz="4" w:space="0" w:color="000000"/>
            </w:tcBorders>
            <w:shd w:val="clear" w:color="auto" w:fill="auto"/>
          </w:tcPr>
          <w:p w14:paraId="1E5ECEEC" w14:textId="671E33E6"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4</w:t>
            </w:r>
            <w:r w:rsidR="00236746">
              <w:rPr>
                <w:rFonts w:ascii="Times New Roman" w:eastAsia="Arial" w:hAnsi="Times New Roman"/>
              </w:rPr>
              <w:t> </w:t>
            </w:r>
            <w:r w:rsidRPr="00AE41D6">
              <w:rPr>
                <w:rFonts w:ascii="Times New Roman" w:eastAsia="Arial" w:hAnsi="Times New Roman"/>
              </w:rPr>
              <w:t xml:space="preserve">944,000 </w:t>
            </w:r>
            <w:r w:rsidRPr="00AE41D6">
              <w:rPr>
                <w:rFonts w:ascii="Times New Roman" w:hAnsi="Times New Roman"/>
                <w:i/>
              </w:rPr>
              <w:t>(областной бюджет и бюджет муниципального образования)</w:t>
            </w:r>
          </w:p>
        </w:tc>
      </w:tr>
      <w:tr w:rsidR="001211ED" w:rsidRPr="00AE41D6" w14:paraId="6DA70A15"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637F88F"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3.25.</w:t>
            </w:r>
          </w:p>
        </w:tc>
        <w:tc>
          <w:tcPr>
            <w:tcW w:w="0" w:type="auto"/>
            <w:tcBorders>
              <w:left w:val="single" w:sz="4" w:space="0" w:color="000000"/>
              <w:bottom w:val="single" w:sz="4" w:space="0" w:color="000000"/>
            </w:tcBorders>
            <w:shd w:val="clear" w:color="auto" w:fill="auto"/>
          </w:tcPr>
          <w:p w14:paraId="4C474DE1"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Антенна всенаправленная пассивная SHURE</w:t>
            </w:r>
          </w:p>
        </w:tc>
        <w:tc>
          <w:tcPr>
            <w:tcW w:w="482" w:type="pct"/>
            <w:tcBorders>
              <w:left w:val="single" w:sz="4" w:space="0" w:color="000000"/>
              <w:bottom w:val="single" w:sz="4" w:space="0" w:color="000000"/>
            </w:tcBorders>
            <w:shd w:val="clear" w:color="auto" w:fill="auto"/>
          </w:tcPr>
          <w:p w14:paraId="668398F6"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190089B" w14:textId="0B885083"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84,428 </w:t>
            </w:r>
            <w:r w:rsidRPr="00AE41D6">
              <w:rPr>
                <w:rFonts w:ascii="Times New Roman" w:hAnsi="Times New Roman"/>
                <w:i/>
              </w:rPr>
              <w:t>(областной бюджет и бюджет муниципального образования)</w:t>
            </w:r>
          </w:p>
        </w:tc>
      </w:tr>
      <w:tr w:rsidR="001211ED" w:rsidRPr="00AE41D6" w14:paraId="243FE8DC"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C3AB76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3.26.</w:t>
            </w:r>
          </w:p>
        </w:tc>
        <w:tc>
          <w:tcPr>
            <w:tcW w:w="0" w:type="auto"/>
            <w:tcBorders>
              <w:left w:val="single" w:sz="4" w:space="0" w:color="000000"/>
              <w:bottom w:val="single" w:sz="4" w:space="0" w:color="000000"/>
            </w:tcBorders>
            <w:shd w:val="clear" w:color="auto" w:fill="auto"/>
          </w:tcPr>
          <w:p w14:paraId="339B8460"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Кейс </w:t>
            </w:r>
            <w:proofErr w:type="spellStart"/>
            <w:r w:rsidRPr="00AE41D6">
              <w:rPr>
                <w:rFonts w:ascii="Times New Roman" w:eastAsia="Arial" w:hAnsi="Times New Roman"/>
              </w:rPr>
              <w:t>рэковый</w:t>
            </w:r>
            <w:proofErr w:type="spellEnd"/>
            <w:r w:rsidRPr="00AE41D6">
              <w:rPr>
                <w:rFonts w:ascii="Times New Roman" w:eastAsia="Arial" w:hAnsi="Times New Roman"/>
              </w:rPr>
              <w:t xml:space="preserve"> для </w:t>
            </w:r>
            <w:proofErr w:type="spellStart"/>
            <w:proofErr w:type="gramStart"/>
            <w:r w:rsidRPr="00AE41D6">
              <w:rPr>
                <w:rFonts w:ascii="Times New Roman" w:eastAsia="Arial" w:hAnsi="Times New Roman"/>
              </w:rPr>
              <w:t>трансп.и</w:t>
            </w:r>
            <w:proofErr w:type="spellEnd"/>
            <w:proofErr w:type="gramEnd"/>
            <w:r w:rsidRPr="00AE41D6">
              <w:rPr>
                <w:rFonts w:ascii="Times New Roman" w:eastAsia="Arial" w:hAnsi="Times New Roman"/>
              </w:rPr>
              <w:t xml:space="preserve"> хранения приемников </w:t>
            </w:r>
            <w:proofErr w:type="spellStart"/>
            <w:r w:rsidRPr="00AE41D6">
              <w:rPr>
                <w:rFonts w:ascii="Times New Roman" w:eastAsia="Arial" w:hAnsi="Times New Roman"/>
              </w:rPr>
              <w:t>Thomann</w:t>
            </w:r>
            <w:proofErr w:type="spellEnd"/>
            <w:r w:rsidRPr="00AE41D6">
              <w:rPr>
                <w:rFonts w:ascii="Times New Roman" w:eastAsia="Arial" w:hAnsi="Times New Roman"/>
              </w:rPr>
              <w:t xml:space="preserve"> </w:t>
            </w:r>
            <w:proofErr w:type="spellStart"/>
            <w:r w:rsidRPr="00AE41D6">
              <w:rPr>
                <w:rFonts w:ascii="Times New Roman" w:eastAsia="Arial" w:hAnsi="Times New Roman"/>
              </w:rPr>
              <w:t>rack</w:t>
            </w:r>
            <w:proofErr w:type="spellEnd"/>
            <w:r w:rsidRPr="00AE41D6">
              <w:rPr>
                <w:rFonts w:ascii="Times New Roman" w:eastAsia="Arial" w:hAnsi="Times New Roman"/>
              </w:rPr>
              <w:t xml:space="preserve"> </w:t>
            </w:r>
            <w:proofErr w:type="spellStart"/>
            <w:r w:rsidRPr="00AE41D6">
              <w:rPr>
                <w:rFonts w:ascii="Times New Roman" w:eastAsia="Arial" w:hAnsi="Times New Roman"/>
              </w:rPr>
              <w:t>Case</w:t>
            </w:r>
            <w:proofErr w:type="spellEnd"/>
            <w:r w:rsidRPr="00AE41D6">
              <w:rPr>
                <w:rFonts w:ascii="Times New Roman" w:eastAsia="Arial" w:hAnsi="Times New Roman"/>
              </w:rPr>
              <w:t xml:space="preserve"> 4U</w:t>
            </w:r>
          </w:p>
        </w:tc>
        <w:tc>
          <w:tcPr>
            <w:tcW w:w="482" w:type="pct"/>
            <w:tcBorders>
              <w:left w:val="single" w:sz="4" w:space="0" w:color="000000"/>
              <w:bottom w:val="single" w:sz="4" w:space="0" w:color="000000"/>
            </w:tcBorders>
            <w:shd w:val="clear" w:color="auto" w:fill="auto"/>
          </w:tcPr>
          <w:p w14:paraId="70321E0E"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4DB7EE5B" w14:textId="2271FB23"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13,557 </w:t>
            </w:r>
            <w:r w:rsidRPr="00AE41D6">
              <w:rPr>
                <w:rFonts w:ascii="Times New Roman" w:hAnsi="Times New Roman"/>
                <w:i/>
              </w:rPr>
              <w:t>(областной бюджет и бюджет муниципального образования)</w:t>
            </w:r>
          </w:p>
        </w:tc>
      </w:tr>
      <w:tr w:rsidR="001211ED" w:rsidRPr="00AE41D6" w14:paraId="7BBDC1E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2D5048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3.27.</w:t>
            </w:r>
          </w:p>
        </w:tc>
        <w:tc>
          <w:tcPr>
            <w:tcW w:w="0" w:type="auto"/>
            <w:tcBorders>
              <w:left w:val="single" w:sz="4" w:space="0" w:color="000000"/>
              <w:bottom w:val="single" w:sz="4" w:space="0" w:color="000000"/>
            </w:tcBorders>
            <w:shd w:val="clear" w:color="auto" w:fill="auto"/>
          </w:tcPr>
          <w:p w14:paraId="011CA41D"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Комплект сумок для </w:t>
            </w:r>
            <w:proofErr w:type="spellStart"/>
            <w:proofErr w:type="gramStart"/>
            <w:r w:rsidRPr="00AE41D6">
              <w:rPr>
                <w:rFonts w:ascii="Times New Roman" w:eastAsia="Arial" w:hAnsi="Times New Roman"/>
              </w:rPr>
              <w:t>трансп.акуст</w:t>
            </w:r>
            <w:proofErr w:type="gramEnd"/>
            <w:r w:rsidRPr="00AE41D6">
              <w:rPr>
                <w:rFonts w:ascii="Times New Roman" w:eastAsia="Arial" w:hAnsi="Times New Roman"/>
              </w:rPr>
              <w:t>.барабанов</w:t>
            </w:r>
            <w:proofErr w:type="spellEnd"/>
            <w:r w:rsidRPr="00AE41D6">
              <w:rPr>
                <w:rFonts w:ascii="Times New Roman" w:eastAsia="Arial" w:hAnsi="Times New Roman"/>
              </w:rPr>
              <w:t xml:space="preserve"> GEWA SPS</w:t>
            </w:r>
          </w:p>
        </w:tc>
        <w:tc>
          <w:tcPr>
            <w:tcW w:w="482" w:type="pct"/>
            <w:tcBorders>
              <w:left w:val="single" w:sz="4" w:space="0" w:color="000000"/>
              <w:bottom w:val="single" w:sz="4" w:space="0" w:color="000000"/>
            </w:tcBorders>
            <w:shd w:val="clear" w:color="auto" w:fill="auto"/>
          </w:tcPr>
          <w:p w14:paraId="42D0AEEC"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AD36B07" w14:textId="126EB9AC"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89,061 </w:t>
            </w:r>
            <w:r w:rsidRPr="00AE41D6">
              <w:rPr>
                <w:rFonts w:ascii="Times New Roman" w:hAnsi="Times New Roman"/>
                <w:i/>
              </w:rPr>
              <w:t>(областной бюджет и бюджет муниципального образования)</w:t>
            </w:r>
          </w:p>
        </w:tc>
      </w:tr>
      <w:tr w:rsidR="001211ED" w:rsidRPr="00AE41D6" w14:paraId="513BA30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9C5D83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3.28.</w:t>
            </w:r>
          </w:p>
        </w:tc>
        <w:tc>
          <w:tcPr>
            <w:tcW w:w="0" w:type="auto"/>
            <w:tcBorders>
              <w:left w:val="single" w:sz="4" w:space="0" w:color="000000"/>
              <w:bottom w:val="single" w:sz="4" w:space="0" w:color="000000"/>
            </w:tcBorders>
            <w:shd w:val="clear" w:color="auto" w:fill="auto"/>
          </w:tcPr>
          <w:p w14:paraId="7604D9D8"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Проигрыватель DJ </w:t>
            </w:r>
            <w:proofErr w:type="spellStart"/>
            <w:r w:rsidRPr="00AE41D6">
              <w:rPr>
                <w:rFonts w:ascii="Times New Roman" w:eastAsia="Arial" w:hAnsi="Times New Roman"/>
              </w:rPr>
              <w:t>Pioner</w:t>
            </w:r>
            <w:proofErr w:type="spellEnd"/>
            <w:r w:rsidRPr="00AE41D6">
              <w:rPr>
                <w:rFonts w:ascii="Times New Roman" w:eastAsia="Arial" w:hAnsi="Times New Roman"/>
              </w:rPr>
              <w:t xml:space="preserve"> CDJ-3000</w:t>
            </w:r>
          </w:p>
        </w:tc>
        <w:tc>
          <w:tcPr>
            <w:tcW w:w="482" w:type="pct"/>
            <w:tcBorders>
              <w:left w:val="single" w:sz="4" w:space="0" w:color="000000"/>
              <w:bottom w:val="single" w:sz="4" w:space="0" w:color="000000"/>
            </w:tcBorders>
            <w:shd w:val="clear" w:color="auto" w:fill="auto"/>
          </w:tcPr>
          <w:p w14:paraId="33263D30"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5D062EBB" w14:textId="6EAE2DA1"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975,500 </w:t>
            </w:r>
            <w:r w:rsidRPr="00AE41D6">
              <w:rPr>
                <w:rFonts w:ascii="Times New Roman" w:hAnsi="Times New Roman"/>
                <w:i/>
              </w:rPr>
              <w:t>(областной бюджет и бюджет муниципального образования)</w:t>
            </w:r>
          </w:p>
        </w:tc>
      </w:tr>
      <w:tr w:rsidR="001211ED" w:rsidRPr="00AE41D6" w14:paraId="74CE27B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7EA67B5"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3.29.</w:t>
            </w:r>
          </w:p>
        </w:tc>
        <w:tc>
          <w:tcPr>
            <w:tcW w:w="0" w:type="auto"/>
            <w:tcBorders>
              <w:left w:val="single" w:sz="4" w:space="0" w:color="000000"/>
              <w:bottom w:val="single" w:sz="4" w:space="0" w:color="000000"/>
            </w:tcBorders>
            <w:shd w:val="clear" w:color="auto" w:fill="auto"/>
          </w:tcPr>
          <w:p w14:paraId="769989FB"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Пульт микшерный аналого-цифровой </w:t>
            </w:r>
            <w:proofErr w:type="spellStart"/>
            <w:r w:rsidRPr="00AE41D6">
              <w:rPr>
                <w:rFonts w:ascii="Times New Roman" w:eastAsia="Arial" w:hAnsi="Times New Roman"/>
              </w:rPr>
              <w:t>Pioner</w:t>
            </w:r>
            <w:proofErr w:type="spellEnd"/>
            <w:r w:rsidRPr="00AE41D6">
              <w:rPr>
                <w:rFonts w:ascii="Times New Roman" w:eastAsia="Arial" w:hAnsi="Times New Roman"/>
              </w:rPr>
              <w:t xml:space="preserve"> DJM-900NXS2</w:t>
            </w:r>
          </w:p>
        </w:tc>
        <w:tc>
          <w:tcPr>
            <w:tcW w:w="482" w:type="pct"/>
            <w:tcBorders>
              <w:left w:val="single" w:sz="4" w:space="0" w:color="000000"/>
              <w:bottom w:val="single" w:sz="4" w:space="0" w:color="000000"/>
            </w:tcBorders>
            <w:shd w:val="clear" w:color="auto" w:fill="auto"/>
          </w:tcPr>
          <w:p w14:paraId="7B4F4C5B"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C3127BC" w14:textId="08C08B1C"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466,200 </w:t>
            </w:r>
            <w:r w:rsidRPr="00AE41D6">
              <w:rPr>
                <w:rFonts w:ascii="Times New Roman" w:hAnsi="Times New Roman"/>
                <w:i/>
              </w:rPr>
              <w:t>(областной бюджет и бюджет муниципального образования)</w:t>
            </w:r>
          </w:p>
        </w:tc>
      </w:tr>
      <w:tr w:rsidR="001211ED" w:rsidRPr="00AE41D6" w14:paraId="12CA383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9"/>
        </w:trPr>
        <w:tc>
          <w:tcPr>
            <w:tcW w:w="0" w:type="auto"/>
            <w:tcBorders>
              <w:left w:val="single" w:sz="4" w:space="0" w:color="000000"/>
              <w:bottom w:val="single" w:sz="4" w:space="0" w:color="000000"/>
            </w:tcBorders>
            <w:shd w:val="clear" w:color="auto" w:fill="auto"/>
          </w:tcPr>
          <w:p w14:paraId="23D5ADAF"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3.30.</w:t>
            </w:r>
          </w:p>
        </w:tc>
        <w:tc>
          <w:tcPr>
            <w:tcW w:w="0" w:type="auto"/>
            <w:tcBorders>
              <w:left w:val="single" w:sz="4" w:space="0" w:color="000000"/>
              <w:bottom w:val="single" w:sz="4" w:space="0" w:color="000000"/>
            </w:tcBorders>
            <w:shd w:val="clear" w:color="auto" w:fill="auto"/>
          </w:tcPr>
          <w:p w14:paraId="5774DA21"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Стойка микрофонная со струбциной и </w:t>
            </w:r>
            <w:proofErr w:type="spellStart"/>
            <w:r w:rsidRPr="00AE41D6">
              <w:rPr>
                <w:rFonts w:ascii="Times New Roman" w:eastAsia="Arial" w:hAnsi="Times New Roman"/>
              </w:rPr>
              <w:t>микр</w:t>
            </w:r>
            <w:proofErr w:type="spellEnd"/>
            <w:r w:rsidRPr="00AE41D6">
              <w:rPr>
                <w:rFonts w:ascii="Times New Roman" w:eastAsia="Arial" w:hAnsi="Times New Roman"/>
              </w:rPr>
              <w:t>. держателем KONIG MEYER</w:t>
            </w:r>
          </w:p>
        </w:tc>
        <w:tc>
          <w:tcPr>
            <w:tcW w:w="482" w:type="pct"/>
            <w:tcBorders>
              <w:left w:val="single" w:sz="4" w:space="0" w:color="000000"/>
              <w:bottom w:val="single" w:sz="4" w:space="0" w:color="000000"/>
            </w:tcBorders>
            <w:shd w:val="clear" w:color="auto" w:fill="auto"/>
          </w:tcPr>
          <w:p w14:paraId="38E10FBC"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D2580C8" w14:textId="2D2CE4D0"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14,243 </w:t>
            </w:r>
            <w:r w:rsidRPr="00AE41D6">
              <w:rPr>
                <w:rFonts w:ascii="Times New Roman" w:hAnsi="Times New Roman"/>
                <w:i/>
              </w:rPr>
              <w:t>(областной бюджет и бюджет муниципального образования)</w:t>
            </w:r>
          </w:p>
        </w:tc>
      </w:tr>
      <w:tr w:rsidR="001211ED" w:rsidRPr="00AE41D6" w14:paraId="645BDC6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2DAB13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3.31.</w:t>
            </w:r>
          </w:p>
        </w:tc>
        <w:tc>
          <w:tcPr>
            <w:tcW w:w="0" w:type="auto"/>
            <w:tcBorders>
              <w:left w:val="single" w:sz="4" w:space="0" w:color="000000"/>
              <w:bottom w:val="single" w:sz="4" w:space="0" w:color="000000"/>
            </w:tcBorders>
            <w:shd w:val="clear" w:color="auto" w:fill="auto"/>
          </w:tcPr>
          <w:p w14:paraId="4ACCE5F7"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Стул для барабанщика </w:t>
            </w:r>
            <w:proofErr w:type="spellStart"/>
            <w:r w:rsidRPr="00AE41D6">
              <w:rPr>
                <w:rFonts w:ascii="Times New Roman" w:eastAsia="Arial" w:hAnsi="Times New Roman"/>
              </w:rPr>
              <w:t>седлового</w:t>
            </w:r>
            <w:proofErr w:type="spellEnd"/>
            <w:r w:rsidRPr="00AE41D6">
              <w:rPr>
                <w:rFonts w:ascii="Times New Roman" w:eastAsia="Arial" w:hAnsi="Times New Roman"/>
              </w:rPr>
              <w:t xml:space="preserve"> типа TAMA HT530BC</w:t>
            </w:r>
          </w:p>
        </w:tc>
        <w:tc>
          <w:tcPr>
            <w:tcW w:w="482" w:type="pct"/>
            <w:tcBorders>
              <w:left w:val="single" w:sz="4" w:space="0" w:color="000000"/>
              <w:bottom w:val="single" w:sz="4" w:space="0" w:color="000000"/>
            </w:tcBorders>
            <w:shd w:val="clear" w:color="auto" w:fill="auto"/>
          </w:tcPr>
          <w:p w14:paraId="319F18E9"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F8B76DD" w14:textId="3B8AB4AB"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35,865 </w:t>
            </w:r>
            <w:r w:rsidRPr="00AE41D6">
              <w:rPr>
                <w:rFonts w:ascii="Times New Roman" w:hAnsi="Times New Roman"/>
                <w:i/>
              </w:rPr>
              <w:t>(областной бюджет и бюджет муниципального образования)</w:t>
            </w:r>
          </w:p>
        </w:tc>
      </w:tr>
      <w:tr w:rsidR="001211ED" w:rsidRPr="00AE41D6" w14:paraId="22EEB28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323D06F"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3.32</w:t>
            </w:r>
          </w:p>
        </w:tc>
        <w:tc>
          <w:tcPr>
            <w:tcW w:w="0" w:type="auto"/>
            <w:tcBorders>
              <w:left w:val="single" w:sz="4" w:space="0" w:color="000000"/>
              <w:bottom w:val="single" w:sz="4" w:space="0" w:color="000000"/>
            </w:tcBorders>
            <w:shd w:val="clear" w:color="auto" w:fill="auto"/>
          </w:tcPr>
          <w:p w14:paraId="00000AD2"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Сумка для транс</w:t>
            </w:r>
            <w:proofErr w:type="gramStart"/>
            <w:r w:rsidRPr="00AE41D6">
              <w:rPr>
                <w:rFonts w:ascii="Times New Roman" w:eastAsia="Arial" w:hAnsi="Times New Roman"/>
              </w:rPr>
              <w:t>.</w:t>
            </w:r>
            <w:proofErr w:type="gramEnd"/>
            <w:r w:rsidRPr="00AE41D6">
              <w:rPr>
                <w:rFonts w:ascii="Times New Roman" w:eastAsia="Arial" w:hAnsi="Times New Roman"/>
              </w:rPr>
              <w:t xml:space="preserve"> и хранения стоек GEWA HARDWARE SPS</w:t>
            </w:r>
          </w:p>
        </w:tc>
        <w:tc>
          <w:tcPr>
            <w:tcW w:w="482" w:type="pct"/>
            <w:tcBorders>
              <w:left w:val="single" w:sz="4" w:space="0" w:color="000000"/>
              <w:bottom w:val="single" w:sz="4" w:space="0" w:color="000000"/>
            </w:tcBorders>
            <w:shd w:val="clear" w:color="auto" w:fill="auto"/>
          </w:tcPr>
          <w:p w14:paraId="1CABBB43"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033BA9D3" w14:textId="1FD064D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39,297 </w:t>
            </w:r>
            <w:r w:rsidRPr="00AE41D6">
              <w:rPr>
                <w:rFonts w:ascii="Times New Roman" w:hAnsi="Times New Roman"/>
                <w:i/>
              </w:rPr>
              <w:t>(областной бюджет и бюджет муниципального образования)</w:t>
            </w:r>
          </w:p>
        </w:tc>
      </w:tr>
      <w:tr w:rsidR="001211ED" w:rsidRPr="00AE41D6" w14:paraId="106C05E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A44E68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3.33.</w:t>
            </w:r>
          </w:p>
        </w:tc>
        <w:tc>
          <w:tcPr>
            <w:tcW w:w="0" w:type="auto"/>
            <w:tcBorders>
              <w:left w:val="single" w:sz="4" w:space="0" w:color="000000"/>
              <w:bottom w:val="single" w:sz="4" w:space="0" w:color="000000"/>
            </w:tcBorders>
            <w:shd w:val="clear" w:color="auto" w:fill="auto"/>
          </w:tcPr>
          <w:p w14:paraId="004D8E76"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Сумка для транс</w:t>
            </w:r>
            <w:proofErr w:type="gramStart"/>
            <w:r w:rsidRPr="00AE41D6">
              <w:rPr>
                <w:rFonts w:ascii="Times New Roman" w:eastAsia="Arial" w:hAnsi="Times New Roman"/>
              </w:rPr>
              <w:t>.</w:t>
            </w:r>
            <w:proofErr w:type="gramEnd"/>
            <w:r w:rsidRPr="00AE41D6">
              <w:rPr>
                <w:rFonts w:ascii="Times New Roman" w:eastAsia="Arial" w:hAnsi="Times New Roman"/>
              </w:rPr>
              <w:t xml:space="preserve"> и хранения тарелок GEWA GYMBAL SPS</w:t>
            </w:r>
          </w:p>
        </w:tc>
        <w:tc>
          <w:tcPr>
            <w:tcW w:w="482" w:type="pct"/>
            <w:tcBorders>
              <w:left w:val="single" w:sz="4" w:space="0" w:color="000000"/>
              <w:bottom w:val="single" w:sz="4" w:space="0" w:color="000000"/>
            </w:tcBorders>
            <w:shd w:val="clear" w:color="auto" w:fill="auto"/>
          </w:tcPr>
          <w:p w14:paraId="3A5EF32C"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7A3C290" w14:textId="1F1DBD55"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28,228 </w:t>
            </w:r>
            <w:r w:rsidRPr="00AE41D6">
              <w:rPr>
                <w:rFonts w:ascii="Times New Roman" w:hAnsi="Times New Roman"/>
                <w:i/>
              </w:rPr>
              <w:t>(областной бюджет и бюджет муниципального образования)</w:t>
            </w:r>
          </w:p>
        </w:tc>
      </w:tr>
      <w:tr w:rsidR="001211ED" w:rsidRPr="00AE41D6" w14:paraId="47D646F8"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B2B1E8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3.34.</w:t>
            </w:r>
          </w:p>
        </w:tc>
        <w:tc>
          <w:tcPr>
            <w:tcW w:w="0" w:type="auto"/>
            <w:tcBorders>
              <w:left w:val="single" w:sz="4" w:space="0" w:color="000000"/>
              <w:bottom w:val="single" w:sz="4" w:space="0" w:color="000000"/>
            </w:tcBorders>
            <w:shd w:val="clear" w:color="auto" w:fill="auto"/>
          </w:tcPr>
          <w:p w14:paraId="603DD516"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Кейс транспортный IMLIGHT TCC9-80x40-CP (782*370*580)</w:t>
            </w:r>
          </w:p>
        </w:tc>
        <w:tc>
          <w:tcPr>
            <w:tcW w:w="482" w:type="pct"/>
            <w:tcBorders>
              <w:left w:val="single" w:sz="4" w:space="0" w:color="000000"/>
              <w:bottom w:val="single" w:sz="4" w:space="0" w:color="000000"/>
            </w:tcBorders>
            <w:shd w:val="clear" w:color="auto" w:fill="auto"/>
          </w:tcPr>
          <w:p w14:paraId="3F249CDC"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7AA28507" w14:textId="23FF3A03"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100,652 </w:t>
            </w:r>
            <w:r w:rsidRPr="00AE41D6">
              <w:rPr>
                <w:rFonts w:ascii="Times New Roman" w:hAnsi="Times New Roman"/>
                <w:i/>
              </w:rPr>
              <w:t>(областной бюджет и бюджет муниципального образования)</w:t>
            </w:r>
          </w:p>
        </w:tc>
      </w:tr>
      <w:tr w:rsidR="001211ED" w:rsidRPr="00AE41D6" w14:paraId="131EDF0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26D617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3.35.</w:t>
            </w:r>
          </w:p>
        </w:tc>
        <w:tc>
          <w:tcPr>
            <w:tcW w:w="0" w:type="auto"/>
            <w:tcBorders>
              <w:left w:val="single" w:sz="4" w:space="0" w:color="000000"/>
              <w:bottom w:val="single" w:sz="4" w:space="0" w:color="000000"/>
            </w:tcBorders>
            <w:shd w:val="clear" w:color="auto" w:fill="auto"/>
          </w:tcPr>
          <w:p w14:paraId="39404BF3"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Кейс-</w:t>
            </w:r>
            <w:proofErr w:type="spellStart"/>
            <w:r w:rsidRPr="00AE41D6">
              <w:rPr>
                <w:rFonts w:ascii="Times New Roman" w:eastAsia="Arial" w:hAnsi="Times New Roman"/>
              </w:rPr>
              <w:t>флайт</w:t>
            </w:r>
            <w:proofErr w:type="spellEnd"/>
            <w:r w:rsidRPr="00AE41D6">
              <w:rPr>
                <w:rFonts w:ascii="Times New Roman" w:eastAsia="Arial" w:hAnsi="Times New Roman"/>
              </w:rPr>
              <w:t xml:space="preserve"> на колесах </w:t>
            </w:r>
            <w:proofErr w:type="spellStart"/>
            <w:r w:rsidRPr="00AE41D6">
              <w:rPr>
                <w:rFonts w:ascii="Times New Roman" w:eastAsia="Arial" w:hAnsi="Times New Roman"/>
              </w:rPr>
              <w:t>Pioner</w:t>
            </w:r>
            <w:proofErr w:type="spellEnd"/>
            <w:r w:rsidRPr="00AE41D6">
              <w:rPr>
                <w:rFonts w:ascii="Times New Roman" w:eastAsia="Arial" w:hAnsi="Times New Roman"/>
              </w:rPr>
              <w:t xml:space="preserve"> CDJ-3000</w:t>
            </w:r>
          </w:p>
        </w:tc>
        <w:tc>
          <w:tcPr>
            <w:tcW w:w="482" w:type="pct"/>
            <w:tcBorders>
              <w:left w:val="single" w:sz="4" w:space="0" w:color="000000"/>
              <w:bottom w:val="single" w:sz="4" w:space="0" w:color="000000"/>
            </w:tcBorders>
            <w:shd w:val="clear" w:color="auto" w:fill="auto"/>
          </w:tcPr>
          <w:p w14:paraId="72AE7494"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9BB57AA" w14:textId="5BC66D32"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43,050 </w:t>
            </w:r>
            <w:r w:rsidRPr="00AE41D6">
              <w:rPr>
                <w:rFonts w:ascii="Times New Roman" w:hAnsi="Times New Roman"/>
                <w:i/>
              </w:rPr>
              <w:t>(областной бюджет и бюджет муниципального образования)</w:t>
            </w:r>
          </w:p>
        </w:tc>
      </w:tr>
      <w:tr w:rsidR="001211ED" w:rsidRPr="00AE41D6" w14:paraId="7A1ED81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25E5028"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3.36.</w:t>
            </w:r>
          </w:p>
        </w:tc>
        <w:tc>
          <w:tcPr>
            <w:tcW w:w="0" w:type="auto"/>
            <w:tcBorders>
              <w:left w:val="single" w:sz="4" w:space="0" w:color="000000"/>
              <w:bottom w:val="single" w:sz="4" w:space="0" w:color="000000"/>
            </w:tcBorders>
            <w:shd w:val="clear" w:color="auto" w:fill="auto"/>
          </w:tcPr>
          <w:p w14:paraId="1735CEBF" w14:textId="0179251C"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Набор стоек TAMA </w:t>
            </w:r>
            <w:proofErr w:type="spellStart"/>
            <w:r w:rsidRPr="00AE41D6">
              <w:rPr>
                <w:rFonts w:ascii="Times New Roman" w:eastAsia="Arial" w:hAnsi="Times New Roman"/>
              </w:rPr>
              <w:t>Iron</w:t>
            </w:r>
            <w:proofErr w:type="spellEnd"/>
            <w:r w:rsidRPr="00AE41D6">
              <w:rPr>
                <w:rFonts w:ascii="Times New Roman" w:eastAsia="Arial" w:hAnsi="Times New Roman"/>
              </w:rPr>
              <w:t xml:space="preserve"> </w:t>
            </w:r>
            <w:proofErr w:type="spellStart"/>
            <w:r w:rsidRPr="00AE41D6">
              <w:rPr>
                <w:rFonts w:ascii="Times New Roman" w:eastAsia="Arial" w:hAnsi="Times New Roman"/>
              </w:rPr>
              <w:t>Cobra</w:t>
            </w:r>
            <w:proofErr w:type="spellEnd"/>
            <w:r w:rsidRPr="00AE41D6">
              <w:rPr>
                <w:rFonts w:ascii="Times New Roman" w:eastAsia="Arial" w:hAnsi="Times New Roman"/>
              </w:rPr>
              <w:t xml:space="preserve"> 600 и </w:t>
            </w:r>
            <w:proofErr w:type="spellStart"/>
            <w:r w:rsidRPr="00AE41D6">
              <w:rPr>
                <w:rFonts w:ascii="Times New Roman" w:eastAsia="Arial" w:hAnsi="Times New Roman"/>
              </w:rPr>
              <w:t>принад</w:t>
            </w:r>
            <w:proofErr w:type="spellEnd"/>
            <w:r w:rsidRPr="00AE41D6">
              <w:rPr>
                <w:rFonts w:ascii="Times New Roman" w:eastAsia="Arial" w:hAnsi="Times New Roman"/>
              </w:rPr>
              <w:t>-</w:t>
            </w:r>
            <w:r w:rsidR="004254D4" w:rsidRPr="00AE41D6">
              <w:rPr>
                <w:rFonts w:ascii="Times New Roman" w:eastAsia="Arial" w:hAnsi="Times New Roman"/>
              </w:rPr>
              <w:t>ей для</w:t>
            </w:r>
            <w:r w:rsidRPr="00AE41D6">
              <w:rPr>
                <w:rFonts w:ascii="Times New Roman" w:eastAsia="Arial" w:hAnsi="Times New Roman"/>
              </w:rPr>
              <w:t xml:space="preserve"> удар. установок</w:t>
            </w:r>
          </w:p>
        </w:tc>
        <w:tc>
          <w:tcPr>
            <w:tcW w:w="482" w:type="pct"/>
            <w:tcBorders>
              <w:left w:val="single" w:sz="4" w:space="0" w:color="000000"/>
              <w:bottom w:val="single" w:sz="4" w:space="0" w:color="000000"/>
            </w:tcBorders>
            <w:shd w:val="clear" w:color="auto" w:fill="auto"/>
          </w:tcPr>
          <w:p w14:paraId="0649426B"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4385ABDB" w14:textId="5B23B2BA"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181,280 </w:t>
            </w:r>
            <w:r w:rsidRPr="00AE41D6">
              <w:rPr>
                <w:rFonts w:ascii="Times New Roman" w:hAnsi="Times New Roman"/>
                <w:i/>
              </w:rPr>
              <w:t>(областной бюджет и бюджет муниципального образования)</w:t>
            </w:r>
          </w:p>
        </w:tc>
      </w:tr>
      <w:tr w:rsidR="001211ED" w:rsidRPr="00AE41D6" w14:paraId="443A618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C55851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3.37.</w:t>
            </w:r>
          </w:p>
        </w:tc>
        <w:tc>
          <w:tcPr>
            <w:tcW w:w="0" w:type="auto"/>
            <w:tcBorders>
              <w:left w:val="single" w:sz="4" w:space="0" w:color="000000"/>
              <w:bottom w:val="single" w:sz="4" w:space="0" w:color="000000"/>
            </w:tcBorders>
            <w:shd w:val="clear" w:color="auto" w:fill="auto"/>
          </w:tcPr>
          <w:p w14:paraId="47DE7707" w14:textId="77777777" w:rsidR="001211ED" w:rsidRPr="00AE41D6" w:rsidRDefault="001211ED" w:rsidP="001211ED">
            <w:pPr>
              <w:spacing w:after="0" w:line="240" w:lineRule="auto"/>
              <w:rPr>
                <w:rFonts w:ascii="Times New Roman" w:hAnsi="Times New Roman"/>
              </w:rPr>
            </w:pPr>
            <w:proofErr w:type="spellStart"/>
            <w:r w:rsidRPr="00AE41D6">
              <w:rPr>
                <w:rFonts w:ascii="Times New Roman" w:eastAsia="Arial" w:hAnsi="Times New Roman"/>
              </w:rPr>
              <w:t>Рэк</w:t>
            </w:r>
            <w:proofErr w:type="spellEnd"/>
            <w:r w:rsidRPr="00AE41D6">
              <w:rPr>
                <w:rFonts w:ascii="Times New Roman" w:eastAsia="Arial" w:hAnsi="Times New Roman"/>
              </w:rPr>
              <w:t xml:space="preserve"> для хранения и </w:t>
            </w:r>
            <w:proofErr w:type="spellStart"/>
            <w:r w:rsidRPr="00AE41D6">
              <w:rPr>
                <w:rFonts w:ascii="Times New Roman" w:eastAsia="Arial" w:hAnsi="Times New Roman"/>
              </w:rPr>
              <w:t>транспорти-вк</w:t>
            </w:r>
            <w:proofErr w:type="spellEnd"/>
            <w:r w:rsidRPr="00AE41D6">
              <w:rPr>
                <w:rFonts w:ascii="Times New Roman" w:eastAsia="Arial" w:hAnsi="Times New Roman"/>
              </w:rPr>
              <w:t xml:space="preserve"> 3-х </w:t>
            </w:r>
            <w:proofErr w:type="spellStart"/>
            <w:r w:rsidRPr="00AE41D6">
              <w:rPr>
                <w:rFonts w:ascii="Times New Roman" w:eastAsia="Arial" w:hAnsi="Times New Roman"/>
              </w:rPr>
              <w:t>усил</w:t>
            </w:r>
            <w:proofErr w:type="spellEnd"/>
            <w:r w:rsidRPr="00AE41D6">
              <w:rPr>
                <w:rFonts w:ascii="Times New Roman" w:eastAsia="Arial" w:hAnsi="Times New Roman"/>
              </w:rPr>
              <w:t xml:space="preserve">.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w:t>
            </w:r>
            <w:proofErr w:type="spellStart"/>
            <w:r w:rsidRPr="00AE41D6">
              <w:rPr>
                <w:rFonts w:ascii="Times New Roman" w:eastAsia="Arial" w:hAnsi="Times New Roman"/>
              </w:rPr>
              <w:t>AmpRack</w:t>
            </w:r>
            <w:proofErr w:type="spellEnd"/>
            <w:r w:rsidRPr="00AE41D6">
              <w:rPr>
                <w:rFonts w:ascii="Times New Roman" w:eastAsia="Arial" w:hAnsi="Times New Roman"/>
              </w:rPr>
              <w:t xml:space="preserve"> А44D</w:t>
            </w:r>
          </w:p>
        </w:tc>
        <w:tc>
          <w:tcPr>
            <w:tcW w:w="482" w:type="pct"/>
            <w:tcBorders>
              <w:left w:val="single" w:sz="4" w:space="0" w:color="000000"/>
              <w:bottom w:val="single" w:sz="4" w:space="0" w:color="000000"/>
            </w:tcBorders>
            <w:shd w:val="clear" w:color="auto" w:fill="auto"/>
          </w:tcPr>
          <w:p w14:paraId="3C891492" w14:textId="77777777" w:rsidR="001211ED" w:rsidRPr="00AE41D6" w:rsidRDefault="001211ED" w:rsidP="001211ED">
            <w:pPr>
              <w:pStyle w:val="33"/>
              <w:rPr>
                <w:rFonts w:ascii="Times New Roman" w:eastAsia="Arial" w:hAnsi="Times New Roman"/>
              </w:rPr>
            </w:pPr>
            <w:r w:rsidRPr="00AE41D6">
              <w:rPr>
                <w:rFonts w:ascii="Times New Roman" w:hAnsi="Times New Roman"/>
              </w:rPr>
              <w:t>3</w:t>
            </w:r>
          </w:p>
        </w:tc>
        <w:tc>
          <w:tcPr>
            <w:tcW w:w="1730" w:type="pct"/>
            <w:tcBorders>
              <w:left w:val="single" w:sz="4" w:space="0" w:color="000000"/>
              <w:bottom w:val="single" w:sz="4" w:space="0" w:color="000000"/>
              <w:right w:val="single" w:sz="4" w:space="0" w:color="000000"/>
            </w:tcBorders>
            <w:shd w:val="clear" w:color="auto" w:fill="auto"/>
          </w:tcPr>
          <w:p w14:paraId="71E6F463" w14:textId="3CF6977F"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262,650 </w:t>
            </w:r>
            <w:r w:rsidRPr="00AE41D6">
              <w:rPr>
                <w:rFonts w:ascii="Times New Roman" w:hAnsi="Times New Roman"/>
                <w:i/>
              </w:rPr>
              <w:t>(областной бюджет и бюджет муниципального образования)</w:t>
            </w:r>
          </w:p>
        </w:tc>
      </w:tr>
      <w:tr w:rsidR="001211ED" w:rsidRPr="00AE41D6" w14:paraId="6204A698"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EBBDFD8"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3.38.</w:t>
            </w:r>
          </w:p>
        </w:tc>
        <w:tc>
          <w:tcPr>
            <w:tcW w:w="0" w:type="auto"/>
            <w:tcBorders>
              <w:left w:val="single" w:sz="4" w:space="0" w:color="000000"/>
              <w:bottom w:val="single" w:sz="4" w:space="0" w:color="000000"/>
            </w:tcBorders>
            <w:shd w:val="clear" w:color="auto" w:fill="auto"/>
          </w:tcPr>
          <w:p w14:paraId="5887219B"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Таль ручная цепная гр. 1000 </w:t>
            </w:r>
            <w:proofErr w:type="spellStart"/>
            <w:r w:rsidRPr="00AE41D6">
              <w:rPr>
                <w:rFonts w:ascii="Times New Roman" w:eastAsia="Arial" w:hAnsi="Times New Roman"/>
              </w:rPr>
              <w:t>гк.Yale</w:t>
            </w:r>
            <w:proofErr w:type="spellEnd"/>
            <w:r w:rsidRPr="00AE41D6">
              <w:rPr>
                <w:rFonts w:ascii="Times New Roman" w:eastAsia="Arial" w:hAnsi="Times New Roman"/>
              </w:rPr>
              <w:t xml:space="preserve"> YL1000</w:t>
            </w:r>
          </w:p>
        </w:tc>
        <w:tc>
          <w:tcPr>
            <w:tcW w:w="482" w:type="pct"/>
            <w:tcBorders>
              <w:left w:val="single" w:sz="4" w:space="0" w:color="000000"/>
              <w:bottom w:val="single" w:sz="4" w:space="0" w:color="000000"/>
            </w:tcBorders>
            <w:shd w:val="clear" w:color="auto" w:fill="auto"/>
          </w:tcPr>
          <w:p w14:paraId="532123BB"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39649068" w14:textId="44D47989"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125,260 </w:t>
            </w:r>
            <w:r w:rsidRPr="00AE41D6">
              <w:rPr>
                <w:rFonts w:ascii="Times New Roman" w:hAnsi="Times New Roman"/>
                <w:i/>
              </w:rPr>
              <w:t xml:space="preserve">(областной бюджет и бюджет </w:t>
            </w:r>
            <w:r w:rsidRPr="00AE41D6">
              <w:rPr>
                <w:rFonts w:ascii="Times New Roman" w:hAnsi="Times New Roman"/>
                <w:i/>
              </w:rPr>
              <w:lastRenderedPageBreak/>
              <w:t>муниципального образования)</w:t>
            </w:r>
          </w:p>
        </w:tc>
      </w:tr>
      <w:tr w:rsidR="001211ED" w:rsidRPr="00AE41D6" w14:paraId="4020D47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777F3A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lastRenderedPageBreak/>
              <w:t>3.39.</w:t>
            </w:r>
          </w:p>
        </w:tc>
        <w:tc>
          <w:tcPr>
            <w:tcW w:w="0" w:type="auto"/>
            <w:tcBorders>
              <w:left w:val="single" w:sz="4" w:space="0" w:color="000000"/>
              <w:bottom w:val="single" w:sz="4" w:space="0" w:color="000000"/>
            </w:tcBorders>
            <w:shd w:val="clear" w:color="auto" w:fill="auto"/>
          </w:tcPr>
          <w:p w14:paraId="7FCA3C3B" w14:textId="26DE02A9"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Тележка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DL Р</w:t>
            </w:r>
            <w:r w:rsidR="004254D4" w:rsidRPr="00AE41D6">
              <w:rPr>
                <w:rFonts w:ascii="Times New Roman" w:eastAsia="Arial" w:hAnsi="Times New Roman"/>
              </w:rPr>
              <w:t xml:space="preserve">701 </w:t>
            </w:r>
            <w:proofErr w:type="gramStart"/>
            <w:r w:rsidR="004254D4" w:rsidRPr="00AE41D6">
              <w:rPr>
                <w:rFonts w:ascii="Times New Roman" w:eastAsia="Arial" w:hAnsi="Times New Roman"/>
              </w:rPr>
              <w:t>для</w:t>
            </w:r>
            <w:r w:rsidRPr="00AE41D6">
              <w:rPr>
                <w:rFonts w:ascii="Times New Roman" w:eastAsia="Arial" w:hAnsi="Times New Roman"/>
              </w:rPr>
              <w:t xml:space="preserve"> транспорт</w:t>
            </w:r>
            <w:proofErr w:type="gramEnd"/>
            <w:r w:rsidRPr="00AE41D6">
              <w:rPr>
                <w:rFonts w:ascii="Times New Roman" w:eastAsia="Arial" w:hAnsi="Times New Roman"/>
              </w:rPr>
              <w:t>. 3-х акустических систем</w:t>
            </w:r>
          </w:p>
        </w:tc>
        <w:tc>
          <w:tcPr>
            <w:tcW w:w="482" w:type="pct"/>
            <w:tcBorders>
              <w:left w:val="single" w:sz="4" w:space="0" w:color="000000"/>
              <w:bottom w:val="single" w:sz="4" w:space="0" w:color="000000"/>
            </w:tcBorders>
            <w:shd w:val="clear" w:color="auto" w:fill="auto"/>
          </w:tcPr>
          <w:p w14:paraId="0C758DFC"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14D4BB44" w14:textId="1AD80494"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206,000 </w:t>
            </w:r>
            <w:r w:rsidRPr="00AE41D6">
              <w:rPr>
                <w:rFonts w:ascii="Times New Roman" w:hAnsi="Times New Roman"/>
                <w:i/>
              </w:rPr>
              <w:t>(областной бюджет и бюджет муниципального образования)</w:t>
            </w:r>
          </w:p>
        </w:tc>
      </w:tr>
      <w:tr w:rsidR="001211ED" w:rsidRPr="00AE41D6" w14:paraId="5CE3B00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6833B2F"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3.40.</w:t>
            </w:r>
          </w:p>
        </w:tc>
        <w:tc>
          <w:tcPr>
            <w:tcW w:w="0" w:type="auto"/>
            <w:tcBorders>
              <w:left w:val="single" w:sz="4" w:space="0" w:color="000000"/>
              <w:bottom w:val="single" w:sz="4" w:space="0" w:color="000000"/>
            </w:tcBorders>
            <w:shd w:val="clear" w:color="auto" w:fill="auto"/>
          </w:tcPr>
          <w:p w14:paraId="33825A22" w14:textId="07F51DE1"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Тележка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DL Р718</w:t>
            </w:r>
            <w:r w:rsidR="004254D4" w:rsidRPr="00AE41D6">
              <w:rPr>
                <w:rFonts w:ascii="Times New Roman" w:eastAsia="Arial" w:hAnsi="Times New Roman"/>
              </w:rPr>
              <w:t xml:space="preserve">S </w:t>
            </w:r>
            <w:proofErr w:type="gramStart"/>
            <w:r w:rsidR="004254D4" w:rsidRPr="00AE41D6">
              <w:rPr>
                <w:rFonts w:ascii="Times New Roman" w:eastAsia="Arial" w:hAnsi="Times New Roman"/>
              </w:rPr>
              <w:t>для</w:t>
            </w:r>
            <w:r w:rsidRPr="00AE41D6">
              <w:rPr>
                <w:rFonts w:ascii="Times New Roman" w:eastAsia="Arial" w:hAnsi="Times New Roman"/>
              </w:rPr>
              <w:t xml:space="preserve"> транспорт</w:t>
            </w:r>
            <w:proofErr w:type="gramEnd"/>
            <w:r w:rsidRPr="00AE41D6">
              <w:rPr>
                <w:rFonts w:ascii="Times New Roman" w:eastAsia="Arial" w:hAnsi="Times New Roman"/>
              </w:rPr>
              <w:t>. 3-х акустических систем</w:t>
            </w:r>
          </w:p>
        </w:tc>
        <w:tc>
          <w:tcPr>
            <w:tcW w:w="482" w:type="pct"/>
            <w:tcBorders>
              <w:left w:val="single" w:sz="4" w:space="0" w:color="000000"/>
              <w:bottom w:val="single" w:sz="4" w:space="0" w:color="000000"/>
            </w:tcBorders>
            <w:shd w:val="clear" w:color="auto" w:fill="auto"/>
          </w:tcPr>
          <w:p w14:paraId="2AC89EF2"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6D868686" w14:textId="2FF04F1A"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226,600 </w:t>
            </w:r>
            <w:r w:rsidRPr="00AE41D6">
              <w:rPr>
                <w:rFonts w:ascii="Times New Roman" w:hAnsi="Times New Roman"/>
                <w:i/>
              </w:rPr>
              <w:t>(областной бюджет и бюджет муниципального образования)</w:t>
            </w:r>
          </w:p>
        </w:tc>
      </w:tr>
      <w:tr w:rsidR="001211ED" w:rsidRPr="00AE41D6" w14:paraId="38E8532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5E3CA7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3.41.</w:t>
            </w:r>
          </w:p>
        </w:tc>
        <w:tc>
          <w:tcPr>
            <w:tcW w:w="0" w:type="auto"/>
            <w:tcBorders>
              <w:left w:val="single" w:sz="4" w:space="0" w:color="000000"/>
              <w:bottom w:val="single" w:sz="4" w:space="0" w:color="000000"/>
            </w:tcBorders>
            <w:shd w:val="clear" w:color="auto" w:fill="auto"/>
          </w:tcPr>
          <w:p w14:paraId="2EDA0DBE"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Транспортный кейс для двух акустических систем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w:t>
            </w:r>
            <w:proofErr w:type="spellStart"/>
            <w:r w:rsidRPr="00AE41D6">
              <w:rPr>
                <w:rFonts w:ascii="Times New Roman" w:eastAsia="Arial" w:hAnsi="Times New Roman"/>
              </w:rPr>
              <w:t>Case</w:t>
            </w:r>
            <w:proofErr w:type="spellEnd"/>
            <w:r w:rsidRPr="00AE41D6">
              <w:rPr>
                <w:rFonts w:ascii="Times New Roman" w:eastAsia="Arial" w:hAnsi="Times New Roman"/>
              </w:rPr>
              <w:t xml:space="preserve"> M</w:t>
            </w:r>
          </w:p>
        </w:tc>
        <w:tc>
          <w:tcPr>
            <w:tcW w:w="482" w:type="pct"/>
            <w:tcBorders>
              <w:left w:val="single" w:sz="4" w:space="0" w:color="000000"/>
              <w:bottom w:val="single" w:sz="4" w:space="0" w:color="000000"/>
            </w:tcBorders>
            <w:shd w:val="clear" w:color="auto" w:fill="auto"/>
          </w:tcPr>
          <w:p w14:paraId="7E4E10CE"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13E7A66D" w14:textId="67665BC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179,220 </w:t>
            </w:r>
            <w:r w:rsidRPr="00AE41D6">
              <w:rPr>
                <w:rFonts w:ascii="Times New Roman" w:hAnsi="Times New Roman"/>
                <w:i/>
              </w:rPr>
              <w:t>(областной бюджет и бюджет муниципального образования)</w:t>
            </w:r>
          </w:p>
        </w:tc>
      </w:tr>
      <w:tr w:rsidR="001211ED" w:rsidRPr="00AE41D6" w14:paraId="798AEE88"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3CBCC4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3.42.</w:t>
            </w:r>
          </w:p>
        </w:tc>
        <w:tc>
          <w:tcPr>
            <w:tcW w:w="0" w:type="auto"/>
            <w:tcBorders>
              <w:left w:val="single" w:sz="4" w:space="0" w:color="000000"/>
              <w:bottom w:val="single" w:sz="4" w:space="0" w:color="000000"/>
            </w:tcBorders>
            <w:shd w:val="clear" w:color="auto" w:fill="auto"/>
          </w:tcPr>
          <w:p w14:paraId="7C696F79"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Транспортный кейс для двух систем подвеса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CASE </w:t>
            </w:r>
            <w:proofErr w:type="spellStart"/>
            <w:r w:rsidRPr="00AE41D6">
              <w:rPr>
                <w:rFonts w:ascii="Times New Roman" w:eastAsia="Arial" w:hAnsi="Times New Roman"/>
              </w:rPr>
              <w:t>Frame</w:t>
            </w:r>
            <w:proofErr w:type="spellEnd"/>
            <w:r w:rsidRPr="00AE41D6">
              <w:rPr>
                <w:rFonts w:ascii="Times New Roman" w:eastAsia="Arial" w:hAnsi="Times New Roman"/>
              </w:rPr>
              <w:t xml:space="preserve"> </w:t>
            </w:r>
            <w:proofErr w:type="spellStart"/>
            <w:r w:rsidRPr="00AE41D6">
              <w:rPr>
                <w:rFonts w:ascii="Times New Roman" w:eastAsia="Arial" w:hAnsi="Times New Roman"/>
              </w:rPr>
              <w:t>Up</w:t>
            </w:r>
            <w:proofErr w:type="spellEnd"/>
          </w:p>
        </w:tc>
        <w:tc>
          <w:tcPr>
            <w:tcW w:w="482" w:type="pct"/>
            <w:tcBorders>
              <w:left w:val="single" w:sz="4" w:space="0" w:color="000000"/>
              <w:bottom w:val="single" w:sz="4" w:space="0" w:color="000000"/>
            </w:tcBorders>
            <w:shd w:val="clear" w:color="auto" w:fill="auto"/>
          </w:tcPr>
          <w:p w14:paraId="73E67C6D"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C404B05" w14:textId="7D633468"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89,610 </w:t>
            </w:r>
            <w:r w:rsidRPr="00AE41D6">
              <w:rPr>
                <w:rFonts w:ascii="Times New Roman" w:hAnsi="Times New Roman"/>
                <w:i/>
              </w:rPr>
              <w:t>(областной бюджет и бюджет муниципального образования)</w:t>
            </w:r>
          </w:p>
        </w:tc>
      </w:tr>
      <w:tr w:rsidR="001211ED" w:rsidRPr="00AE41D6" w14:paraId="62C360C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1EDD10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3.43.</w:t>
            </w:r>
          </w:p>
        </w:tc>
        <w:tc>
          <w:tcPr>
            <w:tcW w:w="0" w:type="auto"/>
            <w:tcBorders>
              <w:left w:val="single" w:sz="4" w:space="0" w:color="000000"/>
              <w:bottom w:val="single" w:sz="4" w:space="0" w:color="000000"/>
            </w:tcBorders>
            <w:shd w:val="clear" w:color="auto" w:fill="auto"/>
          </w:tcPr>
          <w:p w14:paraId="7B7858CC"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Устройство распределительное с комбинацией розеток в корпусе </w:t>
            </w:r>
            <w:proofErr w:type="spellStart"/>
            <w:r w:rsidRPr="00AE41D6">
              <w:rPr>
                <w:rFonts w:ascii="Times New Roman" w:eastAsia="Arial" w:hAnsi="Times New Roman"/>
              </w:rPr>
              <w:t>Alpenbox</w:t>
            </w:r>
            <w:proofErr w:type="spellEnd"/>
            <w:r w:rsidRPr="00AE41D6">
              <w:rPr>
                <w:rFonts w:ascii="Times New Roman" w:eastAsia="Arial" w:hAnsi="Times New Roman"/>
              </w:rPr>
              <w:t xml:space="preserve"> 0160021</w:t>
            </w:r>
          </w:p>
        </w:tc>
        <w:tc>
          <w:tcPr>
            <w:tcW w:w="482" w:type="pct"/>
            <w:tcBorders>
              <w:left w:val="single" w:sz="4" w:space="0" w:color="000000"/>
              <w:bottom w:val="single" w:sz="4" w:space="0" w:color="000000"/>
            </w:tcBorders>
            <w:shd w:val="clear" w:color="auto" w:fill="auto"/>
          </w:tcPr>
          <w:p w14:paraId="52F37BDA"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1E329B1" w14:textId="2B9C3118" w:rsidR="001211ED" w:rsidRPr="00AE41D6" w:rsidRDefault="001211ED" w:rsidP="00AE41D6">
            <w:pPr>
              <w:spacing w:after="0" w:line="240" w:lineRule="auto"/>
              <w:jc w:val="both"/>
              <w:rPr>
                <w:rFonts w:ascii="Times New Roman" w:eastAsia="Arial" w:hAnsi="Times New Roman"/>
              </w:rPr>
            </w:pPr>
            <w:r w:rsidRPr="00AE41D6">
              <w:rPr>
                <w:rFonts w:ascii="Times New Roman" w:eastAsia="Arial" w:hAnsi="Times New Roman"/>
              </w:rPr>
              <w:t xml:space="preserve">16,902 </w:t>
            </w:r>
            <w:r w:rsidRPr="00AE41D6">
              <w:rPr>
                <w:rFonts w:ascii="Times New Roman" w:hAnsi="Times New Roman"/>
                <w:i/>
              </w:rPr>
              <w:t>(областной бюджет и бюджет муниципального образования)</w:t>
            </w:r>
          </w:p>
        </w:tc>
      </w:tr>
      <w:tr w:rsidR="001211ED" w:rsidRPr="00AE41D6" w14:paraId="30C7D7D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C64F80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3.44.</w:t>
            </w:r>
          </w:p>
        </w:tc>
        <w:tc>
          <w:tcPr>
            <w:tcW w:w="0" w:type="auto"/>
            <w:tcBorders>
              <w:left w:val="single" w:sz="4" w:space="0" w:color="000000"/>
              <w:bottom w:val="single" w:sz="4" w:space="0" w:color="000000"/>
            </w:tcBorders>
            <w:shd w:val="clear" w:color="auto" w:fill="auto"/>
          </w:tcPr>
          <w:p w14:paraId="488C0BCB"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Чехол защитный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w:t>
            </w:r>
            <w:proofErr w:type="spellStart"/>
            <w:r w:rsidRPr="00AE41D6">
              <w:rPr>
                <w:rFonts w:ascii="Times New Roman" w:eastAsia="Arial" w:hAnsi="Times New Roman"/>
              </w:rPr>
              <w:t>Cover</w:t>
            </w:r>
            <w:proofErr w:type="spellEnd"/>
            <w:r w:rsidRPr="00AE41D6">
              <w:rPr>
                <w:rFonts w:ascii="Times New Roman" w:eastAsia="Arial" w:hAnsi="Times New Roman"/>
              </w:rPr>
              <w:t xml:space="preserve"> Р701 для тр. 3-х </w:t>
            </w:r>
            <w:proofErr w:type="spellStart"/>
            <w:r w:rsidRPr="00AE41D6">
              <w:rPr>
                <w:rFonts w:ascii="Times New Roman" w:eastAsia="Arial" w:hAnsi="Times New Roman"/>
              </w:rPr>
              <w:t>акуст</w:t>
            </w:r>
            <w:proofErr w:type="spellEnd"/>
            <w:r w:rsidRPr="00AE41D6">
              <w:rPr>
                <w:rFonts w:ascii="Times New Roman" w:eastAsia="Arial" w:hAnsi="Times New Roman"/>
              </w:rPr>
              <w:t xml:space="preserve">. </w:t>
            </w:r>
            <w:proofErr w:type="spellStart"/>
            <w:r w:rsidRPr="00AE41D6">
              <w:rPr>
                <w:rFonts w:ascii="Times New Roman" w:eastAsia="Arial" w:hAnsi="Times New Roman"/>
              </w:rPr>
              <w:t>сист</w:t>
            </w:r>
            <w:proofErr w:type="spellEnd"/>
            <w:r w:rsidRPr="00AE41D6">
              <w:rPr>
                <w:rFonts w:ascii="Times New Roman" w:eastAsia="Arial" w:hAnsi="Times New Roman"/>
              </w:rPr>
              <w:t>.</w:t>
            </w:r>
          </w:p>
        </w:tc>
        <w:tc>
          <w:tcPr>
            <w:tcW w:w="482" w:type="pct"/>
            <w:tcBorders>
              <w:left w:val="single" w:sz="4" w:space="0" w:color="000000"/>
              <w:bottom w:val="single" w:sz="4" w:space="0" w:color="000000"/>
            </w:tcBorders>
            <w:shd w:val="clear" w:color="auto" w:fill="auto"/>
          </w:tcPr>
          <w:p w14:paraId="3FAD5020"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76E7AC3F" w14:textId="7A5EEA94"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144,200 </w:t>
            </w:r>
            <w:r w:rsidRPr="00AE41D6">
              <w:rPr>
                <w:rFonts w:ascii="Times New Roman" w:hAnsi="Times New Roman"/>
                <w:i/>
              </w:rPr>
              <w:t>(областной бюджет и бюджет муниципального образования)</w:t>
            </w:r>
          </w:p>
        </w:tc>
      </w:tr>
      <w:tr w:rsidR="001211ED" w:rsidRPr="00AE41D6" w14:paraId="0A5FF53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DAF01D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3.45.</w:t>
            </w:r>
          </w:p>
        </w:tc>
        <w:tc>
          <w:tcPr>
            <w:tcW w:w="0" w:type="auto"/>
            <w:tcBorders>
              <w:left w:val="single" w:sz="4" w:space="0" w:color="000000"/>
              <w:bottom w:val="single" w:sz="4" w:space="0" w:color="000000"/>
            </w:tcBorders>
            <w:shd w:val="clear" w:color="auto" w:fill="auto"/>
          </w:tcPr>
          <w:p w14:paraId="3DE615DB"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Чехол защитный </w:t>
            </w:r>
            <w:proofErr w:type="spellStart"/>
            <w:r w:rsidRPr="00AE41D6">
              <w:rPr>
                <w:rFonts w:ascii="Times New Roman" w:eastAsia="Arial" w:hAnsi="Times New Roman"/>
              </w:rPr>
              <w:t>ProTone</w:t>
            </w:r>
            <w:proofErr w:type="spellEnd"/>
            <w:r w:rsidRPr="00AE41D6">
              <w:rPr>
                <w:rFonts w:ascii="Times New Roman" w:eastAsia="Arial" w:hAnsi="Times New Roman"/>
              </w:rPr>
              <w:t xml:space="preserve"> Р718S </w:t>
            </w:r>
            <w:proofErr w:type="gramStart"/>
            <w:r w:rsidRPr="00AE41D6">
              <w:rPr>
                <w:rFonts w:ascii="Times New Roman" w:eastAsia="Arial" w:hAnsi="Times New Roman"/>
              </w:rPr>
              <w:t>для транспорт</w:t>
            </w:r>
            <w:proofErr w:type="gramEnd"/>
            <w:r w:rsidRPr="00AE41D6">
              <w:rPr>
                <w:rFonts w:ascii="Times New Roman" w:eastAsia="Arial" w:hAnsi="Times New Roman"/>
              </w:rPr>
              <w:t>. 3-х акустических систем</w:t>
            </w:r>
          </w:p>
        </w:tc>
        <w:tc>
          <w:tcPr>
            <w:tcW w:w="482" w:type="pct"/>
            <w:tcBorders>
              <w:left w:val="single" w:sz="4" w:space="0" w:color="000000"/>
              <w:bottom w:val="single" w:sz="4" w:space="0" w:color="000000"/>
            </w:tcBorders>
            <w:shd w:val="clear" w:color="auto" w:fill="auto"/>
          </w:tcPr>
          <w:p w14:paraId="3EE1455B" w14:textId="77777777" w:rsidR="001211ED" w:rsidRPr="00AE41D6" w:rsidRDefault="001211ED" w:rsidP="001211ED">
            <w:pPr>
              <w:pStyle w:val="33"/>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632E82E2" w14:textId="6DFA62BC"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164,800 </w:t>
            </w:r>
            <w:r w:rsidRPr="00AE41D6">
              <w:rPr>
                <w:rFonts w:ascii="Times New Roman" w:hAnsi="Times New Roman"/>
                <w:i/>
              </w:rPr>
              <w:t>(областной бюджет и бюджет муниципального образования)</w:t>
            </w:r>
          </w:p>
        </w:tc>
      </w:tr>
      <w:tr w:rsidR="001211ED" w:rsidRPr="00AE41D6" w14:paraId="023D6D0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E4FF68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3.46.</w:t>
            </w:r>
          </w:p>
        </w:tc>
        <w:tc>
          <w:tcPr>
            <w:tcW w:w="0" w:type="auto"/>
            <w:tcBorders>
              <w:left w:val="single" w:sz="4" w:space="0" w:color="000000"/>
              <w:bottom w:val="single" w:sz="4" w:space="0" w:color="000000"/>
            </w:tcBorders>
            <w:shd w:val="clear" w:color="auto" w:fill="auto"/>
          </w:tcPr>
          <w:p w14:paraId="7CB1A348"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 xml:space="preserve">Чехол защитный </w:t>
            </w:r>
            <w:proofErr w:type="spellStart"/>
            <w:r w:rsidRPr="00AE41D6">
              <w:rPr>
                <w:rFonts w:ascii="Times New Roman" w:eastAsia="Arial" w:hAnsi="Times New Roman"/>
              </w:rPr>
              <w:t>ProToneCover</w:t>
            </w:r>
            <w:proofErr w:type="spellEnd"/>
            <w:r w:rsidRPr="00AE41D6">
              <w:rPr>
                <w:rFonts w:ascii="Times New Roman" w:eastAsia="Arial" w:hAnsi="Times New Roman"/>
              </w:rPr>
              <w:t xml:space="preserve"> </w:t>
            </w:r>
            <w:proofErr w:type="spellStart"/>
            <w:r w:rsidRPr="00AE41D6">
              <w:rPr>
                <w:rFonts w:ascii="Times New Roman" w:eastAsia="Arial" w:hAnsi="Times New Roman"/>
              </w:rPr>
              <w:t>two</w:t>
            </w:r>
            <w:proofErr w:type="spellEnd"/>
            <w:r w:rsidRPr="00AE41D6">
              <w:rPr>
                <w:rFonts w:ascii="Times New Roman" w:eastAsia="Arial" w:hAnsi="Times New Roman"/>
              </w:rPr>
              <w:t xml:space="preserve"> Е80 </w:t>
            </w:r>
            <w:proofErr w:type="gramStart"/>
            <w:r w:rsidRPr="00AE41D6">
              <w:rPr>
                <w:rFonts w:ascii="Times New Roman" w:eastAsia="Arial" w:hAnsi="Times New Roman"/>
              </w:rPr>
              <w:t>для транспорт</w:t>
            </w:r>
            <w:proofErr w:type="gramEnd"/>
            <w:r w:rsidRPr="00AE41D6">
              <w:rPr>
                <w:rFonts w:ascii="Times New Roman" w:eastAsia="Arial" w:hAnsi="Times New Roman"/>
              </w:rPr>
              <w:t>. 2-х акустических систем</w:t>
            </w:r>
          </w:p>
        </w:tc>
        <w:tc>
          <w:tcPr>
            <w:tcW w:w="482" w:type="pct"/>
            <w:tcBorders>
              <w:left w:val="single" w:sz="4" w:space="0" w:color="000000"/>
              <w:bottom w:val="single" w:sz="4" w:space="0" w:color="000000"/>
            </w:tcBorders>
            <w:shd w:val="clear" w:color="auto" w:fill="auto"/>
          </w:tcPr>
          <w:p w14:paraId="45D2063B"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2545CFB1" w14:textId="678B0E4D"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24,308 </w:t>
            </w:r>
            <w:r w:rsidRPr="00AE41D6">
              <w:rPr>
                <w:rFonts w:ascii="Times New Roman" w:hAnsi="Times New Roman"/>
                <w:i/>
              </w:rPr>
              <w:t>(областной бюджет и бюджет муниципального образования)</w:t>
            </w:r>
          </w:p>
        </w:tc>
      </w:tr>
      <w:tr w:rsidR="001211ED" w:rsidRPr="00AE41D6" w14:paraId="0C37B13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98B7F95"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3.47.</w:t>
            </w:r>
          </w:p>
        </w:tc>
        <w:tc>
          <w:tcPr>
            <w:tcW w:w="0" w:type="auto"/>
            <w:tcBorders>
              <w:left w:val="single" w:sz="4" w:space="0" w:color="000000"/>
              <w:bottom w:val="single" w:sz="4" w:space="0" w:color="000000"/>
            </w:tcBorders>
            <w:shd w:val="clear" w:color="auto" w:fill="auto"/>
          </w:tcPr>
          <w:p w14:paraId="47AA1DCB" w14:textId="77777777"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Контейнер для мусора с плоской крышкой 1100л серый</w:t>
            </w:r>
          </w:p>
        </w:tc>
        <w:tc>
          <w:tcPr>
            <w:tcW w:w="482" w:type="pct"/>
            <w:tcBorders>
              <w:left w:val="single" w:sz="4" w:space="0" w:color="000000"/>
              <w:bottom w:val="single" w:sz="4" w:space="0" w:color="000000"/>
            </w:tcBorders>
            <w:shd w:val="clear" w:color="auto" w:fill="auto"/>
          </w:tcPr>
          <w:p w14:paraId="6445DB16" w14:textId="77777777" w:rsidR="001211ED" w:rsidRPr="00AE41D6" w:rsidRDefault="001211ED" w:rsidP="001211ED">
            <w:pPr>
              <w:pStyle w:val="33"/>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6F2D08D" w14:textId="77777777"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44,000 </w:t>
            </w:r>
            <w:r w:rsidRPr="00AE41D6">
              <w:rPr>
                <w:rFonts w:ascii="Times New Roman" w:hAnsi="Times New Roman"/>
                <w:i/>
              </w:rPr>
              <w:t>(предпринимательская деятельность)</w:t>
            </w:r>
          </w:p>
        </w:tc>
      </w:tr>
      <w:tr w:rsidR="001211ED" w:rsidRPr="00AE41D6" w14:paraId="7F1A7A3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F95D4A8"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3.48.</w:t>
            </w:r>
          </w:p>
        </w:tc>
        <w:tc>
          <w:tcPr>
            <w:tcW w:w="0" w:type="auto"/>
            <w:tcBorders>
              <w:left w:val="single" w:sz="4" w:space="0" w:color="000000"/>
              <w:bottom w:val="single" w:sz="4" w:space="0" w:color="000000"/>
            </w:tcBorders>
            <w:shd w:val="clear" w:color="auto" w:fill="auto"/>
          </w:tcPr>
          <w:p w14:paraId="420C16C9" w14:textId="3433AAAB" w:rsidR="001211ED" w:rsidRPr="00AE41D6" w:rsidRDefault="001211ED" w:rsidP="001211ED">
            <w:pPr>
              <w:spacing w:after="0" w:line="240" w:lineRule="auto"/>
              <w:rPr>
                <w:rFonts w:ascii="Times New Roman" w:eastAsia="Arial" w:hAnsi="Times New Roman"/>
              </w:rPr>
            </w:pPr>
            <w:r w:rsidRPr="00AE41D6">
              <w:rPr>
                <w:rFonts w:ascii="Times New Roman" w:eastAsia="Arial" w:hAnsi="Times New Roman"/>
              </w:rPr>
              <w:t>Мнемосхема тактильная,</w:t>
            </w:r>
            <w:r w:rsidR="00AF79C9" w:rsidRPr="00AE41D6">
              <w:rPr>
                <w:rFonts w:ascii="Times New Roman" w:eastAsia="Arial" w:hAnsi="Times New Roman"/>
              </w:rPr>
              <w:t xml:space="preserve"> </w:t>
            </w:r>
            <w:r w:rsidRPr="00AE41D6">
              <w:rPr>
                <w:rFonts w:ascii="Times New Roman" w:eastAsia="Arial" w:hAnsi="Times New Roman"/>
              </w:rPr>
              <w:t>оргстекло (470*610мм)</w:t>
            </w:r>
          </w:p>
        </w:tc>
        <w:tc>
          <w:tcPr>
            <w:tcW w:w="482" w:type="pct"/>
            <w:tcBorders>
              <w:left w:val="single" w:sz="4" w:space="0" w:color="000000"/>
              <w:bottom w:val="single" w:sz="4" w:space="0" w:color="000000"/>
            </w:tcBorders>
            <w:shd w:val="clear" w:color="auto" w:fill="auto"/>
          </w:tcPr>
          <w:p w14:paraId="64D2EA1E"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0A6C7D95" w14:textId="77777777"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14,900 </w:t>
            </w:r>
            <w:r w:rsidRPr="00AE41D6">
              <w:rPr>
                <w:rFonts w:ascii="Times New Roman" w:hAnsi="Times New Roman"/>
                <w:i/>
              </w:rPr>
              <w:t>(предпринимательская деятельность)</w:t>
            </w:r>
          </w:p>
        </w:tc>
      </w:tr>
      <w:tr w:rsidR="001211ED" w:rsidRPr="00AE41D6" w14:paraId="0B037C8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5CEAB6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3.49.</w:t>
            </w:r>
          </w:p>
        </w:tc>
        <w:tc>
          <w:tcPr>
            <w:tcW w:w="0" w:type="auto"/>
            <w:tcBorders>
              <w:left w:val="single" w:sz="4" w:space="0" w:color="000000"/>
              <w:bottom w:val="single" w:sz="4" w:space="0" w:color="000000"/>
            </w:tcBorders>
            <w:shd w:val="clear" w:color="auto" w:fill="auto"/>
          </w:tcPr>
          <w:p w14:paraId="54935794" w14:textId="4CD57699" w:rsidR="001211ED" w:rsidRPr="00AE41D6" w:rsidRDefault="001211ED" w:rsidP="001211ED">
            <w:pPr>
              <w:spacing w:after="0" w:line="240" w:lineRule="auto"/>
              <w:rPr>
                <w:rFonts w:ascii="Times New Roman" w:hAnsi="Times New Roman"/>
              </w:rPr>
            </w:pPr>
            <w:r w:rsidRPr="00AE41D6">
              <w:rPr>
                <w:rFonts w:ascii="Times New Roman" w:eastAsia="Arial" w:hAnsi="Times New Roman"/>
              </w:rPr>
              <w:t>Стойка напольная,</w:t>
            </w:r>
            <w:r w:rsidR="00AF79C9" w:rsidRPr="00AE41D6">
              <w:rPr>
                <w:rFonts w:ascii="Times New Roman" w:eastAsia="Arial" w:hAnsi="Times New Roman"/>
              </w:rPr>
              <w:t xml:space="preserve"> </w:t>
            </w:r>
            <w:r w:rsidRPr="00AE41D6">
              <w:rPr>
                <w:rFonts w:ascii="Times New Roman" w:eastAsia="Arial" w:hAnsi="Times New Roman"/>
              </w:rPr>
              <w:t>наклонная,</w:t>
            </w:r>
            <w:r w:rsidR="00AF79C9" w:rsidRPr="00AE41D6">
              <w:rPr>
                <w:rFonts w:ascii="Times New Roman" w:eastAsia="Arial" w:hAnsi="Times New Roman"/>
              </w:rPr>
              <w:t xml:space="preserve"> </w:t>
            </w:r>
            <w:r w:rsidRPr="00AE41D6">
              <w:rPr>
                <w:rFonts w:ascii="Times New Roman" w:eastAsia="Arial" w:hAnsi="Times New Roman"/>
              </w:rPr>
              <w:t>вертикальная для мнемосхемы 470*610мм</w:t>
            </w:r>
          </w:p>
        </w:tc>
        <w:tc>
          <w:tcPr>
            <w:tcW w:w="482" w:type="pct"/>
            <w:tcBorders>
              <w:left w:val="single" w:sz="4" w:space="0" w:color="000000"/>
              <w:bottom w:val="single" w:sz="4" w:space="0" w:color="000000"/>
            </w:tcBorders>
            <w:shd w:val="clear" w:color="auto" w:fill="auto"/>
          </w:tcPr>
          <w:p w14:paraId="3393A095" w14:textId="77777777" w:rsidR="001211ED" w:rsidRPr="00AE41D6" w:rsidRDefault="001211ED" w:rsidP="001211ED">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41844979" w14:textId="77777777" w:rsidR="001211ED" w:rsidRPr="00AE41D6" w:rsidRDefault="001211ED" w:rsidP="00AE41D6">
            <w:pPr>
              <w:spacing w:after="0" w:line="240" w:lineRule="auto"/>
              <w:jc w:val="both"/>
              <w:rPr>
                <w:rFonts w:ascii="Times New Roman" w:hAnsi="Times New Roman"/>
              </w:rPr>
            </w:pPr>
            <w:r w:rsidRPr="00AE41D6">
              <w:rPr>
                <w:rFonts w:ascii="Times New Roman" w:eastAsia="Arial" w:hAnsi="Times New Roman"/>
              </w:rPr>
              <w:t xml:space="preserve">14,000 </w:t>
            </w:r>
            <w:r w:rsidRPr="00AE41D6">
              <w:rPr>
                <w:rFonts w:ascii="Times New Roman" w:hAnsi="Times New Roman"/>
                <w:i/>
              </w:rPr>
              <w:t>(предпринимательская деятельность)</w:t>
            </w:r>
          </w:p>
        </w:tc>
      </w:tr>
      <w:tr w:rsidR="001211ED" w:rsidRPr="00AE41D6" w14:paraId="5A131C3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FCD0B28"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3.50.</w:t>
            </w:r>
          </w:p>
        </w:tc>
        <w:tc>
          <w:tcPr>
            <w:tcW w:w="0" w:type="auto"/>
            <w:tcBorders>
              <w:left w:val="single" w:sz="4" w:space="0" w:color="000000"/>
              <w:bottom w:val="single" w:sz="4" w:space="0" w:color="000000"/>
            </w:tcBorders>
            <w:shd w:val="clear" w:color="auto" w:fill="auto"/>
          </w:tcPr>
          <w:p w14:paraId="1831B548"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Устройство распределительное с </w:t>
            </w:r>
            <w:proofErr w:type="spellStart"/>
            <w:r w:rsidRPr="00AE41D6">
              <w:rPr>
                <w:rFonts w:ascii="Times New Roman" w:eastAsia="Arial" w:hAnsi="Times New Roman"/>
              </w:rPr>
              <w:t>комб</w:t>
            </w:r>
            <w:proofErr w:type="spellEnd"/>
            <w:r w:rsidRPr="00AE41D6">
              <w:rPr>
                <w:rFonts w:ascii="Times New Roman" w:eastAsia="Arial" w:hAnsi="Times New Roman"/>
              </w:rPr>
              <w:t xml:space="preserve">. розеток в корпусе </w:t>
            </w:r>
            <w:proofErr w:type="spellStart"/>
            <w:r w:rsidRPr="00AE41D6">
              <w:rPr>
                <w:rFonts w:ascii="Times New Roman" w:eastAsia="Arial" w:hAnsi="Times New Roman"/>
              </w:rPr>
              <w:t>Alpenbox</w:t>
            </w:r>
            <w:proofErr w:type="spellEnd"/>
            <w:r w:rsidRPr="00AE41D6">
              <w:rPr>
                <w:rFonts w:ascii="Times New Roman" w:eastAsia="Arial" w:hAnsi="Times New Roman"/>
              </w:rPr>
              <w:t xml:space="preserve"> 0370007,0370010</w:t>
            </w:r>
          </w:p>
        </w:tc>
        <w:tc>
          <w:tcPr>
            <w:tcW w:w="482" w:type="pct"/>
            <w:tcBorders>
              <w:left w:val="single" w:sz="4" w:space="0" w:color="000000"/>
              <w:bottom w:val="single" w:sz="4" w:space="0" w:color="000000"/>
            </w:tcBorders>
            <w:shd w:val="clear" w:color="auto" w:fill="auto"/>
          </w:tcPr>
          <w:p w14:paraId="4604440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12</w:t>
            </w:r>
          </w:p>
        </w:tc>
        <w:tc>
          <w:tcPr>
            <w:tcW w:w="1730" w:type="pct"/>
            <w:tcBorders>
              <w:left w:val="single" w:sz="4" w:space="0" w:color="000000"/>
              <w:bottom w:val="single" w:sz="4" w:space="0" w:color="000000"/>
              <w:right w:val="single" w:sz="4" w:space="0" w:color="000000"/>
            </w:tcBorders>
            <w:shd w:val="clear" w:color="auto" w:fill="auto"/>
          </w:tcPr>
          <w:p w14:paraId="2CB29537" w14:textId="22571F05"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54,732 </w:t>
            </w:r>
            <w:r w:rsidR="00AF79C9" w:rsidRPr="00AE41D6">
              <w:rPr>
                <w:rFonts w:ascii="Times New Roman" w:hAnsi="Times New Roman"/>
                <w:i/>
              </w:rPr>
              <w:t>(областной бюджет и бюджет муниципального образования)</w:t>
            </w:r>
          </w:p>
        </w:tc>
      </w:tr>
      <w:tr w:rsidR="001211ED" w:rsidRPr="00AE41D6" w14:paraId="4705F12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A2D935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3.51.</w:t>
            </w:r>
          </w:p>
        </w:tc>
        <w:tc>
          <w:tcPr>
            <w:tcW w:w="0" w:type="auto"/>
            <w:tcBorders>
              <w:left w:val="single" w:sz="4" w:space="0" w:color="000000"/>
              <w:bottom w:val="single" w:sz="4" w:space="0" w:color="000000"/>
            </w:tcBorders>
            <w:shd w:val="clear" w:color="auto" w:fill="auto"/>
          </w:tcPr>
          <w:p w14:paraId="317B3186"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Стойка для микшерной консоли, на колесах GULL MX-431</w:t>
            </w:r>
          </w:p>
        </w:tc>
        <w:tc>
          <w:tcPr>
            <w:tcW w:w="482" w:type="pct"/>
            <w:tcBorders>
              <w:left w:val="single" w:sz="4" w:space="0" w:color="000000"/>
              <w:bottom w:val="single" w:sz="4" w:space="0" w:color="000000"/>
            </w:tcBorders>
            <w:shd w:val="clear" w:color="auto" w:fill="auto"/>
          </w:tcPr>
          <w:p w14:paraId="5E27BA3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520D130" w14:textId="5987B3B3"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1,000 </w:t>
            </w:r>
            <w:r w:rsidR="00AF79C9" w:rsidRPr="00AE41D6">
              <w:rPr>
                <w:rFonts w:ascii="Times New Roman" w:hAnsi="Times New Roman"/>
                <w:i/>
              </w:rPr>
              <w:t>(областной бюджет и бюджет муниципального образования)</w:t>
            </w:r>
          </w:p>
        </w:tc>
      </w:tr>
      <w:tr w:rsidR="001211ED" w:rsidRPr="00AE41D6" w14:paraId="69861E9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A0179C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3.52.</w:t>
            </w:r>
          </w:p>
        </w:tc>
        <w:tc>
          <w:tcPr>
            <w:tcW w:w="0" w:type="auto"/>
            <w:tcBorders>
              <w:left w:val="single" w:sz="4" w:space="0" w:color="000000"/>
              <w:bottom w:val="single" w:sz="4" w:space="0" w:color="000000"/>
            </w:tcBorders>
            <w:shd w:val="clear" w:color="auto" w:fill="auto"/>
          </w:tcPr>
          <w:p w14:paraId="35A89C02"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Ветрозащита на гибком держателе с кронштейном KONIG MEYER</w:t>
            </w:r>
          </w:p>
        </w:tc>
        <w:tc>
          <w:tcPr>
            <w:tcW w:w="482" w:type="pct"/>
            <w:tcBorders>
              <w:left w:val="single" w:sz="4" w:space="0" w:color="000000"/>
              <w:bottom w:val="single" w:sz="4" w:space="0" w:color="000000"/>
            </w:tcBorders>
            <w:shd w:val="clear" w:color="auto" w:fill="auto"/>
          </w:tcPr>
          <w:p w14:paraId="2075C9BA"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w:t>
            </w:r>
          </w:p>
        </w:tc>
        <w:tc>
          <w:tcPr>
            <w:tcW w:w="1730" w:type="pct"/>
            <w:tcBorders>
              <w:left w:val="single" w:sz="4" w:space="0" w:color="000000"/>
              <w:bottom w:val="single" w:sz="4" w:space="0" w:color="000000"/>
              <w:right w:val="single" w:sz="4" w:space="0" w:color="000000"/>
            </w:tcBorders>
            <w:shd w:val="clear" w:color="auto" w:fill="auto"/>
          </w:tcPr>
          <w:p w14:paraId="61C8A59B" w14:textId="1DF4D42F"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11,019</w:t>
            </w:r>
            <w:r w:rsidR="00AF79C9" w:rsidRPr="00AE41D6">
              <w:rPr>
                <w:rFonts w:ascii="Times New Roman" w:hAnsi="Times New Roman"/>
              </w:rPr>
              <w:t xml:space="preserve"> </w:t>
            </w:r>
            <w:r w:rsidR="00AF79C9" w:rsidRPr="00AE41D6">
              <w:rPr>
                <w:rFonts w:ascii="Times New Roman" w:hAnsi="Times New Roman"/>
                <w:i/>
              </w:rPr>
              <w:t>(областной бюджет и бюджет муниципального образования)</w:t>
            </w:r>
            <w:r w:rsidRPr="00AE41D6">
              <w:rPr>
                <w:rFonts w:ascii="Times New Roman" w:eastAsia="Arial" w:hAnsi="Times New Roman"/>
              </w:rPr>
              <w:t xml:space="preserve"> </w:t>
            </w:r>
          </w:p>
        </w:tc>
      </w:tr>
      <w:tr w:rsidR="001211ED" w:rsidRPr="00AE41D6" w14:paraId="47DB7D6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951A88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3.53.</w:t>
            </w:r>
          </w:p>
        </w:tc>
        <w:tc>
          <w:tcPr>
            <w:tcW w:w="0" w:type="auto"/>
            <w:tcBorders>
              <w:left w:val="single" w:sz="4" w:space="0" w:color="000000"/>
              <w:bottom w:val="single" w:sz="4" w:space="0" w:color="000000"/>
            </w:tcBorders>
            <w:shd w:val="clear" w:color="auto" w:fill="auto"/>
          </w:tcPr>
          <w:p w14:paraId="2CBA4889"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Телефон головной закрытого типа </w:t>
            </w:r>
            <w:proofErr w:type="spellStart"/>
            <w:r w:rsidRPr="00AE41D6">
              <w:rPr>
                <w:rFonts w:ascii="Times New Roman" w:eastAsia="Arial" w:hAnsi="Times New Roman"/>
              </w:rPr>
              <w:t>Audio-Tehnica</w:t>
            </w:r>
            <w:proofErr w:type="spellEnd"/>
            <w:r w:rsidRPr="00AE41D6">
              <w:rPr>
                <w:rFonts w:ascii="Times New Roman" w:eastAsia="Arial" w:hAnsi="Times New Roman"/>
              </w:rPr>
              <w:t xml:space="preserve"> ATH-M20x</w:t>
            </w:r>
          </w:p>
        </w:tc>
        <w:tc>
          <w:tcPr>
            <w:tcW w:w="482" w:type="pct"/>
            <w:tcBorders>
              <w:left w:val="single" w:sz="4" w:space="0" w:color="000000"/>
              <w:bottom w:val="single" w:sz="4" w:space="0" w:color="000000"/>
            </w:tcBorders>
            <w:shd w:val="clear" w:color="auto" w:fill="auto"/>
          </w:tcPr>
          <w:p w14:paraId="017D8A4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12</w:t>
            </w:r>
          </w:p>
        </w:tc>
        <w:tc>
          <w:tcPr>
            <w:tcW w:w="1730" w:type="pct"/>
            <w:tcBorders>
              <w:left w:val="single" w:sz="4" w:space="0" w:color="000000"/>
              <w:bottom w:val="single" w:sz="4" w:space="0" w:color="000000"/>
              <w:right w:val="single" w:sz="4" w:space="0" w:color="000000"/>
            </w:tcBorders>
            <w:shd w:val="clear" w:color="auto" w:fill="auto"/>
          </w:tcPr>
          <w:p w14:paraId="482ED62E" w14:textId="50D051F0"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98,844 </w:t>
            </w:r>
            <w:r w:rsidR="00AF79C9" w:rsidRPr="00AE41D6">
              <w:rPr>
                <w:rFonts w:ascii="Times New Roman" w:hAnsi="Times New Roman"/>
                <w:i/>
              </w:rPr>
              <w:t>(областной бюджет и бюджет муниципального образования)</w:t>
            </w:r>
          </w:p>
        </w:tc>
      </w:tr>
      <w:tr w:rsidR="001211ED" w:rsidRPr="00AE41D6" w14:paraId="1A6166F8"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A65A8F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3.54.</w:t>
            </w:r>
          </w:p>
        </w:tc>
        <w:tc>
          <w:tcPr>
            <w:tcW w:w="0" w:type="auto"/>
            <w:tcBorders>
              <w:left w:val="single" w:sz="4" w:space="0" w:color="000000"/>
              <w:bottom w:val="single" w:sz="4" w:space="0" w:color="000000"/>
            </w:tcBorders>
            <w:shd w:val="clear" w:color="auto" w:fill="auto"/>
          </w:tcPr>
          <w:p w14:paraId="390EC998"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Держатель микрофонный гибкий KONIG MEYER</w:t>
            </w:r>
          </w:p>
        </w:tc>
        <w:tc>
          <w:tcPr>
            <w:tcW w:w="482" w:type="pct"/>
            <w:tcBorders>
              <w:left w:val="single" w:sz="4" w:space="0" w:color="000000"/>
              <w:bottom w:val="single" w:sz="4" w:space="0" w:color="000000"/>
            </w:tcBorders>
            <w:shd w:val="clear" w:color="auto" w:fill="auto"/>
          </w:tcPr>
          <w:p w14:paraId="07588DD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B46E8E4" w14:textId="6A31F872"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7,688 </w:t>
            </w:r>
            <w:r w:rsidR="00AF79C9" w:rsidRPr="00AE41D6">
              <w:rPr>
                <w:rFonts w:ascii="Times New Roman" w:hAnsi="Times New Roman"/>
                <w:i/>
              </w:rPr>
              <w:t>(областной бюджет и бюджет муниципального образования)</w:t>
            </w:r>
          </w:p>
        </w:tc>
      </w:tr>
      <w:tr w:rsidR="001211ED" w:rsidRPr="00AE41D6" w14:paraId="092D3F7A"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5B8006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3.55.</w:t>
            </w:r>
          </w:p>
        </w:tc>
        <w:tc>
          <w:tcPr>
            <w:tcW w:w="0" w:type="auto"/>
            <w:tcBorders>
              <w:left w:val="single" w:sz="4" w:space="0" w:color="000000"/>
              <w:bottom w:val="single" w:sz="4" w:space="0" w:color="000000"/>
            </w:tcBorders>
            <w:shd w:val="clear" w:color="auto" w:fill="auto"/>
          </w:tcPr>
          <w:p w14:paraId="1EF42DC3"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Основание стойки микрофонной настольной  KONIG MEYER</w:t>
            </w:r>
          </w:p>
        </w:tc>
        <w:tc>
          <w:tcPr>
            <w:tcW w:w="482" w:type="pct"/>
            <w:tcBorders>
              <w:left w:val="single" w:sz="4" w:space="0" w:color="000000"/>
              <w:bottom w:val="single" w:sz="4" w:space="0" w:color="000000"/>
            </w:tcBorders>
            <w:shd w:val="clear" w:color="auto" w:fill="auto"/>
          </w:tcPr>
          <w:p w14:paraId="188C4A1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5903FDD2" w14:textId="34FD6C31"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10,296 </w:t>
            </w:r>
            <w:r w:rsidR="00AF79C9" w:rsidRPr="00AE41D6">
              <w:rPr>
                <w:rFonts w:ascii="Times New Roman" w:hAnsi="Times New Roman"/>
                <w:i/>
              </w:rPr>
              <w:t>(областной бюджет и бюджет муниципального образования)</w:t>
            </w:r>
          </w:p>
        </w:tc>
      </w:tr>
      <w:tr w:rsidR="001211ED" w:rsidRPr="00AE41D6" w14:paraId="0C41172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7E8EB2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3.56.</w:t>
            </w:r>
          </w:p>
        </w:tc>
        <w:tc>
          <w:tcPr>
            <w:tcW w:w="0" w:type="auto"/>
            <w:tcBorders>
              <w:left w:val="single" w:sz="4" w:space="0" w:color="000000"/>
              <w:bottom w:val="single" w:sz="4" w:space="0" w:color="000000"/>
            </w:tcBorders>
            <w:shd w:val="clear" w:color="auto" w:fill="auto"/>
          </w:tcPr>
          <w:p w14:paraId="2D925472"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Планка для крепления микрофонная стереопары </w:t>
            </w:r>
            <w:proofErr w:type="spellStart"/>
            <w:r w:rsidRPr="00AE41D6">
              <w:rPr>
                <w:rFonts w:ascii="Times New Roman" w:eastAsia="Arial" w:hAnsi="Times New Roman"/>
              </w:rPr>
              <w:t>Rode</w:t>
            </w:r>
            <w:proofErr w:type="spellEnd"/>
            <w:r w:rsidRPr="00AE41D6">
              <w:rPr>
                <w:rFonts w:ascii="Times New Roman" w:eastAsia="Arial" w:hAnsi="Times New Roman"/>
              </w:rPr>
              <w:t xml:space="preserve"> </w:t>
            </w:r>
            <w:proofErr w:type="spellStart"/>
            <w:r w:rsidRPr="00AE41D6">
              <w:rPr>
                <w:rFonts w:ascii="Times New Roman" w:eastAsia="Arial" w:hAnsi="Times New Roman"/>
              </w:rPr>
              <w:t>Stereo</w:t>
            </w:r>
            <w:proofErr w:type="spellEnd"/>
            <w:r w:rsidRPr="00AE41D6">
              <w:rPr>
                <w:rFonts w:ascii="Times New Roman" w:eastAsia="Arial" w:hAnsi="Times New Roman"/>
              </w:rPr>
              <w:t xml:space="preserve"> </w:t>
            </w:r>
            <w:proofErr w:type="spellStart"/>
            <w:r w:rsidRPr="00AE41D6">
              <w:rPr>
                <w:rFonts w:ascii="Times New Roman" w:eastAsia="Arial" w:hAnsi="Times New Roman"/>
              </w:rPr>
              <w:t>Bar</w:t>
            </w:r>
            <w:proofErr w:type="spellEnd"/>
          </w:p>
        </w:tc>
        <w:tc>
          <w:tcPr>
            <w:tcW w:w="482" w:type="pct"/>
            <w:tcBorders>
              <w:left w:val="single" w:sz="4" w:space="0" w:color="000000"/>
              <w:bottom w:val="single" w:sz="4" w:space="0" w:color="000000"/>
            </w:tcBorders>
            <w:shd w:val="clear" w:color="auto" w:fill="auto"/>
          </w:tcPr>
          <w:p w14:paraId="61BE570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E1CA70A" w14:textId="5486150F"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5,492</w:t>
            </w:r>
            <w:r w:rsidR="00AF79C9" w:rsidRPr="00AE41D6">
              <w:rPr>
                <w:rFonts w:ascii="Times New Roman" w:hAnsi="Times New Roman"/>
              </w:rPr>
              <w:t xml:space="preserve"> </w:t>
            </w:r>
            <w:r w:rsidR="00AF79C9" w:rsidRPr="00AE41D6">
              <w:rPr>
                <w:rFonts w:ascii="Times New Roman" w:hAnsi="Times New Roman"/>
                <w:i/>
              </w:rPr>
              <w:t>(областной бюджет и бюджет муниципального образования)</w:t>
            </w:r>
            <w:r w:rsidRPr="00AE41D6">
              <w:rPr>
                <w:rFonts w:ascii="Times New Roman" w:eastAsia="Arial" w:hAnsi="Times New Roman"/>
              </w:rPr>
              <w:t xml:space="preserve"> </w:t>
            </w:r>
          </w:p>
        </w:tc>
      </w:tr>
      <w:tr w:rsidR="001211ED" w:rsidRPr="00AE41D6" w14:paraId="238DE8AD"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821276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3.57.</w:t>
            </w:r>
          </w:p>
        </w:tc>
        <w:tc>
          <w:tcPr>
            <w:tcW w:w="0" w:type="auto"/>
            <w:tcBorders>
              <w:left w:val="single" w:sz="4" w:space="0" w:color="000000"/>
              <w:bottom w:val="single" w:sz="4" w:space="0" w:color="000000"/>
            </w:tcBorders>
            <w:shd w:val="clear" w:color="auto" w:fill="auto"/>
          </w:tcPr>
          <w:p w14:paraId="6AF263A7"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Прожектор</w:t>
            </w:r>
            <w:r w:rsidRPr="00AE41D6">
              <w:rPr>
                <w:rFonts w:ascii="Times New Roman" w:eastAsia="Arial" w:hAnsi="Times New Roman"/>
                <w:lang w:val="en-US"/>
              </w:rPr>
              <w:t xml:space="preserve"> (COB Citizen) TUNIC LED spot 18w 4000K/CRI90 23</w:t>
            </w:r>
            <w:proofErr w:type="spellStart"/>
            <w:r w:rsidRPr="00AE41D6">
              <w:rPr>
                <w:rFonts w:ascii="Times New Roman" w:eastAsia="Arial" w:hAnsi="Times New Roman"/>
              </w:rPr>
              <w:t>гр</w:t>
            </w:r>
            <w:proofErr w:type="spellEnd"/>
            <w:r w:rsidRPr="00AE41D6">
              <w:rPr>
                <w:rFonts w:ascii="Times New Roman" w:eastAsia="Arial" w:hAnsi="Times New Roman"/>
                <w:lang w:val="en-US"/>
              </w:rPr>
              <w:t xml:space="preserve">. </w:t>
            </w:r>
            <w:r w:rsidRPr="00AE41D6">
              <w:rPr>
                <w:rFonts w:ascii="Times New Roman" w:eastAsia="Arial" w:hAnsi="Times New Roman"/>
              </w:rPr>
              <w:t>Белый.</w:t>
            </w:r>
          </w:p>
        </w:tc>
        <w:tc>
          <w:tcPr>
            <w:tcW w:w="482" w:type="pct"/>
            <w:tcBorders>
              <w:left w:val="single" w:sz="4" w:space="0" w:color="000000"/>
              <w:bottom w:val="single" w:sz="4" w:space="0" w:color="000000"/>
            </w:tcBorders>
            <w:shd w:val="clear" w:color="auto" w:fill="auto"/>
          </w:tcPr>
          <w:p w14:paraId="6FE5DC7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97</w:t>
            </w:r>
          </w:p>
        </w:tc>
        <w:tc>
          <w:tcPr>
            <w:tcW w:w="1730" w:type="pct"/>
            <w:tcBorders>
              <w:left w:val="single" w:sz="4" w:space="0" w:color="000000"/>
              <w:bottom w:val="single" w:sz="4" w:space="0" w:color="000000"/>
              <w:right w:val="single" w:sz="4" w:space="0" w:color="000000"/>
            </w:tcBorders>
            <w:shd w:val="clear" w:color="auto" w:fill="auto"/>
          </w:tcPr>
          <w:p w14:paraId="60471F70" w14:textId="34A6C852"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599,693 </w:t>
            </w:r>
            <w:r w:rsidR="00AF79C9" w:rsidRPr="00AE41D6">
              <w:rPr>
                <w:rFonts w:ascii="Times New Roman" w:hAnsi="Times New Roman"/>
                <w:i/>
              </w:rPr>
              <w:t>(областной бюджет и бюджет муниципального образования)</w:t>
            </w:r>
          </w:p>
        </w:tc>
      </w:tr>
      <w:tr w:rsidR="001211ED" w:rsidRPr="00AE41D6" w14:paraId="25D1912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623F84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3.58.</w:t>
            </w:r>
          </w:p>
        </w:tc>
        <w:tc>
          <w:tcPr>
            <w:tcW w:w="0" w:type="auto"/>
            <w:tcBorders>
              <w:left w:val="single" w:sz="4" w:space="0" w:color="000000"/>
              <w:bottom w:val="single" w:sz="4" w:space="0" w:color="000000"/>
            </w:tcBorders>
            <w:shd w:val="clear" w:color="auto" w:fill="auto"/>
          </w:tcPr>
          <w:p w14:paraId="7CF8CE46"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Прожектор</w:t>
            </w:r>
            <w:r w:rsidRPr="00AE41D6">
              <w:rPr>
                <w:rFonts w:ascii="Times New Roman" w:eastAsia="Arial" w:hAnsi="Times New Roman"/>
                <w:lang w:val="en-US"/>
              </w:rPr>
              <w:t xml:space="preserve"> (COB </w:t>
            </w:r>
            <w:proofErr w:type="spellStart"/>
            <w:r w:rsidRPr="00AE41D6">
              <w:rPr>
                <w:rFonts w:ascii="Times New Roman" w:eastAsia="Arial" w:hAnsi="Times New Roman"/>
                <w:lang w:val="en-US"/>
              </w:rPr>
              <w:t>Limileds</w:t>
            </w:r>
            <w:proofErr w:type="spellEnd"/>
            <w:r w:rsidRPr="00AE41D6">
              <w:rPr>
                <w:rFonts w:ascii="Times New Roman" w:eastAsia="Arial" w:hAnsi="Times New Roman"/>
                <w:lang w:val="en-US"/>
              </w:rPr>
              <w:t>) TUNIC LED spot 12w 4000K/CRI80 45</w:t>
            </w:r>
            <w:proofErr w:type="spellStart"/>
            <w:r w:rsidRPr="00AE41D6">
              <w:rPr>
                <w:rFonts w:ascii="Times New Roman" w:eastAsia="Arial" w:hAnsi="Times New Roman"/>
              </w:rPr>
              <w:t>гр</w:t>
            </w:r>
            <w:proofErr w:type="spellEnd"/>
            <w:r w:rsidRPr="00AE41D6">
              <w:rPr>
                <w:rFonts w:ascii="Times New Roman" w:eastAsia="Arial" w:hAnsi="Times New Roman"/>
                <w:lang w:val="en-US"/>
              </w:rPr>
              <w:t xml:space="preserve">.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Белый</w:t>
            </w:r>
          </w:p>
        </w:tc>
        <w:tc>
          <w:tcPr>
            <w:tcW w:w="482" w:type="pct"/>
            <w:tcBorders>
              <w:left w:val="single" w:sz="4" w:space="0" w:color="000000"/>
              <w:bottom w:val="single" w:sz="4" w:space="0" w:color="000000"/>
            </w:tcBorders>
            <w:shd w:val="clear" w:color="auto" w:fill="auto"/>
          </w:tcPr>
          <w:p w14:paraId="700E57C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18</w:t>
            </w:r>
          </w:p>
        </w:tc>
        <w:tc>
          <w:tcPr>
            <w:tcW w:w="1730" w:type="pct"/>
            <w:tcBorders>
              <w:left w:val="single" w:sz="4" w:space="0" w:color="000000"/>
              <w:bottom w:val="single" w:sz="4" w:space="0" w:color="000000"/>
              <w:right w:val="single" w:sz="4" w:space="0" w:color="000000"/>
            </w:tcBorders>
            <w:shd w:val="clear" w:color="auto" w:fill="auto"/>
          </w:tcPr>
          <w:p w14:paraId="71495868" w14:textId="5E2ADBA2" w:rsidR="001211ED" w:rsidRPr="00AE41D6" w:rsidRDefault="001211ED" w:rsidP="00AE41D6">
            <w:pPr>
              <w:snapToGrid w:val="0"/>
              <w:spacing w:after="0" w:line="240" w:lineRule="auto"/>
              <w:jc w:val="both"/>
              <w:rPr>
                <w:rFonts w:ascii="Times New Roman" w:eastAsia="Arial" w:hAnsi="Times New Roman"/>
              </w:rPr>
            </w:pPr>
            <w:r w:rsidRPr="00AE41D6">
              <w:rPr>
                <w:rFonts w:ascii="Times New Roman" w:eastAsia="Arial" w:hAnsi="Times New Roman"/>
              </w:rPr>
              <w:t xml:space="preserve">117,130 </w:t>
            </w:r>
            <w:r w:rsidR="00AF79C9" w:rsidRPr="00AE41D6">
              <w:rPr>
                <w:rFonts w:ascii="Times New Roman" w:hAnsi="Times New Roman"/>
                <w:i/>
              </w:rPr>
              <w:t>(областной бюджет и бюджет муниципального образования)</w:t>
            </w:r>
          </w:p>
        </w:tc>
      </w:tr>
      <w:tr w:rsidR="001211ED" w:rsidRPr="00AE41D6" w14:paraId="295148B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3B988D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3.59.</w:t>
            </w:r>
          </w:p>
        </w:tc>
        <w:tc>
          <w:tcPr>
            <w:tcW w:w="0" w:type="auto"/>
            <w:tcBorders>
              <w:left w:val="single" w:sz="4" w:space="0" w:color="000000"/>
              <w:bottom w:val="single" w:sz="4" w:space="0" w:color="000000"/>
            </w:tcBorders>
            <w:shd w:val="clear" w:color="auto" w:fill="auto"/>
          </w:tcPr>
          <w:p w14:paraId="2FC45303" w14:textId="77777777" w:rsidR="001211ED" w:rsidRPr="00AE41D6" w:rsidRDefault="001211ED" w:rsidP="001211ED">
            <w:pPr>
              <w:snapToGrid w:val="0"/>
              <w:spacing w:after="0" w:line="240" w:lineRule="auto"/>
              <w:rPr>
                <w:rFonts w:ascii="Times New Roman" w:hAnsi="Times New Roman"/>
                <w:lang w:val="en-US"/>
              </w:rPr>
            </w:pPr>
            <w:r w:rsidRPr="00AE41D6">
              <w:rPr>
                <w:rFonts w:ascii="Times New Roman" w:eastAsia="Arial" w:hAnsi="Times New Roman"/>
              </w:rPr>
              <w:t>Прожектор</w:t>
            </w:r>
            <w:r w:rsidRPr="00AE41D6">
              <w:rPr>
                <w:rFonts w:ascii="Times New Roman" w:eastAsia="Arial" w:hAnsi="Times New Roman"/>
                <w:lang w:val="en-US"/>
              </w:rPr>
              <w:t xml:space="preserve"> (COB </w:t>
            </w:r>
            <w:proofErr w:type="spellStart"/>
            <w:r w:rsidRPr="00AE41D6">
              <w:rPr>
                <w:rFonts w:ascii="Times New Roman" w:eastAsia="Arial" w:hAnsi="Times New Roman"/>
                <w:lang w:val="en-US"/>
              </w:rPr>
              <w:t>Limileds</w:t>
            </w:r>
            <w:proofErr w:type="spellEnd"/>
            <w:r w:rsidRPr="00AE41D6">
              <w:rPr>
                <w:rFonts w:ascii="Times New Roman" w:eastAsia="Arial" w:hAnsi="Times New Roman"/>
                <w:lang w:val="en-US"/>
              </w:rPr>
              <w:t>) TUNIC LED spot 18w 4000K/CRI80 45</w:t>
            </w:r>
            <w:proofErr w:type="spellStart"/>
            <w:r w:rsidRPr="00AE41D6">
              <w:rPr>
                <w:rFonts w:ascii="Times New Roman" w:eastAsia="Arial" w:hAnsi="Times New Roman"/>
              </w:rPr>
              <w:t>гр</w:t>
            </w:r>
            <w:proofErr w:type="spellEnd"/>
            <w:r w:rsidRPr="00AE41D6">
              <w:rPr>
                <w:rFonts w:ascii="Times New Roman" w:eastAsia="Arial" w:hAnsi="Times New Roman"/>
                <w:lang w:val="en-US"/>
              </w:rPr>
              <w:t>.</w:t>
            </w:r>
          </w:p>
        </w:tc>
        <w:tc>
          <w:tcPr>
            <w:tcW w:w="482" w:type="pct"/>
            <w:tcBorders>
              <w:left w:val="single" w:sz="4" w:space="0" w:color="000000"/>
              <w:bottom w:val="single" w:sz="4" w:space="0" w:color="000000"/>
            </w:tcBorders>
            <w:shd w:val="clear" w:color="auto" w:fill="auto"/>
          </w:tcPr>
          <w:p w14:paraId="19B173E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22</w:t>
            </w:r>
          </w:p>
        </w:tc>
        <w:tc>
          <w:tcPr>
            <w:tcW w:w="1730" w:type="pct"/>
            <w:tcBorders>
              <w:left w:val="single" w:sz="4" w:space="0" w:color="000000"/>
              <w:bottom w:val="single" w:sz="4" w:space="0" w:color="000000"/>
              <w:right w:val="single" w:sz="4" w:space="0" w:color="000000"/>
            </w:tcBorders>
            <w:shd w:val="clear" w:color="auto" w:fill="auto"/>
          </w:tcPr>
          <w:p w14:paraId="47B94322" w14:textId="76B27D30" w:rsidR="001211ED" w:rsidRPr="00AE41D6" w:rsidRDefault="001211ED" w:rsidP="00AE41D6">
            <w:pPr>
              <w:snapToGrid w:val="0"/>
              <w:spacing w:after="0" w:line="240" w:lineRule="auto"/>
              <w:jc w:val="both"/>
              <w:rPr>
                <w:rFonts w:ascii="Times New Roman" w:eastAsia="Arial" w:hAnsi="Times New Roman"/>
              </w:rPr>
            </w:pPr>
            <w:r w:rsidRPr="00AE41D6">
              <w:rPr>
                <w:rFonts w:ascii="Times New Roman" w:eastAsia="Arial" w:hAnsi="Times New Roman"/>
              </w:rPr>
              <w:t xml:space="preserve">143,158 </w:t>
            </w:r>
            <w:r w:rsidR="00AF79C9" w:rsidRPr="00AE41D6">
              <w:rPr>
                <w:rFonts w:ascii="Times New Roman" w:hAnsi="Times New Roman"/>
                <w:i/>
              </w:rPr>
              <w:t>(областной бюджет и бюджет муниципального образования)</w:t>
            </w:r>
          </w:p>
        </w:tc>
      </w:tr>
      <w:tr w:rsidR="001211ED" w:rsidRPr="00AE41D6" w14:paraId="4D4521E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E606F4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lastRenderedPageBreak/>
              <w:t>3.60.</w:t>
            </w:r>
          </w:p>
        </w:tc>
        <w:tc>
          <w:tcPr>
            <w:tcW w:w="0" w:type="auto"/>
            <w:tcBorders>
              <w:left w:val="single" w:sz="4" w:space="0" w:color="000000"/>
              <w:bottom w:val="single" w:sz="4" w:space="0" w:color="000000"/>
            </w:tcBorders>
            <w:shd w:val="clear" w:color="auto" w:fill="auto"/>
          </w:tcPr>
          <w:p w14:paraId="4498B601"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Прожектор</w:t>
            </w:r>
            <w:r w:rsidRPr="00AE41D6">
              <w:rPr>
                <w:rFonts w:ascii="Times New Roman" w:eastAsia="Arial" w:hAnsi="Times New Roman"/>
                <w:lang w:val="en-US"/>
              </w:rPr>
              <w:t xml:space="preserve"> (COB </w:t>
            </w:r>
            <w:proofErr w:type="spellStart"/>
            <w:r w:rsidRPr="00AE41D6">
              <w:rPr>
                <w:rFonts w:ascii="Times New Roman" w:eastAsia="Arial" w:hAnsi="Times New Roman"/>
                <w:lang w:val="en-US"/>
              </w:rPr>
              <w:t>Limileds</w:t>
            </w:r>
            <w:proofErr w:type="spellEnd"/>
            <w:r w:rsidRPr="00AE41D6">
              <w:rPr>
                <w:rFonts w:ascii="Times New Roman" w:eastAsia="Arial" w:hAnsi="Times New Roman"/>
                <w:lang w:val="en-US"/>
              </w:rPr>
              <w:t>) TUNIC LED spot 25w 4000K/CRI80 23</w:t>
            </w:r>
            <w:proofErr w:type="spellStart"/>
            <w:r w:rsidRPr="00AE41D6">
              <w:rPr>
                <w:rFonts w:ascii="Times New Roman" w:eastAsia="Arial" w:hAnsi="Times New Roman"/>
              </w:rPr>
              <w:t>гр</w:t>
            </w:r>
            <w:proofErr w:type="spellEnd"/>
            <w:r w:rsidRPr="00AE41D6">
              <w:rPr>
                <w:rFonts w:ascii="Times New Roman" w:eastAsia="Arial" w:hAnsi="Times New Roman"/>
                <w:lang w:val="en-US"/>
              </w:rPr>
              <w:t xml:space="preserve">. </w:t>
            </w:r>
            <w:proofErr w:type="spellStart"/>
            <w:r w:rsidRPr="00AE41D6">
              <w:rPr>
                <w:rFonts w:ascii="Times New Roman" w:eastAsia="Arial" w:hAnsi="Times New Roman"/>
              </w:rPr>
              <w:t>Босма</w:t>
            </w:r>
            <w:proofErr w:type="spellEnd"/>
            <w:r w:rsidRPr="00AE41D6">
              <w:rPr>
                <w:rFonts w:ascii="Times New Roman" w:eastAsia="Arial" w:hAnsi="Times New Roman"/>
              </w:rPr>
              <w:t xml:space="preserve"> Белый</w:t>
            </w:r>
          </w:p>
        </w:tc>
        <w:tc>
          <w:tcPr>
            <w:tcW w:w="482" w:type="pct"/>
            <w:tcBorders>
              <w:left w:val="single" w:sz="4" w:space="0" w:color="000000"/>
              <w:bottom w:val="single" w:sz="4" w:space="0" w:color="000000"/>
            </w:tcBorders>
            <w:shd w:val="clear" w:color="auto" w:fill="auto"/>
          </w:tcPr>
          <w:p w14:paraId="318B105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58</w:t>
            </w:r>
          </w:p>
        </w:tc>
        <w:tc>
          <w:tcPr>
            <w:tcW w:w="1730" w:type="pct"/>
            <w:tcBorders>
              <w:left w:val="single" w:sz="4" w:space="0" w:color="000000"/>
              <w:bottom w:val="single" w:sz="4" w:space="0" w:color="000000"/>
              <w:right w:val="single" w:sz="4" w:space="0" w:color="000000"/>
            </w:tcBorders>
            <w:shd w:val="clear" w:color="auto" w:fill="auto"/>
          </w:tcPr>
          <w:p w14:paraId="3EFEBA7D" w14:textId="2BF4D9EA"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377,418 </w:t>
            </w:r>
            <w:r w:rsidR="00AF79C9" w:rsidRPr="00AE41D6">
              <w:rPr>
                <w:rFonts w:ascii="Times New Roman" w:hAnsi="Times New Roman"/>
                <w:i/>
              </w:rPr>
              <w:t>(областной бюджет и бюджет муниципального образования)</w:t>
            </w:r>
          </w:p>
        </w:tc>
      </w:tr>
      <w:tr w:rsidR="001211ED" w:rsidRPr="00AE41D6" w14:paraId="0857D3E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0337D1A"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3.61.</w:t>
            </w:r>
          </w:p>
        </w:tc>
        <w:tc>
          <w:tcPr>
            <w:tcW w:w="0" w:type="auto"/>
            <w:tcBorders>
              <w:left w:val="single" w:sz="4" w:space="0" w:color="000000"/>
              <w:bottom w:val="single" w:sz="4" w:space="0" w:color="000000"/>
            </w:tcBorders>
            <w:shd w:val="clear" w:color="auto" w:fill="auto"/>
          </w:tcPr>
          <w:p w14:paraId="02533FE4" w14:textId="4E240AF9"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Стойка микрофонная напольная типа </w:t>
            </w:r>
            <w:r w:rsidR="00A35F64">
              <w:rPr>
                <w:rFonts w:ascii="Times New Roman" w:eastAsia="Arial" w:hAnsi="Times New Roman"/>
              </w:rPr>
              <w:t>«</w:t>
            </w:r>
            <w:r w:rsidRPr="00AE41D6">
              <w:rPr>
                <w:rFonts w:ascii="Times New Roman" w:eastAsia="Arial" w:hAnsi="Times New Roman"/>
              </w:rPr>
              <w:t>журавль</w:t>
            </w:r>
            <w:r w:rsidR="00A35F64">
              <w:rPr>
                <w:rFonts w:ascii="Times New Roman" w:eastAsia="Arial" w:hAnsi="Times New Roman"/>
              </w:rPr>
              <w:t>»</w:t>
            </w:r>
            <w:r w:rsidRPr="00AE41D6">
              <w:rPr>
                <w:rFonts w:ascii="Times New Roman" w:eastAsia="Arial" w:hAnsi="Times New Roman"/>
              </w:rPr>
              <w:t xml:space="preserve"> KONIG MEYER</w:t>
            </w:r>
          </w:p>
        </w:tc>
        <w:tc>
          <w:tcPr>
            <w:tcW w:w="482" w:type="pct"/>
            <w:tcBorders>
              <w:left w:val="single" w:sz="4" w:space="0" w:color="000000"/>
              <w:bottom w:val="single" w:sz="4" w:space="0" w:color="000000"/>
            </w:tcBorders>
            <w:shd w:val="clear" w:color="auto" w:fill="auto"/>
          </w:tcPr>
          <w:p w14:paraId="4EC6C17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6</w:t>
            </w:r>
          </w:p>
        </w:tc>
        <w:tc>
          <w:tcPr>
            <w:tcW w:w="1730" w:type="pct"/>
            <w:tcBorders>
              <w:left w:val="single" w:sz="4" w:space="0" w:color="000000"/>
              <w:bottom w:val="single" w:sz="4" w:space="0" w:color="000000"/>
              <w:right w:val="single" w:sz="4" w:space="0" w:color="000000"/>
            </w:tcBorders>
            <w:shd w:val="clear" w:color="auto" w:fill="auto"/>
          </w:tcPr>
          <w:p w14:paraId="39F85EC1" w14:textId="42D986A4"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45,306 </w:t>
            </w:r>
            <w:r w:rsidR="00AF79C9" w:rsidRPr="00AE41D6">
              <w:rPr>
                <w:rFonts w:ascii="Times New Roman" w:hAnsi="Times New Roman"/>
                <w:i/>
              </w:rPr>
              <w:t>(областной бюджет и бюджет муниципального образования)</w:t>
            </w:r>
          </w:p>
        </w:tc>
      </w:tr>
      <w:tr w:rsidR="001211ED" w:rsidRPr="00AE41D6" w14:paraId="33A6B0E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C690AD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3.62.</w:t>
            </w:r>
          </w:p>
        </w:tc>
        <w:tc>
          <w:tcPr>
            <w:tcW w:w="0" w:type="auto"/>
            <w:tcBorders>
              <w:left w:val="single" w:sz="4" w:space="0" w:color="000000"/>
              <w:bottom w:val="single" w:sz="4" w:space="0" w:color="000000"/>
            </w:tcBorders>
            <w:shd w:val="clear" w:color="auto" w:fill="auto"/>
          </w:tcPr>
          <w:p w14:paraId="54D12C8C"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Чехол для транс</w:t>
            </w:r>
            <w:proofErr w:type="gramStart"/>
            <w:r w:rsidRPr="00AE41D6">
              <w:rPr>
                <w:rFonts w:ascii="Times New Roman" w:eastAsia="Arial" w:hAnsi="Times New Roman"/>
              </w:rPr>
              <w:t>.</w:t>
            </w:r>
            <w:proofErr w:type="gramEnd"/>
            <w:r w:rsidRPr="00AE41D6">
              <w:rPr>
                <w:rFonts w:ascii="Times New Roman" w:eastAsia="Arial" w:hAnsi="Times New Roman"/>
              </w:rPr>
              <w:t xml:space="preserve"> и хранения </w:t>
            </w:r>
            <w:proofErr w:type="spellStart"/>
            <w:r w:rsidRPr="00AE41D6">
              <w:rPr>
                <w:rFonts w:ascii="Times New Roman" w:eastAsia="Arial" w:hAnsi="Times New Roman"/>
              </w:rPr>
              <w:t>акуст</w:t>
            </w:r>
            <w:proofErr w:type="spellEnd"/>
            <w:r w:rsidRPr="00AE41D6">
              <w:rPr>
                <w:rFonts w:ascii="Times New Roman" w:eastAsia="Arial" w:hAnsi="Times New Roman"/>
              </w:rPr>
              <w:t>. систем. RSF ART 715/725</w:t>
            </w:r>
          </w:p>
        </w:tc>
        <w:tc>
          <w:tcPr>
            <w:tcW w:w="482" w:type="pct"/>
            <w:tcBorders>
              <w:left w:val="single" w:sz="4" w:space="0" w:color="000000"/>
              <w:bottom w:val="single" w:sz="4" w:space="0" w:color="000000"/>
            </w:tcBorders>
            <w:shd w:val="clear" w:color="auto" w:fill="auto"/>
          </w:tcPr>
          <w:p w14:paraId="77A6E64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58DD0F74" w14:textId="119F0BF2"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17,940 </w:t>
            </w:r>
            <w:r w:rsidR="00AF79C9" w:rsidRPr="00AE41D6">
              <w:rPr>
                <w:rFonts w:ascii="Times New Roman" w:hAnsi="Times New Roman"/>
                <w:i/>
              </w:rPr>
              <w:t>(областной бюджет и бюджет муниципального образования)</w:t>
            </w:r>
          </w:p>
        </w:tc>
      </w:tr>
      <w:tr w:rsidR="001211ED" w:rsidRPr="00AE41D6" w14:paraId="1B2912F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CDE617F"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3.63.</w:t>
            </w:r>
          </w:p>
        </w:tc>
        <w:tc>
          <w:tcPr>
            <w:tcW w:w="0" w:type="auto"/>
            <w:tcBorders>
              <w:left w:val="single" w:sz="4" w:space="0" w:color="000000"/>
              <w:bottom w:val="single" w:sz="4" w:space="0" w:color="000000"/>
            </w:tcBorders>
            <w:shd w:val="clear" w:color="auto" w:fill="auto"/>
          </w:tcPr>
          <w:p w14:paraId="1A4F001C"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Обогреватель ИК TDM</w:t>
            </w:r>
          </w:p>
        </w:tc>
        <w:tc>
          <w:tcPr>
            <w:tcW w:w="482" w:type="pct"/>
            <w:tcBorders>
              <w:left w:val="single" w:sz="4" w:space="0" w:color="000000"/>
              <w:bottom w:val="single" w:sz="4" w:space="0" w:color="000000"/>
            </w:tcBorders>
            <w:shd w:val="clear" w:color="auto" w:fill="auto"/>
          </w:tcPr>
          <w:p w14:paraId="63C3E3C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D060635" w14:textId="77777777"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9,100 </w:t>
            </w:r>
            <w:r w:rsidRPr="00AE41D6">
              <w:rPr>
                <w:rFonts w:ascii="Times New Roman" w:hAnsi="Times New Roman"/>
                <w:i/>
              </w:rPr>
              <w:t>(предпринимательская деятельность)</w:t>
            </w:r>
          </w:p>
        </w:tc>
      </w:tr>
      <w:tr w:rsidR="001211ED" w:rsidRPr="00AE41D6" w14:paraId="11585AF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1C892C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3.64.</w:t>
            </w:r>
          </w:p>
        </w:tc>
        <w:tc>
          <w:tcPr>
            <w:tcW w:w="0" w:type="auto"/>
            <w:tcBorders>
              <w:left w:val="single" w:sz="4" w:space="0" w:color="000000"/>
              <w:bottom w:val="single" w:sz="4" w:space="0" w:color="000000"/>
            </w:tcBorders>
            <w:shd w:val="clear" w:color="auto" w:fill="auto"/>
          </w:tcPr>
          <w:p w14:paraId="56B38CFF"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Конвектор </w:t>
            </w:r>
            <w:proofErr w:type="spellStart"/>
            <w:r w:rsidRPr="00AE41D6">
              <w:rPr>
                <w:rFonts w:ascii="Times New Roman" w:eastAsia="Arial" w:hAnsi="Times New Roman"/>
              </w:rPr>
              <w:t>двунаправленый</w:t>
            </w:r>
            <w:proofErr w:type="spellEnd"/>
            <w:r w:rsidRPr="00AE41D6">
              <w:rPr>
                <w:rFonts w:ascii="Times New Roman" w:eastAsia="Arial" w:hAnsi="Times New Roman"/>
              </w:rPr>
              <w:t xml:space="preserve"> 8*AES50/</w:t>
            </w:r>
            <w:proofErr w:type="spellStart"/>
            <w:r w:rsidRPr="00AE41D6">
              <w:rPr>
                <w:rFonts w:ascii="Times New Roman" w:eastAsia="Arial" w:hAnsi="Times New Roman"/>
              </w:rPr>
              <w:t>HyperMAC</w:t>
            </w:r>
            <w:proofErr w:type="spellEnd"/>
          </w:p>
        </w:tc>
        <w:tc>
          <w:tcPr>
            <w:tcW w:w="482" w:type="pct"/>
            <w:tcBorders>
              <w:left w:val="single" w:sz="4" w:space="0" w:color="000000"/>
              <w:bottom w:val="single" w:sz="4" w:space="0" w:color="000000"/>
            </w:tcBorders>
            <w:shd w:val="clear" w:color="auto" w:fill="auto"/>
          </w:tcPr>
          <w:p w14:paraId="4134EF0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6C29199" w14:textId="39CA06C1"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306,240 </w:t>
            </w:r>
            <w:r w:rsidR="00AF79C9" w:rsidRPr="00AE41D6">
              <w:rPr>
                <w:rFonts w:ascii="Times New Roman" w:hAnsi="Times New Roman"/>
                <w:i/>
              </w:rPr>
              <w:t>(областной бюджет и бюджет муниципального образования)</w:t>
            </w:r>
          </w:p>
        </w:tc>
      </w:tr>
      <w:tr w:rsidR="001211ED" w:rsidRPr="00AE41D6" w14:paraId="475630E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5A5D0E2"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3.65.</w:t>
            </w:r>
          </w:p>
        </w:tc>
        <w:tc>
          <w:tcPr>
            <w:tcW w:w="0" w:type="auto"/>
            <w:tcBorders>
              <w:left w:val="single" w:sz="4" w:space="0" w:color="000000"/>
              <w:bottom w:val="single" w:sz="4" w:space="0" w:color="000000"/>
            </w:tcBorders>
            <w:shd w:val="clear" w:color="auto" w:fill="auto"/>
          </w:tcPr>
          <w:p w14:paraId="454B0ED8"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Микрофон SHURE SM81</w:t>
            </w:r>
          </w:p>
        </w:tc>
        <w:tc>
          <w:tcPr>
            <w:tcW w:w="482" w:type="pct"/>
            <w:tcBorders>
              <w:left w:val="single" w:sz="4" w:space="0" w:color="000000"/>
              <w:bottom w:val="single" w:sz="4" w:space="0" w:color="000000"/>
            </w:tcBorders>
            <w:shd w:val="clear" w:color="auto" w:fill="auto"/>
          </w:tcPr>
          <w:p w14:paraId="6B855CC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7644C568" w14:textId="2CF365F4"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114,286 </w:t>
            </w:r>
            <w:r w:rsidR="00AF79C9" w:rsidRPr="00AE41D6">
              <w:rPr>
                <w:rFonts w:ascii="Times New Roman" w:hAnsi="Times New Roman"/>
                <w:i/>
              </w:rPr>
              <w:t>(областной бюджет и бюджет муниципального образования)</w:t>
            </w:r>
          </w:p>
        </w:tc>
      </w:tr>
      <w:tr w:rsidR="001211ED" w:rsidRPr="00AE41D6" w14:paraId="0362735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09DD23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3.66.</w:t>
            </w:r>
          </w:p>
        </w:tc>
        <w:tc>
          <w:tcPr>
            <w:tcW w:w="0" w:type="auto"/>
            <w:tcBorders>
              <w:left w:val="single" w:sz="4" w:space="0" w:color="000000"/>
              <w:bottom w:val="single" w:sz="4" w:space="0" w:color="000000"/>
            </w:tcBorders>
            <w:shd w:val="clear" w:color="auto" w:fill="auto"/>
          </w:tcPr>
          <w:p w14:paraId="5196AE2C"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Микрофон SHUREBETA 52A</w:t>
            </w:r>
          </w:p>
        </w:tc>
        <w:tc>
          <w:tcPr>
            <w:tcW w:w="482" w:type="pct"/>
            <w:tcBorders>
              <w:left w:val="single" w:sz="4" w:space="0" w:color="000000"/>
              <w:bottom w:val="single" w:sz="4" w:space="0" w:color="000000"/>
            </w:tcBorders>
            <w:shd w:val="clear" w:color="auto" w:fill="auto"/>
          </w:tcPr>
          <w:p w14:paraId="1CA4A32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7314E357" w14:textId="24D9C4A4"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28,314 </w:t>
            </w:r>
            <w:r w:rsidR="00AF79C9" w:rsidRPr="00AE41D6">
              <w:rPr>
                <w:rFonts w:ascii="Times New Roman" w:hAnsi="Times New Roman"/>
                <w:i/>
              </w:rPr>
              <w:t>(областной бюджет и бюджет муниципального образования)</w:t>
            </w:r>
          </w:p>
        </w:tc>
      </w:tr>
      <w:tr w:rsidR="001211ED" w:rsidRPr="00AE41D6" w14:paraId="109104D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2EEEE3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3.67.</w:t>
            </w:r>
          </w:p>
        </w:tc>
        <w:tc>
          <w:tcPr>
            <w:tcW w:w="0" w:type="auto"/>
            <w:tcBorders>
              <w:left w:val="single" w:sz="4" w:space="0" w:color="000000"/>
              <w:bottom w:val="single" w:sz="4" w:space="0" w:color="000000"/>
            </w:tcBorders>
            <w:shd w:val="clear" w:color="auto" w:fill="auto"/>
          </w:tcPr>
          <w:p w14:paraId="5335EDF4"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Микрофон SHUREBETA 91A</w:t>
            </w:r>
          </w:p>
        </w:tc>
        <w:tc>
          <w:tcPr>
            <w:tcW w:w="482" w:type="pct"/>
            <w:tcBorders>
              <w:left w:val="single" w:sz="4" w:space="0" w:color="000000"/>
              <w:bottom w:val="single" w:sz="4" w:space="0" w:color="000000"/>
            </w:tcBorders>
            <w:shd w:val="clear" w:color="auto" w:fill="auto"/>
          </w:tcPr>
          <w:p w14:paraId="56F67D0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4927A27A" w14:textId="723CC976"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45,646 </w:t>
            </w:r>
            <w:r w:rsidR="00AF79C9" w:rsidRPr="00AE41D6">
              <w:rPr>
                <w:rFonts w:ascii="Times New Roman" w:hAnsi="Times New Roman"/>
                <w:i/>
              </w:rPr>
              <w:t>(областной бюджет и бюджет муниципального образования)</w:t>
            </w:r>
          </w:p>
        </w:tc>
      </w:tr>
      <w:tr w:rsidR="001211ED" w:rsidRPr="00AE41D6" w14:paraId="47F7D41C"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673F39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3.68.</w:t>
            </w:r>
          </w:p>
        </w:tc>
        <w:tc>
          <w:tcPr>
            <w:tcW w:w="0" w:type="auto"/>
            <w:tcBorders>
              <w:left w:val="single" w:sz="4" w:space="0" w:color="000000"/>
              <w:bottom w:val="single" w:sz="4" w:space="0" w:color="000000"/>
            </w:tcBorders>
            <w:shd w:val="clear" w:color="auto" w:fill="auto"/>
          </w:tcPr>
          <w:p w14:paraId="4953C962"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Микрофон SHURESM57 LC</w:t>
            </w:r>
          </w:p>
        </w:tc>
        <w:tc>
          <w:tcPr>
            <w:tcW w:w="482" w:type="pct"/>
            <w:tcBorders>
              <w:left w:val="single" w:sz="4" w:space="0" w:color="000000"/>
              <w:bottom w:val="single" w:sz="4" w:space="0" w:color="000000"/>
            </w:tcBorders>
            <w:shd w:val="clear" w:color="auto" w:fill="auto"/>
          </w:tcPr>
          <w:p w14:paraId="2E6187E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6EA841F9" w14:textId="09290C80"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33,634 </w:t>
            </w:r>
            <w:r w:rsidR="00AF79C9" w:rsidRPr="00AE41D6">
              <w:rPr>
                <w:rFonts w:ascii="Times New Roman" w:hAnsi="Times New Roman"/>
                <w:i/>
              </w:rPr>
              <w:t>(областной бюджет и бюджет муниципального образования)</w:t>
            </w:r>
          </w:p>
        </w:tc>
      </w:tr>
      <w:tr w:rsidR="001211ED" w:rsidRPr="00AE41D6" w14:paraId="1211F75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9910A2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3.69.</w:t>
            </w:r>
          </w:p>
        </w:tc>
        <w:tc>
          <w:tcPr>
            <w:tcW w:w="0" w:type="auto"/>
            <w:tcBorders>
              <w:left w:val="single" w:sz="4" w:space="0" w:color="000000"/>
              <w:bottom w:val="single" w:sz="4" w:space="0" w:color="000000"/>
            </w:tcBorders>
            <w:shd w:val="clear" w:color="auto" w:fill="auto"/>
          </w:tcPr>
          <w:p w14:paraId="1C3FDEDA"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Микшерская консоль MIDAS HERITAGE-D HD96-24</w:t>
            </w:r>
          </w:p>
        </w:tc>
        <w:tc>
          <w:tcPr>
            <w:tcW w:w="482" w:type="pct"/>
            <w:tcBorders>
              <w:left w:val="single" w:sz="4" w:space="0" w:color="000000"/>
              <w:bottom w:val="single" w:sz="4" w:space="0" w:color="000000"/>
            </w:tcBorders>
            <w:shd w:val="clear" w:color="auto" w:fill="auto"/>
          </w:tcPr>
          <w:p w14:paraId="595512C2"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FBD73D8" w14:textId="25B08112"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3 820,348 </w:t>
            </w:r>
            <w:r w:rsidR="00AF79C9" w:rsidRPr="00AE41D6">
              <w:rPr>
                <w:rFonts w:ascii="Times New Roman" w:hAnsi="Times New Roman"/>
                <w:i/>
              </w:rPr>
              <w:t>(областной бюджет и бюджет муниципального образования)</w:t>
            </w:r>
          </w:p>
        </w:tc>
      </w:tr>
      <w:tr w:rsidR="001211ED" w:rsidRPr="00AE41D6" w14:paraId="6BDDA10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64B991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3.70.</w:t>
            </w:r>
          </w:p>
        </w:tc>
        <w:tc>
          <w:tcPr>
            <w:tcW w:w="0" w:type="auto"/>
            <w:tcBorders>
              <w:left w:val="single" w:sz="4" w:space="0" w:color="000000"/>
              <w:bottom w:val="single" w:sz="4" w:space="0" w:color="000000"/>
            </w:tcBorders>
            <w:shd w:val="clear" w:color="auto" w:fill="auto"/>
          </w:tcPr>
          <w:p w14:paraId="2D3C7C7E"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Модуль оптический </w:t>
            </w:r>
            <w:proofErr w:type="spellStart"/>
            <w:r w:rsidRPr="00AE41D6">
              <w:rPr>
                <w:rFonts w:ascii="Times New Roman" w:eastAsia="Arial" w:hAnsi="Times New Roman"/>
              </w:rPr>
              <w:t>многомодовый</w:t>
            </w:r>
            <w:proofErr w:type="spellEnd"/>
            <w:r w:rsidRPr="00AE41D6">
              <w:rPr>
                <w:rFonts w:ascii="Times New Roman" w:eastAsia="Arial" w:hAnsi="Times New Roman"/>
              </w:rPr>
              <w:t xml:space="preserve"> DN9680 KLARK DN-9680</w:t>
            </w:r>
          </w:p>
        </w:tc>
        <w:tc>
          <w:tcPr>
            <w:tcW w:w="482" w:type="pct"/>
            <w:tcBorders>
              <w:left w:val="single" w:sz="4" w:space="0" w:color="000000"/>
              <w:bottom w:val="single" w:sz="4" w:space="0" w:color="000000"/>
            </w:tcBorders>
            <w:shd w:val="clear" w:color="auto" w:fill="auto"/>
          </w:tcPr>
          <w:p w14:paraId="0480BAA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9855A14" w14:textId="60988B3C"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36,620 </w:t>
            </w:r>
            <w:r w:rsidR="00AF79C9" w:rsidRPr="00AE41D6">
              <w:rPr>
                <w:rFonts w:ascii="Times New Roman" w:hAnsi="Times New Roman"/>
                <w:i/>
              </w:rPr>
              <w:t>(областной бюджет и бюджет муниципального образования)</w:t>
            </w:r>
          </w:p>
        </w:tc>
      </w:tr>
      <w:tr w:rsidR="001211ED" w:rsidRPr="00AE41D6" w14:paraId="334E74C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078969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3.71.</w:t>
            </w:r>
          </w:p>
        </w:tc>
        <w:tc>
          <w:tcPr>
            <w:tcW w:w="0" w:type="auto"/>
            <w:tcBorders>
              <w:left w:val="single" w:sz="4" w:space="0" w:color="000000"/>
              <w:bottom w:val="single" w:sz="4" w:space="0" w:color="000000"/>
            </w:tcBorders>
            <w:shd w:val="clear" w:color="auto" w:fill="auto"/>
          </w:tcPr>
          <w:p w14:paraId="1D35E61D"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Наушники DT 770 </w:t>
            </w:r>
            <w:proofErr w:type="spellStart"/>
            <w:r w:rsidRPr="00AE41D6">
              <w:rPr>
                <w:rFonts w:ascii="Times New Roman" w:eastAsia="Arial" w:hAnsi="Times New Roman"/>
              </w:rPr>
              <w:t>Beyerdynamic</w:t>
            </w:r>
            <w:proofErr w:type="spellEnd"/>
          </w:p>
        </w:tc>
        <w:tc>
          <w:tcPr>
            <w:tcW w:w="482" w:type="pct"/>
            <w:tcBorders>
              <w:left w:val="single" w:sz="4" w:space="0" w:color="000000"/>
              <w:bottom w:val="single" w:sz="4" w:space="0" w:color="000000"/>
            </w:tcBorders>
            <w:shd w:val="clear" w:color="auto" w:fill="auto"/>
          </w:tcPr>
          <w:p w14:paraId="37C9B66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067A5BF" w14:textId="5B3FFE70"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19,990 </w:t>
            </w:r>
            <w:r w:rsidR="00AF79C9" w:rsidRPr="00AE41D6">
              <w:rPr>
                <w:rFonts w:ascii="Times New Roman" w:hAnsi="Times New Roman"/>
                <w:i/>
              </w:rPr>
              <w:t>(областной бюджет и бюджет муниципального образования)</w:t>
            </w:r>
          </w:p>
        </w:tc>
      </w:tr>
      <w:tr w:rsidR="001211ED" w:rsidRPr="00AE41D6" w14:paraId="40B5BE8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3E3528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3.72.</w:t>
            </w:r>
          </w:p>
        </w:tc>
        <w:tc>
          <w:tcPr>
            <w:tcW w:w="0" w:type="auto"/>
            <w:tcBorders>
              <w:left w:val="single" w:sz="4" w:space="0" w:color="000000"/>
              <w:bottom w:val="single" w:sz="4" w:space="0" w:color="000000"/>
            </w:tcBorders>
            <w:shd w:val="clear" w:color="auto" w:fill="auto"/>
          </w:tcPr>
          <w:p w14:paraId="22E11900"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Наушники DT 990 </w:t>
            </w:r>
            <w:proofErr w:type="spellStart"/>
            <w:r w:rsidRPr="00AE41D6">
              <w:rPr>
                <w:rFonts w:ascii="Times New Roman" w:eastAsia="Arial" w:hAnsi="Times New Roman"/>
              </w:rPr>
              <w:t>Beyerdynamic</w:t>
            </w:r>
            <w:proofErr w:type="spellEnd"/>
          </w:p>
        </w:tc>
        <w:tc>
          <w:tcPr>
            <w:tcW w:w="482" w:type="pct"/>
            <w:tcBorders>
              <w:left w:val="single" w:sz="4" w:space="0" w:color="000000"/>
              <w:bottom w:val="single" w:sz="4" w:space="0" w:color="000000"/>
            </w:tcBorders>
            <w:shd w:val="clear" w:color="auto" w:fill="auto"/>
          </w:tcPr>
          <w:p w14:paraId="3088CB5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0AECFD15" w14:textId="424D825A"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18,990 </w:t>
            </w:r>
            <w:r w:rsidR="00AF79C9" w:rsidRPr="00AE41D6">
              <w:rPr>
                <w:rFonts w:ascii="Times New Roman" w:hAnsi="Times New Roman"/>
                <w:i/>
              </w:rPr>
              <w:t>(областной бюджет и бюджет муниципального образования)</w:t>
            </w:r>
          </w:p>
        </w:tc>
      </w:tr>
      <w:tr w:rsidR="001211ED" w:rsidRPr="00AE41D6" w14:paraId="7659FBF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75A5DB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3.73.</w:t>
            </w:r>
          </w:p>
        </w:tc>
        <w:tc>
          <w:tcPr>
            <w:tcW w:w="0" w:type="auto"/>
            <w:tcBorders>
              <w:left w:val="single" w:sz="4" w:space="0" w:color="000000"/>
              <w:bottom w:val="single" w:sz="4" w:space="0" w:color="000000"/>
            </w:tcBorders>
            <w:shd w:val="clear" w:color="auto" w:fill="auto"/>
          </w:tcPr>
          <w:p w14:paraId="00C90853"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Плата расширения KLARK T KT-DANTE64</w:t>
            </w:r>
          </w:p>
        </w:tc>
        <w:tc>
          <w:tcPr>
            <w:tcW w:w="482" w:type="pct"/>
            <w:tcBorders>
              <w:left w:val="single" w:sz="4" w:space="0" w:color="000000"/>
              <w:bottom w:val="single" w:sz="4" w:space="0" w:color="000000"/>
            </w:tcBorders>
            <w:shd w:val="clear" w:color="auto" w:fill="auto"/>
          </w:tcPr>
          <w:p w14:paraId="3B511465"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0884208" w14:textId="20C4BB08"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98,770 </w:t>
            </w:r>
            <w:r w:rsidR="00AF79C9" w:rsidRPr="00AE41D6">
              <w:rPr>
                <w:rFonts w:ascii="Times New Roman" w:hAnsi="Times New Roman"/>
                <w:i/>
              </w:rPr>
              <w:t>(областной бюджет и бюджет муниципального образования)</w:t>
            </w:r>
          </w:p>
        </w:tc>
      </w:tr>
      <w:tr w:rsidR="001211ED" w:rsidRPr="00AE41D6" w14:paraId="553E1F1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523B1A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3.74.</w:t>
            </w:r>
          </w:p>
        </w:tc>
        <w:tc>
          <w:tcPr>
            <w:tcW w:w="0" w:type="auto"/>
            <w:tcBorders>
              <w:left w:val="single" w:sz="4" w:space="0" w:color="000000"/>
              <w:bottom w:val="single" w:sz="4" w:space="0" w:color="000000"/>
            </w:tcBorders>
            <w:shd w:val="clear" w:color="auto" w:fill="auto"/>
          </w:tcPr>
          <w:p w14:paraId="75644B95"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Пульт микшерный </w:t>
            </w:r>
            <w:proofErr w:type="spellStart"/>
            <w:r w:rsidRPr="00AE41D6">
              <w:rPr>
                <w:rFonts w:ascii="Times New Roman" w:eastAsia="Arial" w:hAnsi="Times New Roman"/>
              </w:rPr>
              <w:t>Yamaha</w:t>
            </w:r>
            <w:proofErr w:type="spellEnd"/>
            <w:r w:rsidRPr="00AE41D6">
              <w:rPr>
                <w:rFonts w:ascii="Times New Roman" w:eastAsia="Arial" w:hAnsi="Times New Roman"/>
              </w:rPr>
              <w:t xml:space="preserve"> MG16XU</w:t>
            </w:r>
          </w:p>
        </w:tc>
        <w:tc>
          <w:tcPr>
            <w:tcW w:w="482" w:type="pct"/>
            <w:tcBorders>
              <w:left w:val="single" w:sz="4" w:space="0" w:color="000000"/>
              <w:bottom w:val="single" w:sz="4" w:space="0" w:color="000000"/>
            </w:tcBorders>
            <w:shd w:val="clear" w:color="auto" w:fill="auto"/>
          </w:tcPr>
          <w:p w14:paraId="23B4783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5D746471" w14:textId="00417AB4"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163,780 </w:t>
            </w:r>
            <w:r w:rsidR="00AF79C9" w:rsidRPr="00AE41D6">
              <w:rPr>
                <w:rFonts w:ascii="Times New Roman" w:hAnsi="Times New Roman"/>
                <w:i/>
              </w:rPr>
              <w:t>(областной бюджет и бюджет муниципального образования)</w:t>
            </w:r>
          </w:p>
        </w:tc>
      </w:tr>
      <w:tr w:rsidR="001211ED" w:rsidRPr="00AE41D6" w14:paraId="1FA1B85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B3A84C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3.75.</w:t>
            </w:r>
          </w:p>
        </w:tc>
        <w:tc>
          <w:tcPr>
            <w:tcW w:w="0" w:type="auto"/>
            <w:tcBorders>
              <w:left w:val="single" w:sz="4" w:space="0" w:color="000000"/>
              <w:bottom w:val="single" w:sz="4" w:space="0" w:color="000000"/>
            </w:tcBorders>
            <w:shd w:val="clear" w:color="auto" w:fill="auto"/>
          </w:tcPr>
          <w:p w14:paraId="1F038EB9"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Пульт цифр. микшерный ALLENENHEATH SQ-7</w:t>
            </w:r>
          </w:p>
        </w:tc>
        <w:tc>
          <w:tcPr>
            <w:tcW w:w="482" w:type="pct"/>
            <w:tcBorders>
              <w:left w:val="single" w:sz="4" w:space="0" w:color="000000"/>
              <w:bottom w:val="single" w:sz="4" w:space="0" w:color="000000"/>
            </w:tcBorders>
            <w:shd w:val="clear" w:color="auto" w:fill="auto"/>
          </w:tcPr>
          <w:p w14:paraId="668701E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462068A" w14:textId="6D46D48F"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849,059 </w:t>
            </w:r>
            <w:r w:rsidR="00AF79C9" w:rsidRPr="00AE41D6">
              <w:rPr>
                <w:rFonts w:ascii="Times New Roman" w:hAnsi="Times New Roman"/>
                <w:i/>
              </w:rPr>
              <w:t>(областной бюджет и бюджет муниципального образования)</w:t>
            </w:r>
          </w:p>
        </w:tc>
      </w:tr>
      <w:tr w:rsidR="001211ED" w:rsidRPr="00AE41D6" w14:paraId="5CBAA58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A2ADEF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3.76.</w:t>
            </w:r>
          </w:p>
        </w:tc>
        <w:tc>
          <w:tcPr>
            <w:tcW w:w="0" w:type="auto"/>
            <w:tcBorders>
              <w:left w:val="single" w:sz="4" w:space="0" w:color="000000"/>
              <w:bottom w:val="single" w:sz="4" w:space="0" w:color="000000"/>
            </w:tcBorders>
            <w:shd w:val="clear" w:color="auto" w:fill="auto"/>
          </w:tcPr>
          <w:p w14:paraId="79B97EE0"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Радиосистема </w:t>
            </w:r>
            <w:proofErr w:type="spellStart"/>
            <w:r w:rsidRPr="00AE41D6">
              <w:rPr>
                <w:rFonts w:ascii="Times New Roman" w:eastAsia="Arial" w:hAnsi="Times New Roman"/>
              </w:rPr>
              <w:t>вок</w:t>
            </w:r>
            <w:proofErr w:type="spellEnd"/>
            <w:r w:rsidRPr="00AE41D6">
              <w:rPr>
                <w:rFonts w:ascii="Times New Roman" w:eastAsia="Arial" w:hAnsi="Times New Roman"/>
              </w:rPr>
              <w:t xml:space="preserve">.-речевая SENNHEISEREW 100 G4-ME3 и </w:t>
            </w:r>
            <w:proofErr w:type="spellStart"/>
            <w:r w:rsidRPr="00AE41D6">
              <w:rPr>
                <w:rFonts w:ascii="Times New Roman" w:eastAsia="Arial" w:hAnsi="Times New Roman"/>
              </w:rPr>
              <w:t>ложмент</w:t>
            </w:r>
            <w:proofErr w:type="spellEnd"/>
            <w:r w:rsidRPr="00AE41D6">
              <w:rPr>
                <w:rFonts w:ascii="Times New Roman" w:eastAsia="Arial" w:hAnsi="Times New Roman"/>
              </w:rPr>
              <w:t xml:space="preserve"> </w:t>
            </w:r>
            <w:proofErr w:type="spellStart"/>
            <w:r w:rsidRPr="00AE41D6">
              <w:rPr>
                <w:rFonts w:ascii="Times New Roman" w:eastAsia="Arial" w:hAnsi="Times New Roman"/>
              </w:rPr>
              <w:t>ThonInlay</w:t>
            </w:r>
            <w:proofErr w:type="spellEnd"/>
            <w:r w:rsidRPr="00AE41D6">
              <w:rPr>
                <w:rFonts w:ascii="Times New Roman" w:eastAsia="Arial" w:hAnsi="Times New Roman"/>
              </w:rPr>
              <w:t xml:space="preserve"> 6/0 </w:t>
            </w:r>
            <w:proofErr w:type="spellStart"/>
            <w:r w:rsidRPr="00AE41D6">
              <w:rPr>
                <w:rFonts w:ascii="Times New Roman" w:eastAsia="Arial" w:hAnsi="Times New Roman"/>
              </w:rPr>
              <w:t>ewSe</w:t>
            </w:r>
            <w:proofErr w:type="spellEnd"/>
          </w:p>
        </w:tc>
        <w:tc>
          <w:tcPr>
            <w:tcW w:w="482" w:type="pct"/>
            <w:tcBorders>
              <w:left w:val="single" w:sz="4" w:space="0" w:color="000000"/>
              <w:bottom w:val="single" w:sz="4" w:space="0" w:color="000000"/>
            </w:tcBorders>
            <w:shd w:val="clear" w:color="auto" w:fill="auto"/>
          </w:tcPr>
          <w:p w14:paraId="5C4557F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6B4BF9CA" w14:textId="55905958"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489,120 </w:t>
            </w:r>
            <w:r w:rsidR="00AF79C9" w:rsidRPr="00AE41D6">
              <w:rPr>
                <w:rFonts w:ascii="Times New Roman" w:hAnsi="Times New Roman"/>
                <w:i/>
              </w:rPr>
              <w:t>(областной бюджет и бюджет муниципального образования)</w:t>
            </w:r>
          </w:p>
        </w:tc>
      </w:tr>
      <w:tr w:rsidR="001211ED" w:rsidRPr="00AE41D6" w14:paraId="46F5692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F6D228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3.77.</w:t>
            </w:r>
          </w:p>
        </w:tc>
        <w:tc>
          <w:tcPr>
            <w:tcW w:w="0" w:type="auto"/>
            <w:tcBorders>
              <w:left w:val="single" w:sz="4" w:space="0" w:color="000000"/>
              <w:bottom w:val="single" w:sz="4" w:space="0" w:color="000000"/>
            </w:tcBorders>
            <w:shd w:val="clear" w:color="auto" w:fill="auto"/>
          </w:tcPr>
          <w:p w14:paraId="18D18F60"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Радиосистема вокальная SENNHEISEREW 100 G4-865</w:t>
            </w:r>
          </w:p>
        </w:tc>
        <w:tc>
          <w:tcPr>
            <w:tcW w:w="482" w:type="pct"/>
            <w:tcBorders>
              <w:left w:val="single" w:sz="4" w:space="0" w:color="000000"/>
              <w:bottom w:val="single" w:sz="4" w:space="0" w:color="000000"/>
            </w:tcBorders>
            <w:shd w:val="clear" w:color="auto" w:fill="auto"/>
          </w:tcPr>
          <w:p w14:paraId="3A76078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6</w:t>
            </w:r>
          </w:p>
        </w:tc>
        <w:tc>
          <w:tcPr>
            <w:tcW w:w="1730" w:type="pct"/>
            <w:tcBorders>
              <w:left w:val="single" w:sz="4" w:space="0" w:color="000000"/>
              <w:bottom w:val="single" w:sz="4" w:space="0" w:color="000000"/>
              <w:right w:val="single" w:sz="4" w:space="0" w:color="000000"/>
            </w:tcBorders>
            <w:shd w:val="clear" w:color="auto" w:fill="auto"/>
          </w:tcPr>
          <w:p w14:paraId="5D0C9678" w14:textId="7BED2FBC"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759,846 </w:t>
            </w:r>
            <w:r w:rsidR="00AF79C9" w:rsidRPr="00AE41D6">
              <w:rPr>
                <w:rFonts w:ascii="Times New Roman" w:hAnsi="Times New Roman"/>
                <w:i/>
              </w:rPr>
              <w:t>(областной бюджет и бюджет муниципального образования)</w:t>
            </w:r>
          </w:p>
        </w:tc>
      </w:tr>
      <w:tr w:rsidR="001211ED" w:rsidRPr="00AE41D6" w14:paraId="20098D2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FD0357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3.78.</w:t>
            </w:r>
          </w:p>
        </w:tc>
        <w:tc>
          <w:tcPr>
            <w:tcW w:w="0" w:type="auto"/>
            <w:tcBorders>
              <w:left w:val="single" w:sz="4" w:space="0" w:color="000000"/>
              <w:bottom w:val="single" w:sz="4" w:space="0" w:color="000000"/>
            </w:tcBorders>
            <w:shd w:val="clear" w:color="auto" w:fill="auto"/>
          </w:tcPr>
          <w:p w14:paraId="01A0F653"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Сетевая карта SQ-DANTE-A</w:t>
            </w:r>
          </w:p>
        </w:tc>
        <w:tc>
          <w:tcPr>
            <w:tcW w:w="482" w:type="pct"/>
            <w:tcBorders>
              <w:left w:val="single" w:sz="4" w:space="0" w:color="000000"/>
              <w:bottom w:val="single" w:sz="4" w:space="0" w:color="000000"/>
            </w:tcBorders>
            <w:shd w:val="clear" w:color="auto" w:fill="auto"/>
          </w:tcPr>
          <w:p w14:paraId="17166F9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2C30E54" w14:textId="0CA72469"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129,870 </w:t>
            </w:r>
            <w:r w:rsidR="00AF79C9" w:rsidRPr="00AE41D6">
              <w:rPr>
                <w:rFonts w:ascii="Times New Roman" w:hAnsi="Times New Roman"/>
                <w:i/>
              </w:rPr>
              <w:t>(областной бюджет и бюджет муниципального образования)</w:t>
            </w:r>
          </w:p>
        </w:tc>
      </w:tr>
      <w:tr w:rsidR="001211ED" w:rsidRPr="00AE41D6" w14:paraId="0D293DF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978471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3.79.</w:t>
            </w:r>
          </w:p>
        </w:tc>
        <w:tc>
          <w:tcPr>
            <w:tcW w:w="0" w:type="auto"/>
            <w:tcBorders>
              <w:left w:val="single" w:sz="4" w:space="0" w:color="000000"/>
              <w:bottom w:val="single" w:sz="4" w:space="0" w:color="000000"/>
            </w:tcBorders>
            <w:shd w:val="clear" w:color="auto" w:fill="auto"/>
          </w:tcPr>
          <w:p w14:paraId="064B185E" w14:textId="4D1A06D2"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Система </w:t>
            </w:r>
            <w:r w:rsidR="00FE777F" w:rsidRPr="00AE41D6">
              <w:rPr>
                <w:rFonts w:ascii="Times New Roman" w:eastAsia="Arial" w:hAnsi="Times New Roman"/>
              </w:rPr>
              <w:t>акустическая AmpegSVT</w:t>
            </w:r>
            <w:r w:rsidRPr="00AE41D6">
              <w:rPr>
                <w:rFonts w:ascii="Times New Roman" w:eastAsia="Arial" w:hAnsi="Times New Roman"/>
              </w:rPr>
              <w:t>-410HLF</w:t>
            </w:r>
          </w:p>
        </w:tc>
        <w:tc>
          <w:tcPr>
            <w:tcW w:w="482" w:type="pct"/>
            <w:tcBorders>
              <w:left w:val="single" w:sz="4" w:space="0" w:color="000000"/>
              <w:bottom w:val="single" w:sz="4" w:space="0" w:color="000000"/>
            </w:tcBorders>
            <w:shd w:val="clear" w:color="auto" w:fill="auto"/>
          </w:tcPr>
          <w:p w14:paraId="09F282A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78BE6FD" w14:textId="612EF4FD"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171,257 </w:t>
            </w:r>
            <w:r w:rsidR="00AF79C9" w:rsidRPr="00AE41D6">
              <w:rPr>
                <w:rFonts w:ascii="Times New Roman" w:hAnsi="Times New Roman"/>
                <w:i/>
              </w:rPr>
              <w:t>(областной бюджет и бюджет муниципального образования)</w:t>
            </w:r>
          </w:p>
        </w:tc>
      </w:tr>
      <w:tr w:rsidR="001211ED" w:rsidRPr="00AE41D6" w14:paraId="0F231CC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23B269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3.80.</w:t>
            </w:r>
          </w:p>
        </w:tc>
        <w:tc>
          <w:tcPr>
            <w:tcW w:w="0" w:type="auto"/>
            <w:tcBorders>
              <w:left w:val="single" w:sz="4" w:space="0" w:color="000000"/>
              <w:bottom w:val="single" w:sz="4" w:space="0" w:color="000000"/>
            </w:tcBorders>
            <w:shd w:val="clear" w:color="auto" w:fill="auto"/>
          </w:tcPr>
          <w:p w14:paraId="3243497D" w14:textId="48BE3D74"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Система акустическая </w:t>
            </w:r>
            <w:proofErr w:type="spellStart"/>
            <w:r w:rsidR="00FE777F" w:rsidRPr="00AE41D6">
              <w:rPr>
                <w:rFonts w:ascii="Times New Roman" w:eastAsia="Arial" w:hAnsi="Times New Roman"/>
              </w:rPr>
              <w:t>двухолосная</w:t>
            </w:r>
            <w:proofErr w:type="spellEnd"/>
            <w:r w:rsidR="00FE777F" w:rsidRPr="00AE41D6">
              <w:rPr>
                <w:rFonts w:ascii="Times New Roman" w:eastAsia="Arial" w:hAnsi="Times New Roman"/>
              </w:rPr>
              <w:t xml:space="preserve"> RCF</w:t>
            </w:r>
            <w:r w:rsidRPr="00AE41D6">
              <w:rPr>
                <w:rFonts w:ascii="Times New Roman" w:eastAsia="Arial" w:hAnsi="Times New Roman"/>
              </w:rPr>
              <w:t xml:space="preserve"> ART 715-A MK4</w:t>
            </w:r>
          </w:p>
        </w:tc>
        <w:tc>
          <w:tcPr>
            <w:tcW w:w="482" w:type="pct"/>
            <w:tcBorders>
              <w:left w:val="single" w:sz="4" w:space="0" w:color="000000"/>
              <w:bottom w:val="single" w:sz="4" w:space="0" w:color="000000"/>
            </w:tcBorders>
            <w:shd w:val="clear" w:color="auto" w:fill="auto"/>
          </w:tcPr>
          <w:p w14:paraId="5A671ED2"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41164A09" w14:textId="0AD8AA8E"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179,800 </w:t>
            </w:r>
            <w:r w:rsidR="00AF79C9" w:rsidRPr="00AE41D6">
              <w:rPr>
                <w:rFonts w:ascii="Times New Roman" w:hAnsi="Times New Roman"/>
                <w:i/>
              </w:rPr>
              <w:t xml:space="preserve">(областной бюджет и бюджет </w:t>
            </w:r>
            <w:r w:rsidR="00AF79C9" w:rsidRPr="00AE41D6">
              <w:rPr>
                <w:rFonts w:ascii="Times New Roman" w:hAnsi="Times New Roman"/>
                <w:i/>
              </w:rPr>
              <w:lastRenderedPageBreak/>
              <w:t>муниципального образования)</w:t>
            </w:r>
          </w:p>
        </w:tc>
      </w:tr>
      <w:tr w:rsidR="001211ED" w:rsidRPr="00AE41D6" w14:paraId="721DB861"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112D7A7"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lastRenderedPageBreak/>
              <w:t>3.81.</w:t>
            </w:r>
          </w:p>
        </w:tc>
        <w:tc>
          <w:tcPr>
            <w:tcW w:w="0" w:type="auto"/>
            <w:tcBorders>
              <w:left w:val="single" w:sz="4" w:space="0" w:color="000000"/>
              <w:bottom w:val="single" w:sz="4" w:space="0" w:color="000000"/>
            </w:tcBorders>
            <w:shd w:val="clear" w:color="auto" w:fill="auto"/>
          </w:tcPr>
          <w:p w14:paraId="5AE7FCB4"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Таль ручная цепная на 1000 кг. </w:t>
            </w:r>
            <w:proofErr w:type="spellStart"/>
            <w:r w:rsidRPr="00AE41D6">
              <w:rPr>
                <w:rFonts w:ascii="Times New Roman" w:eastAsia="Arial" w:hAnsi="Times New Roman"/>
              </w:rPr>
              <w:t>Yale</w:t>
            </w:r>
            <w:proofErr w:type="spellEnd"/>
            <w:r w:rsidRPr="00AE41D6">
              <w:rPr>
                <w:rFonts w:ascii="Times New Roman" w:eastAsia="Arial" w:hAnsi="Times New Roman"/>
              </w:rPr>
              <w:t xml:space="preserve"> YL 1000</w:t>
            </w:r>
          </w:p>
        </w:tc>
        <w:tc>
          <w:tcPr>
            <w:tcW w:w="482" w:type="pct"/>
            <w:tcBorders>
              <w:left w:val="single" w:sz="4" w:space="0" w:color="000000"/>
              <w:bottom w:val="single" w:sz="4" w:space="0" w:color="000000"/>
            </w:tcBorders>
            <w:shd w:val="clear" w:color="auto" w:fill="auto"/>
          </w:tcPr>
          <w:p w14:paraId="10D679D5"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0F0C9E33" w14:textId="368C5334"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118,698 </w:t>
            </w:r>
            <w:r w:rsidR="00AE41D6" w:rsidRPr="00AE41D6">
              <w:rPr>
                <w:rFonts w:ascii="Times New Roman" w:hAnsi="Times New Roman"/>
                <w:i/>
              </w:rPr>
              <w:t>(областной бюджет и бюджет муниципального образования)</w:t>
            </w:r>
          </w:p>
        </w:tc>
      </w:tr>
      <w:tr w:rsidR="001211ED" w:rsidRPr="00AE41D6" w14:paraId="7BB8B80A"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93767BB"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3.82.</w:t>
            </w:r>
          </w:p>
        </w:tc>
        <w:tc>
          <w:tcPr>
            <w:tcW w:w="0" w:type="auto"/>
            <w:tcBorders>
              <w:left w:val="single" w:sz="4" w:space="0" w:color="000000"/>
              <w:bottom w:val="single" w:sz="4" w:space="0" w:color="000000"/>
            </w:tcBorders>
            <w:shd w:val="clear" w:color="auto" w:fill="auto"/>
          </w:tcPr>
          <w:p w14:paraId="5D9372EF" w14:textId="12FFCD38"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Усилитель </w:t>
            </w:r>
            <w:r w:rsidR="00FE777F" w:rsidRPr="00AE41D6">
              <w:rPr>
                <w:rFonts w:ascii="Times New Roman" w:eastAsia="Arial" w:hAnsi="Times New Roman"/>
              </w:rPr>
              <w:t xml:space="preserve">гитарный </w:t>
            </w:r>
            <w:proofErr w:type="spellStart"/>
            <w:r w:rsidR="00FE777F" w:rsidRPr="00AE41D6">
              <w:rPr>
                <w:rFonts w:ascii="Times New Roman" w:eastAsia="Arial" w:hAnsi="Times New Roman"/>
              </w:rPr>
              <w:t>Fender</w:t>
            </w:r>
            <w:proofErr w:type="spellEnd"/>
            <w:r w:rsidRPr="00AE41D6">
              <w:rPr>
                <w:rFonts w:ascii="Times New Roman" w:eastAsia="Arial" w:hAnsi="Times New Roman"/>
              </w:rPr>
              <w:t xml:space="preserve"> 65 </w:t>
            </w:r>
            <w:proofErr w:type="spellStart"/>
            <w:r w:rsidRPr="00AE41D6">
              <w:rPr>
                <w:rFonts w:ascii="Times New Roman" w:eastAsia="Arial" w:hAnsi="Times New Roman"/>
              </w:rPr>
              <w:t>TwinReverb</w:t>
            </w:r>
            <w:proofErr w:type="spellEnd"/>
            <w:r w:rsidRPr="00AE41D6">
              <w:rPr>
                <w:rFonts w:ascii="Times New Roman" w:eastAsia="Arial" w:hAnsi="Times New Roman"/>
              </w:rPr>
              <w:t>.</w:t>
            </w:r>
          </w:p>
        </w:tc>
        <w:tc>
          <w:tcPr>
            <w:tcW w:w="482" w:type="pct"/>
            <w:tcBorders>
              <w:left w:val="single" w:sz="4" w:space="0" w:color="000000"/>
              <w:bottom w:val="single" w:sz="4" w:space="0" w:color="000000"/>
            </w:tcBorders>
            <w:shd w:val="clear" w:color="auto" w:fill="auto"/>
          </w:tcPr>
          <w:p w14:paraId="7CAD1A5B"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17D9059B" w14:textId="59163D67"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362,247 </w:t>
            </w:r>
            <w:r w:rsidR="00AE41D6" w:rsidRPr="00AE41D6">
              <w:rPr>
                <w:rFonts w:ascii="Times New Roman" w:hAnsi="Times New Roman"/>
                <w:i/>
              </w:rPr>
              <w:t>(областной бюджет и бюджет муниципального образования)</w:t>
            </w:r>
          </w:p>
        </w:tc>
      </w:tr>
      <w:tr w:rsidR="001211ED" w:rsidRPr="00AE41D6" w14:paraId="43711566"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879425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3.83.</w:t>
            </w:r>
          </w:p>
        </w:tc>
        <w:tc>
          <w:tcPr>
            <w:tcW w:w="0" w:type="auto"/>
            <w:tcBorders>
              <w:left w:val="single" w:sz="4" w:space="0" w:color="000000"/>
              <w:bottom w:val="single" w:sz="4" w:space="0" w:color="000000"/>
            </w:tcBorders>
            <w:shd w:val="clear" w:color="auto" w:fill="auto"/>
          </w:tcPr>
          <w:p w14:paraId="5EF28387" w14:textId="38C6172C"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Усилитель для бас-</w:t>
            </w:r>
            <w:r w:rsidR="004254D4" w:rsidRPr="00AE41D6">
              <w:rPr>
                <w:rFonts w:ascii="Times New Roman" w:eastAsia="Arial" w:hAnsi="Times New Roman"/>
              </w:rPr>
              <w:t>гитары AmpegSVT</w:t>
            </w:r>
            <w:r w:rsidRPr="00AE41D6">
              <w:rPr>
                <w:rFonts w:ascii="Times New Roman" w:eastAsia="Arial" w:hAnsi="Times New Roman"/>
              </w:rPr>
              <w:t>-3 PRO.</w:t>
            </w:r>
          </w:p>
        </w:tc>
        <w:tc>
          <w:tcPr>
            <w:tcW w:w="482" w:type="pct"/>
            <w:tcBorders>
              <w:left w:val="single" w:sz="4" w:space="0" w:color="000000"/>
              <w:bottom w:val="single" w:sz="4" w:space="0" w:color="000000"/>
            </w:tcBorders>
            <w:shd w:val="clear" w:color="auto" w:fill="auto"/>
          </w:tcPr>
          <w:p w14:paraId="18ACCB5B"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8021875" w14:textId="08EE516D"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209,695 </w:t>
            </w:r>
            <w:r w:rsidR="00AE41D6" w:rsidRPr="00AE41D6">
              <w:rPr>
                <w:rFonts w:ascii="Times New Roman" w:hAnsi="Times New Roman"/>
                <w:i/>
              </w:rPr>
              <w:t>(областной бюджет и бюджет муниципального образования)</w:t>
            </w:r>
          </w:p>
        </w:tc>
      </w:tr>
      <w:tr w:rsidR="001211ED" w:rsidRPr="00AE41D6" w14:paraId="71DCB8A6"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44EBC2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3.84.</w:t>
            </w:r>
          </w:p>
        </w:tc>
        <w:tc>
          <w:tcPr>
            <w:tcW w:w="0" w:type="auto"/>
            <w:tcBorders>
              <w:left w:val="single" w:sz="4" w:space="0" w:color="000000"/>
              <w:bottom w:val="single" w:sz="4" w:space="0" w:color="000000"/>
            </w:tcBorders>
            <w:shd w:val="clear" w:color="auto" w:fill="auto"/>
          </w:tcPr>
          <w:p w14:paraId="3B95E72F"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Кабель </w:t>
            </w:r>
            <w:proofErr w:type="spellStart"/>
            <w:r w:rsidRPr="00AE41D6">
              <w:rPr>
                <w:rFonts w:ascii="Times New Roman" w:eastAsia="Arial" w:hAnsi="Times New Roman"/>
              </w:rPr>
              <w:t>многомодовый</w:t>
            </w:r>
            <w:proofErr w:type="spellEnd"/>
            <w:r w:rsidRPr="00AE41D6">
              <w:rPr>
                <w:rFonts w:ascii="Times New Roman" w:eastAsia="Arial" w:hAnsi="Times New Roman"/>
              </w:rPr>
              <w:t xml:space="preserve"> </w:t>
            </w:r>
            <w:proofErr w:type="spellStart"/>
            <w:r w:rsidRPr="00AE41D6">
              <w:rPr>
                <w:rFonts w:ascii="Times New Roman" w:eastAsia="Arial" w:hAnsi="Times New Roman"/>
              </w:rPr>
              <w:t>opticalCON</w:t>
            </w:r>
            <w:proofErr w:type="spellEnd"/>
            <w:r w:rsidRPr="00AE41D6">
              <w:rPr>
                <w:rFonts w:ascii="Times New Roman" w:eastAsia="Arial" w:hAnsi="Times New Roman"/>
              </w:rPr>
              <w:t xml:space="preserve"> DUO на катушке 150м. NEUTRIK</w:t>
            </w:r>
          </w:p>
        </w:tc>
        <w:tc>
          <w:tcPr>
            <w:tcW w:w="482" w:type="pct"/>
            <w:tcBorders>
              <w:left w:val="single" w:sz="4" w:space="0" w:color="000000"/>
              <w:bottom w:val="single" w:sz="4" w:space="0" w:color="000000"/>
            </w:tcBorders>
            <w:shd w:val="clear" w:color="auto" w:fill="auto"/>
          </w:tcPr>
          <w:p w14:paraId="00D2D1F1"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2CCB230" w14:textId="28D97D32"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172,500 </w:t>
            </w:r>
            <w:r w:rsidR="00AE41D6" w:rsidRPr="00AE41D6">
              <w:rPr>
                <w:rFonts w:ascii="Times New Roman" w:hAnsi="Times New Roman"/>
                <w:i/>
              </w:rPr>
              <w:t>(областной бюджет и бюджет муниципального образования)</w:t>
            </w:r>
          </w:p>
        </w:tc>
      </w:tr>
      <w:tr w:rsidR="001211ED" w:rsidRPr="00AE41D6" w14:paraId="0AD6A9A5"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BA49C2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3.85.</w:t>
            </w:r>
          </w:p>
        </w:tc>
        <w:tc>
          <w:tcPr>
            <w:tcW w:w="0" w:type="auto"/>
            <w:tcBorders>
              <w:left w:val="single" w:sz="4" w:space="0" w:color="000000"/>
              <w:bottom w:val="single" w:sz="4" w:space="0" w:color="000000"/>
            </w:tcBorders>
            <w:shd w:val="clear" w:color="auto" w:fill="auto"/>
          </w:tcPr>
          <w:p w14:paraId="350725D0"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Кейс </w:t>
            </w:r>
            <w:proofErr w:type="spellStart"/>
            <w:r w:rsidRPr="00AE41D6">
              <w:rPr>
                <w:rFonts w:ascii="Times New Roman" w:eastAsia="Arial" w:hAnsi="Times New Roman"/>
              </w:rPr>
              <w:t>Fender</w:t>
            </w:r>
            <w:proofErr w:type="spellEnd"/>
            <w:r w:rsidRPr="00AE41D6">
              <w:rPr>
                <w:rFonts w:ascii="Times New Roman" w:eastAsia="Arial" w:hAnsi="Times New Roman"/>
              </w:rPr>
              <w:t xml:space="preserve"> 65 </w:t>
            </w:r>
            <w:proofErr w:type="spellStart"/>
            <w:r w:rsidRPr="00AE41D6">
              <w:rPr>
                <w:rFonts w:ascii="Times New Roman" w:eastAsia="Arial" w:hAnsi="Times New Roman"/>
              </w:rPr>
              <w:t>Twin</w:t>
            </w:r>
            <w:proofErr w:type="spellEnd"/>
            <w:r w:rsidRPr="00AE41D6">
              <w:rPr>
                <w:rFonts w:ascii="Times New Roman" w:eastAsia="Arial" w:hAnsi="Times New Roman"/>
              </w:rPr>
              <w:t xml:space="preserve"> </w:t>
            </w:r>
            <w:proofErr w:type="spellStart"/>
            <w:r w:rsidRPr="00AE41D6">
              <w:rPr>
                <w:rFonts w:ascii="Times New Roman" w:eastAsia="Arial" w:hAnsi="Times New Roman"/>
              </w:rPr>
              <w:t>Reverb</w:t>
            </w:r>
            <w:proofErr w:type="spellEnd"/>
          </w:p>
        </w:tc>
        <w:tc>
          <w:tcPr>
            <w:tcW w:w="482" w:type="pct"/>
            <w:tcBorders>
              <w:left w:val="single" w:sz="4" w:space="0" w:color="000000"/>
              <w:bottom w:val="single" w:sz="4" w:space="0" w:color="000000"/>
            </w:tcBorders>
            <w:shd w:val="clear" w:color="auto" w:fill="auto"/>
          </w:tcPr>
          <w:p w14:paraId="6E42656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04389C73" w14:textId="5AE0F3D0"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53,512 </w:t>
            </w:r>
            <w:r w:rsidR="00AE41D6" w:rsidRPr="00AE41D6">
              <w:rPr>
                <w:rFonts w:ascii="Times New Roman" w:hAnsi="Times New Roman"/>
                <w:i/>
              </w:rPr>
              <w:t>(областной бюджет и бюджет муниципального образования)</w:t>
            </w:r>
          </w:p>
        </w:tc>
      </w:tr>
      <w:tr w:rsidR="001211ED" w:rsidRPr="00AE41D6" w14:paraId="53ED9A3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836C57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3.86.</w:t>
            </w:r>
          </w:p>
        </w:tc>
        <w:tc>
          <w:tcPr>
            <w:tcW w:w="0" w:type="auto"/>
            <w:tcBorders>
              <w:left w:val="single" w:sz="4" w:space="0" w:color="000000"/>
              <w:bottom w:val="single" w:sz="4" w:space="0" w:color="000000"/>
            </w:tcBorders>
            <w:shd w:val="clear" w:color="auto" w:fill="auto"/>
          </w:tcPr>
          <w:p w14:paraId="1841DAEB" w14:textId="77777777" w:rsidR="001211ED" w:rsidRPr="00AE41D6" w:rsidRDefault="001211ED" w:rsidP="001211ED">
            <w:pPr>
              <w:snapToGrid w:val="0"/>
              <w:spacing w:after="0" w:line="240" w:lineRule="auto"/>
              <w:rPr>
                <w:rFonts w:ascii="Times New Roman" w:hAnsi="Times New Roman"/>
                <w:lang w:val="en-US"/>
              </w:rPr>
            </w:pPr>
            <w:r w:rsidRPr="00AE41D6">
              <w:rPr>
                <w:rFonts w:ascii="Times New Roman" w:eastAsia="Arial" w:hAnsi="Times New Roman"/>
              </w:rPr>
              <w:t>Кейс</w:t>
            </w:r>
            <w:r w:rsidRPr="00AE41D6">
              <w:rPr>
                <w:rFonts w:ascii="Times New Roman" w:eastAsia="Arial" w:hAnsi="Times New Roman"/>
                <w:lang w:val="en-US"/>
              </w:rPr>
              <w:t xml:space="preserve"> Thon Custom Live Case 4x10 Cabinet</w:t>
            </w:r>
          </w:p>
        </w:tc>
        <w:tc>
          <w:tcPr>
            <w:tcW w:w="482" w:type="pct"/>
            <w:tcBorders>
              <w:left w:val="single" w:sz="4" w:space="0" w:color="000000"/>
              <w:bottom w:val="single" w:sz="4" w:space="0" w:color="000000"/>
            </w:tcBorders>
            <w:shd w:val="clear" w:color="auto" w:fill="auto"/>
          </w:tcPr>
          <w:p w14:paraId="317832C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B41BC9C" w14:textId="410E385D"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54,737 </w:t>
            </w:r>
            <w:r w:rsidR="00AE41D6" w:rsidRPr="00AE41D6">
              <w:rPr>
                <w:rFonts w:ascii="Times New Roman" w:hAnsi="Times New Roman"/>
                <w:i/>
              </w:rPr>
              <w:t>(областной бюджет и бюджет муниципального образования)</w:t>
            </w:r>
          </w:p>
        </w:tc>
      </w:tr>
      <w:tr w:rsidR="001211ED" w:rsidRPr="00AE41D6" w14:paraId="10226CA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D421F3F"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3.87.</w:t>
            </w:r>
          </w:p>
        </w:tc>
        <w:tc>
          <w:tcPr>
            <w:tcW w:w="0" w:type="auto"/>
            <w:tcBorders>
              <w:left w:val="single" w:sz="4" w:space="0" w:color="000000"/>
              <w:bottom w:val="single" w:sz="4" w:space="0" w:color="000000"/>
            </w:tcBorders>
            <w:shd w:val="clear" w:color="auto" w:fill="auto"/>
          </w:tcPr>
          <w:p w14:paraId="4CB5A9F9"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Кейс для транс</w:t>
            </w:r>
            <w:proofErr w:type="gramStart"/>
            <w:r w:rsidRPr="00AE41D6">
              <w:rPr>
                <w:rFonts w:ascii="Times New Roman" w:eastAsia="Arial" w:hAnsi="Times New Roman"/>
              </w:rPr>
              <w:t>.</w:t>
            </w:r>
            <w:proofErr w:type="gramEnd"/>
            <w:r w:rsidRPr="00AE41D6">
              <w:rPr>
                <w:rFonts w:ascii="Times New Roman" w:eastAsia="Arial" w:hAnsi="Times New Roman"/>
              </w:rPr>
              <w:t xml:space="preserve"> и </w:t>
            </w:r>
            <w:proofErr w:type="spellStart"/>
            <w:r w:rsidRPr="00AE41D6">
              <w:rPr>
                <w:rFonts w:ascii="Times New Roman" w:eastAsia="Arial" w:hAnsi="Times New Roman"/>
              </w:rPr>
              <w:t>хран</w:t>
            </w:r>
            <w:proofErr w:type="spellEnd"/>
            <w:r w:rsidRPr="00AE41D6">
              <w:rPr>
                <w:rFonts w:ascii="Times New Roman" w:eastAsia="Arial" w:hAnsi="Times New Roman"/>
              </w:rPr>
              <w:t xml:space="preserve">. </w:t>
            </w:r>
            <w:proofErr w:type="spellStart"/>
            <w:r w:rsidRPr="00AE41D6">
              <w:rPr>
                <w:rFonts w:ascii="Times New Roman" w:eastAsia="Arial" w:hAnsi="Times New Roman"/>
              </w:rPr>
              <w:t>микш</w:t>
            </w:r>
            <w:proofErr w:type="spellEnd"/>
            <w:r w:rsidRPr="00AE41D6">
              <w:rPr>
                <w:rFonts w:ascii="Times New Roman" w:eastAsia="Arial" w:hAnsi="Times New Roman"/>
              </w:rPr>
              <w:t xml:space="preserve">. пульта </w:t>
            </w:r>
            <w:proofErr w:type="spellStart"/>
            <w:r w:rsidRPr="00AE41D6">
              <w:rPr>
                <w:rFonts w:ascii="Times New Roman" w:eastAsia="Arial" w:hAnsi="Times New Roman"/>
              </w:rPr>
              <w:t>AllenHeath</w:t>
            </w:r>
            <w:proofErr w:type="spellEnd"/>
            <w:r w:rsidRPr="00AE41D6">
              <w:rPr>
                <w:rFonts w:ascii="Times New Roman" w:eastAsia="Arial" w:hAnsi="Times New Roman"/>
              </w:rPr>
              <w:t xml:space="preserve"> SQ7</w:t>
            </w:r>
          </w:p>
        </w:tc>
        <w:tc>
          <w:tcPr>
            <w:tcW w:w="482" w:type="pct"/>
            <w:tcBorders>
              <w:left w:val="single" w:sz="4" w:space="0" w:color="000000"/>
              <w:bottom w:val="single" w:sz="4" w:space="0" w:color="000000"/>
            </w:tcBorders>
            <w:shd w:val="clear" w:color="auto" w:fill="auto"/>
          </w:tcPr>
          <w:p w14:paraId="7046997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F7B16B1" w14:textId="463B4233"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58,689 </w:t>
            </w:r>
            <w:r w:rsidRPr="00AE41D6">
              <w:rPr>
                <w:rFonts w:ascii="Times New Roman" w:hAnsi="Times New Roman"/>
              </w:rPr>
              <w:t>(</w:t>
            </w:r>
            <w:r w:rsidR="00AE41D6" w:rsidRPr="00AE41D6">
              <w:rPr>
                <w:rFonts w:ascii="Times New Roman" w:hAnsi="Times New Roman"/>
                <w:i/>
              </w:rPr>
              <w:t>(областной бюджет и бюджет муниципального образования)</w:t>
            </w:r>
          </w:p>
        </w:tc>
      </w:tr>
      <w:tr w:rsidR="001211ED" w:rsidRPr="00AE41D6" w14:paraId="0846403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3B003AA"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3.88.</w:t>
            </w:r>
          </w:p>
        </w:tc>
        <w:tc>
          <w:tcPr>
            <w:tcW w:w="0" w:type="auto"/>
            <w:tcBorders>
              <w:left w:val="single" w:sz="4" w:space="0" w:color="000000"/>
              <w:bottom w:val="single" w:sz="4" w:space="0" w:color="000000"/>
            </w:tcBorders>
            <w:shd w:val="clear" w:color="auto" w:fill="auto"/>
          </w:tcPr>
          <w:p w14:paraId="628949ED" w14:textId="3D636622"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Кейс для </w:t>
            </w:r>
            <w:r w:rsidR="00FE777F" w:rsidRPr="00AE41D6">
              <w:rPr>
                <w:rFonts w:ascii="Times New Roman" w:eastAsia="Arial" w:hAnsi="Times New Roman"/>
              </w:rPr>
              <w:t>транспортировки и</w:t>
            </w:r>
            <w:r w:rsidRPr="00AE41D6">
              <w:rPr>
                <w:rFonts w:ascii="Times New Roman" w:eastAsia="Arial" w:hAnsi="Times New Roman"/>
              </w:rPr>
              <w:t xml:space="preserve"> </w:t>
            </w:r>
            <w:proofErr w:type="spellStart"/>
            <w:r w:rsidRPr="00AE41D6">
              <w:rPr>
                <w:rFonts w:ascii="Times New Roman" w:eastAsia="Arial" w:hAnsi="Times New Roman"/>
              </w:rPr>
              <w:t>хран</w:t>
            </w:r>
            <w:proofErr w:type="spellEnd"/>
            <w:r w:rsidRPr="00AE41D6">
              <w:rPr>
                <w:rFonts w:ascii="Times New Roman" w:eastAsia="Arial" w:hAnsi="Times New Roman"/>
              </w:rPr>
              <w:t xml:space="preserve">. </w:t>
            </w:r>
            <w:proofErr w:type="spellStart"/>
            <w:r w:rsidRPr="00AE41D6">
              <w:rPr>
                <w:rFonts w:ascii="Times New Roman" w:eastAsia="Arial" w:hAnsi="Times New Roman"/>
              </w:rPr>
              <w:t>микш</w:t>
            </w:r>
            <w:proofErr w:type="spellEnd"/>
            <w:r w:rsidRPr="00AE41D6">
              <w:rPr>
                <w:rFonts w:ascii="Times New Roman" w:eastAsia="Arial" w:hAnsi="Times New Roman"/>
              </w:rPr>
              <w:t xml:space="preserve">. пульта </w:t>
            </w:r>
            <w:proofErr w:type="spellStart"/>
            <w:r w:rsidRPr="00AE41D6">
              <w:rPr>
                <w:rFonts w:ascii="Times New Roman" w:eastAsia="Arial" w:hAnsi="Times New Roman"/>
              </w:rPr>
              <w:t>Yamaha</w:t>
            </w:r>
            <w:proofErr w:type="spellEnd"/>
            <w:r w:rsidRPr="00AE41D6">
              <w:rPr>
                <w:rFonts w:ascii="Times New Roman" w:eastAsia="Arial" w:hAnsi="Times New Roman"/>
              </w:rPr>
              <w:t xml:space="preserve"> MG16|20 XU</w:t>
            </w:r>
          </w:p>
        </w:tc>
        <w:tc>
          <w:tcPr>
            <w:tcW w:w="482" w:type="pct"/>
            <w:tcBorders>
              <w:left w:val="single" w:sz="4" w:space="0" w:color="000000"/>
              <w:bottom w:val="single" w:sz="4" w:space="0" w:color="000000"/>
            </w:tcBorders>
            <w:shd w:val="clear" w:color="auto" w:fill="auto"/>
          </w:tcPr>
          <w:p w14:paraId="47E5F9A4"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5CA6DBAC" w14:textId="20618A3A"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42,900 </w:t>
            </w:r>
            <w:r w:rsidR="00AE41D6" w:rsidRPr="00AE41D6">
              <w:rPr>
                <w:rFonts w:ascii="Times New Roman" w:hAnsi="Times New Roman"/>
                <w:i/>
              </w:rPr>
              <w:t>(областной бюджет и бюджет муниципального образования)</w:t>
            </w:r>
          </w:p>
        </w:tc>
      </w:tr>
      <w:tr w:rsidR="001211ED" w:rsidRPr="00AE41D6" w14:paraId="706466A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A1917BB"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3.89.</w:t>
            </w:r>
          </w:p>
        </w:tc>
        <w:tc>
          <w:tcPr>
            <w:tcW w:w="0" w:type="auto"/>
            <w:tcBorders>
              <w:left w:val="single" w:sz="4" w:space="0" w:color="000000"/>
              <w:bottom w:val="single" w:sz="4" w:space="0" w:color="000000"/>
            </w:tcBorders>
            <w:shd w:val="clear" w:color="auto" w:fill="auto"/>
          </w:tcPr>
          <w:p w14:paraId="7FB00D70"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Кейс </w:t>
            </w:r>
            <w:proofErr w:type="spellStart"/>
            <w:r w:rsidRPr="00AE41D6">
              <w:rPr>
                <w:rFonts w:ascii="Times New Roman" w:eastAsia="Arial" w:hAnsi="Times New Roman"/>
              </w:rPr>
              <w:t>рековый</w:t>
            </w:r>
            <w:proofErr w:type="spellEnd"/>
            <w:r w:rsidRPr="00AE41D6">
              <w:rPr>
                <w:rFonts w:ascii="Times New Roman" w:eastAsia="Arial" w:hAnsi="Times New Roman"/>
              </w:rPr>
              <w:t xml:space="preserve"> </w:t>
            </w:r>
            <w:proofErr w:type="spellStart"/>
            <w:r w:rsidRPr="00AE41D6">
              <w:rPr>
                <w:rFonts w:ascii="Times New Roman" w:eastAsia="Arial" w:hAnsi="Times New Roman"/>
              </w:rPr>
              <w:t>AllenHeath</w:t>
            </w:r>
            <w:proofErr w:type="spellEnd"/>
            <w:r w:rsidRPr="00AE41D6">
              <w:rPr>
                <w:rFonts w:ascii="Times New Roman" w:eastAsia="Arial" w:hAnsi="Times New Roman"/>
              </w:rPr>
              <w:t xml:space="preserve"> AR2412</w:t>
            </w:r>
          </w:p>
        </w:tc>
        <w:tc>
          <w:tcPr>
            <w:tcW w:w="482" w:type="pct"/>
            <w:tcBorders>
              <w:left w:val="single" w:sz="4" w:space="0" w:color="000000"/>
              <w:bottom w:val="single" w:sz="4" w:space="0" w:color="000000"/>
            </w:tcBorders>
            <w:shd w:val="clear" w:color="auto" w:fill="auto"/>
          </w:tcPr>
          <w:p w14:paraId="20007DD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4DE8A08F" w14:textId="047E574D"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15,149 </w:t>
            </w:r>
            <w:r w:rsidR="00AE41D6" w:rsidRPr="00AE41D6">
              <w:rPr>
                <w:rFonts w:ascii="Times New Roman" w:hAnsi="Times New Roman"/>
                <w:i/>
              </w:rPr>
              <w:t>(областной бюджет и бюджет муниципального образования)</w:t>
            </w:r>
          </w:p>
        </w:tc>
      </w:tr>
      <w:tr w:rsidR="001211ED" w:rsidRPr="00AE41D6" w14:paraId="4122C79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6C363F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3.90.</w:t>
            </w:r>
          </w:p>
        </w:tc>
        <w:tc>
          <w:tcPr>
            <w:tcW w:w="0" w:type="auto"/>
            <w:tcBorders>
              <w:left w:val="single" w:sz="4" w:space="0" w:color="000000"/>
              <w:bottom w:val="single" w:sz="4" w:space="0" w:color="000000"/>
            </w:tcBorders>
            <w:shd w:val="clear" w:color="auto" w:fill="auto"/>
          </w:tcPr>
          <w:p w14:paraId="20DFF831" w14:textId="77777777" w:rsidR="001211ED" w:rsidRPr="00AE41D6" w:rsidRDefault="001211ED" w:rsidP="001211ED">
            <w:pPr>
              <w:snapToGrid w:val="0"/>
              <w:spacing w:after="0" w:line="240" w:lineRule="auto"/>
              <w:rPr>
                <w:rFonts w:ascii="Times New Roman" w:hAnsi="Times New Roman"/>
                <w:lang w:val="en-US"/>
              </w:rPr>
            </w:pPr>
            <w:r w:rsidRPr="00AE41D6">
              <w:rPr>
                <w:rFonts w:ascii="Times New Roman" w:eastAsia="Arial" w:hAnsi="Times New Roman"/>
              </w:rPr>
              <w:t>Кейс</w:t>
            </w:r>
            <w:r w:rsidRPr="00AE41D6">
              <w:rPr>
                <w:rFonts w:ascii="Times New Roman" w:eastAsia="Arial" w:hAnsi="Times New Roman"/>
                <w:lang w:val="en-US"/>
              </w:rPr>
              <w:t xml:space="preserve"> </w:t>
            </w:r>
            <w:proofErr w:type="spellStart"/>
            <w:r w:rsidRPr="00AE41D6">
              <w:rPr>
                <w:rFonts w:ascii="Times New Roman" w:eastAsia="Arial" w:hAnsi="Times New Roman"/>
              </w:rPr>
              <w:t>рэковый</w:t>
            </w:r>
            <w:proofErr w:type="spellEnd"/>
            <w:r w:rsidRPr="00AE41D6">
              <w:rPr>
                <w:rFonts w:ascii="Times New Roman" w:eastAsia="Arial" w:hAnsi="Times New Roman"/>
                <w:lang w:val="en-US"/>
              </w:rPr>
              <w:t xml:space="preserve"> Case 3U Shallow</w:t>
            </w:r>
          </w:p>
        </w:tc>
        <w:tc>
          <w:tcPr>
            <w:tcW w:w="482" w:type="pct"/>
            <w:tcBorders>
              <w:left w:val="single" w:sz="4" w:space="0" w:color="000000"/>
              <w:bottom w:val="single" w:sz="4" w:space="0" w:color="000000"/>
            </w:tcBorders>
            <w:shd w:val="clear" w:color="auto" w:fill="auto"/>
          </w:tcPr>
          <w:p w14:paraId="4B413F60"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w:t>
            </w:r>
          </w:p>
        </w:tc>
        <w:tc>
          <w:tcPr>
            <w:tcW w:w="1730" w:type="pct"/>
            <w:tcBorders>
              <w:left w:val="single" w:sz="4" w:space="0" w:color="000000"/>
              <w:bottom w:val="single" w:sz="4" w:space="0" w:color="000000"/>
              <w:right w:val="single" w:sz="4" w:space="0" w:color="000000"/>
            </w:tcBorders>
            <w:shd w:val="clear" w:color="auto" w:fill="auto"/>
          </w:tcPr>
          <w:p w14:paraId="21291BF8" w14:textId="44251167"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38,673 </w:t>
            </w:r>
            <w:r w:rsidR="00AE41D6" w:rsidRPr="00AE41D6">
              <w:rPr>
                <w:rFonts w:ascii="Times New Roman" w:hAnsi="Times New Roman"/>
                <w:i/>
              </w:rPr>
              <w:t>(областной бюджет и бюджет муниципального образования)</w:t>
            </w:r>
          </w:p>
        </w:tc>
      </w:tr>
      <w:tr w:rsidR="001211ED" w:rsidRPr="00AE41D6" w14:paraId="16A14966"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E50E00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3.91.</w:t>
            </w:r>
          </w:p>
        </w:tc>
        <w:tc>
          <w:tcPr>
            <w:tcW w:w="0" w:type="auto"/>
            <w:tcBorders>
              <w:left w:val="single" w:sz="4" w:space="0" w:color="000000"/>
              <w:bottom w:val="single" w:sz="4" w:space="0" w:color="000000"/>
            </w:tcBorders>
            <w:shd w:val="clear" w:color="auto" w:fill="auto"/>
          </w:tcPr>
          <w:p w14:paraId="2FAF280A"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Кейс </w:t>
            </w:r>
            <w:proofErr w:type="spellStart"/>
            <w:r w:rsidRPr="00AE41D6">
              <w:rPr>
                <w:rFonts w:ascii="Times New Roman" w:eastAsia="Arial" w:hAnsi="Times New Roman"/>
              </w:rPr>
              <w:t>рэковый</w:t>
            </w:r>
            <w:proofErr w:type="spellEnd"/>
            <w:r w:rsidRPr="00AE41D6">
              <w:rPr>
                <w:rFonts w:ascii="Times New Roman" w:eastAsia="Arial" w:hAnsi="Times New Roman"/>
              </w:rPr>
              <w:t xml:space="preserve"> </w:t>
            </w:r>
            <w:proofErr w:type="spellStart"/>
            <w:r w:rsidRPr="00AE41D6">
              <w:rPr>
                <w:rFonts w:ascii="Times New Roman" w:eastAsia="Arial" w:hAnsi="Times New Roman"/>
              </w:rPr>
              <w:t>ThonRack</w:t>
            </w:r>
            <w:proofErr w:type="spellEnd"/>
            <w:r w:rsidRPr="00AE41D6">
              <w:rPr>
                <w:rFonts w:ascii="Times New Roman" w:eastAsia="Arial" w:hAnsi="Times New Roman"/>
              </w:rPr>
              <w:t xml:space="preserve"> 2UEco 45</w:t>
            </w:r>
          </w:p>
        </w:tc>
        <w:tc>
          <w:tcPr>
            <w:tcW w:w="482" w:type="pct"/>
            <w:tcBorders>
              <w:left w:val="single" w:sz="4" w:space="0" w:color="000000"/>
              <w:bottom w:val="single" w:sz="4" w:space="0" w:color="000000"/>
            </w:tcBorders>
            <w:shd w:val="clear" w:color="auto" w:fill="auto"/>
          </w:tcPr>
          <w:p w14:paraId="6D9FC3A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521A41A" w14:textId="36CEBD26"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16,749 </w:t>
            </w:r>
            <w:r w:rsidR="00AE41D6" w:rsidRPr="00AE41D6">
              <w:rPr>
                <w:rFonts w:ascii="Times New Roman" w:hAnsi="Times New Roman"/>
                <w:i/>
              </w:rPr>
              <w:t>(областной бюджет и бюджет муниципального образования)</w:t>
            </w:r>
          </w:p>
        </w:tc>
      </w:tr>
      <w:tr w:rsidR="001211ED" w:rsidRPr="00AE41D6" w14:paraId="19C32BF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4897A4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3.92.</w:t>
            </w:r>
          </w:p>
        </w:tc>
        <w:tc>
          <w:tcPr>
            <w:tcW w:w="0" w:type="auto"/>
            <w:tcBorders>
              <w:left w:val="single" w:sz="4" w:space="0" w:color="000000"/>
              <w:bottom w:val="single" w:sz="4" w:space="0" w:color="000000"/>
            </w:tcBorders>
            <w:shd w:val="clear" w:color="auto" w:fill="auto"/>
          </w:tcPr>
          <w:p w14:paraId="69243C9F"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Кейс </w:t>
            </w:r>
            <w:proofErr w:type="spellStart"/>
            <w:r w:rsidRPr="00AE41D6">
              <w:rPr>
                <w:rFonts w:ascii="Times New Roman" w:eastAsia="Arial" w:hAnsi="Times New Roman"/>
              </w:rPr>
              <w:t>рэковый</w:t>
            </w:r>
            <w:proofErr w:type="spellEnd"/>
            <w:r w:rsidRPr="00AE41D6">
              <w:rPr>
                <w:rFonts w:ascii="Times New Roman" w:eastAsia="Arial" w:hAnsi="Times New Roman"/>
              </w:rPr>
              <w:t xml:space="preserve"> для транспортировки и хранения входов/выходов DLIVE-DM48</w:t>
            </w:r>
          </w:p>
        </w:tc>
        <w:tc>
          <w:tcPr>
            <w:tcW w:w="482" w:type="pct"/>
            <w:tcBorders>
              <w:left w:val="single" w:sz="4" w:space="0" w:color="000000"/>
              <w:bottom w:val="single" w:sz="4" w:space="0" w:color="000000"/>
            </w:tcBorders>
            <w:shd w:val="clear" w:color="auto" w:fill="auto"/>
          </w:tcPr>
          <w:p w14:paraId="2E368943"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7D3C9F96" w14:textId="5A549E2B" w:rsidR="001211ED" w:rsidRPr="00AE41D6" w:rsidRDefault="001211ED" w:rsidP="00AE41D6">
            <w:pPr>
              <w:snapToGrid w:val="0"/>
              <w:spacing w:after="0" w:line="240" w:lineRule="auto"/>
              <w:jc w:val="both"/>
              <w:rPr>
                <w:rFonts w:ascii="Times New Roman" w:eastAsia="Arial" w:hAnsi="Times New Roman"/>
              </w:rPr>
            </w:pPr>
            <w:r w:rsidRPr="00AE41D6">
              <w:rPr>
                <w:rFonts w:ascii="Times New Roman" w:eastAsia="Arial" w:hAnsi="Times New Roman"/>
              </w:rPr>
              <w:t xml:space="preserve">44,035 </w:t>
            </w:r>
            <w:r w:rsidR="00AE41D6" w:rsidRPr="00AE41D6">
              <w:rPr>
                <w:rFonts w:ascii="Times New Roman" w:hAnsi="Times New Roman"/>
                <w:i/>
              </w:rPr>
              <w:t>(областной бюджет и бюджет муниципального образования)</w:t>
            </w:r>
          </w:p>
        </w:tc>
      </w:tr>
      <w:tr w:rsidR="001211ED" w:rsidRPr="00AE41D6" w14:paraId="32BAD9F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F7965FC"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3.93.</w:t>
            </w:r>
          </w:p>
        </w:tc>
        <w:tc>
          <w:tcPr>
            <w:tcW w:w="0" w:type="auto"/>
            <w:tcBorders>
              <w:left w:val="single" w:sz="4" w:space="0" w:color="000000"/>
              <w:bottom w:val="single" w:sz="4" w:space="0" w:color="000000"/>
            </w:tcBorders>
            <w:shd w:val="clear" w:color="auto" w:fill="auto"/>
          </w:tcPr>
          <w:p w14:paraId="1F4A5F8C"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Кейс транспортный ТС-9</w:t>
            </w:r>
          </w:p>
        </w:tc>
        <w:tc>
          <w:tcPr>
            <w:tcW w:w="482" w:type="pct"/>
            <w:tcBorders>
              <w:left w:val="single" w:sz="4" w:space="0" w:color="000000"/>
              <w:bottom w:val="single" w:sz="4" w:space="0" w:color="000000"/>
            </w:tcBorders>
            <w:shd w:val="clear" w:color="auto" w:fill="auto"/>
          </w:tcPr>
          <w:p w14:paraId="0340400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2E4E891" w14:textId="192461D4"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31,862 </w:t>
            </w:r>
            <w:r w:rsidR="00AE41D6" w:rsidRPr="00AE41D6">
              <w:rPr>
                <w:rFonts w:ascii="Times New Roman" w:hAnsi="Times New Roman"/>
                <w:i/>
              </w:rPr>
              <w:t>(областной бюджет и бюджет муниципального образования)</w:t>
            </w:r>
          </w:p>
        </w:tc>
      </w:tr>
      <w:tr w:rsidR="001211ED" w:rsidRPr="00AE41D6" w14:paraId="49506EAC"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3"/>
        </w:trPr>
        <w:tc>
          <w:tcPr>
            <w:tcW w:w="0" w:type="auto"/>
            <w:tcBorders>
              <w:left w:val="single" w:sz="4" w:space="0" w:color="000000"/>
              <w:bottom w:val="single" w:sz="4" w:space="0" w:color="000000"/>
            </w:tcBorders>
            <w:shd w:val="clear" w:color="auto" w:fill="auto"/>
          </w:tcPr>
          <w:p w14:paraId="4548E106"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3.94.</w:t>
            </w:r>
          </w:p>
        </w:tc>
        <w:tc>
          <w:tcPr>
            <w:tcW w:w="0" w:type="auto"/>
            <w:tcBorders>
              <w:left w:val="single" w:sz="4" w:space="0" w:color="000000"/>
              <w:bottom w:val="single" w:sz="4" w:space="0" w:color="000000"/>
            </w:tcBorders>
            <w:shd w:val="clear" w:color="auto" w:fill="auto"/>
          </w:tcPr>
          <w:p w14:paraId="17ED8C88" w14:textId="77777777" w:rsidR="001211ED" w:rsidRPr="00AE41D6" w:rsidRDefault="001211ED" w:rsidP="001211ED">
            <w:pPr>
              <w:snapToGrid w:val="0"/>
              <w:spacing w:after="0" w:line="240" w:lineRule="auto"/>
              <w:rPr>
                <w:rFonts w:ascii="Times New Roman" w:hAnsi="Times New Roman"/>
              </w:rPr>
            </w:pPr>
            <w:proofErr w:type="spellStart"/>
            <w:r w:rsidRPr="00AE41D6">
              <w:rPr>
                <w:rFonts w:ascii="Times New Roman" w:eastAsia="Arial" w:hAnsi="Times New Roman"/>
              </w:rPr>
              <w:t>Флайт</w:t>
            </w:r>
            <w:proofErr w:type="spellEnd"/>
            <w:r w:rsidRPr="00AE41D6">
              <w:rPr>
                <w:rFonts w:ascii="Times New Roman" w:eastAsia="Arial" w:hAnsi="Times New Roman"/>
              </w:rPr>
              <w:t>-кейс для транс</w:t>
            </w:r>
            <w:proofErr w:type="gramStart"/>
            <w:r w:rsidRPr="00AE41D6">
              <w:rPr>
                <w:rFonts w:ascii="Times New Roman" w:eastAsia="Arial" w:hAnsi="Times New Roman"/>
              </w:rPr>
              <w:t>.</w:t>
            </w:r>
            <w:proofErr w:type="gramEnd"/>
            <w:r w:rsidRPr="00AE41D6">
              <w:rPr>
                <w:rFonts w:ascii="Times New Roman" w:eastAsia="Arial" w:hAnsi="Times New Roman"/>
              </w:rPr>
              <w:t xml:space="preserve"> и </w:t>
            </w:r>
            <w:proofErr w:type="spellStart"/>
            <w:r w:rsidRPr="00AE41D6">
              <w:rPr>
                <w:rFonts w:ascii="Times New Roman" w:eastAsia="Arial" w:hAnsi="Times New Roman"/>
              </w:rPr>
              <w:t>хран</w:t>
            </w:r>
            <w:proofErr w:type="spellEnd"/>
            <w:r w:rsidRPr="00AE41D6">
              <w:rPr>
                <w:rFonts w:ascii="Times New Roman" w:eastAsia="Arial" w:hAnsi="Times New Roman"/>
              </w:rPr>
              <w:t xml:space="preserve">. </w:t>
            </w:r>
            <w:proofErr w:type="spellStart"/>
            <w:r w:rsidRPr="00AE41D6">
              <w:rPr>
                <w:rFonts w:ascii="Times New Roman" w:eastAsia="Arial" w:hAnsi="Times New Roman"/>
              </w:rPr>
              <w:t>микш</w:t>
            </w:r>
            <w:proofErr w:type="spellEnd"/>
            <w:r w:rsidRPr="00AE41D6">
              <w:rPr>
                <w:rFonts w:ascii="Times New Roman" w:eastAsia="Arial" w:hAnsi="Times New Roman"/>
              </w:rPr>
              <w:t>. пульта MIDAS HERITAGE-D HD96-24</w:t>
            </w:r>
          </w:p>
        </w:tc>
        <w:tc>
          <w:tcPr>
            <w:tcW w:w="482" w:type="pct"/>
            <w:tcBorders>
              <w:left w:val="single" w:sz="4" w:space="0" w:color="000000"/>
              <w:bottom w:val="single" w:sz="4" w:space="0" w:color="000000"/>
            </w:tcBorders>
            <w:shd w:val="clear" w:color="auto" w:fill="auto"/>
          </w:tcPr>
          <w:p w14:paraId="0F34FFB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7F43062A" w14:textId="102CC771"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293,378 </w:t>
            </w:r>
            <w:r w:rsidR="00AE41D6" w:rsidRPr="00AE41D6">
              <w:rPr>
                <w:rFonts w:ascii="Times New Roman" w:hAnsi="Times New Roman"/>
                <w:i/>
              </w:rPr>
              <w:t>(областной бюджет и бюджет муниципального образования)</w:t>
            </w:r>
          </w:p>
        </w:tc>
      </w:tr>
      <w:tr w:rsidR="001211ED" w:rsidRPr="00AE41D6" w14:paraId="275E441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DB2883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3.95.</w:t>
            </w:r>
          </w:p>
        </w:tc>
        <w:tc>
          <w:tcPr>
            <w:tcW w:w="0" w:type="auto"/>
            <w:tcBorders>
              <w:left w:val="single" w:sz="4" w:space="0" w:color="000000"/>
              <w:bottom w:val="single" w:sz="4" w:space="0" w:color="000000"/>
            </w:tcBorders>
            <w:shd w:val="clear" w:color="auto" w:fill="auto"/>
          </w:tcPr>
          <w:p w14:paraId="35215823" w14:textId="77777777" w:rsidR="001211ED" w:rsidRPr="00AE41D6" w:rsidRDefault="001211ED" w:rsidP="001211ED">
            <w:pPr>
              <w:snapToGrid w:val="0"/>
              <w:spacing w:after="0" w:line="240" w:lineRule="auto"/>
              <w:rPr>
                <w:rFonts w:ascii="Times New Roman" w:hAnsi="Times New Roman"/>
                <w:lang w:val="en-US"/>
              </w:rPr>
            </w:pPr>
            <w:r w:rsidRPr="00AE41D6">
              <w:rPr>
                <w:rFonts w:ascii="Times New Roman" w:eastAsia="Arial" w:hAnsi="Times New Roman"/>
              </w:rPr>
              <w:t>Ящик</w:t>
            </w:r>
            <w:r w:rsidRPr="00AE41D6">
              <w:rPr>
                <w:rFonts w:ascii="Times New Roman" w:eastAsia="Arial" w:hAnsi="Times New Roman"/>
                <w:lang w:val="en-US"/>
              </w:rPr>
              <w:t xml:space="preserve"> Case Live for Inlay System BK</w:t>
            </w:r>
          </w:p>
        </w:tc>
        <w:tc>
          <w:tcPr>
            <w:tcW w:w="482" w:type="pct"/>
            <w:tcBorders>
              <w:left w:val="single" w:sz="4" w:space="0" w:color="000000"/>
              <w:bottom w:val="single" w:sz="4" w:space="0" w:color="000000"/>
            </w:tcBorders>
            <w:shd w:val="clear" w:color="auto" w:fill="auto"/>
          </w:tcPr>
          <w:p w14:paraId="5B3F179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2</w:t>
            </w:r>
          </w:p>
        </w:tc>
        <w:tc>
          <w:tcPr>
            <w:tcW w:w="1730" w:type="pct"/>
            <w:tcBorders>
              <w:left w:val="single" w:sz="4" w:space="0" w:color="000000"/>
              <w:bottom w:val="single" w:sz="4" w:space="0" w:color="000000"/>
              <w:right w:val="single" w:sz="4" w:space="0" w:color="000000"/>
            </w:tcBorders>
            <w:shd w:val="clear" w:color="auto" w:fill="auto"/>
          </w:tcPr>
          <w:p w14:paraId="1E791D1B" w14:textId="197F3DA0"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42,804 </w:t>
            </w:r>
            <w:r w:rsidR="00AE41D6" w:rsidRPr="00AE41D6">
              <w:rPr>
                <w:rFonts w:ascii="Times New Roman" w:hAnsi="Times New Roman"/>
                <w:i/>
              </w:rPr>
              <w:t>(областной бюджет и бюджет муниципального образования)</w:t>
            </w:r>
          </w:p>
        </w:tc>
      </w:tr>
      <w:tr w:rsidR="001211ED" w:rsidRPr="00AE41D6" w14:paraId="60F9D9D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666F16E"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3.96.</w:t>
            </w:r>
          </w:p>
        </w:tc>
        <w:tc>
          <w:tcPr>
            <w:tcW w:w="0" w:type="auto"/>
            <w:tcBorders>
              <w:left w:val="single" w:sz="4" w:space="0" w:color="000000"/>
              <w:bottom w:val="single" w:sz="4" w:space="0" w:color="000000"/>
            </w:tcBorders>
            <w:shd w:val="clear" w:color="auto" w:fill="auto"/>
          </w:tcPr>
          <w:p w14:paraId="16490951" w14:textId="77777777" w:rsidR="001211ED" w:rsidRPr="00AE41D6" w:rsidRDefault="001211ED" w:rsidP="001211ED">
            <w:pPr>
              <w:snapToGrid w:val="0"/>
              <w:spacing w:after="0" w:line="240" w:lineRule="auto"/>
              <w:rPr>
                <w:rFonts w:ascii="Times New Roman" w:hAnsi="Times New Roman"/>
                <w:lang w:val="en-US"/>
              </w:rPr>
            </w:pPr>
            <w:r w:rsidRPr="00AE41D6">
              <w:rPr>
                <w:rFonts w:ascii="Times New Roman" w:eastAsia="Arial" w:hAnsi="Times New Roman"/>
              </w:rPr>
              <w:t>Ящик</w:t>
            </w:r>
            <w:r w:rsidRPr="00AE41D6">
              <w:rPr>
                <w:rFonts w:ascii="Times New Roman" w:eastAsia="Arial" w:hAnsi="Times New Roman"/>
                <w:lang w:val="en-US"/>
              </w:rPr>
              <w:t xml:space="preserve"> Case Live for Inlay System </w:t>
            </w:r>
            <w:r w:rsidRPr="00AE41D6">
              <w:rPr>
                <w:rFonts w:ascii="Times New Roman" w:eastAsia="Arial" w:hAnsi="Times New Roman"/>
              </w:rPr>
              <w:t>и</w:t>
            </w:r>
            <w:r w:rsidRPr="00AE41D6">
              <w:rPr>
                <w:rFonts w:ascii="Times New Roman" w:eastAsia="Arial" w:hAnsi="Times New Roman"/>
                <w:lang w:val="en-US"/>
              </w:rPr>
              <w:t xml:space="preserve"> </w:t>
            </w:r>
            <w:proofErr w:type="spellStart"/>
            <w:r w:rsidRPr="00AE41D6">
              <w:rPr>
                <w:rFonts w:ascii="Times New Roman" w:eastAsia="Arial" w:hAnsi="Times New Roman"/>
              </w:rPr>
              <w:t>ложмент</w:t>
            </w:r>
            <w:proofErr w:type="spellEnd"/>
            <w:r w:rsidRPr="00AE41D6">
              <w:rPr>
                <w:rFonts w:ascii="Times New Roman" w:eastAsia="Arial" w:hAnsi="Times New Roman"/>
                <w:lang w:val="en-US"/>
              </w:rPr>
              <w:t xml:space="preserve"> </w:t>
            </w:r>
            <w:proofErr w:type="spellStart"/>
            <w:r w:rsidRPr="00AE41D6">
              <w:rPr>
                <w:rFonts w:ascii="Times New Roman" w:eastAsia="Arial" w:hAnsi="Times New Roman"/>
                <w:lang w:val="en-US"/>
              </w:rPr>
              <w:t>ThonInlay</w:t>
            </w:r>
            <w:proofErr w:type="spellEnd"/>
            <w:r w:rsidRPr="00AE41D6">
              <w:rPr>
                <w:rFonts w:ascii="Times New Roman" w:eastAsia="Arial" w:hAnsi="Times New Roman"/>
                <w:lang w:val="en-US"/>
              </w:rPr>
              <w:t xml:space="preserve"> 0/6 </w:t>
            </w:r>
            <w:proofErr w:type="spellStart"/>
            <w:r w:rsidRPr="00AE41D6">
              <w:rPr>
                <w:rFonts w:ascii="Times New Roman" w:eastAsia="Arial" w:hAnsi="Times New Roman"/>
                <w:lang w:val="en-US"/>
              </w:rPr>
              <w:t>ewSeries</w:t>
            </w:r>
            <w:proofErr w:type="spellEnd"/>
          </w:p>
        </w:tc>
        <w:tc>
          <w:tcPr>
            <w:tcW w:w="482" w:type="pct"/>
            <w:tcBorders>
              <w:left w:val="single" w:sz="4" w:space="0" w:color="000000"/>
              <w:bottom w:val="single" w:sz="4" w:space="0" w:color="000000"/>
            </w:tcBorders>
            <w:shd w:val="clear" w:color="auto" w:fill="auto"/>
          </w:tcPr>
          <w:p w14:paraId="0AF721AD"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45D394A2" w14:textId="65087618" w:rsidR="001211ED" w:rsidRPr="00AE41D6" w:rsidRDefault="001211ED" w:rsidP="00AE41D6">
            <w:pPr>
              <w:snapToGrid w:val="0"/>
              <w:spacing w:after="0" w:line="240" w:lineRule="auto"/>
              <w:jc w:val="both"/>
              <w:rPr>
                <w:rFonts w:ascii="Times New Roman" w:hAnsi="Times New Roman"/>
              </w:rPr>
            </w:pPr>
            <w:r w:rsidRPr="00AE41D6">
              <w:rPr>
                <w:rFonts w:ascii="Times New Roman" w:eastAsia="Arial" w:hAnsi="Times New Roman"/>
              </w:rPr>
              <w:t xml:space="preserve">29,840 </w:t>
            </w:r>
            <w:r w:rsidR="00AE41D6" w:rsidRPr="00AE41D6">
              <w:rPr>
                <w:rFonts w:ascii="Times New Roman" w:hAnsi="Times New Roman"/>
                <w:i/>
              </w:rPr>
              <w:t>(областной бюджет и бюджет муниципального образования)</w:t>
            </w:r>
          </w:p>
        </w:tc>
      </w:tr>
      <w:tr w:rsidR="001211ED" w:rsidRPr="00AE41D6" w14:paraId="0808C37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C265EB9"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3.97.</w:t>
            </w:r>
          </w:p>
        </w:tc>
        <w:tc>
          <w:tcPr>
            <w:tcW w:w="0" w:type="auto"/>
            <w:tcBorders>
              <w:left w:val="single" w:sz="4" w:space="0" w:color="000000"/>
              <w:bottom w:val="single" w:sz="4" w:space="0" w:color="000000"/>
            </w:tcBorders>
            <w:shd w:val="clear" w:color="auto" w:fill="auto"/>
          </w:tcPr>
          <w:p w14:paraId="170CCEB4"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Тепловая завеса </w:t>
            </w:r>
            <w:proofErr w:type="spellStart"/>
            <w:r w:rsidRPr="00AE41D6">
              <w:rPr>
                <w:rFonts w:ascii="Times New Roman" w:eastAsia="Arial" w:hAnsi="Times New Roman"/>
              </w:rPr>
              <w:t>Ballu</w:t>
            </w:r>
            <w:proofErr w:type="spellEnd"/>
            <w:r w:rsidRPr="00AE41D6">
              <w:rPr>
                <w:rFonts w:ascii="Times New Roman" w:eastAsia="Arial" w:hAnsi="Times New Roman"/>
              </w:rPr>
              <w:t xml:space="preserve"> BNC-L09S03-ST</w:t>
            </w:r>
          </w:p>
        </w:tc>
        <w:tc>
          <w:tcPr>
            <w:tcW w:w="482" w:type="pct"/>
            <w:tcBorders>
              <w:left w:val="single" w:sz="4" w:space="0" w:color="000000"/>
              <w:bottom w:val="single" w:sz="4" w:space="0" w:color="000000"/>
            </w:tcBorders>
            <w:shd w:val="clear" w:color="auto" w:fill="auto"/>
          </w:tcPr>
          <w:p w14:paraId="61628DA8" w14:textId="77777777" w:rsidR="001211ED" w:rsidRPr="00AE41D6" w:rsidRDefault="001211ED" w:rsidP="001211ED">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1CE13DB3" w14:textId="77777777" w:rsidR="001211ED" w:rsidRPr="00AE41D6" w:rsidRDefault="001211ED" w:rsidP="001211ED">
            <w:pPr>
              <w:snapToGrid w:val="0"/>
              <w:spacing w:after="0" w:line="240" w:lineRule="auto"/>
              <w:rPr>
                <w:rFonts w:ascii="Times New Roman" w:hAnsi="Times New Roman"/>
              </w:rPr>
            </w:pPr>
            <w:r w:rsidRPr="00AE41D6">
              <w:rPr>
                <w:rFonts w:ascii="Times New Roman" w:eastAsia="Arial" w:hAnsi="Times New Roman"/>
              </w:rPr>
              <w:t xml:space="preserve">10,950 </w:t>
            </w:r>
            <w:r w:rsidRPr="00AE41D6">
              <w:rPr>
                <w:rFonts w:ascii="Times New Roman" w:hAnsi="Times New Roman"/>
                <w:i/>
              </w:rPr>
              <w:t>(предпринимательская деятельность)</w:t>
            </w:r>
          </w:p>
        </w:tc>
      </w:tr>
      <w:tr w:rsidR="00AE41D6" w:rsidRPr="00AE41D6" w14:paraId="389B8A31" w14:textId="77777777" w:rsidTr="00AE41D6">
        <w:tc>
          <w:tcPr>
            <w:tcW w:w="278" w:type="pct"/>
          </w:tcPr>
          <w:p w14:paraId="64C8E6AF" w14:textId="77777777" w:rsidR="00AE41D6" w:rsidRPr="00AE41D6" w:rsidRDefault="00AE41D6" w:rsidP="00B479FE">
            <w:pPr>
              <w:spacing w:after="0" w:line="240" w:lineRule="auto"/>
              <w:rPr>
                <w:rFonts w:ascii="Times New Roman" w:hAnsi="Times New Roman"/>
                <w:color w:val="000000"/>
              </w:rPr>
            </w:pPr>
          </w:p>
        </w:tc>
        <w:tc>
          <w:tcPr>
            <w:tcW w:w="2510" w:type="pct"/>
          </w:tcPr>
          <w:p w14:paraId="0A46AA1C" w14:textId="77777777" w:rsidR="00AE41D6" w:rsidRPr="00AE41D6" w:rsidRDefault="00AE41D6" w:rsidP="00B479FE">
            <w:pPr>
              <w:spacing w:after="0" w:line="240" w:lineRule="auto"/>
              <w:rPr>
                <w:rFonts w:ascii="Times New Roman" w:hAnsi="Times New Roman"/>
                <w:b/>
                <w:color w:val="000000"/>
              </w:rPr>
            </w:pPr>
            <w:r w:rsidRPr="00AE41D6">
              <w:rPr>
                <w:rFonts w:ascii="Times New Roman" w:hAnsi="Times New Roman"/>
                <w:b/>
                <w:color w:val="000000"/>
              </w:rPr>
              <w:t>ВСЕГО специализированное оборудование</w:t>
            </w:r>
          </w:p>
        </w:tc>
        <w:tc>
          <w:tcPr>
            <w:tcW w:w="482" w:type="pct"/>
          </w:tcPr>
          <w:p w14:paraId="53F8A22D" w14:textId="6ADFDD41" w:rsidR="00AE41D6" w:rsidRPr="00AE41D6" w:rsidRDefault="00AE41D6" w:rsidP="00B479FE">
            <w:pPr>
              <w:spacing w:after="0" w:line="240" w:lineRule="auto"/>
              <w:rPr>
                <w:rFonts w:ascii="Times New Roman" w:hAnsi="Times New Roman"/>
                <w:color w:val="000000"/>
              </w:rPr>
            </w:pPr>
            <w:r w:rsidRPr="00AE41D6">
              <w:rPr>
                <w:rFonts w:ascii="Times New Roman" w:hAnsi="Times New Roman"/>
              </w:rPr>
              <w:t>458</w:t>
            </w:r>
          </w:p>
        </w:tc>
        <w:tc>
          <w:tcPr>
            <w:tcW w:w="1730" w:type="pct"/>
          </w:tcPr>
          <w:p w14:paraId="0472866C" w14:textId="2937F549" w:rsidR="00AE41D6" w:rsidRPr="00AE41D6" w:rsidRDefault="00AE41D6" w:rsidP="00B479FE">
            <w:pPr>
              <w:spacing w:after="0" w:line="240" w:lineRule="auto"/>
              <w:rPr>
                <w:rFonts w:ascii="Times New Roman" w:hAnsi="Times New Roman"/>
                <w:color w:val="000000"/>
              </w:rPr>
            </w:pPr>
            <w:r w:rsidRPr="00AE41D6">
              <w:rPr>
                <w:rFonts w:ascii="Times New Roman" w:hAnsi="Times New Roman"/>
              </w:rPr>
              <w:t>33 311,064</w:t>
            </w:r>
          </w:p>
        </w:tc>
      </w:tr>
      <w:tr w:rsidR="00B479FE" w:rsidRPr="00AE41D6" w14:paraId="2957FD84" w14:textId="77777777" w:rsidTr="00AE41D6">
        <w:tc>
          <w:tcPr>
            <w:tcW w:w="278" w:type="pct"/>
          </w:tcPr>
          <w:p w14:paraId="4211530A"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4.</w:t>
            </w:r>
          </w:p>
        </w:tc>
        <w:tc>
          <w:tcPr>
            <w:tcW w:w="4722" w:type="pct"/>
            <w:gridSpan w:val="3"/>
          </w:tcPr>
          <w:p w14:paraId="2DAB8D49" w14:textId="77777777" w:rsidR="00B479FE" w:rsidRPr="00AE41D6" w:rsidRDefault="00B479FE" w:rsidP="00B479FE">
            <w:pPr>
              <w:spacing w:after="0" w:line="240" w:lineRule="auto"/>
              <w:rPr>
                <w:rFonts w:ascii="Times New Roman" w:hAnsi="Times New Roman"/>
                <w:b/>
                <w:i/>
                <w:color w:val="000000"/>
              </w:rPr>
            </w:pPr>
            <w:r w:rsidRPr="00AE41D6">
              <w:rPr>
                <w:rFonts w:ascii="Times New Roman" w:hAnsi="Times New Roman"/>
                <w:b/>
                <w:i/>
                <w:color w:val="000000"/>
              </w:rPr>
              <w:t>Транспортные средства</w:t>
            </w:r>
          </w:p>
        </w:tc>
      </w:tr>
      <w:tr w:rsidR="00B479FE" w:rsidRPr="00AE41D6" w14:paraId="5BB3FE4A" w14:textId="77777777" w:rsidTr="00AE41D6">
        <w:tc>
          <w:tcPr>
            <w:tcW w:w="278" w:type="pct"/>
          </w:tcPr>
          <w:p w14:paraId="2FA57C2F" w14:textId="77777777" w:rsidR="00B479FE" w:rsidRPr="00AE41D6" w:rsidRDefault="009272BE" w:rsidP="00B479FE">
            <w:pPr>
              <w:spacing w:after="0" w:line="240" w:lineRule="auto"/>
              <w:rPr>
                <w:rFonts w:ascii="Times New Roman" w:hAnsi="Times New Roman"/>
                <w:color w:val="000000"/>
              </w:rPr>
            </w:pPr>
            <w:r w:rsidRPr="00AE41D6">
              <w:rPr>
                <w:rFonts w:ascii="Times New Roman" w:hAnsi="Times New Roman"/>
                <w:color w:val="000000"/>
              </w:rPr>
              <w:t>4.1.</w:t>
            </w:r>
          </w:p>
        </w:tc>
        <w:tc>
          <w:tcPr>
            <w:tcW w:w="2510" w:type="pct"/>
          </w:tcPr>
          <w:p w14:paraId="7A99D8A2" w14:textId="77777777" w:rsidR="00B479FE" w:rsidRPr="00AE41D6" w:rsidRDefault="00B479FE" w:rsidP="00B479FE">
            <w:pPr>
              <w:spacing w:after="0" w:line="240" w:lineRule="auto"/>
              <w:rPr>
                <w:rFonts w:ascii="Times New Roman" w:hAnsi="Times New Roman"/>
                <w:b/>
                <w:color w:val="000000"/>
              </w:rPr>
            </w:pPr>
          </w:p>
        </w:tc>
        <w:tc>
          <w:tcPr>
            <w:tcW w:w="482" w:type="pct"/>
          </w:tcPr>
          <w:p w14:paraId="7B18BC94" w14:textId="77777777" w:rsidR="00B479FE" w:rsidRPr="00AE41D6" w:rsidRDefault="00B479FE" w:rsidP="00B479FE">
            <w:pPr>
              <w:spacing w:after="0" w:line="240" w:lineRule="auto"/>
              <w:rPr>
                <w:rFonts w:ascii="Times New Roman" w:hAnsi="Times New Roman"/>
                <w:b/>
                <w:color w:val="000000"/>
              </w:rPr>
            </w:pPr>
          </w:p>
        </w:tc>
        <w:tc>
          <w:tcPr>
            <w:tcW w:w="1730" w:type="pct"/>
          </w:tcPr>
          <w:p w14:paraId="7F07722C" w14:textId="77777777" w:rsidR="00B479FE" w:rsidRPr="00AE41D6" w:rsidRDefault="00B479FE" w:rsidP="00B479FE">
            <w:pPr>
              <w:spacing w:after="0" w:line="240" w:lineRule="auto"/>
              <w:rPr>
                <w:rFonts w:ascii="Times New Roman" w:hAnsi="Times New Roman"/>
                <w:color w:val="000000"/>
              </w:rPr>
            </w:pPr>
          </w:p>
        </w:tc>
      </w:tr>
      <w:tr w:rsidR="009272BE" w:rsidRPr="00AE41D6" w14:paraId="73187BAC" w14:textId="77777777" w:rsidTr="00AE41D6">
        <w:tc>
          <w:tcPr>
            <w:tcW w:w="278" w:type="pct"/>
          </w:tcPr>
          <w:p w14:paraId="232F43E9" w14:textId="77777777" w:rsidR="009272BE" w:rsidRPr="00AE41D6" w:rsidRDefault="009272BE" w:rsidP="00B479FE">
            <w:pPr>
              <w:spacing w:after="0" w:line="240" w:lineRule="auto"/>
              <w:rPr>
                <w:rFonts w:ascii="Times New Roman" w:hAnsi="Times New Roman"/>
                <w:color w:val="000000"/>
              </w:rPr>
            </w:pPr>
          </w:p>
        </w:tc>
        <w:tc>
          <w:tcPr>
            <w:tcW w:w="2510" w:type="pct"/>
          </w:tcPr>
          <w:p w14:paraId="674D121E" w14:textId="77777777" w:rsidR="009272BE" w:rsidRPr="00AE41D6" w:rsidRDefault="009272BE" w:rsidP="00B479FE">
            <w:pPr>
              <w:spacing w:after="0" w:line="240" w:lineRule="auto"/>
              <w:rPr>
                <w:rFonts w:ascii="Times New Roman" w:hAnsi="Times New Roman"/>
                <w:b/>
                <w:color w:val="000000"/>
              </w:rPr>
            </w:pPr>
            <w:r w:rsidRPr="00AE41D6">
              <w:rPr>
                <w:rFonts w:ascii="Times New Roman" w:hAnsi="Times New Roman"/>
                <w:b/>
                <w:color w:val="000000"/>
              </w:rPr>
              <w:t>ВСЕГО транспортные средства</w:t>
            </w:r>
          </w:p>
        </w:tc>
        <w:tc>
          <w:tcPr>
            <w:tcW w:w="482" w:type="pct"/>
          </w:tcPr>
          <w:p w14:paraId="12BCE5E3" w14:textId="77777777" w:rsidR="009272BE" w:rsidRPr="00AE41D6" w:rsidRDefault="009272BE" w:rsidP="00B479FE">
            <w:pPr>
              <w:spacing w:after="0" w:line="240" w:lineRule="auto"/>
              <w:rPr>
                <w:rFonts w:ascii="Times New Roman" w:hAnsi="Times New Roman"/>
                <w:b/>
                <w:color w:val="000000"/>
              </w:rPr>
            </w:pPr>
          </w:p>
        </w:tc>
        <w:tc>
          <w:tcPr>
            <w:tcW w:w="1730" w:type="pct"/>
          </w:tcPr>
          <w:p w14:paraId="73CBF8E6" w14:textId="77777777" w:rsidR="009272BE" w:rsidRPr="00AE41D6" w:rsidRDefault="009272BE" w:rsidP="00B479FE">
            <w:pPr>
              <w:spacing w:after="0" w:line="240" w:lineRule="auto"/>
              <w:rPr>
                <w:rFonts w:ascii="Times New Roman" w:hAnsi="Times New Roman"/>
                <w:color w:val="000000"/>
              </w:rPr>
            </w:pPr>
          </w:p>
        </w:tc>
      </w:tr>
      <w:tr w:rsidR="00B479FE" w:rsidRPr="00AE41D6" w14:paraId="5542EDCF" w14:textId="77777777" w:rsidTr="00AE41D6">
        <w:tc>
          <w:tcPr>
            <w:tcW w:w="278" w:type="pct"/>
          </w:tcPr>
          <w:p w14:paraId="0D4D79E3"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5.</w:t>
            </w:r>
          </w:p>
        </w:tc>
        <w:tc>
          <w:tcPr>
            <w:tcW w:w="4722" w:type="pct"/>
            <w:gridSpan w:val="3"/>
          </w:tcPr>
          <w:p w14:paraId="7049AB70" w14:textId="77777777" w:rsidR="00B479FE" w:rsidRPr="00AE41D6" w:rsidRDefault="00B479FE" w:rsidP="00B479FE">
            <w:pPr>
              <w:spacing w:after="0" w:line="240" w:lineRule="auto"/>
              <w:rPr>
                <w:rFonts w:ascii="Times New Roman" w:hAnsi="Times New Roman"/>
                <w:b/>
                <w:i/>
                <w:color w:val="000000"/>
              </w:rPr>
            </w:pPr>
            <w:r w:rsidRPr="00AE41D6">
              <w:rPr>
                <w:rFonts w:ascii="Times New Roman" w:hAnsi="Times New Roman"/>
                <w:b/>
                <w:i/>
                <w:color w:val="000000"/>
              </w:rPr>
              <w:t>Мебель</w:t>
            </w:r>
          </w:p>
        </w:tc>
      </w:tr>
      <w:tr w:rsidR="00B479FE" w:rsidRPr="00AE41D6" w14:paraId="5460676E" w14:textId="77777777" w:rsidTr="00AE41D6">
        <w:tc>
          <w:tcPr>
            <w:tcW w:w="278" w:type="pct"/>
          </w:tcPr>
          <w:p w14:paraId="03A9FD70" w14:textId="77777777" w:rsidR="00B479FE" w:rsidRPr="00AE41D6" w:rsidRDefault="00B479FE" w:rsidP="007C741A">
            <w:pPr>
              <w:pStyle w:val="a9"/>
              <w:rPr>
                <w:rFonts w:ascii="Times New Roman" w:hAnsi="Times New Roman"/>
              </w:rPr>
            </w:pPr>
            <w:r w:rsidRPr="00AE41D6">
              <w:rPr>
                <w:rFonts w:ascii="Times New Roman" w:hAnsi="Times New Roman"/>
              </w:rPr>
              <w:lastRenderedPageBreak/>
              <w:t>5.1.</w:t>
            </w:r>
          </w:p>
        </w:tc>
        <w:tc>
          <w:tcPr>
            <w:tcW w:w="2510" w:type="pct"/>
          </w:tcPr>
          <w:p w14:paraId="2B6C5FFF" w14:textId="77777777" w:rsidR="00B479FE" w:rsidRPr="00AE41D6" w:rsidRDefault="00B479FE" w:rsidP="007C741A">
            <w:pPr>
              <w:pStyle w:val="a9"/>
              <w:rPr>
                <w:rFonts w:ascii="Times New Roman" w:hAnsi="Times New Roman"/>
              </w:rPr>
            </w:pPr>
          </w:p>
        </w:tc>
        <w:tc>
          <w:tcPr>
            <w:tcW w:w="482" w:type="pct"/>
          </w:tcPr>
          <w:p w14:paraId="77AB76DA" w14:textId="77777777" w:rsidR="00B479FE" w:rsidRPr="00AE41D6" w:rsidRDefault="00B479FE" w:rsidP="007C741A">
            <w:pPr>
              <w:pStyle w:val="a9"/>
              <w:rPr>
                <w:rFonts w:ascii="Times New Roman" w:hAnsi="Times New Roman"/>
              </w:rPr>
            </w:pPr>
          </w:p>
        </w:tc>
        <w:tc>
          <w:tcPr>
            <w:tcW w:w="1730" w:type="pct"/>
          </w:tcPr>
          <w:p w14:paraId="07FB7266" w14:textId="77777777" w:rsidR="00B479FE" w:rsidRPr="00AE41D6" w:rsidRDefault="00B479FE" w:rsidP="007C741A">
            <w:pPr>
              <w:pStyle w:val="a9"/>
              <w:rPr>
                <w:rFonts w:ascii="Times New Roman" w:hAnsi="Times New Roman"/>
              </w:rPr>
            </w:pPr>
          </w:p>
        </w:tc>
      </w:tr>
      <w:tr w:rsidR="00B479FE" w:rsidRPr="00AE41D6" w14:paraId="6321E3C9" w14:textId="77777777" w:rsidTr="00AE41D6">
        <w:tc>
          <w:tcPr>
            <w:tcW w:w="278" w:type="pct"/>
          </w:tcPr>
          <w:p w14:paraId="116CBF88" w14:textId="77777777" w:rsidR="00B479FE" w:rsidRPr="00AE41D6" w:rsidRDefault="00B479FE" w:rsidP="00B479FE">
            <w:pPr>
              <w:spacing w:after="0" w:line="240" w:lineRule="auto"/>
              <w:rPr>
                <w:rFonts w:ascii="Times New Roman" w:hAnsi="Times New Roman"/>
                <w:color w:val="000000"/>
              </w:rPr>
            </w:pPr>
          </w:p>
        </w:tc>
        <w:tc>
          <w:tcPr>
            <w:tcW w:w="2510" w:type="pct"/>
          </w:tcPr>
          <w:p w14:paraId="13FC6C59"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ВСЕГО мебели</w:t>
            </w:r>
          </w:p>
        </w:tc>
        <w:tc>
          <w:tcPr>
            <w:tcW w:w="482" w:type="pct"/>
          </w:tcPr>
          <w:p w14:paraId="55D53EB0" w14:textId="77777777" w:rsidR="00B479FE" w:rsidRPr="00AE41D6" w:rsidRDefault="00B479FE" w:rsidP="00B479FE">
            <w:pPr>
              <w:tabs>
                <w:tab w:val="center" w:pos="1210"/>
              </w:tabs>
              <w:spacing w:after="0" w:line="240" w:lineRule="auto"/>
              <w:rPr>
                <w:rFonts w:ascii="Times New Roman" w:hAnsi="Times New Roman"/>
                <w:color w:val="000000"/>
              </w:rPr>
            </w:pPr>
          </w:p>
        </w:tc>
        <w:tc>
          <w:tcPr>
            <w:tcW w:w="1730" w:type="pct"/>
          </w:tcPr>
          <w:p w14:paraId="70D2D428" w14:textId="77777777" w:rsidR="00B479FE" w:rsidRPr="00AE41D6" w:rsidRDefault="00B479FE" w:rsidP="00B479FE">
            <w:pPr>
              <w:spacing w:after="0" w:line="240" w:lineRule="auto"/>
              <w:rPr>
                <w:rFonts w:ascii="Times New Roman" w:hAnsi="Times New Roman"/>
                <w:color w:val="000000"/>
              </w:rPr>
            </w:pPr>
          </w:p>
        </w:tc>
      </w:tr>
      <w:tr w:rsidR="00B479FE" w:rsidRPr="00AE41D6" w14:paraId="735D994F" w14:textId="77777777" w:rsidTr="00AE41D6">
        <w:tc>
          <w:tcPr>
            <w:tcW w:w="278" w:type="pct"/>
          </w:tcPr>
          <w:p w14:paraId="262C8D88"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6.</w:t>
            </w:r>
          </w:p>
        </w:tc>
        <w:tc>
          <w:tcPr>
            <w:tcW w:w="4722" w:type="pct"/>
            <w:gridSpan w:val="3"/>
          </w:tcPr>
          <w:p w14:paraId="163E6962" w14:textId="77777777" w:rsidR="00B479FE" w:rsidRPr="00AE41D6" w:rsidRDefault="00B479FE" w:rsidP="00B479FE">
            <w:pPr>
              <w:spacing w:after="0" w:line="240" w:lineRule="auto"/>
              <w:rPr>
                <w:rFonts w:ascii="Times New Roman" w:hAnsi="Times New Roman"/>
                <w:b/>
                <w:i/>
                <w:color w:val="000000"/>
              </w:rPr>
            </w:pPr>
            <w:r w:rsidRPr="00AE41D6">
              <w:rPr>
                <w:rFonts w:ascii="Times New Roman" w:hAnsi="Times New Roman"/>
                <w:b/>
                <w:i/>
                <w:color w:val="000000"/>
              </w:rPr>
              <w:t>Костюмы</w:t>
            </w:r>
          </w:p>
        </w:tc>
      </w:tr>
      <w:tr w:rsidR="008A330D" w:rsidRPr="00AE41D6" w14:paraId="785F7BBD" w14:textId="77777777" w:rsidTr="00AE41D6">
        <w:tc>
          <w:tcPr>
            <w:tcW w:w="278" w:type="pct"/>
          </w:tcPr>
          <w:p w14:paraId="68CF5B31" w14:textId="77777777" w:rsidR="008A330D" w:rsidRPr="00AE41D6" w:rsidRDefault="008A330D" w:rsidP="007C741A">
            <w:pPr>
              <w:pStyle w:val="a9"/>
              <w:rPr>
                <w:rFonts w:ascii="Times New Roman" w:hAnsi="Times New Roman"/>
              </w:rPr>
            </w:pPr>
            <w:r w:rsidRPr="00AE41D6">
              <w:rPr>
                <w:rFonts w:ascii="Times New Roman" w:hAnsi="Times New Roman"/>
              </w:rPr>
              <w:t>6.1.</w:t>
            </w:r>
          </w:p>
        </w:tc>
        <w:tc>
          <w:tcPr>
            <w:tcW w:w="2510" w:type="pct"/>
          </w:tcPr>
          <w:p w14:paraId="75EA4B6D" w14:textId="7C9937E7" w:rsidR="008A330D" w:rsidRPr="00AE41D6" w:rsidRDefault="008A330D" w:rsidP="007C741A">
            <w:pPr>
              <w:pStyle w:val="a9"/>
              <w:rPr>
                <w:rFonts w:ascii="Times New Roman" w:hAnsi="Times New Roman"/>
              </w:rPr>
            </w:pPr>
            <w:r w:rsidRPr="00AE41D6">
              <w:rPr>
                <w:rFonts w:ascii="Times New Roman" w:hAnsi="Times New Roman"/>
              </w:rPr>
              <w:t xml:space="preserve">Жилетка для </w:t>
            </w:r>
            <w:r w:rsidR="00A35F64">
              <w:rPr>
                <w:rFonts w:ascii="Times New Roman" w:hAnsi="Times New Roman"/>
              </w:rPr>
              <w:t>«</w:t>
            </w:r>
            <w:r w:rsidRPr="00AE41D6">
              <w:rPr>
                <w:rFonts w:ascii="Times New Roman" w:hAnsi="Times New Roman"/>
              </w:rPr>
              <w:t>Рос</w:t>
            </w:r>
            <w:r w:rsidR="00A35F64">
              <w:rPr>
                <w:rFonts w:ascii="Times New Roman" w:hAnsi="Times New Roman"/>
              </w:rPr>
              <w:t>»</w:t>
            </w:r>
          </w:p>
        </w:tc>
        <w:tc>
          <w:tcPr>
            <w:tcW w:w="482" w:type="pct"/>
          </w:tcPr>
          <w:p w14:paraId="385C92A1" w14:textId="26160D3A" w:rsidR="008A330D" w:rsidRPr="00AE41D6" w:rsidRDefault="008A330D" w:rsidP="007C741A">
            <w:pPr>
              <w:pStyle w:val="a9"/>
              <w:rPr>
                <w:rFonts w:ascii="Times New Roman" w:hAnsi="Times New Roman"/>
              </w:rPr>
            </w:pPr>
            <w:r w:rsidRPr="00AE41D6">
              <w:rPr>
                <w:rFonts w:ascii="Times New Roman" w:hAnsi="Times New Roman"/>
              </w:rPr>
              <w:t>10</w:t>
            </w:r>
          </w:p>
        </w:tc>
        <w:tc>
          <w:tcPr>
            <w:tcW w:w="1730" w:type="pct"/>
          </w:tcPr>
          <w:p w14:paraId="5271F20B" w14:textId="314F943C" w:rsidR="008A330D" w:rsidRPr="00AE41D6" w:rsidRDefault="008A330D" w:rsidP="00507841">
            <w:pPr>
              <w:pStyle w:val="a9"/>
              <w:rPr>
                <w:rFonts w:ascii="Times New Roman" w:hAnsi="Times New Roman"/>
              </w:rPr>
            </w:pPr>
            <w:r w:rsidRPr="00AE41D6">
              <w:rPr>
                <w:rFonts w:ascii="Times New Roman" w:hAnsi="Times New Roman"/>
              </w:rPr>
              <w:t>17,6</w:t>
            </w:r>
            <w:r w:rsidR="00507841" w:rsidRPr="00AE41D6">
              <w:rPr>
                <w:rFonts w:ascii="Times New Roman" w:hAnsi="Times New Roman"/>
              </w:rPr>
              <w:t>1</w:t>
            </w:r>
            <w:r w:rsidRPr="00AE41D6">
              <w:rPr>
                <w:rFonts w:ascii="Times New Roman" w:hAnsi="Times New Roman"/>
              </w:rPr>
              <w:t xml:space="preserve"> </w:t>
            </w:r>
            <w:r w:rsidRPr="00AE41D6">
              <w:rPr>
                <w:rFonts w:ascii="Times New Roman" w:hAnsi="Times New Roman"/>
                <w:i/>
              </w:rPr>
              <w:t>(предпринимательская деятельность)</w:t>
            </w:r>
          </w:p>
        </w:tc>
      </w:tr>
      <w:tr w:rsidR="008A330D" w:rsidRPr="00AE41D6" w14:paraId="321EA9EE" w14:textId="77777777" w:rsidTr="00AE41D6">
        <w:tc>
          <w:tcPr>
            <w:tcW w:w="278" w:type="pct"/>
          </w:tcPr>
          <w:p w14:paraId="4023C6DC" w14:textId="0FF19A93" w:rsidR="008A330D" w:rsidRPr="00AE41D6" w:rsidRDefault="008A330D" w:rsidP="007C741A">
            <w:pPr>
              <w:pStyle w:val="a9"/>
              <w:rPr>
                <w:rFonts w:ascii="Times New Roman" w:hAnsi="Times New Roman"/>
              </w:rPr>
            </w:pPr>
            <w:r w:rsidRPr="00AE41D6">
              <w:rPr>
                <w:rFonts w:ascii="Times New Roman" w:hAnsi="Times New Roman"/>
              </w:rPr>
              <w:t>6.2.</w:t>
            </w:r>
          </w:p>
        </w:tc>
        <w:tc>
          <w:tcPr>
            <w:tcW w:w="2510" w:type="pct"/>
          </w:tcPr>
          <w:p w14:paraId="3790C874" w14:textId="42C3BF50" w:rsidR="008A330D" w:rsidRPr="00AE41D6" w:rsidRDefault="008A330D" w:rsidP="007C741A">
            <w:pPr>
              <w:pStyle w:val="a9"/>
              <w:rPr>
                <w:rFonts w:ascii="Times New Roman" w:hAnsi="Times New Roman"/>
              </w:rPr>
            </w:pPr>
            <w:r w:rsidRPr="00AE41D6">
              <w:rPr>
                <w:rFonts w:ascii="Times New Roman" w:hAnsi="Times New Roman"/>
              </w:rPr>
              <w:t xml:space="preserve">Накидки с капюшоном </w:t>
            </w:r>
            <w:proofErr w:type="gramStart"/>
            <w:r w:rsidRPr="00AE41D6">
              <w:rPr>
                <w:rFonts w:ascii="Times New Roman" w:hAnsi="Times New Roman"/>
              </w:rPr>
              <w:t>из тюли</w:t>
            </w:r>
            <w:proofErr w:type="gramEnd"/>
          </w:p>
        </w:tc>
        <w:tc>
          <w:tcPr>
            <w:tcW w:w="482" w:type="pct"/>
          </w:tcPr>
          <w:p w14:paraId="4866DE82" w14:textId="6A8F2598" w:rsidR="008A330D" w:rsidRPr="00AE41D6" w:rsidRDefault="008A330D" w:rsidP="007C741A">
            <w:pPr>
              <w:pStyle w:val="a9"/>
              <w:rPr>
                <w:rFonts w:ascii="Times New Roman" w:hAnsi="Times New Roman"/>
              </w:rPr>
            </w:pPr>
            <w:r w:rsidRPr="00AE41D6">
              <w:rPr>
                <w:rFonts w:ascii="Times New Roman" w:hAnsi="Times New Roman"/>
              </w:rPr>
              <w:t>3</w:t>
            </w:r>
          </w:p>
        </w:tc>
        <w:tc>
          <w:tcPr>
            <w:tcW w:w="1730" w:type="pct"/>
          </w:tcPr>
          <w:p w14:paraId="2D730F4C" w14:textId="10A227A4" w:rsidR="008A330D" w:rsidRPr="00AE41D6" w:rsidRDefault="008A330D" w:rsidP="007C741A">
            <w:pPr>
              <w:pStyle w:val="a9"/>
              <w:rPr>
                <w:rFonts w:ascii="Times New Roman" w:hAnsi="Times New Roman"/>
              </w:rPr>
            </w:pPr>
            <w:r w:rsidRPr="00AE41D6">
              <w:rPr>
                <w:rFonts w:ascii="Times New Roman" w:hAnsi="Times New Roman"/>
              </w:rPr>
              <w:t xml:space="preserve">3,93 </w:t>
            </w:r>
            <w:r w:rsidRPr="00AE41D6">
              <w:rPr>
                <w:rFonts w:ascii="Times New Roman" w:hAnsi="Times New Roman"/>
                <w:i/>
              </w:rPr>
              <w:t>(предпринимательская деятельность)</w:t>
            </w:r>
          </w:p>
        </w:tc>
      </w:tr>
      <w:tr w:rsidR="008A330D" w:rsidRPr="00AE41D6" w14:paraId="374794D1" w14:textId="77777777" w:rsidTr="00AE41D6">
        <w:tc>
          <w:tcPr>
            <w:tcW w:w="278" w:type="pct"/>
          </w:tcPr>
          <w:p w14:paraId="4ECF17E4" w14:textId="13309C32" w:rsidR="008A330D" w:rsidRPr="00AE41D6" w:rsidRDefault="008A330D" w:rsidP="007C741A">
            <w:pPr>
              <w:pStyle w:val="a9"/>
              <w:rPr>
                <w:rFonts w:ascii="Times New Roman" w:hAnsi="Times New Roman"/>
              </w:rPr>
            </w:pPr>
            <w:r w:rsidRPr="00AE41D6">
              <w:rPr>
                <w:rFonts w:ascii="Times New Roman" w:hAnsi="Times New Roman"/>
              </w:rPr>
              <w:t>6.3.</w:t>
            </w:r>
          </w:p>
        </w:tc>
        <w:tc>
          <w:tcPr>
            <w:tcW w:w="2510" w:type="pct"/>
          </w:tcPr>
          <w:p w14:paraId="79D46C8D" w14:textId="68CA79D7" w:rsidR="008A330D" w:rsidRPr="00AE41D6" w:rsidRDefault="008A330D" w:rsidP="007C741A">
            <w:pPr>
              <w:pStyle w:val="a9"/>
              <w:rPr>
                <w:rFonts w:ascii="Times New Roman" w:hAnsi="Times New Roman"/>
              </w:rPr>
            </w:pPr>
            <w:r w:rsidRPr="00AE41D6">
              <w:rPr>
                <w:rFonts w:ascii="Times New Roman" w:hAnsi="Times New Roman"/>
              </w:rPr>
              <w:t xml:space="preserve">Брюки галифе для </w:t>
            </w:r>
            <w:r w:rsidR="00A35F64">
              <w:rPr>
                <w:rFonts w:ascii="Times New Roman" w:hAnsi="Times New Roman"/>
              </w:rPr>
              <w:t>«</w:t>
            </w:r>
            <w:r w:rsidRPr="00AE41D6">
              <w:rPr>
                <w:rFonts w:ascii="Times New Roman" w:hAnsi="Times New Roman"/>
              </w:rPr>
              <w:t>Заполярья</w:t>
            </w:r>
            <w:r w:rsidR="00A35F64">
              <w:rPr>
                <w:rFonts w:ascii="Times New Roman" w:hAnsi="Times New Roman"/>
              </w:rPr>
              <w:t>»</w:t>
            </w:r>
          </w:p>
        </w:tc>
        <w:tc>
          <w:tcPr>
            <w:tcW w:w="482" w:type="pct"/>
          </w:tcPr>
          <w:p w14:paraId="65555E8C" w14:textId="4C95A607" w:rsidR="008A330D" w:rsidRPr="00AE41D6" w:rsidRDefault="008A330D" w:rsidP="007C741A">
            <w:pPr>
              <w:pStyle w:val="a9"/>
              <w:rPr>
                <w:rFonts w:ascii="Times New Roman" w:hAnsi="Times New Roman"/>
              </w:rPr>
            </w:pPr>
            <w:r w:rsidRPr="00AE41D6">
              <w:rPr>
                <w:rFonts w:ascii="Times New Roman" w:hAnsi="Times New Roman"/>
              </w:rPr>
              <w:t>3</w:t>
            </w:r>
          </w:p>
        </w:tc>
        <w:tc>
          <w:tcPr>
            <w:tcW w:w="1730" w:type="pct"/>
          </w:tcPr>
          <w:p w14:paraId="17190E55" w14:textId="6D7A484A" w:rsidR="008A330D" w:rsidRPr="00AE41D6" w:rsidRDefault="008A330D" w:rsidP="007C741A">
            <w:pPr>
              <w:pStyle w:val="a9"/>
              <w:rPr>
                <w:rFonts w:ascii="Times New Roman" w:hAnsi="Times New Roman"/>
              </w:rPr>
            </w:pPr>
            <w:r w:rsidRPr="00AE41D6">
              <w:rPr>
                <w:rFonts w:ascii="Times New Roman" w:hAnsi="Times New Roman"/>
              </w:rPr>
              <w:t>1,82</w:t>
            </w:r>
            <w:r w:rsidR="00507841" w:rsidRPr="00AE41D6">
              <w:rPr>
                <w:rFonts w:ascii="Times New Roman" w:hAnsi="Times New Roman"/>
              </w:rPr>
              <w:t xml:space="preserve"> </w:t>
            </w:r>
            <w:r w:rsidRPr="00AE41D6">
              <w:rPr>
                <w:rFonts w:ascii="Times New Roman" w:hAnsi="Times New Roman"/>
                <w:i/>
              </w:rPr>
              <w:t>(предпринимательская деятельность)</w:t>
            </w:r>
          </w:p>
        </w:tc>
      </w:tr>
      <w:tr w:rsidR="008A330D" w:rsidRPr="00AE41D6" w14:paraId="1E17D53F" w14:textId="77777777" w:rsidTr="00AE41D6">
        <w:tc>
          <w:tcPr>
            <w:tcW w:w="278" w:type="pct"/>
          </w:tcPr>
          <w:p w14:paraId="187C22BF" w14:textId="4088D036" w:rsidR="008A330D" w:rsidRPr="00AE41D6" w:rsidRDefault="008A330D" w:rsidP="007C741A">
            <w:pPr>
              <w:pStyle w:val="a9"/>
              <w:rPr>
                <w:rFonts w:ascii="Times New Roman" w:hAnsi="Times New Roman"/>
              </w:rPr>
            </w:pPr>
            <w:r w:rsidRPr="00AE41D6">
              <w:rPr>
                <w:rFonts w:ascii="Times New Roman" w:hAnsi="Times New Roman"/>
              </w:rPr>
              <w:t>6.4.</w:t>
            </w:r>
          </w:p>
        </w:tc>
        <w:tc>
          <w:tcPr>
            <w:tcW w:w="2510" w:type="pct"/>
          </w:tcPr>
          <w:p w14:paraId="6D4DB939" w14:textId="73F146B6" w:rsidR="008A330D" w:rsidRPr="00AE41D6" w:rsidRDefault="008A330D" w:rsidP="007C741A">
            <w:pPr>
              <w:pStyle w:val="a9"/>
              <w:rPr>
                <w:rFonts w:ascii="Times New Roman" w:hAnsi="Times New Roman"/>
              </w:rPr>
            </w:pPr>
            <w:r w:rsidRPr="00AE41D6">
              <w:rPr>
                <w:rFonts w:ascii="Times New Roman" w:hAnsi="Times New Roman"/>
              </w:rPr>
              <w:t xml:space="preserve">Куртка для хора </w:t>
            </w:r>
            <w:r w:rsidR="00A35F64">
              <w:rPr>
                <w:rFonts w:ascii="Times New Roman" w:hAnsi="Times New Roman"/>
              </w:rPr>
              <w:t>«</w:t>
            </w:r>
            <w:r w:rsidRPr="00AE41D6">
              <w:rPr>
                <w:rFonts w:ascii="Times New Roman" w:hAnsi="Times New Roman"/>
              </w:rPr>
              <w:t>Виктория</w:t>
            </w:r>
            <w:r w:rsidR="00A35F64">
              <w:rPr>
                <w:rFonts w:ascii="Times New Roman" w:hAnsi="Times New Roman"/>
              </w:rPr>
              <w:t>»</w:t>
            </w:r>
          </w:p>
        </w:tc>
        <w:tc>
          <w:tcPr>
            <w:tcW w:w="482" w:type="pct"/>
          </w:tcPr>
          <w:p w14:paraId="59C7B69E" w14:textId="67423C4A" w:rsidR="008A330D" w:rsidRPr="00AE41D6" w:rsidRDefault="008A330D" w:rsidP="007C741A">
            <w:pPr>
              <w:pStyle w:val="a9"/>
              <w:rPr>
                <w:rFonts w:ascii="Times New Roman" w:hAnsi="Times New Roman"/>
              </w:rPr>
            </w:pPr>
            <w:r w:rsidRPr="00AE41D6">
              <w:rPr>
                <w:rFonts w:ascii="Times New Roman" w:hAnsi="Times New Roman"/>
              </w:rPr>
              <w:t>19</w:t>
            </w:r>
          </w:p>
        </w:tc>
        <w:tc>
          <w:tcPr>
            <w:tcW w:w="1730" w:type="pct"/>
          </w:tcPr>
          <w:p w14:paraId="5DB5AF6D" w14:textId="28004417" w:rsidR="008A330D" w:rsidRPr="00AE41D6" w:rsidRDefault="008A330D" w:rsidP="00507841">
            <w:pPr>
              <w:pStyle w:val="a9"/>
              <w:rPr>
                <w:rFonts w:ascii="Times New Roman" w:hAnsi="Times New Roman"/>
              </w:rPr>
            </w:pPr>
            <w:r w:rsidRPr="00AE41D6">
              <w:rPr>
                <w:rFonts w:ascii="Times New Roman" w:hAnsi="Times New Roman"/>
              </w:rPr>
              <w:t>22,5</w:t>
            </w:r>
            <w:r w:rsidR="00507841" w:rsidRPr="00AE41D6">
              <w:rPr>
                <w:rFonts w:ascii="Times New Roman" w:hAnsi="Times New Roman"/>
              </w:rPr>
              <w:t xml:space="preserve">1 </w:t>
            </w:r>
            <w:r w:rsidRPr="00AE41D6">
              <w:rPr>
                <w:rFonts w:ascii="Times New Roman" w:hAnsi="Times New Roman"/>
                <w:i/>
              </w:rPr>
              <w:t>(предпринимательская деятельность)</w:t>
            </w:r>
          </w:p>
        </w:tc>
      </w:tr>
      <w:tr w:rsidR="00507841" w:rsidRPr="00AE41D6" w14:paraId="17572273" w14:textId="77777777" w:rsidTr="00AE41D6">
        <w:tc>
          <w:tcPr>
            <w:tcW w:w="278" w:type="pct"/>
          </w:tcPr>
          <w:p w14:paraId="26D4454D" w14:textId="47DF5861" w:rsidR="00507841" w:rsidRPr="00AE41D6" w:rsidRDefault="00507841" w:rsidP="007C741A">
            <w:pPr>
              <w:pStyle w:val="a9"/>
              <w:rPr>
                <w:rFonts w:ascii="Times New Roman" w:hAnsi="Times New Roman"/>
              </w:rPr>
            </w:pPr>
            <w:r w:rsidRPr="00AE41D6">
              <w:rPr>
                <w:rFonts w:ascii="Times New Roman" w:hAnsi="Times New Roman"/>
              </w:rPr>
              <w:t>6.5.</w:t>
            </w:r>
          </w:p>
        </w:tc>
        <w:tc>
          <w:tcPr>
            <w:tcW w:w="2510" w:type="pct"/>
          </w:tcPr>
          <w:p w14:paraId="3873745D" w14:textId="5E4E5B00" w:rsidR="00507841" w:rsidRPr="00AE41D6" w:rsidRDefault="00507841" w:rsidP="007C741A">
            <w:pPr>
              <w:pStyle w:val="a9"/>
              <w:rPr>
                <w:rFonts w:ascii="Times New Roman" w:hAnsi="Times New Roman"/>
              </w:rPr>
            </w:pPr>
            <w:r w:rsidRPr="00AE41D6">
              <w:rPr>
                <w:rFonts w:ascii="Times New Roman" w:hAnsi="Times New Roman"/>
              </w:rPr>
              <w:t>Блуза женская для русского народного танца</w:t>
            </w:r>
          </w:p>
        </w:tc>
        <w:tc>
          <w:tcPr>
            <w:tcW w:w="482" w:type="pct"/>
          </w:tcPr>
          <w:p w14:paraId="4043E203" w14:textId="7F060010" w:rsidR="00507841" w:rsidRPr="00AE41D6" w:rsidRDefault="00507841" w:rsidP="007C741A">
            <w:pPr>
              <w:pStyle w:val="a9"/>
              <w:rPr>
                <w:rFonts w:ascii="Times New Roman" w:hAnsi="Times New Roman"/>
              </w:rPr>
            </w:pPr>
            <w:r w:rsidRPr="00AE41D6">
              <w:rPr>
                <w:rFonts w:ascii="Times New Roman" w:hAnsi="Times New Roman"/>
              </w:rPr>
              <w:t>12</w:t>
            </w:r>
          </w:p>
        </w:tc>
        <w:tc>
          <w:tcPr>
            <w:tcW w:w="1730" w:type="pct"/>
          </w:tcPr>
          <w:p w14:paraId="074258D9" w14:textId="243D69B0" w:rsidR="00507841" w:rsidRPr="00AE41D6" w:rsidRDefault="00507841" w:rsidP="007C741A">
            <w:pPr>
              <w:pStyle w:val="a9"/>
              <w:rPr>
                <w:rFonts w:ascii="Times New Roman" w:hAnsi="Times New Roman"/>
              </w:rPr>
            </w:pPr>
            <w:r w:rsidRPr="00AE41D6">
              <w:rPr>
                <w:rFonts w:ascii="Times New Roman" w:hAnsi="Times New Roman"/>
              </w:rPr>
              <w:t xml:space="preserve">18,9 </w:t>
            </w:r>
            <w:r w:rsidRPr="00AE41D6">
              <w:rPr>
                <w:rFonts w:ascii="Times New Roman" w:hAnsi="Times New Roman"/>
                <w:i/>
              </w:rPr>
              <w:t>(предпринимательская деятельность)</w:t>
            </w:r>
          </w:p>
        </w:tc>
      </w:tr>
      <w:tr w:rsidR="00507841" w:rsidRPr="00AE41D6" w14:paraId="434FEAD5" w14:textId="77777777" w:rsidTr="00AE41D6">
        <w:tc>
          <w:tcPr>
            <w:tcW w:w="278" w:type="pct"/>
          </w:tcPr>
          <w:p w14:paraId="376C04FF" w14:textId="43D43B8D" w:rsidR="00507841" w:rsidRPr="00AE41D6" w:rsidRDefault="00507841" w:rsidP="007C741A">
            <w:pPr>
              <w:pStyle w:val="a9"/>
              <w:rPr>
                <w:rFonts w:ascii="Times New Roman" w:hAnsi="Times New Roman"/>
              </w:rPr>
            </w:pPr>
            <w:r w:rsidRPr="00AE41D6">
              <w:rPr>
                <w:rFonts w:ascii="Times New Roman" w:hAnsi="Times New Roman"/>
              </w:rPr>
              <w:t>6.6.</w:t>
            </w:r>
          </w:p>
        </w:tc>
        <w:tc>
          <w:tcPr>
            <w:tcW w:w="2510" w:type="pct"/>
          </w:tcPr>
          <w:p w14:paraId="46087018" w14:textId="3FFD79B9" w:rsidR="00507841" w:rsidRPr="00AE41D6" w:rsidRDefault="00507841" w:rsidP="007C741A">
            <w:pPr>
              <w:pStyle w:val="a9"/>
              <w:rPr>
                <w:rFonts w:ascii="Times New Roman" w:hAnsi="Times New Roman"/>
              </w:rPr>
            </w:pPr>
            <w:r w:rsidRPr="00AE41D6">
              <w:rPr>
                <w:rFonts w:ascii="Times New Roman" w:hAnsi="Times New Roman"/>
              </w:rPr>
              <w:t>Рубашка мужская для русского народного танца</w:t>
            </w:r>
          </w:p>
        </w:tc>
        <w:tc>
          <w:tcPr>
            <w:tcW w:w="482" w:type="pct"/>
          </w:tcPr>
          <w:p w14:paraId="4CC1312B" w14:textId="7A337E74" w:rsidR="00507841" w:rsidRPr="00AE41D6" w:rsidRDefault="00507841" w:rsidP="007C741A">
            <w:pPr>
              <w:pStyle w:val="a9"/>
              <w:rPr>
                <w:rFonts w:ascii="Times New Roman" w:hAnsi="Times New Roman"/>
              </w:rPr>
            </w:pPr>
            <w:r w:rsidRPr="00AE41D6">
              <w:rPr>
                <w:rFonts w:ascii="Times New Roman" w:hAnsi="Times New Roman"/>
              </w:rPr>
              <w:t>6</w:t>
            </w:r>
          </w:p>
        </w:tc>
        <w:tc>
          <w:tcPr>
            <w:tcW w:w="1730" w:type="pct"/>
          </w:tcPr>
          <w:p w14:paraId="2A882067" w14:textId="54F68DD9" w:rsidR="00507841" w:rsidRPr="00AE41D6" w:rsidRDefault="00507841" w:rsidP="007C741A">
            <w:pPr>
              <w:pStyle w:val="a9"/>
              <w:rPr>
                <w:rFonts w:ascii="Times New Roman" w:hAnsi="Times New Roman"/>
              </w:rPr>
            </w:pPr>
            <w:r w:rsidRPr="00AE41D6">
              <w:rPr>
                <w:rFonts w:ascii="Times New Roman" w:hAnsi="Times New Roman"/>
              </w:rPr>
              <w:t xml:space="preserve">10,71 </w:t>
            </w:r>
            <w:r w:rsidRPr="00AE41D6">
              <w:rPr>
                <w:rFonts w:ascii="Times New Roman" w:hAnsi="Times New Roman"/>
                <w:i/>
              </w:rPr>
              <w:t>(предпринимательская деятельность)</w:t>
            </w:r>
          </w:p>
        </w:tc>
      </w:tr>
      <w:tr w:rsidR="00507841" w:rsidRPr="00AE41D6" w14:paraId="1DF7A048" w14:textId="77777777" w:rsidTr="00AE41D6">
        <w:tc>
          <w:tcPr>
            <w:tcW w:w="278" w:type="pct"/>
          </w:tcPr>
          <w:p w14:paraId="6F070653" w14:textId="7B4980B2" w:rsidR="00507841" w:rsidRPr="00AE41D6" w:rsidRDefault="00507841" w:rsidP="007C741A">
            <w:pPr>
              <w:pStyle w:val="a9"/>
              <w:rPr>
                <w:rFonts w:ascii="Times New Roman" w:hAnsi="Times New Roman"/>
              </w:rPr>
            </w:pPr>
            <w:r w:rsidRPr="00AE41D6">
              <w:rPr>
                <w:rFonts w:ascii="Times New Roman" w:hAnsi="Times New Roman"/>
              </w:rPr>
              <w:t>6.7.</w:t>
            </w:r>
          </w:p>
        </w:tc>
        <w:tc>
          <w:tcPr>
            <w:tcW w:w="2510" w:type="pct"/>
          </w:tcPr>
          <w:p w14:paraId="7B8A9463" w14:textId="4DDB20CD" w:rsidR="00507841" w:rsidRPr="00AE41D6" w:rsidRDefault="00507841" w:rsidP="007C741A">
            <w:pPr>
              <w:pStyle w:val="a9"/>
              <w:rPr>
                <w:rFonts w:ascii="Times New Roman" w:hAnsi="Times New Roman"/>
              </w:rPr>
            </w:pPr>
            <w:r w:rsidRPr="00AE41D6">
              <w:rPr>
                <w:rFonts w:ascii="Times New Roman" w:hAnsi="Times New Roman"/>
              </w:rPr>
              <w:t>Сарафан женский для русского народного танца</w:t>
            </w:r>
          </w:p>
        </w:tc>
        <w:tc>
          <w:tcPr>
            <w:tcW w:w="482" w:type="pct"/>
          </w:tcPr>
          <w:p w14:paraId="0E6B8BEF" w14:textId="6A864724" w:rsidR="00507841" w:rsidRPr="00AE41D6" w:rsidRDefault="00507841" w:rsidP="007C741A">
            <w:pPr>
              <w:pStyle w:val="a9"/>
              <w:rPr>
                <w:rFonts w:ascii="Times New Roman" w:hAnsi="Times New Roman"/>
              </w:rPr>
            </w:pPr>
            <w:r w:rsidRPr="00AE41D6">
              <w:rPr>
                <w:rFonts w:ascii="Times New Roman" w:hAnsi="Times New Roman"/>
              </w:rPr>
              <w:t>12</w:t>
            </w:r>
          </w:p>
        </w:tc>
        <w:tc>
          <w:tcPr>
            <w:tcW w:w="1730" w:type="pct"/>
          </w:tcPr>
          <w:p w14:paraId="4EE40DF0" w14:textId="3C6414C8" w:rsidR="00507841" w:rsidRPr="00AE41D6" w:rsidRDefault="00507841" w:rsidP="007C741A">
            <w:pPr>
              <w:pStyle w:val="a9"/>
              <w:rPr>
                <w:rFonts w:ascii="Times New Roman" w:hAnsi="Times New Roman"/>
              </w:rPr>
            </w:pPr>
            <w:r w:rsidRPr="00AE41D6">
              <w:rPr>
                <w:rFonts w:ascii="Times New Roman" w:hAnsi="Times New Roman"/>
              </w:rPr>
              <w:t>37,8</w:t>
            </w:r>
            <w:r w:rsidRPr="00AE41D6">
              <w:rPr>
                <w:rFonts w:ascii="Times New Roman" w:hAnsi="Times New Roman"/>
                <w:i/>
              </w:rPr>
              <w:t>(предпринимательская деятельность)</w:t>
            </w:r>
          </w:p>
        </w:tc>
      </w:tr>
      <w:tr w:rsidR="00507841" w:rsidRPr="00AE41D6" w14:paraId="43155743" w14:textId="77777777" w:rsidTr="00AE41D6">
        <w:tc>
          <w:tcPr>
            <w:tcW w:w="278" w:type="pct"/>
          </w:tcPr>
          <w:p w14:paraId="021B0982" w14:textId="77777777" w:rsidR="00507841" w:rsidRPr="00AE41D6" w:rsidRDefault="00507841" w:rsidP="00B479FE">
            <w:pPr>
              <w:spacing w:after="0" w:line="240" w:lineRule="auto"/>
              <w:rPr>
                <w:rFonts w:ascii="Times New Roman" w:hAnsi="Times New Roman"/>
                <w:color w:val="000000"/>
              </w:rPr>
            </w:pPr>
          </w:p>
        </w:tc>
        <w:tc>
          <w:tcPr>
            <w:tcW w:w="2510" w:type="pct"/>
          </w:tcPr>
          <w:p w14:paraId="62487FD7" w14:textId="77777777" w:rsidR="00507841" w:rsidRPr="00AE41D6" w:rsidRDefault="00507841" w:rsidP="00B479FE">
            <w:pPr>
              <w:spacing w:after="0" w:line="240" w:lineRule="auto"/>
              <w:rPr>
                <w:rFonts w:ascii="Times New Roman" w:hAnsi="Times New Roman"/>
                <w:b/>
                <w:color w:val="000000"/>
              </w:rPr>
            </w:pPr>
            <w:r w:rsidRPr="00AE41D6">
              <w:rPr>
                <w:rFonts w:ascii="Times New Roman" w:hAnsi="Times New Roman"/>
                <w:b/>
                <w:color w:val="000000"/>
              </w:rPr>
              <w:t>ВСЕГО костюмы</w:t>
            </w:r>
          </w:p>
        </w:tc>
        <w:tc>
          <w:tcPr>
            <w:tcW w:w="482" w:type="pct"/>
          </w:tcPr>
          <w:p w14:paraId="125D3D1E" w14:textId="10B5653B" w:rsidR="00507841" w:rsidRPr="00AE41D6" w:rsidRDefault="00507841" w:rsidP="00B479FE">
            <w:pPr>
              <w:spacing w:after="0" w:line="240" w:lineRule="auto"/>
              <w:rPr>
                <w:rFonts w:ascii="Times New Roman" w:hAnsi="Times New Roman"/>
                <w:b/>
                <w:color w:val="000000"/>
              </w:rPr>
            </w:pPr>
            <w:r w:rsidRPr="00AE41D6">
              <w:rPr>
                <w:rFonts w:ascii="Times New Roman" w:hAnsi="Times New Roman"/>
                <w:b/>
              </w:rPr>
              <w:t>65</w:t>
            </w:r>
          </w:p>
        </w:tc>
        <w:tc>
          <w:tcPr>
            <w:tcW w:w="1730" w:type="pct"/>
          </w:tcPr>
          <w:p w14:paraId="1DFE627F" w14:textId="464ABC61" w:rsidR="00507841" w:rsidRPr="00AE41D6" w:rsidRDefault="00507841" w:rsidP="00507841">
            <w:pPr>
              <w:spacing w:after="0" w:line="240" w:lineRule="auto"/>
              <w:rPr>
                <w:rFonts w:ascii="Times New Roman" w:hAnsi="Times New Roman"/>
                <w:b/>
                <w:color w:val="000000"/>
              </w:rPr>
            </w:pPr>
            <w:r w:rsidRPr="00AE41D6">
              <w:rPr>
                <w:rFonts w:ascii="Times New Roman" w:hAnsi="Times New Roman"/>
                <w:b/>
              </w:rPr>
              <w:t>113,3</w:t>
            </w:r>
          </w:p>
        </w:tc>
      </w:tr>
      <w:tr w:rsidR="00B479FE" w:rsidRPr="00AE41D6" w14:paraId="05707422" w14:textId="77777777" w:rsidTr="00AE41D6">
        <w:tc>
          <w:tcPr>
            <w:tcW w:w="278" w:type="pct"/>
          </w:tcPr>
          <w:p w14:paraId="24C176DD" w14:textId="77777777" w:rsidR="00B479FE" w:rsidRPr="00AE41D6" w:rsidRDefault="00B479FE" w:rsidP="00B479FE">
            <w:pPr>
              <w:spacing w:after="0" w:line="240" w:lineRule="auto"/>
              <w:rPr>
                <w:rFonts w:ascii="Times New Roman" w:hAnsi="Times New Roman"/>
                <w:b/>
                <w:color w:val="000000"/>
              </w:rPr>
            </w:pPr>
            <w:r w:rsidRPr="00AE41D6">
              <w:rPr>
                <w:rFonts w:ascii="Times New Roman" w:hAnsi="Times New Roman"/>
                <w:b/>
                <w:color w:val="000000"/>
              </w:rPr>
              <w:t>7.</w:t>
            </w:r>
          </w:p>
        </w:tc>
        <w:tc>
          <w:tcPr>
            <w:tcW w:w="4722" w:type="pct"/>
            <w:gridSpan w:val="3"/>
          </w:tcPr>
          <w:p w14:paraId="2CF9C7BD" w14:textId="77777777" w:rsidR="00B479FE" w:rsidRPr="00AE41D6" w:rsidRDefault="00B479FE" w:rsidP="007A0908">
            <w:pPr>
              <w:spacing w:after="0" w:line="240" w:lineRule="auto"/>
              <w:rPr>
                <w:rFonts w:ascii="Times New Roman" w:hAnsi="Times New Roman"/>
                <w:b/>
                <w:i/>
                <w:color w:val="000000"/>
              </w:rPr>
            </w:pPr>
            <w:r w:rsidRPr="00AE41D6">
              <w:rPr>
                <w:rFonts w:ascii="Times New Roman" w:hAnsi="Times New Roman"/>
                <w:b/>
                <w:i/>
                <w:color w:val="000000"/>
              </w:rPr>
              <w:t xml:space="preserve">Иные средства </w:t>
            </w:r>
          </w:p>
        </w:tc>
      </w:tr>
      <w:tr w:rsidR="00AE41D6" w:rsidRPr="007A43E6" w14:paraId="65403FE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top w:val="single" w:sz="4" w:space="0" w:color="000000"/>
              <w:left w:val="single" w:sz="4" w:space="0" w:color="000000"/>
              <w:bottom w:val="single" w:sz="4" w:space="0" w:color="000000"/>
            </w:tcBorders>
            <w:shd w:val="clear" w:color="auto" w:fill="auto"/>
          </w:tcPr>
          <w:p w14:paraId="0EACC728" w14:textId="77777777" w:rsidR="00AE41D6" w:rsidRPr="00AE41D6" w:rsidRDefault="00AE41D6" w:rsidP="00AE41D6">
            <w:pPr>
              <w:pStyle w:val="33"/>
              <w:rPr>
                <w:rFonts w:ascii="Times New Roman" w:eastAsia="Arial" w:hAnsi="Times New Roman"/>
              </w:rPr>
            </w:pPr>
            <w:r w:rsidRPr="00AE41D6">
              <w:rPr>
                <w:rFonts w:ascii="Times New Roman" w:hAnsi="Times New Roman"/>
              </w:rPr>
              <w:t>7.1.</w:t>
            </w:r>
          </w:p>
        </w:tc>
        <w:tc>
          <w:tcPr>
            <w:tcW w:w="0" w:type="auto"/>
            <w:tcBorders>
              <w:top w:val="single" w:sz="4" w:space="0" w:color="000000"/>
              <w:left w:val="single" w:sz="4" w:space="0" w:color="000000"/>
              <w:bottom w:val="single" w:sz="4" w:space="0" w:color="000000"/>
            </w:tcBorders>
            <w:shd w:val="clear" w:color="auto" w:fill="auto"/>
          </w:tcPr>
          <w:p w14:paraId="15610A0C" w14:textId="4929119F"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Занавес </w:t>
            </w:r>
            <w:r w:rsidR="00FE777F" w:rsidRPr="00AE41D6">
              <w:rPr>
                <w:rFonts w:ascii="Times New Roman" w:eastAsia="Arial" w:hAnsi="Times New Roman"/>
              </w:rPr>
              <w:t>задний фоновый</w:t>
            </w:r>
            <w:r w:rsidRPr="00AE41D6">
              <w:rPr>
                <w:rFonts w:ascii="Times New Roman" w:eastAsia="Arial" w:hAnsi="Times New Roman"/>
              </w:rPr>
              <w:t xml:space="preserve"> </w:t>
            </w:r>
            <w:r w:rsidR="00A35F64">
              <w:rPr>
                <w:rFonts w:ascii="Times New Roman" w:eastAsia="Arial" w:hAnsi="Times New Roman"/>
              </w:rPr>
              <w:t>«</w:t>
            </w:r>
            <w:r w:rsidRPr="00AE41D6">
              <w:rPr>
                <w:rFonts w:ascii="Times New Roman" w:eastAsia="Arial" w:hAnsi="Times New Roman"/>
              </w:rPr>
              <w:t xml:space="preserve"> 5*10м</w:t>
            </w:r>
          </w:p>
        </w:tc>
        <w:tc>
          <w:tcPr>
            <w:tcW w:w="482" w:type="pct"/>
            <w:tcBorders>
              <w:top w:val="single" w:sz="4" w:space="0" w:color="000000"/>
              <w:left w:val="single" w:sz="4" w:space="0" w:color="000000"/>
              <w:bottom w:val="single" w:sz="4" w:space="0" w:color="000000"/>
            </w:tcBorders>
            <w:shd w:val="clear" w:color="auto" w:fill="auto"/>
          </w:tcPr>
          <w:p w14:paraId="46CB30E5" w14:textId="77777777" w:rsidR="00AE41D6" w:rsidRPr="00AE41D6" w:rsidRDefault="00AE41D6" w:rsidP="00AE41D6">
            <w:pPr>
              <w:pStyle w:val="33"/>
              <w:rPr>
                <w:rFonts w:ascii="Times New Roman" w:eastAsia="Arial" w:hAnsi="Times New Roman"/>
              </w:rPr>
            </w:pPr>
            <w:r w:rsidRPr="00AE41D6">
              <w:rPr>
                <w:rFonts w:ascii="Times New Roman" w:hAnsi="Times New Roman"/>
              </w:rPr>
              <w:t>1</w:t>
            </w:r>
          </w:p>
        </w:tc>
        <w:tc>
          <w:tcPr>
            <w:tcW w:w="1730" w:type="pct"/>
            <w:tcBorders>
              <w:top w:val="single" w:sz="4" w:space="0" w:color="000000"/>
              <w:left w:val="single" w:sz="4" w:space="0" w:color="000000"/>
              <w:bottom w:val="single" w:sz="4" w:space="0" w:color="000000"/>
              <w:right w:val="single" w:sz="4" w:space="0" w:color="000000"/>
            </w:tcBorders>
            <w:shd w:val="clear" w:color="auto" w:fill="auto"/>
          </w:tcPr>
          <w:p w14:paraId="7C1FA66B" w14:textId="77777777"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37,500 </w:t>
            </w:r>
            <w:r w:rsidRPr="00AE41D6">
              <w:rPr>
                <w:rFonts w:ascii="Times New Roman" w:hAnsi="Times New Roman"/>
                <w:i/>
              </w:rPr>
              <w:t>(бюджет муниципального образования)</w:t>
            </w:r>
          </w:p>
        </w:tc>
      </w:tr>
      <w:tr w:rsidR="00AE41D6" w:rsidRPr="007A43E6" w14:paraId="7859C38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CE10D89"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7.2.</w:t>
            </w:r>
          </w:p>
        </w:tc>
        <w:tc>
          <w:tcPr>
            <w:tcW w:w="0" w:type="auto"/>
            <w:tcBorders>
              <w:left w:val="single" w:sz="4" w:space="0" w:color="000000"/>
              <w:bottom w:val="single" w:sz="4" w:space="0" w:color="000000"/>
            </w:tcBorders>
            <w:shd w:val="clear" w:color="auto" w:fill="auto"/>
          </w:tcPr>
          <w:p w14:paraId="10D12195" w14:textId="58188E8F"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Фотозона </w:t>
            </w:r>
            <w:r w:rsidR="00A35F64">
              <w:rPr>
                <w:rFonts w:ascii="Times New Roman" w:eastAsia="Arial" w:hAnsi="Times New Roman"/>
              </w:rPr>
              <w:t>«</w:t>
            </w:r>
            <w:r w:rsidRPr="00AE41D6">
              <w:rPr>
                <w:rFonts w:ascii="Times New Roman" w:eastAsia="Arial" w:hAnsi="Times New Roman"/>
              </w:rPr>
              <w:t>Центр города</w:t>
            </w:r>
            <w:r w:rsidR="00A35F64">
              <w:rPr>
                <w:rFonts w:ascii="Times New Roman" w:eastAsia="Arial" w:hAnsi="Times New Roman"/>
              </w:rPr>
              <w:t>»</w:t>
            </w:r>
          </w:p>
        </w:tc>
        <w:tc>
          <w:tcPr>
            <w:tcW w:w="482" w:type="pct"/>
            <w:tcBorders>
              <w:left w:val="single" w:sz="4" w:space="0" w:color="000000"/>
              <w:bottom w:val="single" w:sz="4" w:space="0" w:color="000000"/>
            </w:tcBorders>
            <w:shd w:val="clear" w:color="auto" w:fill="auto"/>
          </w:tcPr>
          <w:p w14:paraId="4201F851" w14:textId="77777777" w:rsidR="00AE41D6" w:rsidRPr="00AE41D6" w:rsidRDefault="00AE41D6" w:rsidP="00AE41D6">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0A01530" w14:textId="22C959F8"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10,880</w:t>
            </w:r>
            <w:r>
              <w:rPr>
                <w:rFonts w:ascii="Times New Roman" w:eastAsia="Arial" w:hAnsi="Times New Roman"/>
              </w:rPr>
              <w:t xml:space="preserve"> </w:t>
            </w:r>
            <w:r w:rsidRPr="00AE41D6">
              <w:rPr>
                <w:rFonts w:ascii="Times New Roman" w:hAnsi="Times New Roman"/>
                <w:i/>
              </w:rPr>
              <w:t>(предпринимательская деятельность)</w:t>
            </w:r>
          </w:p>
        </w:tc>
      </w:tr>
      <w:tr w:rsidR="00AE41D6" w:rsidRPr="007A43E6" w14:paraId="6DFB9BB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26AE0960"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7.3.</w:t>
            </w:r>
          </w:p>
        </w:tc>
        <w:tc>
          <w:tcPr>
            <w:tcW w:w="0" w:type="auto"/>
            <w:tcBorders>
              <w:left w:val="single" w:sz="4" w:space="0" w:color="000000"/>
              <w:bottom w:val="single" w:sz="4" w:space="0" w:color="000000"/>
            </w:tcBorders>
            <w:shd w:val="clear" w:color="auto" w:fill="auto"/>
          </w:tcPr>
          <w:p w14:paraId="7DAA75B9" w14:textId="428BE92F"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Баннер 21*1м </w:t>
            </w:r>
          </w:p>
        </w:tc>
        <w:tc>
          <w:tcPr>
            <w:tcW w:w="482" w:type="pct"/>
            <w:tcBorders>
              <w:left w:val="single" w:sz="4" w:space="0" w:color="000000"/>
              <w:bottom w:val="single" w:sz="4" w:space="0" w:color="000000"/>
            </w:tcBorders>
            <w:shd w:val="clear" w:color="auto" w:fill="auto"/>
          </w:tcPr>
          <w:p w14:paraId="0F732FD9" w14:textId="77777777" w:rsidR="00AE41D6" w:rsidRPr="00AE41D6" w:rsidRDefault="00AE41D6" w:rsidP="00AE41D6">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0FF520D" w14:textId="77777777"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17,850 </w:t>
            </w:r>
            <w:r w:rsidRPr="00AE41D6">
              <w:rPr>
                <w:rFonts w:ascii="Times New Roman" w:hAnsi="Times New Roman"/>
                <w:i/>
              </w:rPr>
              <w:t>(бюджет муниципального образования)</w:t>
            </w:r>
          </w:p>
        </w:tc>
      </w:tr>
      <w:tr w:rsidR="00AE41D6" w:rsidRPr="007A43E6" w14:paraId="5E94711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8923B0F"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7.4.</w:t>
            </w:r>
          </w:p>
        </w:tc>
        <w:tc>
          <w:tcPr>
            <w:tcW w:w="0" w:type="auto"/>
            <w:tcBorders>
              <w:left w:val="single" w:sz="4" w:space="0" w:color="000000"/>
              <w:bottom w:val="single" w:sz="4" w:space="0" w:color="000000"/>
            </w:tcBorders>
            <w:shd w:val="clear" w:color="auto" w:fill="auto"/>
          </w:tcPr>
          <w:p w14:paraId="4CF09E77" w14:textId="218D3DE3"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Баннер 3*2,5м </w:t>
            </w:r>
          </w:p>
        </w:tc>
        <w:tc>
          <w:tcPr>
            <w:tcW w:w="482" w:type="pct"/>
            <w:tcBorders>
              <w:left w:val="single" w:sz="4" w:space="0" w:color="000000"/>
              <w:bottom w:val="single" w:sz="4" w:space="0" w:color="000000"/>
            </w:tcBorders>
            <w:shd w:val="clear" w:color="auto" w:fill="auto"/>
          </w:tcPr>
          <w:p w14:paraId="45FC2A46" w14:textId="77777777" w:rsidR="00AE41D6" w:rsidRPr="00AE41D6" w:rsidRDefault="00AE41D6" w:rsidP="00AE41D6">
            <w:pPr>
              <w:pStyle w:val="33"/>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75EEA09C" w14:textId="77777777" w:rsidR="00AE41D6" w:rsidRPr="00AE41D6" w:rsidRDefault="00AE41D6" w:rsidP="00AE41D6">
            <w:pPr>
              <w:spacing w:after="0" w:line="240" w:lineRule="auto"/>
              <w:rPr>
                <w:rFonts w:ascii="Times New Roman" w:hAnsi="Times New Roman"/>
              </w:rPr>
            </w:pPr>
            <w:r w:rsidRPr="00AE41D6">
              <w:rPr>
                <w:rFonts w:ascii="Times New Roman" w:eastAsia="Arial" w:hAnsi="Times New Roman"/>
              </w:rPr>
              <w:t xml:space="preserve">12,925 </w:t>
            </w:r>
            <w:r w:rsidRPr="00AE41D6">
              <w:rPr>
                <w:rFonts w:ascii="Times New Roman" w:hAnsi="Times New Roman"/>
                <w:i/>
              </w:rPr>
              <w:t>(бюджет муниципального образования)</w:t>
            </w:r>
          </w:p>
        </w:tc>
      </w:tr>
      <w:tr w:rsidR="00AE41D6" w:rsidRPr="007A43E6" w14:paraId="47729F1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FC25E55"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7.5.</w:t>
            </w:r>
          </w:p>
        </w:tc>
        <w:tc>
          <w:tcPr>
            <w:tcW w:w="0" w:type="auto"/>
            <w:tcBorders>
              <w:left w:val="single" w:sz="4" w:space="0" w:color="000000"/>
              <w:bottom w:val="single" w:sz="4" w:space="0" w:color="000000"/>
            </w:tcBorders>
            <w:shd w:val="clear" w:color="auto" w:fill="auto"/>
          </w:tcPr>
          <w:p w14:paraId="5EA9D5D1"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7,85*1м (фотозона город)</w:t>
            </w:r>
          </w:p>
        </w:tc>
        <w:tc>
          <w:tcPr>
            <w:tcW w:w="482" w:type="pct"/>
            <w:tcBorders>
              <w:left w:val="single" w:sz="4" w:space="0" w:color="000000"/>
              <w:bottom w:val="single" w:sz="4" w:space="0" w:color="000000"/>
            </w:tcBorders>
            <w:shd w:val="clear" w:color="auto" w:fill="auto"/>
          </w:tcPr>
          <w:p w14:paraId="347CA531"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CDA22B7"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7,275 </w:t>
            </w:r>
            <w:r w:rsidRPr="00AE41D6">
              <w:rPr>
                <w:rFonts w:ascii="Times New Roman" w:hAnsi="Times New Roman"/>
                <w:i/>
              </w:rPr>
              <w:t>(бюджет муниципального образования)</w:t>
            </w:r>
          </w:p>
        </w:tc>
      </w:tr>
      <w:tr w:rsidR="00AE41D6" w:rsidRPr="007A43E6" w14:paraId="738E6A6A"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34F3D88"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7.6.</w:t>
            </w:r>
          </w:p>
        </w:tc>
        <w:tc>
          <w:tcPr>
            <w:tcW w:w="0" w:type="auto"/>
            <w:tcBorders>
              <w:left w:val="single" w:sz="4" w:space="0" w:color="000000"/>
              <w:bottom w:val="single" w:sz="4" w:space="0" w:color="000000"/>
            </w:tcBorders>
            <w:shd w:val="clear" w:color="auto" w:fill="auto"/>
          </w:tcPr>
          <w:p w14:paraId="61F85901"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4,68*1м (фотозона город)</w:t>
            </w:r>
          </w:p>
        </w:tc>
        <w:tc>
          <w:tcPr>
            <w:tcW w:w="482" w:type="pct"/>
            <w:tcBorders>
              <w:left w:val="single" w:sz="4" w:space="0" w:color="000000"/>
              <w:bottom w:val="single" w:sz="4" w:space="0" w:color="000000"/>
            </w:tcBorders>
            <w:shd w:val="clear" w:color="auto" w:fill="auto"/>
          </w:tcPr>
          <w:p w14:paraId="0F7B69F6"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0C9CB9BE"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3,980 </w:t>
            </w:r>
            <w:r w:rsidRPr="00AE41D6">
              <w:rPr>
                <w:rFonts w:ascii="Times New Roman" w:hAnsi="Times New Roman"/>
                <w:i/>
              </w:rPr>
              <w:t>(бюджет муниципального образования)</w:t>
            </w:r>
          </w:p>
        </w:tc>
      </w:tr>
      <w:tr w:rsidR="00AE41D6" w:rsidRPr="007A43E6" w14:paraId="579BA29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9954DC8"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7.7.</w:t>
            </w:r>
          </w:p>
        </w:tc>
        <w:tc>
          <w:tcPr>
            <w:tcW w:w="0" w:type="auto"/>
            <w:tcBorders>
              <w:left w:val="single" w:sz="4" w:space="0" w:color="000000"/>
              <w:bottom w:val="single" w:sz="4" w:space="0" w:color="000000"/>
            </w:tcBorders>
            <w:shd w:val="clear" w:color="auto" w:fill="auto"/>
          </w:tcPr>
          <w:p w14:paraId="2FD5D370"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1,96*1м (фотозона город)</w:t>
            </w:r>
          </w:p>
        </w:tc>
        <w:tc>
          <w:tcPr>
            <w:tcW w:w="482" w:type="pct"/>
            <w:tcBorders>
              <w:left w:val="single" w:sz="4" w:space="0" w:color="000000"/>
              <w:bottom w:val="single" w:sz="4" w:space="0" w:color="000000"/>
            </w:tcBorders>
            <w:shd w:val="clear" w:color="auto" w:fill="auto"/>
          </w:tcPr>
          <w:p w14:paraId="391D4B1A"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3D6EF00"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1,670 </w:t>
            </w:r>
            <w:r w:rsidRPr="00AE41D6">
              <w:rPr>
                <w:rFonts w:ascii="Times New Roman" w:hAnsi="Times New Roman"/>
                <w:i/>
              </w:rPr>
              <w:t>(бюджет муниципального образования)</w:t>
            </w:r>
          </w:p>
        </w:tc>
      </w:tr>
      <w:tr w:rsidR="00AE41D6" w:rsidRPr="007A43E6" w14:paraId="1DD10DDE"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8B8B780"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7.8.</w:t>
            </w:r>
          </w:p>
        </w:tc>
        <w:tc>
          <w:tcPr>
            <w:tcW w:w="0" w:type="auto"/>
            <w:tcBorders>
              <w:left w:val="single" w:sz="4" w:space="0" w:color="000000"/>
              <w:bottom w:val="single" w:sz="4" w:space="0" w:color="000000"/>
            </w:tcBorders>
            <w:shd w:val="clear" w:color="auto" w:fill="auto"/>
          </w:tcPr>
          <w:p w14:paraId="316451AA"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1,24*2,15м</w:t>
            </w:r>
          </w:p>
        </w:tc>
        <w:tc>
          <w:tcPr>
            <w:tcW w:w="482" w:type="pct"/>
            <w:tcBorders>
              <w:left w:val="single" w:sz="4" w:space="0" w:color="000000"/>
              <w:bottom w:val="single" w:sz="4" w:space="0" w:color="000000"/>
            </w:tcBorders>
            <w:shd w:val="clear" w:color="auto" w:fill="auto"/>
          </w:tcPr>
          <w:p w14:paraId="709DA805"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8</w:t>
            </w:r>
          </w:p>
        </w:tc>
        <w:tc>
          <w:tcPr>
            <w:tcW w:w="1730" w:type="pct"/>
            <w:tcBorders>
              <w:left w:val="single" w:sz="4" w:space="0" w:color="000000"/>
              <w:bottom w:val="single" w:sz="4" w:space="0" w:color="000000"/>
              <w:right w:val="single" w:sz="4" w:space="0" w:color="000000"/>
            </w:tcBorders>
            <w:shd w:val="clear" w:color="auto" w:fill="auto"/>
          </w:tcPr>
          <w:p w14:paraId="6B43A9AC"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19,000 </w:t>
            </w:r>
            <w:r w:rsidRPr="00AE41D6">
              <w:rPr>
                <w:rFonts w:ascii="Times New Roman" w:hAnsi="Times New Roman"/>
                <w:i/>
              </w:rPr>
              <w:t>(предпринимательская деятельность)</w:t>
            </w:r>
          </w:p>
        </w:tc>
      </w:tr>
      <w:tr w:rsidR="00AE41D6" w:rsidRPr="007A43E6" w14:paraId="6D5B798C"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80DC427"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7.9.</w:t>
            </w:r>
          </w:p>
        </w:tc>
        <w:tc>
          <w:tcPr>
            <w:tcW w:w="0" w:type="auto"/>
            <w:tcBorders>
              <w:left w:val="single" w:sz="4" w:space="0" w:color="000000"/>
              <w:bottom w:val="single" w:sz="4" w:space="0" w:color="000000"/>
            </w:tcBorders>
            <w:shd w:val="clear" w:color="auto" w:fill="auto"/>
          </w:tcPr>
          <w:p w14:paraId="432B0973"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1240*2150 (Пушкинская карта)</w:t>
            </w:r>
          </w:p>
        </w:tc>
        <w:tc>
          <w:tcPr>
            <w:tcW w:w="482" w:type="pct"/>
            <w:tcBorders>
              <w:left w:val="single" w:sz="4" w:space="0" w:color="000000"/>
              <w:bottom w:val="single" w:sz="4" w:space="0" w:color="000000"/>
            </w:tcBorders>
            <w:shd w:val="clear" w:color="auto" w:fill="auto"/>
          </w:tcPr>
          <w:p w14:paraId="65164F3A"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3EA44BB"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2,244 </w:t>
            </w:r>
            <w:r w:rsidRPr="00AE41D6">
              <w:rPr>
                <w:rFonts w:ascii="Times New Roman" w:hAnsi="Times New Roman"/>
                <w:i/>
              </w:rPr>
              <w:t>(предпринимательская деятельность)</w:t>
            </w:r>
          </w:p>
        </w:tc>
      </w:tr>
      <w:tr w:rsidR="00AE41D6" w:rsidRPr="007A43E6" w14:paraId="166DB20F"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952D1DD"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7.10.</w:t>
            </w:r>
          </w:p>
        </w:tc>
        <w:tc>
          <w:tcPr>
            <w:tcW w:w="0" w:type="auto"/>
            <w:tcBorders>
              <w:left w:val="single" w:sz="4" w:space="0" w:color="000000"/>
              <w:bottom w:val="single" w:sz="4" w:space="0" w:color="000000"/>
            </w:tcBorders>
            <w:shd w:val="clear" w:color="auto" w:fill="auto"/>
          </w:tcPr>
          <w:p w14:paraId="2949FB9B"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Ограждение передвижное ОП-25 000СБ</w:t>
            </w:r>
          </w:p>
        </w:tc>
        <w:tc>
          <w:tcPr>
            <w:tcW w:w="482" w:type="pct"/>
            <w:tcBorders>
              <w:left w:val="single" w:sz="4" w:space="0" w:color="000000"/>
              <w:bottom w:val="single" w:sz="4" w:space="0" w:color="000000"/>
            </w:tcBorders>
            <w:shd w:val="clear" w:color="auto" w:fill="auto"/>
          </w:tcPr>
          <w:p w14:paraId="16462780"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80</w:t>
            </w:r>
          </w:p>
        </w:tc>
        <w:tc>
          <w:tcPr>
            <w:tcW w:w="1730" w:type="pct"/>
            <w:tcBorders>
              <w:left w:val="single" w:sz="4" w:space="0" w:color="000000"/>
              <w:bottom w:val="single" w:sz="4" w:space="0" w:color="000000"/>
              <w:right w:val="single" w:sz="4" w:space="0" w:color="000000"/>
            </w:tcBorders>
            <w:shd w:val="clear" w:color="auto" w:fill="auto"/>
          </w:tcPr>
          <w:p w14:paraId="1C662A33"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500,000 </w:t>
            </w:r>
            <w:r w:rsidRPr="00AE41D6">
              <w:rPr>
                <w:rFonts w:ascii="Times New Roman" w:hAnsi="Times New Roman"/>
                <w:i/>
              </w:rPr>
              <w:t>(бюджет муниципального образования)</w:t>
            </w:r>
          </w:p>
        </w:tc>
      </w:tr>
      <w:tr w:rsidR="00AE41D6" w:rsidRPr="007A43E6" w14:paraId="53D428E6"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954A086"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7.11.</w:t>
            </w:r>
          </w:p>
        </w:tc>
        <w:tc>
          <w:tcPr>
            <w:tcW w:w="0" w:type="auto"/>
            <w:tcBorders>
              <w:left w:val="single" w:sz="4" w:space="0" w:color="000000"/>
              <w:bottom w:val="single" w:sz="4" w:space="0" w:color="000000"/>
            </w:tcBorders>
            <w:shd w:val="clear" w:color="auto" w:fill="auto"/>
          </w:tcPr>
          <w:p w14:paraId="0E9EFB91" w14:textId="5988C7C8"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Георгиевская ленточка </w:t>
            </w:r>
            <w:r w:rsidR="00FE777F" w:rsidRPr="00AE41D6">
              <w:rPr>
                <w:rFonts w:ascii="Times New Roman" w:eastAsia="Arial" w:hAnsi="Times New Roman"/>
              </w:rPr>
              <w:t>баннер 10</w:t>
            </w:r>
            <w:r w:rsidRPr="00AE41D6">
              <w:rPr>
                <w:rFonts w:ascii="Times New Roman" w:eastAsia="Arial" w:hAnsi="Times New Roman"/>
              </w:rPr>
              <w:t>*25 м</w:t>
            </w:r>
          </w:p>
        </w:tc>
        <w:tc>
          <w:tcPr>
            <w:tcW w:w="482" w:type="pct"/>
            <w:tcBorders>
              <w:left w:val="single" w:sz="4" w:space="0" w:color="000000"/>
              <w:bottom w:val="single" w:sz="4" w:space="0" w:color="000000"/>
            </w:tcBorders>
            <w:shd w:val="clear" w:color="auto" w:fill="auto"/>
          </w:tcPr>
          <w:p w14:paraId="042596B6"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1137DF7"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7,500 </w:t>
            </w:r>
            <w:r w:rsidRPr="00AE41D6">
              <w:rPr>
                <w:rFonts w:ascii="Times New Roman" w:hAnsi="Times New Roman"/>
                <w:i/>
              </w:rPr>
              <w:t>(бюджет муниципального образования)</w:t>
            </w:r>
          </w:p>
        </w:tc>
      </w:tr>
      <w:tr w:rsidR="00AE41D6" w:rsidRPr="007A43E6" w14:paraId="67C1033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D31D3ED"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7.12.</w:t>
            </w:r>
          </w:p>
        </w:tc>
        <w:tc>
          <w:tcPr>
            <w:tcW w:w="0" w:type="auto"/>
            <w:tcBorders>
              <w:left w:val="single" w:sz="4" w:space="0" w:color="000000"/>
              <w:bottom w:val="single" w:sz="4" w:space="0" w:color="000000"/>
            </w:tcBorders>
            <w:shd w:val="clear" w:color="auto" w:fill="auto"/>
          </w:tcPr>
          <w:p w14:paraId="4B9BF2CE"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14350*830 мм (На севере жить)</w:t>
            </w:r>
          </w:p>
        </w:tc>
        <w:tc>
          <w:tcPr>
            <w:tcW w:w="482" w:type="pct"/>
            <w:tcBorders>
              <w:left w:val="single" w:sz="4" w:space="0" w:color="000000"/>
              <w:bottom w:val="single" w:sz="4" w:space="0" w:color="000000"/>
            </w:tcBorders>
            <w:shd w:val="clear" w:color="auto" w:fill="auto"/>
          </w:tcPr>
          <w:p w14:paraId="38BE9C28"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037983C6"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8,350 </w:t>
            </w:r>
            <w:r w:rsidRPr="00AE41D6">
              <w:rPr>
                <w:rFonts w:ascii="Times New Roman" w:hAnsi="Times New Roman"/>
                <w:i/>
              </w:rPr>
              <w:t>(предпринимательская деятельность)</w:t>
            </w:r>
          </w:p>
        </w:tc>
      </w:tr>
      <w:tr w:rsidR="00AE41D6" w:rsidRPr="007A43E6" w14:paraId="5EF32449"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72A54F56"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7.13.</w:t>
            </w:r>
          </w:p>
        </w:tc>
        <w:tc>
          <w:tcPr>
            <w:tcW w:w="0" w:type="auto"/>
            <w:tcBorders>
              <w:left w:val="single" w:sz="4" w:space="0" w:color="000000"/>
              <w:bottom w:val="single" w:sz="4" w:space="0" w:color="000000"/>
            </w:tcBorders>
            <w:shd w:val="clear" w:color="auto" w:fill="auto"/>
          </w:tcPr>
          <w:p w14:paraId="4AE187D5"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Баннер 16450*850 мм (На севере танцевать)</w:t>
            </w:r>
          </w:p>
        </w:tc>
        <w:tc>
          <w:tcPr>
            <w:tcW w:w="482" w:type="pct"/>
            <w:tcBorders>
              <w:left w:val="single" w:sz="4" w:space="0" w:color="000000"/>
              <w:bottom w:val="single" w:sz="4" w:space="0" w:color="000000"/>
            </w:tcBorders>
            <w:shd w:val="clear" w:color="auto" w:fill="auto"/>
          </w:tcPr>
          <w:p w14:paraId="4924DE4E"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6712DB4"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9,656 </w:t>
            </w:r>
            <w:r w:rsidRPr="00AE41D6">
              <w:rPr>
                <w:rFonts w:ascii="Times New Roman" w:hAnsi="Times New Roman"/>
                <w:i/>
              </w:rPr>
              <w:t>(предпринимательская деятельность)</w:t>
            </w:r>
          </w:p>
        </w:tc>
      </w:tr>
      <w:tr w:rsidR="00AE41D6" w:rsidRPr="007A43E6" w14:paraId="69B9878A"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30C3F2D1"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7.14.</w:t>
            </w:r>
          </w:p>
        </w:tc>
        <w:tc>
          <w:tcPr>
            <w:tcW w:w="0" w:type="auto"/>
            <w:tcBorders>
              <w:left w:val="single" w:sz="4" w:space="0" w:color="000000"/>
              <w:bottom w:val="single" w:sz="4" w:space="0" w:color="000000"/>
            </w:tcBorders>
            <w:shd w:val="clear" w:color="auto" w:fill="auto"/>
          </w:tcPr>
          <w:p w14:paraId="6846FDC9"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Гирлянда нить Фонарики</w:t>
            </w:r>
          </w:p>
        </w:tc>
        <w:tc>
          <w:tcPr>
            <w:tcW w:w="482" w:type="pct"/>
            <w:tcBorders>
              <w:left w:val="single" w:sz="4" w:space="0" w:color="000000"/>
              <w:bottom w:val="single" w:sz="4" w:space="0" w:color="000000"/>
            </w:tcBorders>
            <w:shd w:val="clear" w:color="auto" w:fill="auto"/>
          </w:tcPr>
          <w:p w14:paraId="0682FB43"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9EDFAC0"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1,026 </w:t>
            </w:r>
            <w:r w:rsidRPr="00AE41D6">
              <w:rPr>
                <w:rFonts w:ascii="Times New Roman" w:hAnsi="Times New Roman"/>
                <w:i/>
              </w:rPr>
              <w:t>(предпринимательская деятельность)</w:t>
            </w:r>
          </w:p>
        </w:tc>
      </w:tr>
      <w:tr w:rsidR="00AE41D6" w:rsidRPr="007A43E6" w14:paraId="56219562"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0D91B9A3"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7.15.</w:t>
            </w:r>
          </w:p>
        </w:tc>
        <w:tc>
          <w:tcPr>
            <w:tcW w:w="0" w:type="auto"/>
            <w:tcBorders>
              <w:left w:val="single" w:sz="4" w:space="0" w:color="000000"/>
              <w:bottom w:val="single" w:sz="4" w:space="0" w:color="000000"/>
            </w:tcBorders>
            <w:shd w:val="clear" w:color="auto" w:fill="auto"/>
          </w:tcPr>
          <w:p w14:paraId="2A8B6966"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Гирлянда хвойная Северное сияние</w:t>
            </w:r>
          </w:p>
        </w:tc>
        <w:tc>
          <w:tcPr>
            <w:tcW w:w="482" w:type="pct"/>
            <w:tcBorders>
              <w:left w:val="single" w:sz="4" w:space="0" w:color="000000"/>
              <w:bottom w:val="single" w:sz="4" w:space="0" w:color="000000"/>
            </w:tcBorders>
            <w:shd w:val="clear" w:color="auto" w:fill="auto"/>
          </w:tcPr>
          <w:p w14:paraId="415736F6"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4</w:t>
            </w:r>
          </w:p>
        </w:tc>
        <w:tc>
          <w:tcPr>
            <w:tcW w:w="1730" w:type="pct"/>
            <w:tcBorders>
              <w:left w:val="single" w:sz="4" w:space="0" w:color="000000"/>
              <w:bottom w:val="single" w:sz="4" w:space="0" w:color="000000"/>
              <w:right w:val="single" w:sz="4" w:space="0" w:color="000000"/>
            </w:tcBorders>
            <w:shd w:val="clear" w:color="auto" w:fill="auto"/>
          </w:tcPr>
          <w:p w14:paraId="49E44B17"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11,280 </w:t>
            </w:r>
            <w:r w:rsidRPr="00AE41D6">
              <w:rPr>
                <w:rFonts w:ascii="Times New Roman" w:hAnsi="Times New Roman"/>
                <w:i/>
              </w:rPr>
              <w:t>(предпринимательская деятельность)</w:t>
            </w:r>
          </w:p>
        </w:tc>
      </w:tr>
      <w:tr w:rsidR="00AE41D6" w:rsidRPr="007A43E6" w14:paraId="00F21593"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16CBD3F"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7.16.</w:t>
            </w:r>
          </w:p>
        </w:tc>
        <w:tc>
          <w:tcPr>
            <w:tcW w:w="0" w:type="auto"/>
            <w:tcBorders>
              <w:left w:val="single" w:sz="4" w:space="0" w:color="000000"/>
              <w:bottom w:val="single" w:sz="4" w:space="0" w:color="000000"/>
            </w:tcBorders>
            <w:shd w:val="clear" w:color="auto" w:fill="auto"/>
          </w:tcPr>
          <w:p w14:paraId="23A50244"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Блок входов/выходов ALLENHEATH AR 2412</w:t>
            </w:r>
          </w:p>
        </w:tc>
        <w:tc>
          <w:tcPr>
            <w:tcW w:w="482" w:type="pct"/>
            <w:tcBorders>
              <w:left w:val="single" w:sz="4" w:space="0" w:color="000000"/>
              <w:bottom w:val="single" w:sz="4" w:space="0" w:color="000000"/>
            </w:tcBorders>
            <w:shd w:val="clear" w:color="auto" w:fill="auto"/>
          </w:tcPr>
          <w:p w14:paraId="0C549F28"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256A7AB4" w14:textId="08125E9D" w:rsidR="00AE41D6" w:rsidRPr="00AE41D6" w:rsidRDefault="00AE41D6" w:rsidP="00AE41D6">
            <w:pPr>
              <w:snapToGrid w:val="0"/>
              <w:spacing w:after="0" w:line="240" w:lineRule="auto"/>
              <w:jc w:val="both"/>
              <w:rPr>
                <w:rFonts w:ascii="Times New Roman" w:hAnsi="Times New Roman"/>
              </w:rPr>
            </w:pPr>
            <w:r w:rsidRPr="00AE41D6">
              <w:rPr>
                <w:rFonts w:ascii="Times New Roman" w:eastAsia="Arial" w:hAnsi="Times New Roman"/>
              </w:rPr>
              <w:t xml:space="preserve">206,497 </w:t>
            </w:r>
            <w:r w:rsidRPr="00AE41D6">
              <w:rPr>
                <w:rFonts w:ascii="Times New Roman" w:hAnsi="Times New Roman"/>
                <w:i/>
              </w:rPr>
              <w:t>(областной бюджет и бюджет муниципального образования)</w:t>
            </w:r>
          </w:p>
        </w:tc>
      </w:tr>
      <w:tr w:rsidR="00AE41D6" w:rsidRPr="007A43E6" w14:paraId="26926A74"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62325522"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7.17.</w:t>
            </w:r>
          </w:p>
        </w:tc>
        <w:tc>
          <w:tcPr>
            <w:tcW w:w="0" w:type="auto"/>
            <w:tcBorders>
              <w:left w:val="single" w:sz="4" w:space="0" w:color="000000"/>
              <w:bottom w:val="single" w:sz="4" w:space="0" w:color="000000"/>
            </w:tcBorders>
            <w:shd w:val="clear" w:color="auto" w:fill="auto"/>
          </w:tcPr>
          <w:p w14:paraId="3FF8E40D"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Блок входов/выходов ALLENHEATH AR84</w:t>
            </w:r>
          </w:p>
        </w:tc>
        <w:tc>
          <w:tcPr>
            <w:tcW w:w="482" w:type="pct"/>
            <w:tcBorders>
              <w:left w:val="single" w:sz="4" w:space="0" w:color="000000"/>
              <w:bottom w:val="single" w:sz="4" w:space="0" w:color="000000"/>
            </w:tcBorders>
            <w:shd w:val="clear" w:color="auto" w:fill="auto"/>
          </w:tcPr>
          <w:p w14:paraId="4A519ED7"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384768F6" w14:textId="62CAEFD3" w:rsidR="00AE41D6" w:rsidRPr="00AE41D6" w:rsidRDefault="00AE41D6" w:rsidP="00AE41D6">
            <w:pPr>
              <w:snapToGrid w:val="0"/>
              <w:spacing w:after="0" w:line="240" w:lineRule="auto"/>
              <w:jc w:val="both"/>
              <w:rPr>
                <w:rFonts w:ascii="Times New Roman" w:hAnsi="Times New Roman"/>
              </w:rPr>
            </w:pPr>
            <w:r w:rsidRPr="00AE41D6">
              <w:rPr>
                <w:rFonts w:ascii="Times New Roman" w:eastAsia="Arial" w:hAnsi="Times New Roman"/>
              </w:rPr>
              <w:t xml:space="preserve">133,224 </w:t>
            </w:r>
            <w:r w:rsidRPr="00AE41D6">
              <w:rPr>
                <w:rFonts w:ascii="Times New Roman" w:hAnsi="Times New Roman"/>
                <w:i/>
              </w:rPr>
              <w:t>(областной бюджет и бюджет муниципального образования)</w:t>
            </w:r>
          </w:p>
        </w:tc>
      </w:tr>
      <w:tr w:rsidR="00AE41D6" w:rsidRPr="007A43E6" w14:paraId="3CC63FFD"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A0AA9BF"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7.18.</w:t>
            </w:r>
          </w:p>
        </w:tc>
        <w:tc>
          <w:tcPr>
            <w:tcW w:w="0" w:type="auto"/>
            <w:tcBorders>
              <w:left w:val="single" w:sz="4" w:space="0" w:color="000000"/>
              <w:bottom w:val="single" w:sz="4" w:space="0" w:color="000000"/>
            </w:tcBorders>
            <w:shd w:val="clear" w:color="auto" w:fill="auto"/>
          </w:tcPr>
          <w:p w14:paraId="661EFAC5"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Блок входов/выходов MIDAS DL155</w:t>
            </w:r>
          </w:p>
        </w:tc>
        <w:tc>
          <w:tcPr>
            <w:tcW w:w="482" w:type="pct"/>
            <w:tcBorders>
              <w:left w:val="single" w:sz="4" w:space="0" w:color="000000"/>
              <w:bottom w:val="single" w:sz="4" w:space="0" w:color="000000"/>
            </w:tcBorders>
            <w:shd w:val="clear" w:color="auto" w:fill="auto"/>
          </w:tcPr>
          <w:p w14:paraId="4D875778"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C3372C1" w14:textId="4C104DB7" w:rsidR="00AE41D6" w:rsidRPr="00AE41D6" w:rsidRDefault="00AE41D6" w:rsidP="00AE41D6">
            <w:pPr>
              <w:snapToGrid w:val="0"/>
              <w:spacing w:after="0" w:line="240" w:lineRule="auto"/>
              <w:jc w:val="both"/>
              <w:rPr>
                <w:rFonts w:ascii="Times New Roman" w:hAnsi="Times New Roman"/>
              </w:rPr>
            </w:pPr>
            <w:r w:rsidRPr="00AE41D6">
              <w:rPr>
                <w:rFonts w:ascii="Times New Roman" w:eastAsia="Arial" w:hAnsi="Times New Roman"/>
              </w:rPr>
              <w:t xml:space="preserve">260,140 </w:t>
            </w:r>
            <w:r w:rsidRPr="00AE41D6">
              <w:rPr>
                <w:rFonts w:ascii="Times New Roman" w:hAnsi="Times New Roman"/>
                <w:i/>
              </w:rPr>
              <w:t>(областной бюджет и бюджет муниципального образования)</w:t>
            </w:r>
          </w:p>
        </w:tc>
      </w:tr>
      <w:tr w:rsidR="00AE41D6" w:rsidRPr="007A43E6" w14:paraId="3D6177E0"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1C9199A4"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7.19.</w:t>
            </w:r>
          </w:p>
        </w:tc>
        <w:tc>
          <w:tcPr>
            <w:tcW w:w="0" w:type="auto"/>
            <w:tcBorders>
              <w:left w:val="single" w:sz="4" w:space="0" w:color="000000"/>
              <w:bottom w:val="single" w:sz="4" w:space="0" w:color="000000"/>
            </w:tcBorders>
            <w:shd w:val="clear" w:color="auto" w:fill="auto"/>
          </w:tcPr>
          <w:p w14:paraId="18BFDC0E"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Блок входов/выходов MIDAS DL251</w:t>
            </w:r>
          </w:p>
        </w:tc>
        <w:tc>
          <w:tcPr>
            <w:tcW w:w="482" w:type="pct"/>
            <w:tcBorders>
              <w:left w:val="single" w:sz="4" w:space="0" w:color="000000"/>
              <w:bottom w:val="single" w:sz="4" w:space="0" w:color="000000"/>
            </w:tcBorders>
            <w:shd w:val="clear" w:color="auto" w:fill="auto"/>
          </w:tcPr>
          <w:p w14:paraId="1369D6C3"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E60A9DD" w14:textId="2A871EA6" w:rsidR="00AE41D6" w:rsidRPr="00AE41D6" w:rsidRDefault="00AE41D6" w:rsidP="00AE41D6">
            <w:pPr>
              <w:snapToGrid w:val="0"/>
              <w:spacing w:after="0" w:line="240" w:lineRule="auto"/>
              <w:jc w:val="both"/>
              <w:rPr>
                <w:rFonts w:ascii="Times New Roman" w:hAnsi="Times New Roman"/>
              </w:rPr>
            </w:pPr>
            <w:r w:rsidRPr="00AE41D6">
              <w:rPr>
                <w:rFonts w:ascii="Times New Roman" w:eastAsia="Arial" w:hAnsi="Times New Roman"/>
              </w:rPr>
              <w:t xml:space="preserve">431,770 </w:t>
            </w:r>
            <w:r w:rsidRPr="00AE41D6">
              <w:rPr>
                <w:rFonts w:ascii="Times New Roman" w:hAnsi="Times New Roman"/>
                <w:i/>
              </w:rPr>
              <w:t>(областной бюджет и бюджет муниципального образования)</w:t>
            </w:r>
          </w:p>
        </w:tc>
      </w:tr>
      <w:tr w:rsidR="00AE41D6" w:rsidRPr="007A43E6" w14:paraId="133DF93B"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5F409820"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7.20.</w:t>
            </w:r>
          </w:p>
        </w:tc>
        <w:tc>
          <w:tcPr>
            <w:tcW w:w="0" w:type="auto"/>
            <w:tcBorders>
              <w:left w:val="single" w:sz="4" w:space="0" w:color="000000"/>
              <w:bottom w:val="single" w:sz="4" w:space="0" w:color="000000"/>
            </w:tcBorders>
            <w:shd w:val="clear" w:color="auto" w:fill="auto"/>
          </w:tcPr>
          <w:p w14:paraId="4C18F5F7"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Фигура </w:t>
            </w:r>
            <w:proofErr w:type="spellStart"/>
            <w:r w:rsidRPr="00AE41D6">
              <w:rPr>
                <w:rFonts w:ascii="Times New Roman" w:eastAsia="Arial" w:hAnsi="Times New Roman"/>
              </w:rPr>
              <w:t>св</w:t>
            </w:r>
            <w:proofErr w:type="spellEnd"/>
            <w:r w:rsidRPr="00AE41D6">
              <w:rPr>
                <w:rFonts w:ascii="Times New Roman" w:eastAsia="Arial" w:hAnsi="Times New Roman"/>
              </w:rPr>
              <w:t>/д Олень большой и Подарки (кубы)</w:t>
            </w:r>
          </w:p>
        </w:tc>
        <w:tc>
          <w:tcPr>
            <w:tcW w:w="482" w:type="pct"/>
            <w:tcBorders>
              <w:left w:val="single" w:sz="4" w:space="0" w:color="000000"/>
              <w:bottom w:val="single" w:sz="4" w:space="0" w:color="000000"/>
            </w:tcBorders>
            <w:shd w:val="clear" w:color="auto" w:fill="auto"/>
          </w:tcPr>
          <w:p w14:paraId="74A0E59C"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5B958C8E" w14:textId="77777777" w:rsidR="00AE41D6" w:rsidRPr="00AE41D6" w:rsidRDefault="00AE41D6" w:rsidP="00AE41D6">
            <w:pPr>
              <w:snapToGrid w:val="0"/>
              <w:spacing w:after="0" w:line="240" w:lineRule="auto"/>
              <w:jc w:val="both"/>
              <w:rPr>
                <w:rFonts w:ascii="Times New Roman" w:hAnsi="Times New Roman"/>
              </w:rPr>
            </w:pPr>
            <w:r w:rsidRPr="00AE41D6">
              <w:rPr>
                <w:rFonts w:ascii="Times New Roman" w:eastAsia="Arial" w:hAnsi="Times New Roman"/>
              </w:rPr>
              <w:t xml:space="preserve">14,556 </w:t>
            </w:r>
            <w:r w:rsidRPr="00AE41D6">
              <w:rPr>
                <w:rFonts w:ascii="Times New Roman" w:hAnsi="Times New Roman"/>
                <w:i/>
              </w:rPr>
              <w:t>(предпринимательская деятельность)</w:t>
            </w:r>
          </w:p>
        </w:tc>
      </w:tr>
      <w:tr w:rsidR="00AE41D6" w:rsidRPr="007A43E6" w14:paraId="4A92FC27" w14:textId="77777777" w:rsidTr="00AE4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000000"/>
              <w:bottom w:val="single" w:sz="4" w:space="0" w:color="000000"/>
            </w:tcBorders>
            <w:shd w:val="clear" w:color="auto" w:fill="auto"/>
          </w:tcPr>
          <w:p w14:paraId="4B8F1783"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7.21.</w:t>
            </w:r>
          </w:p>
        </w:tc>
        <w:tc>
          <w:tcPr>
            <w:tcW w:w="0" w:type="auto"/>
            <w:tcBorders>
              <w:left w:val="single" w:sz="4" w:space="0" w:color="000000"/>
              <w:bottom w:val="single" w:sz="4" w:space="0" w:color="000000"/>
            </w:tcBorders>
            <w:shd w:val="clear" w:color="auto" w:fill="auto"/>
          </w:tcPr>
          <w:p w14:paraId="4B85D694" w14:textId="77777777" w:rsidR="00AE41D6" w:rsidRPr="00AE41D6" w:rsidRDefault="00AE41D6" w:rsidP="00AE41D6">
            <w:pPr>
              <w:snapToGrid w:val="0"/>
              <w:spacing w:after="0" w:line="240" w:lineRule="auto"/>
              <w:rPr>
                <w:rFonts w:ascii="Times New Roman" w:hAnsi="Times New Roman"/>
              </w:rPr>
            </w:pPr>
            <w:r w:rsidRPr="00AE41D6">
              <w:rPr>
                <w:rFonts w:ascii="Times New Roman" w:eastAsia="Arial" w:hAnsi="Times New Roman"/>
              </w:rPr>
              <w:t xml:space="preserve">Фигура </w:t>
            </w:r>
            <w:proofErr w:type="spellStart"/>
            <w:r w:rsidRPr="00AE41D6">
              <w:rPr>
                <w:rFonts w:ascii="Times New Roman" w:eastAsia="Arial" w:hAnsi="Times New Roman"/>
              </w:rPr>
              <w:t>св</w:t>
            </w:r>
            <w:proofErr w:type="spellEnd"/>
            <w:r w:rsidRPr="00AE41D6">
              <w:rPr>
                <w:rFonts w:ascii="Times New Roman" w:eastAsia="Arial" w:hAnsi="Times New Roman"/>
              </w:rPr>
              <w:t>/д Олень и фонарь</w:t>
            </w:r>
          </w:p>
        </w:tc>
        <w:tc>
          <w:tcPr>
            <w:tcW w:w="482" w:type="pct"/>
            <w:tcBorders>
              <w:left w:val="single" w:sz="4" w:space="0" w:color="000000"/>
              <w:bottom w:val="single" w:sz="4" w:space="0" w:color="000000"/>
            </w:tcBorders>
            <w:shd w:val="clear" w:color="auto" w:fill="auto"/>
          </w:tcPr>
          <w:p w14:paraId="6885CB5F" w14:textId="77777777" w:rsidR="00AE41D6" w:rsidRPr="00AE41D6" w:rsidRDefault="00AE41D6" w:rsidP="00AE41D6">
            <w:pPr>
              <w:pStyle w:val="33"/>
              <w:snapToGrid w:val="0"/>
              <w:rPr>
                <w:rFonts w:ascii="Times New Roman" w:eastAsia="Arial" w:hAnsi="Times New Roman"/>
              </w:rPr>
            </w:pPr>
            <w:r w:rsidRPr="00AE41D6">
              <w:rPr>
                <w:rFonts w:ascii="Times New Roman" w:hAnsi="Times New Roman"/>
              </w:rPr>
              <w:t>1</w:t>
            </w:r>
          </w:p>
        </w:tc>
        <w:tc>
          <w:tcPr>
            <w:tcW w:w="1730" w:type="pct"/>
            <w:tcBorders>
              <w:left w:val="single" w:sz="4" w:space="0" w:color="000000"/>
              <w:bottom w:val="single" w:sz="4" w:space="0" w:color="000000"/>
              <w:right w:val="single" w:sz="4" w:space="0" w:color="000000"/>
            </w:tcBorders>
            <w:shd w:val="clear" w:color="auto" w:fill="auto"/>
          </w:tcPr>
          <w:p w14:paraId="6FD7F305" w14:textId="77777777" w:rsidR="00AE41D6" w:rsidRPr="00AE41D6" w:rsidRDefault="00AE41D6" w:rsidP="00AE41D6">
            <w:pPr>
              <w:snapToGrid w:val="0"/>
              <w:spacing w:after="0" w:line="240" w:lineRule="auto"/>
              <w:jc w:val="both"/>
              <w:rPr>
                <w:rFonts w:ascii="Times New Roman" w:hAnsi="Times New Roman"/>
              </w:rPr>
            </w:pPr>
            <w:r w:rsidRPr="00AE41D6">
              <w:rPr>
                <w:rFonts w:ascii="Times New Roman" w:eastAsia="Arial" w:hAnsi="Times New Roman"/>
              </w:rPr>
              <w:t xml:space="preserve">14,449 </w:t>
            </w:r>
            <w:r w:rsidRPr="00AE41D6">
              <w:rPr>
                <w:rFonts w:ascii="Times New Roman" w:hAnsi="Times New Roman"/>
                <w:i/>
              </w:rPr>
              <w:t>(предпринимательская деятельность)</w:t>
            </w:r>
          </w:p>
        </w:tc>
      </w:tr>
      <w:tr w:rsidR="00AE41D6" w:rsidRPr="00AE41D6" w14:paraId="692C290F" w14:textId="77777777" w:rsidTr="00AE41D6">
        <w:tc>
          <w:tcPr>
            <w:tcW w:w="278" w:type="pct"/>
          </w:tcPr>
          <w:p w14:paraId="07C0ECCC" w14:textId="77777777" w:rsidR="00AE41D6" w:rsidRPr="00AE41D6" w:rsidRDefault="00AE41D6" w:rsidP="00B479FE">
            <w:pPr>
              <w:spacing w:after="0" w:line="240" w:lineRule="auto"/>
              <w:rPr>
                <w:rFonts w:ascii="Times New Roman" w:hAnsi="Times New Roman"/>
                <w:color w:val="000000"/>
              </w:rPr>
            </w:pPr>
          </w:p>
        </w:tc>
        <w:tc>
          <w:tcPr>
            <w:tcW w:w="2510" w:type="pct"/>
          </w:tcPr>
          <w:p w14:paraId="0F49155F" w14:textId="77777777" w:rsidR="00AE41D6" w:rsidRPr="00AE41D6" w:rsidRDefault="00AE41D6" w:rsidP="00B479FE">
            <w:pPr>
              <w:spacing w:after="0" w:line="240" w:lineRule="auto"/>
              <w:rPr>
                <w:rFonts w:ascii="Times New Roman" w:hAnsi="Times New Roman"/>
                <w:b/>
                <w:color w:val="000000"/>
              </w:rPr>
            </w:pPr>
            <w:r w:rsidRPr="00AE41D6">
              <w:rPr>
                <w:rFonts w:ascii="Times New Roman" w:hAnsi="Times New Roman"/>
                <w:b/>
                <w:color w:val="000000"/>
              </w:rPr>
              <w:t>ВСЕГО иных средств</w:t>
            </w:r>
          </w:p>
        </w:tc>
        <w:tc>
          <w:tcPr>
            <w:tcW w:w="482" w:type="pct"/>
          </w:tcPr>
          <w:p w14:paraId="01C58707" w14:textId="5AE6BBD2" w:rsidR="00AE41D6" w:rsidRPr="00AE41D6" w:rsidRDefault="00AE41D6" w:rsidP="00B479FE">
            <w:pPr>
              <w:spacing w:after="0" w:line="240" w:lineRule="auto"/>
              <w:rPr>
                <w:rFonts w:ascii="Times New Roman" w:hAnsi="Times New Roman"/>
                <w:color w:val="000000"/>
              </w:rPr>
            </w:pPr>
            <w:r w:rsidRPr="00AE41D6">
              <w:rPr>
                <w:rFonts w:ascii="Times New Roman" w:hAnsi="Times New Roman"/>
                <w:sz w:val="24"/>
                <w:szCs w:val="24"/>
              </w:rPr>
              <w:t>110</w:t>
            </w:r>
          </w:p>
        </w:tc>
        <w:tc>
          <w:tcPr>
            <w:tcW w:w="1730" w:type="pct"/>
          </w:tcPr>
          <w:p w14:paraId="11D9BCC9" w14:textId="60C051E9" w:rsidR="00AE41D6" w:rsidRPr="00AE41D6" w:rsidRDefault="00AE41D6" w:rsidP="00B479FE">
            <w:pPr>
              <w:spacing w:after="0" w:line="240" w:lineRule="auto"/>
              <w:rPr>
                <w:rFonts w:ascii="Times New Roman" w:hAnsi="Times New Roman"/>
                <w:color w:val="000000"/>
              </w:rPr>
            </w:pPr>
            <w:r>
              <w:rPr>
                <w:rFonts w:ascii="Times New Roman" w:hAnsi="Times New Roman"/>
                <w:sz w:val="24"/>
                <w:szCs w:val="24"/>
              </w:rPr>
              <w:t>1 712,772</w:t>
            </w:r>
          </w:p>
        </w:tc>
      </w:tr>
    </w:tbl>
    <w:p w14:paraId="50191AA9" w14:textId="77777777" w:rsidR="009272BE" w:rsidRDefault="009272BE" w:rsidP="009272BE">
      <w:pPr>
        <w:pStyle w:val="a3"/>
        <w:spacing w:after="0" w:line="240" w:lineRule="auto"/>
        <w:ind w:left="0"/>
        <w:rPr>
          <w:rFonts w:ascii="Times New Roman" w:hAnsi="Times New Roman"/>
          <w:b/>
          <w:sz w:val="24"/>
          <w:szCs w:val="24"/>
        </w:rPr>
      </w:pPr>
    </w:p>
    <w:p w14:paraId="3E663A5F" w14:textId="0E3144EF" w:rsidR="00D12B2E" w:rsidRDefault="007E3F1E" w:rsidP="007E3F1E">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III</w:t>
      </w:r>
      <w:r w:rsidRPr="007E3F1E">
        <w:rPr>
          <w:rFonts w:ascii="Times New Roman" w:hAnsi="Times New Roman"/>
          <w:b/>
          <w:sz w:val="24"/>
          <w:szCs w:val="24"/>
        </w:rPr>
        <w:t xml:space="preserve">. </w:t>
      </w:r>
      <w:r w:rsidR="00A07235" w:rsidRPr="0010671F">
        <w:rPr>
          <w:rFonts w:ascii="Times New Roman" w:hAnsi="Times New Roman"/>
          <w:b/>
          <w:sz w:val="24"/>
          <w:szCs w:val="24"/>
        </w:rPr>
        <w:t>Кадровые ресурсы</w:t>
      </w:r>
    </w:p>
    <w:p w14:paraId="72DA18C3" w14:textId="77777777" w:rsidR="007E3F1E" w:rsidRPr="007C741A" w:rsidRDefault="007E3F1E" w:rsidP="007E3F1E">
      <w:pPr>
        <w:pStyle w:val="a3"/>
        <w:spacing w:after="0" w:line="240" w:lineRule="auto"/>
        <w:ind w:left="0"/>
        <w:jc w:val="center"/>
        <w:rPr>
          <w:rFonts w:ascii="Times New Roman" w:hAnsi="Times New Roman"/>
          <w:b/>
          <w:sz w:val="24"/>
          <w:szCs w:val="24"/>
        </w:rPr>
      </w:pPr>
    </w:p>
    <w:p w14:paraId="56D8A46E" w14:textId="76081267" w:rsidR="00B91270" w:rsidRDefault="007E3F1E" w:rsidP="00236746">
      <w:pPr>
        <w:pStyle w:val="af1"/>
        <w:spacing w:before="120"/>
        <w:ind w:firstLine="709"/>
        <w:jc w:val="both"/>
        <w:rPr>
          <w:rFonts w:ascii="Times New Roman" w:hAnsi="Times New Roman"/>
          <w:b/>
          <w:color w:val="000000"/>
          <w:sz w:val="24"/>
          <w:szCs w:val="24"/>
          <w:lang w:val="ru-RU"/>
        </w:rPr>
      </w:pPr>
      <w:r>
        <w:rPr>
          <w:rFonts w:ascii="Times New Roman" w:hAnsi="Times New Roman"/>
          <w:b/>
          <w:sz w:val="24"/>
          <w:szCs w:val="24"/>
          <w:lang w:val="ru-RU"/>
        </w:rPr>
        <w:t xml:space="preserve">3.1. </w:t>
      </w:r>
      <w:r w:rsidR="00B937A6" w:rsidRPr="00154223">
        <w:rPr>
          <w:rFonts w:ascii="Times New Roman" w:hAnsi="Times New Roman"/>
          <w:b/>
          <w:sz w:val="24"/>
          <w:szCs w:val="24"/>
        </w:rPr>
        <w:t xml:space="preserve">Состояние кадров </w:t>
      </w:r>
      <w:r w:rsidR="009C2021">
        <w:rPr>
          <w:rFonts w:ascii="Times New Roman" w:hAnsi="Times New Roman"/>
          <w:b/>
          <w:sz w:val="24"/>
          <w:szCs w:val="24"/>
          <w:lang w:val="ru-RU"/>
        </w:rPr>
        <w:t xml:space="preserve">в </w:t>
      </w:r>
      <w:r w:rsidR="003C2FC5" w:rsidRPr="00154223">
        <w:rPr>
          <w:rFonts w:ascii="Times New Roman" w:hAnsi="Times New Roman"/>
          <w:b/>
          <w:sz w:val="24"/>
          <w:szCs w:val="24"/>
        </w:rPr>
        <w:t>культурно-досугов</w:t>
      </w:r>
      <w:r w:rsidR="009C2021">
        <w:rPr>
          <w:rFonts w:ascii="Times New Roman" w:hAnsi="Times New Roman"/>
          <w:b/>
          <w:sz w:val="24"/>
          <w:szCs w:val="24"/>
          <w:lang w:val="ru-RU"/>
        </w:rPr>
        <w:t>ом</w:t>
      </w:r>
      <w:r w:rsidR="003C2FC5" w:rsidRPr="00154223">
        <w:rPr>
          <w:rFonts w:ascii="Times New Roman" w:hAnsi="Times New Roman"/>
          <w:b/>
          <w:sz w:val="24"/>
          <w:szCs w:val="24"/>
        </w:rPr>
        <w:t xml:space="preserve"> учреждени</w:t>
      </w:r>
      <w:r w:rsidR="009C2021">
        <w:rPr>
          <w:rFonts w:ascii="Times New Roman" w:hAnsi="Times New Roman"/>
          <w:b/>
          <w:sz w:val="24"/>
          <w:szCs w:val="24"/>
          <w:lang w:val="ru-RU"/>
        </w:rPr>
        <w:t>и</w:t>
      </w:r>
      <w:r w:rsidR="00F05561" w:rsidRPr="00154223">
        <w:rPr>
          <w:rFonts w:ascii="Times New Roman" w:hAnsi="Times New Roman"/>
          <w:b/>
          <w:sz w:val="24"/>
          <w:szCs w:val="24"/>
        </w:rPr>
        <w:t xml:space="preserve"> на </w:t>
      </w:r>
      <w:r w:rsidR="00F05561" w:rsidRPr="007A0908">
        <w:rPr>
          <w:rFonts w:ascii="Times New Roman" w:hAnsi="Times New Roman"/>
          <w:b/>
          <w:color w:val="000000"/>
          <w:sz w:val="24"/>
          <w:szCs w:val="24"/>
        </w:rPr>
        <w:t>01.01.20</w:t>
      </w:r>
      <w:r w:rsidR="00655118" w:rsidRPr="007A0908">
        <w:rPr>
          <w:rFonts w:ascii="Times New Roman" w:hAnsi="Times New Roman"/>
          <w:b/>
          <w:color w:val="000000"/>
          <w:sz w:val="24"/>
          <w:szCs w:val="24"/>
          <w:lang w:val="ru-RU"/>
        </w:rPr>
        <w:t>2</w:t>
      </w:r>
      <w:r w:rsidR="00460D34">
        <w:rPr>
          <w:rFonts w:ascii="Times New Roman" w:hAnsi="Times New Roman"/>
          <w:b/>
          <w:color w:val="000000"/>
          <w:sz w:val="24"/>
          <w:szCs w:val="24"/>
          <w:lang w:val="ru-RU"/>
        </w:rPr>
        <w:t>3</w:t>
      </w:r>
    </w:p>
    <w:tbl>
      <w:tblPr>
        <w:tblW w:w="5000" w:type="pct"/>
        <w:tblLayout w:type="fixed"/>
        <w:tblLook w:val="0000" w:firstRow="0" w:lastRow="0" w:firstColumn="0" w:lastColumn="0" w:noHBand="0" w:noVBand="0"/>
      </w:tblPr>
      <w:tblGrid>
        <w:gridCol w:w="1110"/>
        <w:gridCol w:w="1763"/>
        <w:gridCol w:w="1723"/>
        <w:gridCol w:w="1441"/>
        <w:gridCol w:w="1869"/>
        <w:gridCol w:w="1007"/>
        <w:gridCol w:w="1295"/>
        <w:gridCol w:w="861"/>
        <w:gridCol w:w="1007"/>
        <w:gridCol w:w="1010"/>
        <w:gridCol w:w="719"/>
        <w:gridCol w:w="719"/>
        <w:gridCol w:w="970"/>
      </w:tblGrid>
      <w:tr w:rsidR="004725B3" w:rsidRPr="00B479FE" w14:paraId="5342DF63" w14:textId="77777777" w:rsidTr="004725B3">
        <w:trPr>
          <w:cantSplit/>
          <w:trHeight w:val="264"/>
        </w:trPr>
        <w:tc>
          <w:tcPr>
            <w:tcW w:w="358" w:type="pct"/>
            <w:tcBorders>
              <w:top w:val="single" w:sz="4" w:space="0" w:color="auto"/>
              <w:left w:val="single" w:sz="4" w:space="0" w:color="auto"/>
              <w:right w:val="single" w:sz="4" w:space="0" w:color="auto"/>
            </w:tcBorders>
            <w:vAlign w:val="center"/>
          </w:tcPr>
          <w:p w14:paraId="5028EAEC" w14:textId="77777777" w:rsidR="004725B3" w:rsidRPr="00BA3F95" w:rsidRDefault="004725B3" w:rsidP="007E3F1E">
            <w:pPr>
              <w:pStyle w:val="a9"/>
              <w:rPr>
                <w:rFonts w:ascii="Times New Roman" w:hAnsi="Times New Roman"/>
                <w:b/>
              </w:rPr>
            </w:pPr>
          </w:p>
        </w:tc>
        <w:tc>
          <w:tcPr>
            <w:tcW w:w="569" w:type="pct"/>
            <w:vMerge w:val="restart"/>
            <w:tcBorders>
              <w:top w:val="single" w:sz="4" w:space="0" w:color="auto"/>
              <w:left w:val="single" w:sz="4" w:space="0" w:color="auto"/>
              <w:right w:val="single" w:sz="4" w:space="0" w:color="auto"/>
            </w:tcBorders>
            <w:vAlign w:val="center"/>
          </w:tcPr>
          <w:p w14:paraId="4CC94D34"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Численность работников всего, человек</w:t>
            </w:r>
          </w:p>
        </w:tc>
        <w:tc>
          <w:tcPr>
            <w:tcW w:w="556" w:type="pct"/>
            <w:tcBorders>
              <w:top w:val="single" w:sz="4" w:space="0" w:color="auto"/>
              <w:left w:val="single" w:sz="4" w:space="0" w:color="auto"/>
              <w:right w:val="single" w:sz="4" w:space="0" w:color="auto"/>
            </w:tcBorders>
          </w:tcPr>
          <w:p w14:paraId="0B358FE3" w14:textId="77777777" w:rsidR="004725B3" w:rsidRPr="00BA3F95" w:rsidRDefault="004725B3" w:rsidP="007E3F1E">
            <w:pPr>
              <w:pStyle w:val="a9"/>
              <w:jc w:val="center"/>
              <w:rPr>
                <w:rFonts w:ascii="Times New Roman" w:hAnsi="Times New Roman"/>
                <w:b/>
              </w:rPr>
            </w:pPr>
          </w:p>
        </w:tc>
        <w:tc>
          <w:tcPr>
            <w:tcW w:w="2089" w:type="pct"/>
            <w:gridSpan w:val="5"/>
            <w:tcBorders>
              <w:top w:val="single" w:sz="4" w:space="0" w:color="auto"/>
              <w:left w:val="single" w:sz="4" w:space="0" w:color="auto"/>
              <w:bottom w:val="single" w:sz="4" w:space="0" w:color="auto"/>
              <w:right w:val="single" w:sz="4" w:space="0" w:color="000000"/>
            </w:tcBorders>
            <w:vAlign w:val="center"/>
          </w:tcPr>
          <w:p w14:paraId="61A3AC30" w14:textId="6F397B21" w:rsidR="004725B3" w:rsidRPr="00BA3F95" w:rsidRDefault="004725B3" w:rsidP="007E3F1E">
            <w:pPr>
              <w:pStyle w:val="a9"/>
              <w:jc w:val="center"/>
              <w:rPr>
                <w:rFonts w:ascii="Times New Roman" w:hAnsi="Times New Roman"/>
                <w:b/>
              </w:rPr>
            </w:pPr>
            <w:r w:rsidRPr="00BA3F95">
              <w:rPr>
                <w:rFonts w:ascii="Times New Roman" w:hAnsi="Times New Roman"/>
                <w:b/>
              </w:rPr>
              <w:t>Из общей численности работников</w:t>
            </w:r>
          </w:p>
        </w:tc>
        <w:tc>
          <w:tcPr>
            <w:tcW w:w="651" w:type="pct"/>
            <w:gridSpan w:val="2"/>
            <w:tcBorders>
              <w:top w:val="single" w:sz="4" w:space="0" w:color="auto"/>
              <w:left w:val="nil"/>
              <w:bottom w:val="single" w:sz="4" w:space="0" w:color="auto"/>
              <w:right w:val="single" w:sz="4" w:space="0" w:color="auto"/>
            </w:tcBorders>
            <w:vAlign w:val="center"/>
          </w:tcPr>
          <w:p w14:paraId="5F11A7A5"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из числа штатных имеют стаж работы</w:t>
            </w:r>
          </w:p>
        </w:tc>
        <w:tc>
          <w:tcPr>
            <w:tcW w:w="777" w:type="pct"/>
            <w:gridSpan w:val="3"/>
            <w:tcBorders>
              <w:top w:val="single" w:sz="4" w:space="0" w:color="auto"/>
              <w:left w:val="nil"/>
              <w:bottom w:val="single" w:sz="4" w:space="0" w:color="auto"/>
              <w:right w:val="single" w:sz="4" w:space="0" w:color="auto"/>
            </w:tcBorders>
          </w:tcPr>
          <w:p w14:paraId="43594899"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Возраст (из численности основного персонала)</w:t>
            </w:r>
          </w:p>
        </w:tc>
      </w:tr>
      <w:tr w:rsidR="004725B3" w:rsidRPr="00B479FE" w14:paraId="7F6C0B88" w14:textId="77777777" w:rsidTr="004725B3">
        <w:trPr>
          <w:cantSplit/>
          <w:trHeight w:val="358"/>
        </w:trPr>
        <w:tc>
          <w:tcPr>
            <w:tcW w:w="358" w:type="pct"/>
            <w:tcBorders>
              <w:left w:val="single" w:sz="4" w:space="0" w:color="auto"/>
              <w:right w:val="single" w:sz="4" w:space="0" w:color="auto"/>
            </w:tcBorders>
            <w:vAlign w:val="center"/>
          </w:tcPr>
          <w:p w14:paraId="4780AF95" w14:textId="77777777" w:rsidR="004725B3" w:rsidRPr="00BA3F95" w:rsidRDefault="004725B3" w:rsidP="007E3F1E">
            <w:pPr>
              <w:pStyle w:val="a9"/>
              <w:rPr>
                <w:rFonts w:ascii="Times New Roman" w:hAnsi="Times New Roman"/>
                <w:b/>
              </w:rPr>
            </w:pPr>
          </w:p>
        </w:tc>
        <w:tc>
          <w:tcPr>
            <w:tcW w:w="569" w:type="pct"/>
            <w:vMerge/>
            <w:tcBorders>
              <w:left w:val="single" w:sz="4" w:space="0" w:color="auto"/>
              <w:right w:val="single" w:sz="4" w:space="0" w:color="auto"/>
            </w:tcBorders>
            <w:vAlign w:val="center"/>
          </w:tcPr>
          <w:p w14:paraId="2EDCC012" w14:textId="77777777" w:rsidR="004725B3" w:rsidRPr="00BA3F95" w:rsidRDefault="004725B3" w:rsidP="007E3F1E">
            <w:pPr>
              <w:pStyle w:val="a9"/>
              <w:jc w:val="center"/>
              <w:rPr>
                <w:rFonts w:ascii="Times New Roman" w:hAnsi="Times New Roman"/>
                <w:b/>
              </w:rPr>
            </w:pPr>
          </w:p>
        </w:tc>
        <w:tc>
          <w:tcPr>
            <w:tcW w:w="556" w:type="pct"/>
            <w:tcBorders>
              <w:left w:val="single" w:sz="4" w:space="0" w:color="auto"/>
              <w:right w:val="single" w:sz="4" w:space="0" w:color="auto"/>
            </w:tcBorders>
          </w:tcPr>
          <w:p w14:paraId="71F6BC9A" w14:textId="680B814D" w:rsidR="004725B3" w:rsidRPr="00BA3F95" w:rsidRDefault="004725B3" w:rsidP="007E3F1E">
            <w:pPr>
              <w:pStyle w:val="a9"/>
              <w:jc w:val="center"/>
              <w:rPr>
                <w:rFonts w:ascii="Times New Roman" w:hAnsi="Times New Roman"/>
                <w:b/>
              </w:rPr>
            </w:pPr>
            <w:r>
              <w:rPr>
                <w:rFonts w:ascii="Times New Roman" w:hAnsi="Times New Roman"/>
                <w:b/>
              </w:rPr>
              <w:t>Численность работников, имеющих профильное образование</w:t>
            </w:r>
          </w:p>
        </w:tc>
        <w:tc>
          <w:tcPr>
            <w:tcW w:w="465" w:type="pct"/>
            <w:vMerge w:val="restart"/>
            <w:tcBorders>
              <w:top w:val="single" w:sz="4" w:space="0" w:color="auto"/>
              <w:left w:val="single" w:sz="4" w:space="0" w:color="auto"/>
              <w:right w:val="single" w:sz="4" w:space="0" w:color="auto"/>
            </w:tcBorders>
            <w:vAlign w:val="center"/>
          </w:tcPr>
          <w:p w14:paraId="65C13D51" w14:textId="20DDA459" w:rsidR="004725B3" w:rsidRPr="00BA3F95" w:rsidRDefault="004725B3" w:rsidP="007E3F1E">
            <w:pPr>
              <w:pStyle w:val="a9"/>
              <w:jc w:val="center"/>
              <w:rPr>
                <w:rFonts w:ascii="Times New Roman" w:hAnsi="Times New Roman"/>
                <w:b/>
              </w:rPr>
            </w:pPr>
            <w:r w:rsidRPr="00BA3F95">
              <w:rPr>
                <w:rFonts w:ascii="Times New Roman" w:hAnsi="Times New Roman"/>
                <w:b/>
              </w:rPr>
              <w:t>штатных</w:t>
            </w:r>
          </w:p>
        </w:tc>
        <w:tc>
          <w:tcPr>
            <w:tcW w:w="603" w:type="pct"/>
            <w:vMerge w:val="restart"/>
            <w:tcBorders>
              <w:top w:val="single" w:sz="4" w:space="0" w:color="auto"/>
              <w:left w:val="single" w:sz="4" w:space="0" w:color="auto"/>
              <w:right w:val="single" w:sz="4" w:space="0" w:color="auto"/>
            </w:tcBorders>
            <w:vAlign w:val="center"/>
          </w:tcPr>
          <w:p w14:paraId="415A30E8"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работников,</w:t>
            </w:r>
          </w:p>
          <w:p w14:paraId="3C12FE03"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относящихся</w:t>
            </w:r>
          </w:p>
          <w:p w14:paraId="3FA788BD"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к основному персоналу</w:t>
            </w:r>
          </w:p>
        </w:tc>
        <w:tc>
          <w:tcPr>
            <w:tcW w:w="1021" w:type="pct"/>
            <w:gridSpan w:val="3"/>
            <w:tcBorders>
              <w:top w:val="single" w:sz="4" w:space="0" w:color="auto"/>
              <w:left w:val="single" w:sz="4" w:space="0" w:color="auto"/>
              <w:bottom w:val="single" w:sz="4" w:space="0" w:color="auto"/>
              <w:right w:val="single" w:sz="4" w:space="0" w:color="auto"/>
            </w:tcBorders>
            <w:vAlign w:val="center"/>
          </w:tcPr>
          <w:p w14:paraId="193597B9" w14:textId="585278FD" w:rsidR="004725B3" w:rsidRPr="00BA3F95" w:rsidRDefault="004725B3" w:rsidP="007E3F1E">
            <w:pPr>
              <w:pStyle w:val="a9"/>
              <w:jc w:val="center"/>
              <w:rPr>
                <w:rFonts w:ascii="Times New Roman" w:hAnsi="Times New Roman"/>
                <w:b/>
              </w:rPr>
            </w:pPr>
            <w:r w:rsidRPr="00BA3F95">
              <w:rPr>
                <w:rFonts w:ascii="Times New Roman" w:hAnsi="Times New Roman"/>
                <w:b/>
              </w:rPr>
              <w:t>из общего числа работников имеют образование</w:t>
            </w:r>
          </w:p>
        </w:tc>
        <w:tc>
          <w:tcPr>
            <w:tcW w:w="325" w:type="pct"/>
            <w:vMerge w:val="restart"/>
            <w:tcBorders>
              <w:top w:val="single" w:sz="4" w:space="0" w:color="auto"/>
              <w:left w:val="nil"/>
              <w:right w:val="single" w:sz="4" w:space="0" w:color="auto"/>
            </w:tcBorders>
            <w:vAlign w:val="center"/>
          </w:tcPr>
          <w:p w14:paraId="380A5E9D"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от 3 до 6 лет</w:t>
            </w:r>
          </w:p>
        </w:tc>
        <w:tc>
          <w:tcPr>
            <w:tcW w:w="326" w:type="pct"/>
            <w:vMerge w:val="restart"/>
            <w:tcBorders>
              <w:top w:val="single" w:sz="4" w:space="0" w:color="auto"/>
              <w:left w:val="nil"/>
              <w:right w:val="single" w:sz="4" w:space="0" w:color="auto"/>
            </w:tcBorders>
            <w:vAlign w:val="center"/>
          </w:tcPr>
          <w:p w14:paraId="00DC6EAD"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от 6 до 10 лет</w:t>
            </w:r>
          </w:p>
        </w:tc>
        <w:tc>
          <w:tcPr>
            <w:tcW w:w="232" w:type="pct"/>
            <w:vMerge w:val="restart"/>
            <w:tcBorders>
              <w:top w:val="single" w:sz="4" w:space="0" w:color="auto"/>
              <w:left w:val="nil"/>
              <w:right w:val="single" w:sz="4" w:space="0" w:color="auto"/>
            </w:tcBorders>
            <w:vAlign w:val="center"/>
          </w:tcPr>
          <w:p w14:paraId="238E9AD2"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До 30 лет</w:t>
            </w:r>
          </w:p>
        </w:tc>
        <w:tc>
          <w:tcPr>
            <w:tcW w:w="232" w:type="pct"/>
            <w:vMerge w:val="restart"/>
            <w:tcBorders>
              <w:top w:val="single" w:sz="4" w:space="0" w:color="auto"/>
              <w:left w:val="nil"/>
              <w:right w:val="single" w:sz="4" w:space="0" w:color="auto"/>
            </w:tcBorders>
            <w:vAlign w:val="center"/>
          </w:tcPr>
          <w:p w14:paraId="30D63811"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От 30 до 55 лет</w:t>
            </w:r>
          </w:p>
        </w:tc>
        <w:tc>
          <w:tcPr>
            <w:tcW w:w="313" w:type="pct"/>
            <w:vMerge w:val="restart"/>
            <w:tcBorders>
              <w:top w:val="single" w:sz="4" w:space="0" w:color="auto"/>
              <w:left w:val="nil"/>
              <w:right w:val="single" w:sz="4" w:space="0" w:color="auto"/>
            </w:tcBorders>
            <w:vAlign w:val="center"/>
          </w:tcPr>
          <w:p w14:paraId="2531B7FC" w14:textId="77777777" w:rsidR="004725B3" w:rsidRPr="00BA3F95" w:rsidRDefault="004725B3" w:rsidP="007E3F1E">
            <w:pPr>
              <w:pStyle w:val="a9"/>
              <w:jc w:val="center"/>
              <w:rPr>
                <w:rFonts w:ascii="Times New Roman" w:hAnsi="Times New Roman"/>
                <w:b/>
              </w:rPr>
            </w:pPr>
            <w:r w:rsidRPr="00BA3F95">
              <w:rPr>
                <w:rFonts w:ascii="Times New Roman" w:hAnsi="Times New Roman"/>
                <w:b/>
              </w:rPr>
              <w:t>55 лет и старше</w:t>
            </w:r>
          </w:p>
        </w:tc>
      </w:tr>
      <w:tr w:rsidR="004725B3" w:rsidRPr="00B479FE" w14:paraId="63A4D3AE" w14:textId="77777777" w:rsidTr="004725B3">
        <w:trPr>
          <w:cantSplit/>
          <w:trHeight w:val="466"/>
        </w:trPr>
        <w:tc>
          <w:tcPr>
            <w:tcW w:w="358" w:type="pct"/>
            <w:tcBorders>
              <w:left w:val="single" w:sz="4" w:space="0" w:color="auto"/>
              <w:bottom w:val="single" w:sz="4" w:space="0" w:color="auto"/>
              <w:right w:val="single" w:sz="4" w:space="0" w:color="auto"/>
            </w:tcBorders>
            <w:vAlign w:val="center"/>
          </w:tcPr>
          <w:p w14:paraId="6F0365D0" w14:textId="77777777" w:rsidR="004725B3" w:rsidRPr="00B479FE" w:rsidRDefault="004725B3" w:rsidP="007E3F1E">
            <w:pPr>
              <w:pStyle w:val="a9"/>
              <w:rPr>
                <w:rFonts w:ascii="Times New Roman" w:hAnsi="Times New Roman"/>
              </w:rPr>
            </w:pPr>
          </w:p>
        </w:tc>
        <w:tc>
          <w:tcPr>
            <w:tcW w:w="569" w:type="pct"/>
            <w:vMerge/>
            <w:tcBorders>
              <w:left w:val="single" w:sz="4" w:space="0" w:color="auto"/>
              <w:bottom w:val="single" w:sz="4" w:space="0" w:color="auto"/>
              <w:right w:val="single" w:sz="4" w:space="0" w:color="auto"/>
            </w:tcBorders>
            <w:vAlign w:val="center"/>
          </w:tcPr>
          <w:p w14:paraId="7065D977" w14:textId="77777777" w:rsidR="004725B3" w:rsidRPr="00B479FE" w:rsidRDefault="004725B3" w:rsidP="007E3F1E">
            <w:pPr>
              <w:pStyle w:val="a9"/>
              <w:rPr>
                <w:rFonts w:ascii="Times New Roman" w:hAnsi="Times New Roman"/>
              </w:rPr>
            </w:pPr>
          </w:p>
        </w:tc>
        <w:tc>
          <w:tcPr>
            <w:tcW w:w="556" w:type="pct"/>
            <w:tcBorders>
              <w:left w:val="single" w:sz="4" w:space="0" w:color="auto"/>
              <w:bottom w:val="single" w:sz="4" w:space="0" w:color="auto"/>
              <w:right w:val="single" w:sz="4" w:space="0" w:color="auto"/>
            </w:tcBorders>
          </w:tcPr>
          <w:p w14:paraId="3675488A" w14:textId="77777777" w:rsidR="004725B3" w:rsidRPr="00B479FE" w:rsidRDefault="004725B3" w:rsidP="007E3F1E">
            <w:pPr>
              <w:pStyle w:val="a9"/>
              <w:rPr>
                <w:rFonts w:ascii="Times New Roman" w:hAnsi="Times New Roman"/>
              </w:rPr>
            </w:pPr>
          </w:p>
        </w:tc>
        <w:tc>
          <w:tcPr>
            <w:tcW w:w="465" w:type="pct"/>
            <w:vMerge/>
            <w:tcBorders>
              <w:left w:val="single" w:sz="4" w:space="0" w:color="auto"/>
              <w:bottom w:val="single" w:sz="4" w:space="0" w:color="auto"/>
              <w:right w:val="single" w:sz="4" w:space="0" w:color="auto"/>
            </w:tcBorders>
            <w:vAlign w:val="center"/>
          </w:tcPr>
          <w:p w14:paraId="0E54A2A5" w14:textId="21AE4AB8" w:rsidR="004725B3" w:rsidRPr="00B479FE" w:rsidRDefault="004725B3" w:rsidP="007E3F1E">
            <w:pPr>
              <w:pStyle w:val="a9"/>
              <w:rPr>
                <w:rFonts w:ascii="Times New Roman" w:hAnsi="Times New Roman"/>
              </w:rPr>
            </w:pPr>
          </w:p>
        </w:tc>
        <w:tc>
          <w:tcPr>
            <w:tcW w:w="603" w:type="pct"/>
            <w:vMerge/>
            <w:tcBorders>
              <w:left w:val="single" w:sz="4" w:space="0" w:color="auto"/>
              <w:bottom w:val="single" w:sz="4" w:space="0" w:color="auto"/>
              <w:right w:val="single" w:sz="4" w:space="0" w:color="auto"/>
            </w:tcBorders>
            <w:vAlign w:val="center"/>
          </w:tcPr>
          <w:p w14:paraId="5FF04385" w14:textId="77777777" w:rsidR="004725B3" w:rsidRPr="00B479FE" w:rsidRDefault="004725B3" w:rsidP="007E3F1E">
            <w:pPr>
              <w:pStyle w:val="a9"/>
              <w:rPr>
                <w:rFonts w:ascii="Times New Roman" w:hAnsi="Times New Roman"/>
              </w:rPr>
            </w:pPr>
          </w:p>
        </w:tc>
        <w:tc>
          <w:tcPr>
            <w:tcW w:w="325" w:type="pct"/>
            <w:tcBorders>
              <w:top w:val="nil"/>
              <w:left w:val="single" w:sz="4" w:space="0" w:color="auto"/>
              <w:bottom w:val="single" w:sz="4" w:space="0" w:color="auto"/>
              <w:right w:val="single" w:sz="4" w:space="0" w:color="auto"/>
            </w:tcBorders>
            <w:vAlign w:val="center"/>
          </w:tcPr>
          <w:p w14:paraId="1F5B2C45" w14:textId="77777777" w:rsidR="004725B3" w:rsidRPr="00BA3F95" w:rsidRDefault="004725B3" w:rsidP="007E3F1E">
            <w:pPr>
              <w:pStyle w:val="a9"/>
              <w:rPr>
                <w:rFonts w:ascii="Times New Roman" w:hAnsi="Times New Roman"/>
                <w:b/>
                <w:noProof/>
              </w:rPr>
            </w:pPr>
            <w:r>
              <w:rPr>
                <w:rFonts w:ascii="Times New Roman" w:hAnsi="Times New Roman"/>
                <w:b/>
                <w:noProof/>
              </w:rPr>
              <w:t>высшее</w:t>
            </w:r>
          </w:p>
        </w:tc>
        <w:tc>
          <w:tcPr>
            <w:tcW w:w="418" w:type="pct"/>
            <w:tcBorders>
              <w:left w:val="nil"/>
              <w:bottom w:val="single" w:sz="4" w:space="0" w:color="auto"/>
              <w:right w:val="single" w:sz="4" w:space="0" w:color="auto"/>
            </w:tcBorders>
            <w:vAlign w:val="center"/>
          </w:tcPr>
          <w:p w14:paraId="07BE1C93" w14:textId="77777777" w:rsidR="004725B3" w:rsidRPr="00BA3F95" w:rsidRDefault="004725B3" w:rsidP="007E3F1E">
            <w:pPr>
              <w:pStyle w:val="a9"/>
              <w:rPr>
                <w:rFonts w:ascii="Times New Roman" w:hAnsi="Times New Roman"/>
                <w:b/>
              </w:rPr>
            </w:pPr>
            <w:r>
              <w:rPr>
                <w:rFonts w:ascii="Times New Roman" w:hAnsi="Times New Roman"/>
                <w:b/>
              </w:rPr>
              <w:t>н</w:t>
            </w:r>
            <w:r w:rsidRPr="00BA3F95">
              <w:rPr>
                <w:rFonts w:ascii="Times New Roman" w:hAnsi="Times New Roman"/>
                <w:b/>
              </w:rPr>
              <w:t>/высшее</w:t>
            </w:r>
          </w:p>
        </w:tc>
        <w:tc>
          <w:tcPr>
            <w:tcW w:w="278" w:type="pct"/>
            <w:tcBorders>
              <w:left w:val="nil"/>
              <w:bottom w:val="single" w:sz="4" w:space="0" w:color="auto"/>
              <w:right w:val="single" w:sz="4" w:space="0" w:color="auto"/>
            </w:tcBorders>
            <w:vAlign w:val="center"/>
          </w:tcPr>
          <w:p w14:paraId="235AEE26" w14:textId="77777777" w:rsidR="004725B3" w:rsidRPr="00BA3F95" w:rsidRDefault="004725B3" w:rsidP="007E3F1E">
            <w:pPr>
              <w:pStyle w:val="a9"/>
              <w:rPr>
                <w:rFonts w:ascii="Times New Roman" w:hAnsi="Times New Roman"/>
                <w:b/>
              </w:rPr>
            </w:pPr>
            <w:r w:rsidRPr="00BA3F95">
              <w:rPr>
                <w:rFonts w:ascii="Times New Roman" w:hAnsi="Times New Roman"/>
                <w:b/>
              </w:rPr>
              <w:t>с/спец</w:t>
            </w:r>
          </w:p>
        </w:tc>
        <w:tc>
          <w:tcPr>
            <w:tcW w:w="325" w:type="pct"/>
            <w:vMerge/>
            <w:tcBorders>
              <w:left w:val="nil"/>
              <w:bottom w:val="single" w:sz="4" w:space="0" w:color="auto"/>
              <w:right w:val="single" w:sz="4" w:space="0" w:color="auto"/>
            </w:tcBorders>
            <w:vAlign w:val="center"/>
          </w:tcPr>
          <w:p w14:paraId="726EEADD" w14:textId="77777777" w:rsidR="004725B3" w:rsidRPr="00B479FE" w:rsidRDefault="004725B3" w:rsidP="007E3F1E">
            <w:pPr>
              <w:pStyle w:val="a9"/>
              <w:rPr>
                <w:rFonts w:ascii="Times New Roman" w:hAnsi="Times New Roman"/>
              </w:rPr>
            </w:pPr>
          </w:p>
        </w:tc>
        <w:tc>
          <w:tcPr>
            <w:tcW w:w="326" w:type="pct"/>
            <w:vMerge/>
            <w:tcBorders>
              <w:left w:val="nil"/>
              <w:bottom w:val="single" w:sz="4" w:space="0" w:color="auto"/>
              <w:right w:val="single" w:sz="4" w:space="0" w:color="auto"/>
            </w:tcBorders>
            <w:vAlign w:val="center"/>
          </w:tcPr>
          <w:p w14:paraId="24350FEE" w14:textId="77777777" w:rsidR="004725B3" w:rsidRPr="00B479FE" w:rsidRDefault="004725B3" w:rsidP="007E3F1E">
            <w:pPr>
              <w:pStyle w:val="a9"/>
              <w:rPr>
                <w:rFonts w:ascii="Times New Roman" w:hAnsi="Times New Roman"/>
              </w:rPr>
            </w:pPr>
          </w:p>
        </w:tc>
        <w:tc>
          <w:tcPr>
            <w:tcW w:w="232" w:type="pct"/>
            <w:vMerge/>
            <w:tcBorders>
              <w:left w:val="nil"/>
              <w:bottom w:val="single" w:sz="4" w:space="0" w:color="auto"/>
              <w:right w:val="single" w:sz="4" w:space="0" w:color="auto"/>
            </w:tcBorders>
          </w:tcPr>
          <w:p w14:paraId="22B0E9D1" w14:textId="77777777" w:rsidR="004725B3" w:rsidRPr="00B479FE" w:rsidRDefault="004725B3" w:rsidP="007E3F1E">
            <w:pPr>
              <w:pStyle w:val="a9"/>
              <w:rPr>
                <w:rFonts w:ascii="Times New Roman" w:hAnsi="Times New Roman"/>
              </w:rPr>
            </w:pPr>
          </w:p>
        </w:tc>
        <w:tc>
          <w:tcPr>
            <w:tcW w:w="232" w:type="pct"/>
            <w:vMerge/>
            <w:tcBorders>
              <w:left w:val="nil"/>
              <w:bottom w:val="single" w:sz="4" w:space="0" w:color="auto"/>
              <w:right w:val="single" w:sz="4" w:space="0" w:color="auto"/>
            </w:tcBorders>
          </w:tcPr>
          <w:p w14:paraId="7806ADEC" w14:textId="77777777" w:rsidR="004725B3" w:rsidRPr="00B479FE" w:rsidRDefault="004725B3" w:rsidP="007E3F1E">
            <w:pPr>
              <w:pStyle w:val="a9"/>
              <w:rPr>
                <w:rFonts w:ascii="Times New Roman" w:hAnsi="Times New Roman"/>
              </w:rPr>
            </w:pPr>
          </w:p>
        </w:tc>
        <w:tc>
          <w:tcPr>
            <w:tcW w:w="313" w:type="pct"/>
            <w:vMerge/>
            <w:tcBorders>
              <w:left w:val="nil"/>
              <w:bottom w:val="single" w:sz="4" w:space="0" w:color="auto"/>
              <w:right w:val="single" w:sz="4" w:space="0" w:color="auto"/>
            </w:tcBorders>
          </w:tcPr>
          <w:p w14:paraId="334B1D03" w14:textId="77777777" w:rsidR="004725B3" w:rsidRPr="00B479FE" w:rsidRDefault="004725B3" w:rsidP="007E3F1E">
            <w:pPr>
              <w:pStyle w:val="a9"/>
              <w:rPr>
                <w:rFonts w:ascii="Times New Roman" w:hAnsi="Times New Roman"/>
              </w:rPr>
            </w:pPr>
          </w:p>
        </w:tc>
      </w:tr>
      <w:tr w:rsidR="009F3366" w:rsidRPr="00B479FE" w14:paraId="45B51B04" w14:textId="77777777" w:rsidTr="004725B3">
        <w:trPr>
          <w:cantSplit/>
          <w:trHeight w:val="292"/>
        </w:trPr>
        <w:tc>
          <w:tcPr>
            <w:tcW w:w="358" w:type="pct"/>
            <w:tcBorders>
              <w:top w:val="single" w:sz="4" w:space="0" w:color="auto"/>
              <w:left w:val="single" w:sz="4" w:space="0" w:color="auto"/>
              <w:bottom w:val="single" w:sz="4" w:space="0" w:color="auto"/>
              <w:right w:val="single" w:sz="4" w:space="0" w:color="auto"/>
            </w:tcBorders>
          </w:tcPr>
          <w:p w14:paraId="4559A103" w14:textId="77777777" w:rsidR="009F3366" w:rsidRPr="00B479FE" w:rsidRDefault="009F3366" w:rsidP="007E3F1E">
            <w:pPr>
              <w:pStyle w:val="a9"/>
              <w:rPr>
                <w:rFonts w:ascii="Times New Roman" w:hAnsi="Times New Roman"/>
                <w:b/>
              </w:rPr>
            </w:pPr>
            <w:r w:rsidRPr="00B479FE">
              <w:rPr>
                <w:rFonts w:ascii="Times New Roman" w:hAnsi="Times New Roman"/>
                <w:b/>
              </w:rPr>
              <w:t>КДУ</w:t>
            </w:r>
          </w:p>
        </w:tc>
        <w:tc>
          <w:tcPr>
            <w:tcW w:w="569" w:type="pct"/>
            <w:tcBorders>
              <w:top w:val="single" w:sz="4" w:space="0" w:color="auto"/>
              <w:left w:val="single" w:sz="4" w:space="0" w:color="auto"/>
              <w:bottom w:val="single" w:sz="4" w:space="0" w:color="auto"/>
              <w:right w:val="single" w:sz="4" w:space="0" w:color="auto"/>
            </w:tcBorders>
          </w:tcPr>
          <w:p w14:paraId="1A82D206" w14:textId="3D297CCD" w:rsidR="009F3366" w:rsidRPr="00B479FE" w:rsidRDefault="009F3366" w:rsidP="005734ED">
            <w:pPr>
              <w:pStyle w:val="a9"/>
              <w:jc w:val="center"/>
              <w:rPr>
                <w:rFonts w:ascii="Times New Roman" w:hAnsi="Times New Roman"/>
              </w:rPr>
            </w:pPr>
            <w:r>
              <w:rPr>
                <w:rFonts w:ascii="Times New Roman" w:hAnsi="Times New Roman"/>
                <w:lang w:val="en-US"/>
              </w:rPr>
              <w:t>44</w:t>
            </w:r>
          </w:p>
        </w:tc>
        <w:tc>
          <w:tcPr>
            <w:tcW w:w="556" w:type="pct"/>
            <w:tcBorders>
              <w:top w:val="single" w:sz="4" w:space="0" w:color="auto"/>
              <w:left w:val="single" w:sz="4" w:space="0" w:color="auto"/>
              <w:bottom w:val="single" w:sz="4" w:space="0" w:color="auto"/>
              <w:right w:val="single" w:sz="4" w:space="0" w:color="auto"/>
            </w:tcBorders>
          </w:tcPr>
          <w:p w14:paraId="00099C3F" w14:textId="7BA5AA86" w:rsidR="009F3366" w:rsidRPr="00B479FE" w:rsidRDefault="009F3366" w:rsidP="005734ED">
            <w:pPr>
              <w:pStyle w:val="a9"/>
              <w:jc w:val="center"/>
              <w:rPr>
                <w:rFonts w:ascii="Times New Roman" w:hAnsi="Times New Roman"/>
              </w:rPr>
            </w:pPr>
            <w:r>
              <w:rPr>
                <w:rFonts w:ascii="Times New Roman" w:hAnsi="Times New Roman"/>
                <w:lang w:val="en-US"/>
              </w:rPr>
              <w:t>40</w:t>
            </w:r>
          </w:p>
        </w:tc>
        <w:tc>
          <w:tcPr>
            <w:tcW w:w="465" w:type="pct"/>
            <w:tcBorders>
              <w:top w:val="single" w:sz="4" w:space="0" w:color="auto"/>
              <w:left w:val="single" w:sz="4" w:space="0" w:color="auto"/>
              <w:bottom w:val="single" w:sz="4" w:space="0" w:color="auto"/>
              <w:right w:val="single" w:sz="4" w:space="0" w:color="auto"/>
            </w:tcBorders>
          </w:tcPr>
          <w:p w14:paraId="27BFF32B" w14:textId="1D8BBFA8" w:rsidR="009F3366" w:rsidRPr="00B479FE" w:rsidRDefault="009F3366" w:rsidP="005734ED">
            <w:pPr>
              <w:pStyle w:val="a9"/>
              <w:jc w:val="center"/>
              <w:rPr>
                <w:rFonts w:ascii="Times New Roman" w:hAnsi="Times New Roman"/>
              </w:rPr>
            </w:pPr>
            <w:r>
              <w:rPr>
                <w:rFonts w:ascii="Times New Roman" w:hAnsi="Times New Roman"/>
                <w:lang w:val="en-US"/>
              </w:rPr>
              <w:t>39</w:t>
            </w:r>
          </w:p>
        </w:tc>
        <w:tc>
          <w:tcPr>
            <w:tcW w:w="603" w:type="pct"/>
            <w:tcBorders>
              <w:top w:val="single" w:sz="4" w:space="0" w:color="auto"/>
              <w:left w:val="single" w:sz="4" w:space="0" w:color="auto"/>
              <w:bottom w:val="single" w:sz="4" w:space="0" w:color="auto"/>
              <w:right w:val="single" w:sz="4" w:space="0" w:color="auto"/>
            </w:tcBorders>
          </w:tcPr>
          <w:p w14:paraId="09E07AF0" w14:textId="154455F1" w:rsidR="009F3366" w:rsidRPr="00B479FE" w:rsidRDefault="009F3366" w:rsidP="005734ED">
            <w:pPr>
              <w:pStyle w:val="a9"/>
              <w:jc w:val="center"/>
              <w:rPr>
                <w:rFonts w:ascii="Times New Roman" w:hAnsi="Times New Roman"/>
              </w:rPr>
            </w:pPr>
            <w:r>
              <w:rPr>
                <w:rFonts w:ascii="Times New Roman" w:hAnsi="Times New Roman"/>
                <w:lang w:val="en-US"/>
              </w:rPr>
              <w:t>35</w:t>
            </w:r>
          </w:p>
        </w:tc>
        <w:tc>
          <w:tcPr>
            <w:tcW w:w="325" w:type="pct"/>
            <w:tcBorders>
              <w:top w:val="single" w:sz="4" w:space="0" w:color="auto"/>
              <w:left w:val="single" w:sz="4" w:space="0" w:color="auto"/>
              <w:bottom w:val="single" w:sz="4" w:space="0" w:color="auto"/>
              <w:right w:val="single" w:sz="4" w:space="0" w:color="auto"/>
            </w:tcBorders>
          </w:tcPr>
          <w:p w14:paraId="03D8F327" w14:textId="79A1C415" w:rsidR="009F3366" w:rsidRPr="00B479FE" w:rsidRDefault="009F3366" w:rsidP="005734ED">
            <w:pPr>
              <w:pStyle w:val="a9"/>
              <w:jc w:val="center"/>
              <w:rPr>
                <w:rFonts w:ascii="Times New Roman" w:hAnsi="Times New Roman"/>
                <w:noProof/>
              </w:rPr>
            </w:pPr>
            <w:r>
              <w:rPr>
                <w:rFonts w:ascii="Times New Roman" w:hAnsi="Times New Roman"/>
                <w:noProof/>
                <w:lang w:val="en-US"/>
              </w:rPr>
              <w:t>29</w:t>
            </w:r>
          </w:p>
        </w:tc>
        <w:tc>
          <w:tcPr>
            <w:tcW w:w="418" w:type="pct"/>
            <w:tcBorders>
              <w:top w:val="single" w:sz="4" w:space="0" w:color="auto"/>
              <w:left w:val="nil"/>
              <w:bottom w:val="single" w:sz="4" w:space="0" w:color="auto"/>
              <w:right w:val="single" w:sz="4" w:space="0" w:color="auto"/>
            </w:tcBorders>
          </w:tcPr>
          <w:p w14:paraId="34F4C7DB" w14:textId="4DEC490C" w:rsidR="009F3366" w:rsidRPr="00B479FE" w:rsidRDefault="009F3366" w:rsidP="005734ED">
            <w:pPr>
              <w:pStyle w:val="a9"/>
              <w:jc w:val="center"/>
              <w:rPr>
                <w:rFonts w:ascii="Times New Roman" w:hAnsi="Times New Roman"/>
              </w:rPr>
            </w:pPr>
            <w:r>
              <w:rPr>
                <w:rFonts w:ascii="Times New Roman" w:hAnsi="Times New Roman"/>
                <w:lang w:val="en-US"/>
              </w:rPr>
              <w:t>-</w:t>
            </w:r>
          </w:p>
        </w:tc>
        <w:tc>
          <w:tcPr>
            <w:tcW w:w="278" w:type="pct"/>
            <w:tcBorders>
              <w:top w:val="single" w:sz="4" w:space="0" w:color="auto"/>
              <w:left w:val="nil"/>
              <w:bottom w:val="single" w:sz="4" w:space="0" w:color="auto"/>
              <w:right w:val="single" w:sz="4" w:space="0" w:color="auto"/>
            </w:tcBorders>
          </w:tcPr>
          <w:p w14:paraId="2DA3E83D" w14:textId="7CBB2F17" w:rsidR="009F3366" w:rsidRPr="00B479FE" w:rsidRDefault="009F3366" w:rsidP="005734ED">
            <w:pPr>
              <w:pStyle w:val="a9"/>
              <w:jc w:val="center"/>
              <w:rPr>
                <w:rFonts w:ascii="Times New Roman" w:hAnsi="Times New Roman"/>
              </w:rPr>
            </w:pPr>
            <w:r>
              <w:rPr>
                <w:rFonts w:ascii="Times New Roman" w:hAnsi="Times New Roman"/>
                <w:lang w:val="en-US"/>
              </w:rPr>
              <w:t>15</w:t>
            </w:r>
          </w:p>
        </w:tc>
        <w:tc>
          <w:tcPr>
            <w:tcW w:w="325" w:type="pct"/>
            <w:tcBorders>
              <w:top w:val="single" w:sz="4" w:space="0" w:color="auto"/>
              <w:left w:val="nil"/>
              <w:bottom w:val="single" w:sz="4" w:space="0" w:color="auto"/>
              <w:right w:val="single" w:sz="4" w:space="0" w:color="auto"/>
            </w:tcBorders>
          </w:tcPr>
          <w:p w14:paraId="0411312C" w14:textId="340A8E7A" w:rsidR="009F3366" w:rsidRPr="00B479FE" w:rsidRDefault="009F3366" w:rsidP="005734ED">
            <w:pPr>
              <w:pStyle w:val="a9"/>
              <w:jc w:val="center"/>
              <w:rPr>
                <w:rFonts w:ascii="Times New Roman" w:hAnsi="Times New Roman"/>
              </w:rPr>
            </w:pPr>
            <w:r>
              <w:rPr>
                <w:rFonts w:ascii="Times New Roman" w:hAnsi="Times New Roman"/>
                <w:lang w:val="en-US"/>
              </w:rPr>
              <w:t>2</w:t>
            </w:r>
          </w:p>
        </w:tc>
        <w:tc>
          <w:tcPr>
            <w:tcW w:w="326" w:type="pct"/>
            <w:tcBorders>
              <w:top w:val="single" w:sz="4" w:space="0" w:color="auto"/>
              <w:left w:val="nil"/>
              <w:bottom w:val="single" w:sz="4" w:space="0" w:color="auto"/>
              <w:right w:val="single" w:sz="4" w:space="0" w:color="auto"/>
            </w:tcBorders>
            <w:vAlign w:val="center"/>
          </w:tcPr>
          <w:p w14:paraId="229823A0" w14:textId="1408A13C" w:rsidR="009F3366" w:rsidRPr="00B479FE" w:rsidRDefault="009F3366" w:rsidP="005734ED">
            <w:pPr>
              <w:pStyle w:val="a9"/>
              <w:jc w:val="center"/>
              <w:rPr>
                <w:rFonts w:ascii="Times New Roman" w:hAnsi="Times New Roman"/>
              </w:rPr>
            </w:pPr>
            <w:r>
              <w:rPr>
                <w:rFonts w:ascii="Times New Roman" w:hAnsi="Times New Roman"/>
                <w:lang w:val="en-US"/>
              </w:rPr>
              <w:t>9</w:t>
            </w:r>
          </w:p>
        </w:tc>
        <w:tc>
          <w:tcPr>
            <w:tcW w:w="232" w:type="pct"/>
            <w:tcBorders>
              <w:top w:val="single" w:sz="4" w:space="0" w:color="auto"/>
              <w:left w:val="nil"/>
              <w:bottom w:val="single" w:sz="4" w:space="0" w:color="auto"/>
              <w:right w:val="single" w:sz="4" w:space="0" w:color="auto"/>
            </w:tcBorders>
          </w:tcPr>
          <w:p w14:paraId="419B8545" w14:textId="2A1E3624" w:rsidR="009F3366" w:rsidRPr="00B479FE" w:rsidRDefault="009F3366" w:rsidP="005734ED">
            <w:pPr>
              <w:pStyle w:val="a9"/>
              <w:jc w:val="center"/>
              <w:rPr>
                <w:rFonts w:ascii="Times New Roman" w:hAnsi="Times New Roman"/>
              </w:rPr>
            </w:pPr>
            <w:r>
              <w:rPr>
                <w:rFonts w:ascii="Times New Roman" w:hAnsi="Times New Roman"/>
                <w:lang w:val="en-US"/>
              </w:rPr>
              <w:t>2</w:t>
            </w:r>
          </w:p>
        </w:tc>
        <w:tc>
          <w:tcPr>
            <w:tcW w:w="232" w:type="pct"/>
            <w:tcBorders>
              <w:top w:val="single" w:sz="4" w:space="0" w:color="auto"/>
              <w:left w:val="nil"/>
              <w:bottom w:val="single" w:sz="4" w:space="0" w:color="auto"/>
              <w:right w:val="single" w:sz="4" w:space="0" w:color="auto"/>
            </w:tcBorders>
          </w:tcPr>
          <w:p w14:paraId="0654813C" w14:textId="640FD785" w:rsidR="009F3366" w:rsidRPr="00B479FE" w:rsidRDefault="009F3366" w:rsidP="005734ED">
            <w:pPr>
              <w:pStyle w:val="a9"/>
              <w:jc w:val="center"/>
              <w:rPr>
                <w:rFonts w:ascii="Times New Roman" w:hAnsi="Times New Roman"/>
              </w:rPr>
            </w:pPr>
            <w:r>
              <w:rPr>
                <w:rFonts w:ascii="Times New Roman" w:hAnsi="Times New Roman"/>
                <w:lang w:val="en-US"/>
              </w:rPr>
              <w:t>26</w:t>
            </w:r>
          </w:p>
        </w:tc>
        <w:tc>
          <w:tcPr>
            <w:tcW w:w="313" w:type="pct"/>
            <w:tcBorders>
              <w:top w:val="single" w:sz="4" w:space="0" w:color="auto"/>
              <w:left w:val="nil"/>
              <w:bottom w:val="single" w:sz="4" w:space="0" w:color="auto"/>
              <w:right w:val="single" w:sz="4" w:space="0" w:color="auto"/>
            </w:tcBorders>
          </w:tcPr>
          <w:p w14:paraId="72EE941D" w14:textId="4ECBFE5B" w:rsidR="009F3366" w:rsidRPr="00B479FE" w:rsidRDefault="009F3366" w:rsidP="005734ED">
            <w:pPr>
              <w:pStyle w:val="a9"/>
              <w:jc w:val="center"/>
              <w:rPr>
                <w:rFonts w:ascii="Times New Roman" w:hAnsi="Times New Roman"/>
              </w:rPr>
            </w:pPr>
            <w:r>
              <w:rPr>
                <w:rFonts w:ascii="Times New Roman" w:hAnsi="Times New Roman"/>
                <w:lang w:val="en-US"/>
              </w:rPr>
              <w:t>16</w:t>
            </w:r>
          </w:p>
        </w:tc>
      </w:tr>
    </w:tbl>
    <w:p w14:paraId="4FDA334E" w14:textId="77777777" w:rsidR="00B91270" w:rsidRDefault="007E3F1E" w:rsidP="007E3F1E">
      <w:pPr>
        <w:pStyle w:val="af1"/>
        <w:spacing w:after="0" w:line="240" w:lineRule="auto"/>
        <w:jc w:val="both"/>
        <w:rPr>
          <w:rFonts w:ascii="Times New Roman" w:hAnsi="Times New Roman"/>
          <w:i/>
          <w:color w:val="1D1B11"/>
          <w:lang w:val="ru-RU"/>
        </w:rPr>
      </w:pPr>
      <w:r>
        <w:rPr>
          <w:rFonts w:ascii="Times New Roman" w:hAnsi="Times New Roman"/>
          <w:i/>
          <w:color w:val="1D1B11"/>
        </w:rPr>
        <w:t xml:space="preserve">Примечание: </w:t>
      </w:r>
    </w:p>
    <w:p w14:paraId="00EF22CA" w14:textId="3D50D1F9" w:rsidR="00B937A6" w:rsidRPr="00A56A56" w:rsidRDefault="00B937A6" w:rsidP="007E3F1E">
      <w:pPr>
        <w:pStyle w:val="af1"/>
        <w:spacing w:after="0" w:line="240" w:lineRule="auto"/>
        <w:jc w:val="both"/>
        <w:rPr>
          <w:rFonts w:ascii="Times New Roman" w:hAnsi="Times New Roman"/>
          <w:i/>
          <w:color w:val="1D1B11"/>
        </w:rPr>
      </w:pPr>
      <w:r w:rsidRPr="00A56A56">
        <w:rPr>
          <w:rFonts w:ascii="Times New Roman" w:hAnsi="Times New Roman"/>
          <w:i/>
          <w:color w:val="1D1B11"/>
        </w:rPr>
        <w:t>При заполнении показываются данные по состоянию</w:t>
      </w:r>
      <w:r w:rsidR="00634E5A" w:rsidRPr="00A56A56">
        <w:rPr>
          <w:rFonts w:ascii="Times New Roman" w:hAnsi="Times New Roman"/>
          <w:i/>
          <w:color w:val="1D1B11"/>
        </w:rPr>
        <w:t xml:space="preserve"> на отчетную </w:t>
      </w:r>
      <w:r w:rsidR="00655118" w:rsidRPr="00A56A56">
        <w:rPr>
          <w:rFonts w:ascii="Times New Roman" w:hAnsi="Times New Roman"/>
          <w:i/>
          <w:color w:val="000000"/>
        </w:rPr>
        <w:t>дату (на 31.12.20</w:t>
      </w:r>
      <w:r w:rsidR="00655118" w:rsidRPr="00A56A56">
        <w:rPr>
          <w:rFonts w:ascii="Times New Roman" w:hAnsi="Times New Roman"/>
          <w:i/>
          <w:color w:val="000000"/>
          <w:lang w:val="ru-RU"/>
        </w:rPr>
        <w:t>2</w:t>
      </w:r>
      <w:r w:rsidR="00460D34">
        <w:rPr>
          <w:rFonts w:ascii="Times New Roman" w:hAnsi="Times New Roman"/>
          <w:i/>
          <w:color w:val="000000"/>
          <w:lang w:val="ru-RU"/>
        </w:rPr>
        <w:t>2</w:t>
      </w:r>
      <w:r w:rsidRPr="00A56A56">
        <w:rPr>
          <w:rFonts w:ascii="Times New Roman" w:hAnsi="Times New Roman"/>
          <w:i/>
          <w:color w:val="000000"/>
        </w:rPr>
        <w:t>)</w:t>
      </w:r>
      <w:r w:rsidRPr="00A56A56">
        <w:rPr>
          <w:rFonts w:ascii="Times New Roman" w:hAnsi="Times New Roman"/>
          <w:i/>
          <w:color w:val="1D1B11"/>
        </w:rPr>
        <w:t xml:space="preserve"> по</w:t>
      </w:r>
      <w:r w:rsidRPr="00A56A56">
        <w:rPr>
          <w:rFonts w:ascii="Times New Roman" w:hAnsi="Times New Roman"/>
          <w:b/>
          <w:i/>
          <w:color w:val="1D1B11"/>
        </w:rPr>
        <w:t xml:space="preserve"> фактической</w:t>
      </w:r>
      <w:r w:rsidRPr="00A56A56">
        <w:rPr>
          <w:rFonts w:ascii="Times New Roman" w:hAnsi="Times New Roman"/>
          <w:i/>
          <w:color w:val="1D1B11"/>
        </w:rPr>
        <w:t xml:space="preserve"> численности лиц списочного состава.</w:t>
      </w:r>
    </w:p>
    <w:p w14:paraId="71163EA0" w14:textId="77777777"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Работник, принятый на работу на неполный рабочий день в соответствии с трудовым договором, учитывается как один человек. Работник, оформленный в организации как внутренний совместитель, тоже учитывается как один человек по основному месту работы.</w:t>
      </w:r>
    </w:p>
    <w:p w14:paraId="7D6D7682" w14:textId="77777777" w:rsidR="00B937A6" w:rsidRPr="00A56A56" w:rsidRDefault="00B937A6" w:rsidP="0080335A">
      <w:pPr>
        <w:pStyle w:val="af1"/>
        <w:spacing w:after="0" w:line="240" w:lineRule="auto"/>
        <w:jc w:val="both"/>
        <w:rPr>
          <w:rFonts w:ascii="Times New Roman" w:hAnsi="Times New Roman"/>
          <w:i/>
          <w:color w:val="1D1B11"/>
        </w:rPr>
      </w:pPr>
      <w:r w:rsidRPr="00A56A56">
        <w:rPr>
          <w:rFonts w:ascii="Times New Roman" w:hAnsi="Times New Roman"/>
          <w:i/>
          <w:color w:val="1D1B11"/>
        </w:rPr>
        <w:tab/>
        <w:t>В отчет включаются работники, принятые на работу по совместительству из других организаций.</w:t>
      </w:r>
    </w:p>
    <w:p w14:paraId="6B6864AA" w14:textId="77777777" w:rsidR="007E3F1E" w:rsidRDefault="00B937A6" w:rsidP="0080335A">
      <w:pPr>
        <w:pStyle w:val="af1"/>
        <w:spacing w:after="0" w:line="240" w:lineRule="auto"/>
        <w:jc w:val="both"/>
        <w:rPr>
          <w:rFonts w:ascii="Times New Roman" w:hAnsi="Times New Roman"/>
          <w:i/>
          <w:color w:val="1D1B11"/>
          <w:lang w:val="ru-RU"/>
        </w:rPr>
      </w:pPr>
      <w:r w:rsidRPr="00A56A56">
        <w:rPr>
          <w:rFonts w:ascii="Times New Roman" w:hAnsi="Times New Roman"/>
          <w:i/>
          <w:color w:val="1D1B11"/>
        </w:rPr>
        <w:tab/>
        <w:t xml:space="preserve">Работник, отсутствующий ввиду продолжительной болезни, отпуска по беременности и родам или по уходу за ребенком включается в отчет в случае, если его штатная должность </w:t>
      </w:r>
      <w:r w:rsidRPr="007E3F1E">
        <w:rPr>
          <w:rFonts w:ascii="Times New Roman" w:hAnsi="Times New Roman"/>
          <w:i/>
          <w:color w:val="1D1B11"/>
          <w:u w:val="single"/>
        </w:rPr>
        <w:t>не замещена другим работником</w:t>
      </w:r>
      <w:r w:rsidRPr="00A56A56">
        <w:rPr>
          <w:rFonts w:ascii="Times New Roman" w:hAnsi="Times New Roman"/>
          <w:i/>
          <w:color w:val="1D1B11"/>
        </w:rPr>
        <w:t>, принятым на время его отсутствия.</w:t>
      </w:r>
    </w:p>
    <w:p w14:paraId="311FE5CA" w14:textId="1A3C8F07" w:rsidR="00B91270" w:rsidRPr="00367C3C" w:rsidRDefault="007E3F1E" w:rsidP="00236746">
      <w:pPr>
        <w:pStyle w:val="af1"/>
        <w:spacing w:before="120" w:line="240" w:lineRule="auto"/>
        <w:jc w:val="both"/>
        <w:rPr>
          <w:rFonts w:ascii="Times New Roman" w:hAnsi="Times New Roman"/>
          <w:b/>
          <w:color w:val="FF0000"/>
          <w:sz w:val="24"/>
          <w:lang w:val="ru-RU"/>
        </w:rPr>
      </w:pPr>
      <w:r>
        <w:rPr>
          <w:rFonts w:ascii="Times New Roman" w:hAnsi="Times New Roman"/>
          <w:b/>
          <w:color w:val="1D1B11"/>
          <w:sz w:val="24"/>
          <w:lang w:val="ru-RU"/>
        </w:rPr>
        <w:t>3.2. Аттестация сотрудников в отч</w:t>
      </w:r>
      <w:r w:rsidR="00B91270">
        <w:rPr>
          <w:rFonts w:ascii="Times New Roman" w:hAnsi="Times New Roman"/>
          <w:b/>
          <w:color w:val="1D1B11"/>
          <w:sz w:val="24"/>
          <w:lang w:val="ru-RU"/>
        </w:rPr>
        <w:t>ё</w:t>
      </w:r>
      <w:r>
        <w:rPr>
          <w:rFonts w:ascii="Times New Roman" w:hAnsi="Times New Roman"/>
          <w:b/>
          <w:color w:val="1D1B11"/>
          <w:sz w:val="24"/>
          <w:lang w:val="ru-RU"/>
        </w:rPr>
        <w:t>тном году</w:t>
      </w:r>
      <w:r w:rsidR="00367C3C">
        <w:rPr>
          <w:rFonts w:ascii="Times New Roman" w:hAnsi="Times New Roman"/>
          <w:b/>
          <w:color w:val="1D1B11"/>
          <w:sz w:val="24"/>
          <w:lang w:val="ru-RU"/>
        </w:rPr>
        <w:t xml:space="preserve"> </w:t>
      </w:r>
    </w:p>
    <w:tbl>
      <w:tblPr>
        <w:tblW w:w="5000" w:type="pct"/>
        <w:tblLayout w:type="fixed"/>
        <w:tblLook w:val="0000" w:firstRow="0" w:lastRow="0" w:firstColumn="0" w:lastColumn="0" w:noHBand="0" w:noVBand="0"/>
      </w:tblPr>
      <w:tblGrid>
        <w:gridCol w:w="1592"/>
        <w:gridCol w:w="1624"/>
        <w:gridCol w:w="1277"/>
        <w:gridCol w:w="2981"/>
        <w:gridCol w:w="3310"/>
        <w:gridCol w:w="1438"/>
        <w:gridCol w:w="1583"/>
        <w:gridCol w:w="1689"/>
      </w:tblGrid>
      <w:tr w:rsidR="00B91270" w:rsidRPr="007E3F1E" w14:paraId="70C2CAF4" w14:textId="77777777" w:rsidTr="002369D5">
        <w:trPr>
          <w:cantSplit/>
          <w:trHeight w:val="264"/>
        </w:trPr>
        <w:tc>
          <w:tcPr>
            <w:tcW w:w="514" w:type="pct"/>
            <w:vMerge w:val="restart"/>
            <w:tcBorders>
              <w:top w:val="single" w:sz="4" w:space="0" w:color="auto"/>
              <w:left w:val="single" w:sz="4" w:space="0" w:color="auto"/>
              <w:right w:val="single" w:sz="4" w:space="0" w:color="auto"/>
            </w:tcBorders>
            <w:vAlign w:val="center"/>
          </w:tcPr>
          <w:p w14:paraId="55117EF2"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24" w:type="pct"/>
            <w:vMerge w:val="restart"/>
            <w:tcBorders>
              <w:top w:val="single" w:sz="4" w:space="0" w:color="auto"/>
              <w:left w:val="single" w:sz="4" w:space="0" w:color="auto"/>
              <w:right w:val="single" w:sz="4" w:space="0" w:color="auto"/>
            </w:tcBorders>
            <w:vAlign w:val="center"/>
          </w:tcPr>
          <w:p w14:paraId="1B3FE362" w14:textId="77777777" w:rsidR="00B91270" w:rsidRPr="007E3F1E" w:rsidRDefault="00B91270"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ru-RU"/>
              </w:rPr>
              <w:t>Аттестовано</w:t>
            </w:r>
            <w:r w:rsidRPr="007E3F1E">
              <w:rPr>
                <w:rFonts w:ascii="Times New Roman" w:hAnsi="Times New Roman"/>
                <w:b/>
                <w:color w:val="1D1B11"/>
                <w:sz w:val="24"/>
              </w:rPr>
              <w:t xml:space="preserve"> работников всего, человек</w:t>
            </w:r>
          </w:p>
        </w:tc>
        <w:tc>
          <w:tcPr>
            <w:tcW w:w="3962" w:type="pct"/>
            <w:gridSpan w:val="6"/>
            <w:tcBorders>
              <w:top w:val="single" w:sz="4" w:space="0" w:color="auto"/>
              <w:left w:val="single" w:sz="4" w:space="0" w:color="auto"/>
              <w:right w:val="single" w:sz="4" w:space="0" w:color="000000"/>
            </w:tcBorders>
          </w:tcPr>
          <w:p w14:paraId="7D02D56E" w14:textId="77777777" w:rsidR="00B91270" w:rsidRPr="007E3F1E" w:rsidRDefault="00B91270" w:rsidP="007E3F1E">
            <w:pPr>
              <w:pStyle w:val="af1"/>
              <w:spacing w:after="0" w:line="240" w:lineRule="auto"/>
              <w:jc w:val="both"/>
              <w:rPr>
                <w:rFonts w:ascii="Times New Roman" w:hAnsi="Times New Roman"/>
                <w:b/>
                <w:color w:val="1D1B11"/>
                <w:sz w:val="24"/>
              </w:rPr>
            </w:pPr>
            <w:r w:rsidRPr="007E3F1E">
              <w:rPr>
                <w:rFonts w:ascii="Times New Roman" w:hAnsi="Times New Roman"/>
                <w:b/>
                <w:color w:val="1D1B11"/>
                <w:sz w:val="24"/>
              </w:rPr>
              <w:t>Из общей численности работников</w:t>
            </w:r>
          </w:p>
        </w:tc>
      </w:tr>
      <w:tr w:rsidR="00B91270" w:rsidRPr="007E3F1E" w14:paraId="191DF54B" w14:textId="77777777" w:rsidTr="002369D5">
        <w:trPr>
          <w:cantSplit/>
          <w:trHeight w:val="358"/>
        </w:trPr>
        <w:tc>
          <w:tcPr>
            <w:tcW w:w="514" w:type="pct"/>
            <w:vMerge/>
            <w:tcBorders>
              <w:left w:val="single" w:sz="4" w:space="0" w:color="auto"/>
              <w:right w:val="single" w:sz="4" w:space="0" w:color="auto"/>
            </w:tcBorders>
            <w:vAlign w:val="center"/>
          </w:tcPr>
          <w:p w14:paraId="7BF0E55A"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24" w:type="pct"/>
            <w:vMerge/>
            <w:tcBorders>
              <w:left w:val="single" w:sz="4" w:space="0" w:color="auto"/>
              <w:right w:val="single" w:sz="4" w:space="0" w:color="auto"/>
            </w:tcBorders>
            <w:vAlign w:val="center"/>
          </w:tcPr>
          <w:p w14:paraId="639BB17E"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12" w:type="pct"/>
            <w:vMerge w:val="restart"/>
            <w:tcBorders>
              <w:top w:val="single" w:sz="4" w:space="0" w:color="auto"/>
              <w:left w:val="single" w:sz="4" w:space="0" w:color="auto"/>
              <w:right w:val="single" w:sz="4" w:space="0" w:color="auto"/>
            </w:tcBorders>
            <w:vAlign w:val="center"/>
          </w:tcPr>
          <w:p w14:paraId="66F51C17" w14:textId="77777777"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штатных</w:t>
            </w:r>
          </w:p>
        </w:tc>
        <w:tc>
          <w:tcPr>
            <w:tcW w:w="962" w:type="pct"/>
            <w:vMerge w:val="restart"/>
            <w:tcBorders>
              <w:top w:val="single" w:sz="4" w:space="0" w:color="auto"/>
              <w:left w:val="single" w:sz="4" w:space="0" w:color="auto"/>
              <w:right w:val="single" w:sz="4" w:space="0" w:color="auto"/>
            </w:tcBorders>
          </w:tcPr>
          <w:p w14:paraId="64439F15" w14:textId="77777777" w:rsidR="00B91270" w:rsidRDefault="00B91270" w:rsidP="00B91270">
            <w:pPr>
              <w:pStyle w:val="af1"/>
              <w:spacing w:after="0" w:line="240" w:lineRule="auto"/>
              <w:rPr>
                <w:rFonts w:ascii="Times New Roman" w:hAnsi="Times New Roman"/>
                <w:b/>
                <w:color w:val="1D1B11"/>
                <w:sz w:val="24"/>
                <w:lang w:val="ru-RU"/>
              </w:rPr>
            </w:pPr>
          </w:p>
          <w:p w14:paraId="113AC4B8" w14:textId="77777777"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работников,</w:t>
            </w:r>
          </w:p>
          <w:p w14:paraId="16998363" w14:textId="77777777"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относящихся</w:t>
            </w:r>
          </w:p>
          <w:p w14:paraId="1A523DD1" w14:textId="77777777" w:rsidR="00B91270" w:rsidRPr="007E3F1E" w:rsidRDefault="00B91270" w:rsidP="00B91270">
            <w:pPr>
              <w:pStyle w:val="af1"/>
              <w:spacing w:after="0" w:line="240" w:lineRule="auto"/>
              <w:rPr>
                <w:rFonts w:ascii="Times New Roman" w:hAnsi="Times New Roman"/>
                <w:b/>
                <w:color w:val="1D1B11"/>
                <w:sz w:val="24"/>
              </w:rPr>
            </w:pPr>
            <w:r w:rsidRPr="007E3F1E">
              <w:rPr>
                <w:rFonts w:ascii="Times New Roman" w:hAnsi="Times New Roman"/>
                <w:b/>
                <w:color w:val="1D1B11"/>
                <w:sz w:val="24"/>
              </w:rPr>
              <w:t>к основному персоналу</w:t>
            </w:r>
          </w:p>
        </w:tc>
        <w:tc>
          <w:tcPr>
            <w:tcW w:w="1068" w:type="pct"/>
            <w:vMerge w:val="restart"/>
            <w:tcBorders>
              <w:top w:val="single" w:sz="4" w:space="0" w:color="auto"/>
              <w:left w:val="single" w:sz="4" w:space="0" w:color="auto"/>
              <w:right w:val="single" w:sz="4" w:space="0" w:color="auto"/>
            </w:tcBorders>
            <w:vAlign w:val="center"/>
          </w:tcPr>
          <w:p w14:paraId="601A2E06" w14:textId="77777777" w:rsidR="00B91270" w:rsidRPr="00B91270" w:rsidRDefault="00B91270" w:rsidP="00B91270">
            <w:pPr>
              <w:pStyle w:val="af1"/>
              <w:spacing w:after="0" w:line="240" w:lineRule="auto"/>
              <w:rPr>
                <w:rFonts w:ascii="Times New Roman" w:hAnsi="Times New Roman"/>
                <w:b/>
                <w:color w:val="1D1B11"/>
                <w:sz w:val="24"/>
                <w:lang w:val="ru-RU"/>
              </w:rPr>
            </w:pPr>
            <w:r>
              <w:rPr>
                <w:rFonts w:ascii="Times New Roman" w:hAnsi="Times New Roman"/>
                <w:b/>
                <w:color w:val="1D1B11"/>
                <w:sz w:val="24"/>
                <w:lang w:val="ru-RU"/>
              </w:rPr>
              <w:t>работников, относящихся к вспомогательному персоналу</w:t>
            </w:r>
          </w:p>
        </w:tc>
        <w:tc>
          <w:tcPr>
            <w:tcW w:w="1520" w:type="pct"/>
            <w:gridSpan w:val="3"/>
            <w:tcBorders>
              <w:top w:val="single" w:sz="4" w:space="0" w:color="auto"/>
              <w:left w:val="single" w:sz="4" w:space="0" w:color="auto"/>
              <w:bottom w:val="single" w:sz="4" w:space="0" w:color="auto"/>
              <w:right w:val="single" w:sz="4" w:space="0" w:color="auto"/>
            </w:tcBorders>
            <w:vAlign w:val="center"/>
          </w:tcPr>
          <w:p w14:paraId="676497BC" w14:textId="77777777" w:rsidR="00B91270" w:rsidRPr="00B91270" w:rsidRDefault="00B91270" w:rsidP="007E3F1E">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присвоенная категория</w:t>
            </w:r>
          </w:p>
        </w:tc>
      </w:tr>
      <w:tr w:rsidR="00B91270" w:rsidRPr="007E3F1E" w14:paraId="2F18E6A7" w14:textId="77777777" w:rsidTr="002369D5">
        <w:trPr>
          <w:cantSplit/>
          <w:trHeight w:val="466"/>
        </w:trPr>
        <w:tc>
          <w:tcPr>
            <w:tcW w:w="514" w:type="pct"/>
            <w:vMerge/>
            <w:tcBorders>
              <w:left w:val="single" w:sz="4" w:space="0" w:color="auto"/>
              <w:bottom w:val="single" w:sz="4" w:space="0" w:color="auto"/>
              <w:right w:val="single" w:sz="4" w:space="0" w:color="auto"/>
            </w:tcBorders>
            <w:vAlign w:val="center"/>
          </w:tcPr>
          <w:p w14:paraId="2D580A99"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24" w:type="pct"/>
            <w:vMerge/>
            <w:tcBorders>
              <w:left w:val="single" w:sz="4" w:space="0" w:color="auto"/>
              <w:bottom w:val="single" w:sz="4" w:space="0" w:color="auto"/>
              <w:right w:val="single" w:sz="4" w:space="0" w:color="auto"/>
            </w:tcBorders>
            <w:vAlign w:val="center"/>
          </w:tcPr>
          <w:p w14:paraId="259B6CF2"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12" w:type="pct"/>
            <w:vMerge/>
            <w:tcBorders>
              <w:left w:val="single" w:sz="4" w:space="0" w:color="auto"/>
              <w:bottom w:val="single" w:sz="4" w:space="0" w:color="auto"/>
              <w:right w:val="single" w:sz="4" w:space="0" w:color="auto"/>
            </w:tcBorders>
            <w:vAlign w:val="center"/>
          </w:tcPr>
          <w:p w14:paraId="56AF3FD4"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962" w:type="pct"/>
            <w:vMerge/>
            <w:tcBorders>
              <w:left w:val="single" w:sz="4" w:space="0" w:color="auto"/>
              <w:bottom w:val="single" w:sz="4" w:space="0" w:color="auto"/>
              <w:right w:val="single" w:sz="4" w:space="0" w:color="auto"/>
            </w:tcBorders>
            <w:vAlign w:val="center"/>
          </w:tcPr>
          <w:p w14:paraId="1C307F89" w14:textId="77777777" w:rsidR="00B91270" w:rsidRPr="007E3F1E" w:rsidRDefault="00B91270" w:rsidP="00B46831">
            <w:pPr>
              <w:pStyle w:val="af1"/>
              <w:spacing w:after="0" w:line="240" w:lineRule="auto"/>
              <w:jc w:val="both"/>
              <w:rPr>
                <w:rFonts w:ascii="Times New Roman" w:hAnsi="Times New Roman"/>
                <w:b/>
                <w:color w:val="1D1B11"/>
                <w:sz w:val="24"/>
              </w:rPr>
            </w:pPr>
          </w:p>
        </w:tc>
        <w:tc>
          <w:tcPr>
            <w:tcW w:w="1068" w:type="pct"/>
            <w:vMerge/>
            <w:tcBorders>
              <w:left w:val="single" w:sz="4" w:space="0" w:color="auto"/>
              <w:bottom w:val="single" w:sz="4" w:space="0" w:color="auto"/>
              <w:right w:val="single" w:sz="4" w:space="0" w:color="auto"/>
            </w:tcBorders>
            <w:vAlign w:val="center"/>
          </w:tcPr>
          <w:p w14:paraId="0B99643E"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64" w:type="pct"/>
            <w:tcBorders>
              <w:top w:val="nil"/>
              <w:left w:val="single" w:sz="4" w:space="0" w:color="auto"/>
              <w:bottom w:val="single" w:sz="4" w:space="0" w:color="auto"/>
              <w:right w:val="single" w:sz="4" w:space="0" w:color="auto"/>
            </w:tcBorders>
            <w:vAlign w:val="center"/>
          </w:tcPr>
          <w:p w14:paraId="16A75E37" w14:textId="77777777" w:rsidR="00B91270" w:rsidRPr="00B91270" w:rsidRDefault="00B91270" w:rsidP="00B91270">
            <w:pPr>
              <w:pStyle w:val="af1"/>
              <w:spacing w:after="0" w:line="240" w:lineRule="auto"/>
              <w:jc w:val="both"/>
              <w:rPr>
                <w:rFonts w:ascii="Times New Roman" w:hAnsi="Times New Roman"/>
                <w:b/>
                <w:color w:val="1D1B11"/>
                <w:sz w:val="24"/>
                <w:lang w:val="ru-RU"/>
              </w:rPr>
            </w:pPr>
            <w:r w:rsidRPr="007E3F1E">
              <w:rPr>
                <w:rFonts w:ascii="Times New Roman" w:hAnsi="Times New Roman"/>
                <w:b/>
                <w:color w:val="1D1B11"/>
                <w:sz w:val="24"/>
              </w:rPr>
              <w:t>высш</w:t>
            </w:r>
            <w:r>
              <w:rPr>
                <w:rFonts w:ascii="Times New Roman" w:hAnsi="Times New Roman"/>
                <w:b/>
                <w:color w:val="1D1B11"/>
                <w:sz w:val="24"/>
                <w:lang w:val="ru-RU"/>
              </w:rPr>
              <w:t>ая</w:t>
            </w:r>
          </w:p>
        </w:tc>
        <w:tc>
          <w:tcPr>
            <w:tcW w:w="511" w:type="pct"/>
            <w:tcBorders>
              <w:left w:val="nil"/>
              <w:bottom w:val="single" w:sz="4" w:space="0" w:color="auto"/>
              <w:right w:val="single" w:sz="4" w:space="0" w:color="auto"/>
            </w:tcBorders>
            <w:vAlign w:val="center"/>
          </w:tcPr>
          <w:p w14:paraId="2DD62698" w14:textId="77777777" w:rsidR="00B91270" w:rsidRPr="00B91270" w:rsidRDefault="00B91270" w:rsidP="007E3F1E">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1 категория</w:t>
            </w:r>
          </w:p>
        </w:tc>
        <w:tc>
          <w:tcPr>
            <w:tcW w:w="545" w:type="pct"/>
            <w:tcBorders>
              <w:left w:val="nil"/>
              <w:bottom w:val="single" w:sz="4" w:space="0" w:color="auto"/>
              <w:right w:val="single" w:sz="4" w:space="0" w:color="auto"/>
            </w:tcBorders>
            <w:vAlign w:val="center"/>
          </w:tcPr>
          <w:p w14:paraId="0B935B0E" w14:textId="77777777" w:rsidR="00B91270" w:rsidRPr="00B91270" w:rsidRDefault="00B91270" w:rsidP="007E3F1E">
            <w:pPr>
              <w:pStyle w:val="af1"/>
              <w:spacing w:after="0" w:line="240" w:lineRule="auto"/>
              <w:jc w:val="both"/>
              <w:rPr>
                <w:rFonts w:ascii="Times New Roman" w:hAnsi="Times New Roman"/>
                <w:b/>
                <w:color w:val="1D1B11"/>
                <w:sz w:val="24"/>
                <w:lang w:val="ru-RU"/>
              </w:rPr>
            </w:pPr>
            <w:r>
              <w:rPr>
                <w:rFonts w:ascii="Times New Roman" w:hAnsi="Times New Roman"/>
                <w:b/>
                <w:color w:val="1D1B11"/>
                <w:sz w:val="24"/>
                <w:lang w:val="ru-RU"/>
              </w:rPr>
              <w:t>2 категория</w:t>
            </w:r>
          </w:p>
        </w:tc>
      </w:tr>
      <w:tr w:rsidR="00B91270" w:rsidRPr="007E3F1E" w14:paraId="55E14059" w14:textId="77777777" w:rsidTr="002369D5">
        <w:trPr>
          <w:cantSplit/>
          <w:trHeight w:val="292"/>
        </w:trPr>
        <w:tc>
          <w:tcPr>
            <w:tcW w:w="514" w:type="pct"/>
            <w:tcBorders>
              <w:top w:val="single" w:sz="4" w:space="0" w:color="auto"/>
              <w:left w:val="single" w:sz="4" w:space="0" w:color="auto"/>
              <w:bottom w:val="single" w:sz="4" w:space="0" w:color="auto"/>
              <w:right w:val="single" w:sz="4" w:space="0" w:color="auto"/>
            </w:tcBorders>
          </w:tcPr>
          <w:p w14:paraId="695561D8" w14:textId="77777777" w:rsidR="00B91270" w:rsidRPr="007E3F1E" w:rsidRDefault="00B91270" w:rsidP="007E3F1E">
            <w:pPr>
              <w:pStyle w:val="af1"/>
              <w:spacing w:after="0" w:line="240" w:lineRule="auto"/>
              <w:jc w:val="both"/>
              <w:rPr>
                <w:rFonts w:ascii="Times New Roman" w:hAnsi="Times New Roman"/>
                <w:color w:val="1D1B11"/>
                <w:lang w:val="ru-RU"/>
              </w:rPr>
            </w:pPr>
            <w:r w:rsidRPr="007E3F1E">
              <w:rPr>
                <w:rFonts w:ascii="Times New Roman" w:hAnsi="Times New Roman"/>
                <w:color w:val="1D1B11"/>
                <w:lang w:val="ru-RU"/>
              </w:rPr>
              <w:t>Клубные работники</w:t>
            </w:r>
          </w:p>
        </w:tc>
        <w:tc>
          <w:tcPr>
            <w:tcW w:w="524" w:type="pct"/>
            <w:tcBorders>
              <w:top w:val="single" w:sz="4" w:space="0" w:color="auto"/>
              <w:left w:val="single" w:sz="4" w:space="0" w:color="auto"/>
              <w:bottom w:val="single" w:sz="4" w:space="0" w:color="auto"/>
              <w:right w:val="single" w:sz="4" w:space="0" w:color="auto"/>
            </w:tcBorders>
          </w:tcPr>
          <w:p w14:paraId="0B9778C2"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12" w:type="pct"/>
            <w:tcBorders>
              <w:top w:val="single" w:sz="4" w:space="0" w:color="auto"/>
              <w:left w:val="single" w:sz="4" w:space="0" w:color="auto"/>
              <w:bottom w:val="single" w:sz="4" w:space="0" w:color="auto"/>
              <w:right w:val="single" w:sz="4" w:space="0" w:color="auto"/>
            </w:tcBorders>
          </w:tcPr>
          <w:p w14:paraId="4D00636C"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962" w:type="pct"/>
            <w:tcBorders>
              <w:top w:val="single" w:sz="4" w:space="0" w:color="auto"/>
              <w:left w:val="single" w:sz="4" w:space="0" w:color="auto"/>
              <w:bottom w:val="single" w:sz="4" w:space="0" w:color="auto"/>
              <w:right w:val="single" w:sz="4" w:space="0" w:color="auto"/>
            </w:tcBorders>
          </w:tcPr>
          <w:p w14:paraId="22F301E0"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1068" w:type="pct"/>
            <w:tcBorders>
              <w:top w:val="single" w:sz="4" w:space="0" w:color="auto"/>
              <w:left w:val="single" w:sz="4" w:space="0" w:color="auto"/>
              <w:bottom w:val="single" w:sz="4" w:space="0" w:color="auto"/>
              <w:right w:val="single" w:sz="4" w:space="0" w:color="auto"/>
            </w:tcBorders>
          </w:tcPr>
          <w:p w14:paraId="5F9BA778"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64" w:type="pct"/>
            <w:tcBorders>
              <w:top w:val="single" w:sz="4" w:space="0" w:color="auto"/>
              <w:left w:val="single" w:sz="4" w:space="0" w:color="auto"/>
              <w:bottom w:val="single" w:sz="4" w:space="0" w:color="auto"/>
              <w:right w:val="single" w:sz="4" w:space="0" w:color="auto"/>
            </w:tcBorders>
          </w:tcPr>
          <w:p w14:paraId="7174902A"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11" w:type="pct"/>
            <w:tcBorders>
              <w:top w:val="single" w:sz="4" w:space="0" w:color="auto"/>
              <w:left w:val="nil"/>
              <w:bottom w:val="single" w:sz="4" w:space="0" w:color="auto"/>
              <w:right w:val="single" w:sz="4" w:space="0" w:color="auto"/>
            </w:tcBorders>
          </w:tcPr>
          <w:p w14:paraId="1FCB98D7"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45" w:type="pct"/>
            <w:tcBorders>
              <w:top w:val="single" w:sz="4" w:space="0" w:color="auto"/>
              <w:left w:val="nil"/>
              <w:bottom w:val="single" w:sz="4" w:space="0" w:color="auto"/>
              <w:right w:val="single" w:sz="4" w:space="0" w:color="auto"/>
            </w:tcBorders>
          </w:tcPr>
          <w:p w14:paraId="60B33410" w14:textId="77777777" w:rsidR="00B91270" w:rsidRPr="007E3F1E" w:rsidRDefault="00B91270" w:rsidP="007E3F1E">
            <w:pPr>
              <w:pStyle w:val="af1"/>
              <w:spacing w:after="0" w:line="240" w:lineRule="auto"/>
              <w:jc w:val="both"/>
              <w:rPr>
                <w:rFonts w:ascii="Times New Roman" w:hAnsi="Times New Roman"/>
                <w:b/>
                <w:color w:val="1D1B11"/>
                <w:sz w:val="24"/>
              </w:rPr>
            </w:pPr>
          </w:p>
        </w:tc>
      </w:tr>
      <w:tr w:rsidR="00B91270" w:rsidRPr="007E3F1E" w14:paraId="647BCF4D" w14:textId="77777777" w:rsidTr="002369D5">
        <w:trPr>
          <w:cantSplit/>
          <w:trHeight w:val="292"/>
        </w:trPr>
        <w:tc>
          <w:tcPr>
            <w:tcW w:w="514" w:type="pct"/>
            <w:tcBorders>
              <w:top w:val="single" w:sz="4" w:space="0" w:color="auto"/>
              <w:left w:val="single" w:sz="4" w:space="0" w:color="auto"/>
              <w:bottom w:val="single" w:sz="4" w:space="0" w:color="auto"/>
              <w:right w:val="single" w:sz="4" w:space="0" w:color="auto"/>
            </w:tcBorders>
          </w:tcPr>
          <w:p w14:paraId="3D6E7DCF" w14:textId="77777777" w:rsidR="00B91270" w:rsidRPr="007E3F1E" w:rsidRDefault="00B91270" w:rsidP="007E3F1E">
            <w:pPr>
              <w:pStyle w:val="af1"/>
              <w:spacing w:after="0" w:line="240" w:lineRule="auto"/>
              <w:jc w:val="both"/>
              <w:rPr>
                <w:rFonts w:ascii="Times New Roman" w:hAnsi="Times New Roman"/>
                <w:color w:val="1D1B11"/>
                <w:lang w:val="ru-RU"/>
              </w:rPr>
            </w:pPr>
            <w:r w:rsidRPr="007E3F1E">
              <w:rPr>
                <w:rFonts w:ascii="Times New Roman" w:hAnsi="Times New Roman"/>
                <w:color w:val="1D1B11"/>
                <w:lang w:val="ru-RU"/>
              </w:rPr>
              <w:t>Библиотечные работники</w:t>
            </w:r>
          </w:p>
        </w:tc>
        <w:tc>
          <w:tcPr>
            <w:tcW w:w="524" w:type="pct"/>
            <w:tcBorders>
              <w:top w:val="single" w:sz="4" w:space="0" w:color="auto"/>
              <w:left w:val="single" w:sz="4" w:space="0" w:color="auto"/>
              <w:bottom w:val="single" w:sz="4" w:space="0" w:color="auto"/>
              <w:right w:val="single" w:sz="4" w:space="0" w:color="auto"/>
            </w:tcBorders>
          </w:tcPr>
          <w:p w14:paraId="52DD421E"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12" w:type="pct"/>
            <w:tcBorders>
              <w:top w:val="single" w:sz="4" w:space="0" w:color="auto"/>
              <w:left w:val="single" w:sz="4" w:space="0" w:color="auto"/>
              <w:bottom w:val="single" w:sz="4" w:space="0" w:color="auto"/>
              <w:right w:val="single" w:sz="4" w:space="0" w:color="auto"/>
            </w:tcBorders>
          </w:tcPr>
          <w:p w14:paraId="0D3E6386"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962" w:type="pct"/>
            <w:tcBorders>
              <w:top w:val="single" w:sz="4" w:space="0" w:color="auto"/>
              <w:left w:val="single" w:sz="4" w:space="0" w:color="auto"/>
              <w:bottom w:val="single" w:sz="4" w:space="0" w:color="auto"/>
              <w:right w:val="single" w:sz="4" w:space="0" w:color="auto"/>
            </w:tcBorders>
          </w:tcPr>
          <w:p w14:paraId="2D7CD15D"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1068" w:type="pct"/>
            <w:tcBorders>
              <w:top w:val="single" w:sz="4" w:space="0" w:color="auto"/>
              <w:left w:val="single" w:sz="4" w:space="0" w:color="auto"/>
              <w:bottom w:val="single" w:sz="4" w:space="0" w:color="auto"/>
              <w:right w:val="single" w:sz="4" w:space="0" w:color="auto"/>
            </w:tcBorders>
          </w:tcPr>
          <w:p w14:paraId="2878B3C7"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64" w:type="pct"/>
            <w:tcBorders>
              <w:top w:val="single" w:sz="4" w:space="0" w:color="auto"/>
              <w:left w:val="single" w:sz="4" w:space="0" w:color="auto"/>
              <w:bottom w:val="single" w:sz="4" w:space="0" w:color="auto"/>
              <w:right w:val="single" w:sz="4" w:space="0" w:color="auto"/>
            </w:tcBorders>
          </w:tcPr>
          <w:p w14:paraId="3995AEB6"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11" w:type="pct"/>
            <w:tcBorders>
              <w:top w:val="single" w:sz="4" w:space="0" w:color="auto"/>
              <w:left w:val="nil"/>
              <w:bottom w:val="single" w:sz="4" w:space="0" w:color="auto"/>
              <w:right w:val="single" w:sz="4" w:space="0" w:color="auto"/>
            </w:tcBorders>
          </w:tcPr>
          <w:p w14:paraId="3E5C58A7"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45" w:type="pct"/>
            <w:tcBorders>
              <w:top w:val="single" w:sz="4" w:space="0" w:color="auto"/>
              <w:left w:val="nil"/>
              <w:bottom w:val="single" w:sz="4" w:space="0" w:color="auto"/>
              <w:right w:val="single" w:sz="4" w:space="0" w:color="auto"/>
            </w:tcBorders>
          </w:tcPr>
          <w:p w14:paraId="77C1E504" w14:textId="77777777" w:rsidR="00B91270" w:rsidRPr="007E3F1E" w:rsidRDefault="00B91270" w:rsidP="007E3F1E">
            <w:pPr>
              <w:pStyle w:val="af1"/>
              <w:spacing w:after="0" w:line="240" w:lineRule="auto"/>
              <w:jc w:val="both"/>
              <w:rPr>
                <w:rFonts w:ascii="Times New Roman" w:hAnsi="Times New Roman"/>
                <w:b/>
                <w:color w:val="1D1B11"/>
                <w:sz w:val="24"/>
              </w:rPr>
            </w:pPr>
          </w:p>
        </w:tc>
      </w:tr>
      <w:tr w:rsidR="00B91270" w:rsidRPr="007E3F1E" w14:paraId="2500C42F" w14:textId="77777777" w:rsidTr="002369D5">
        <w:trPr>
          <w:cantSplit/>
          <w:trHeight w:val="292"/>
        </w:trPr>
        <w:tc>
          <w:tcPr>
            <w:tcW w:w="514" w:type="pct"/>
            <w:tcBorders>
              <w:top w:val="single" w:sz="4" w:space="0" w:color="auto"/>
              <w:left w:val="single" w:sz="4" w:space="0" w:color="auto"/>
              <w:bottom w:val="single" w:sz="4" w:space="0" w:color="auto"/>
              <w:right w:val="single" w:sz="4" w:space="0" w:color="auto"/>
            </w:tcBorders>
          </w:tcPr>
          <w:p w14:paraId="7CCC98C2" w14:textId="77777777" w:rsidR="00B91270" w:rsidRPr="007E3F1E" w:rsidRDefault="00B91270" w:rsidP="007E3F1E">
            <w:pPr>
              <w:pStyle w:val="af1"/>
              <w:spacing w:after="0" w:line="240" w:lineRule="auto"/>
              <w:jc w:val="both"/>
              <w:rPr>
                <w:rFonts w:ascii="Times New Roman" w:hAnsi="Times New Roman"/>
                <w:color w:val="1D1B11"/>
                <w:lang w:val="ru-RU"/>
              </w:rPr>
            </w:pPr>
            <w:r>
              <w:rPr>
                <w:rFonts w:ascii="Times New Roman" w:hAnsi="Times New Roman"/>
                <w:color w:val="1D1B11"/>
                <w:lang w:val="ru-RU"/>
              </w:rPr>
              <w:t>Музейные работники</w:t>
            </w:r>
          </w:p>
        </w:tc>
        <w:tc>
          <w:tcPr>
            <w:tcW w:w="524" w:type="pct"/>
            <w:tcBorders>
              <w:top w:val="single" w:sz="4" w:space="0" w:color="auto"/>
              <w:left w:val="single" w:sz="4" w:space="0" w:color="auto"/>
              <w:bottom w:val="single" w:sz="4" w:space="0" w:color="auto"/>
              <w:right w:val="single" w:sz="4" w:space="0" w:color="auto"/>
            </w:tcBorders>
          </w:tcPr>
          <w:p w14:paraId="500D37DF"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12" w:type="pct"/>
            <w:tcBorders>
              <w:top w:val="single" w:sz="4" w:space="0" w:color="auto"/>
              <w:left w:val="single" w:sz="4" w:space="0" w:color="auto"/>
              <w:bottom w:val="single" w:sz="4" w:space="0" w:color="auto"/>
              <w:right w:val="single" w:sz="4" w:space="0" w:color="auto"/>
            </w:tcBorders>
          </w:tcPr>
          <w:p w14:paraId="26254758"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962" w:type="pct"/>
            <w:tcBorders>
              <w:top w:val="single" w:sz="4" w:space="0" w:color="auto"/>
              <w:left w:val="single" w:sz="4" w:space="0" w:color="auto"/>
              <w:bottom w:val="single" w:sz="4" w:space="0" w:color="auto"/>
              <w:right w:val="single" w:sz="4" w:space="0" w:color="auto"/>
            </w:tcBorders>
          </w:tcPr>
          <w:p w14:paraId="7F2ED2EE"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1068" w:type="pct"/>
            <w:tcBorders>
              <w:top w:val="single" w:sz="4" w:space="0" w:color="auto"/>
              <w:left w:val="single" w:sz="4" w:space="0" w:color="auto"/>
              <w:bottom w:val="single" w:sz="4" w:space="0" w:color="auto"/>
              <w:right w:val="single" w:sz="4" w:space="0" w:color="auto"/>
            </w:tcBorders>
          </w:tcPr>
          <w:p w14:paraId="425EFE1B"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464" w:type="pct"/>
            <w:tcBorders>
              <w:top w:val="single" w:sz="4" w:space="0" w:color="auto"/>
              <w:left w:val="single" w:sz="4" w:space="0" w:color="auto"/>
              <w:bottom w:val="single" w:sz="4" w:space="0" w:color="auto"/>
              <w:right w:val="single" w:sz="4" w:space="0" w:color="auto"/>
            </w:tcBorders>
          </w:tcPr>
          <w:p w14:paraId="51471F35"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11" w:type="pct"/>
            <w:tcBorders>
              <w:top w:val="single" w:sz="4" w:space="0" w:color="auto"/>
              <w:left w:val="nil"/>
              <w:bottom w:val="single" w:sz="4" w:space="0" w:color="auto"/>
              <w:right w:val="single" w:sz="4" w:space="0" w:color="auto"/>
            </w:tcBorders>
          </w:tcPr>
          <w:p w14:paraId="30852672" w14:textId="77777777" w:rsidR="00B91270" w:rsidRPr="007E3F1E" w:rsidRDefault="00B91270" w:rsidP="007E3F1E">
            <w:pPr>
              <w:pStyle w:val="af1"/>
              <w:spacing w:after="0" w:line="240" w:lineRule="auto"/>
              <w:jc w:val="both"/>
              <w:rPr>
                <w:rFonts w:ascii="Times New Roman" w:hAnsi="Times New Roman"/>
                <w:b/>
                <w:color w:val="1D1B11"/>
                <w:sz w:val="24"/>
              </w:rPr>
            </w:pPr>
          </w:p>
        </w:tc>
        <w:tc>
          <w:tcPr>
            <w:tcW w:w="545" w:type="pct"/>
            <w:tcBorders>
              <w:top w:val="single" w:sz="4" w:space="0" w:color="auto"/>
              <w:left w:val="nil"/>
              <w:bottom w:val="single" w:sz="4" w:space="0" w:color="auto"/>
              <w:right w:val="single" w:sz="4" w:space="0" w:color="auto"/>
            </w:tcBorders>
          </w:tcPr>
          <w:p w14:paraId="7F20B65B" w14:textId="77777777" w:rsidR="00B91270" w:rsidRPr="007E3F1E" w:rsidRDefault="00B91270" w:rsidP="007E3F1E">
            <w:pPr>
              <w:pStyle w:val="af1"/>
              <w:spacing w:after="0" w:line="240" w:lineRule="auto"/>
              <w:jc w:val="both"/>
              <w:rPr>
                <w:rFonts w:ascii="Times New Roman" w:hAnsi="Times New Roman"/>
                <w:b/>
                <w:color w:val="1D1B11"/>
                <w:sz w:val="24"/>
              </w:rPr>
            </w:pPr>
          </w:p>
        </w:tc>
      </w:tr>
      <w:tr w:rsidR="009F3366" w:rsidRPr="007E3F1E" w14:paraId="04938389" w14:textId="77777777" w:rsidTr="002369D5">
        <w:trPr>
          <w:cantSplit/>
          <w:trHeight w:val="292"/>
        </w:trPr>
        <w:tc>
          <w:tcPr>
            <w:tcW w:w="514" w:type="pct"/>
            <w:tcBorders>
              <w:top w:val="single" w:sz="4" w:space="0" w:color="auto"/>
              <w:left w:val="single" w:sz="4" w:space="0" w:color="auto"/>
              <w:bottom w:val="single" w:sz="4" w:space="0" w:color="auto"/>
              <w:right w:val="single" w:sz="4" w:space="0" w:color="auto"/>
            </w:tcBorders>
          </w:tcPr>
          <w:p w14:paraId="2973141F" w14:textId="77777777" w:rsidR="009F3366" w:rsidRPr="007E3F1E" w:rsidRDefault="009F3366" w:rsidP="007E3F1E">
            <w:pPr>
              <w:pStyle w:val="af1"/>
              <w:spacing w:after="0" w:line="240" w:lineRule="auto"/>
              <w:jc w:val="both"/>
              <w:rPr>
                <w:rFonts w:ascii="Times New Roman" w:hAnsi="Times New Roman"/>
                <w:color w:val="1D1B11"/>
                <w:sz w:val="24"/>
                <w:lang w:val="ru-RU"/>
              </w:rPr>
            </w:pPr>
            <w:r w:rsidRPr="007E3F1E">
              <w:rPr>
                <w:rFonts w:ascii="Times New Roman" w:hAnsi="Times New Roman"/>
                <w:color w:val="1D1B11"/>
                <w:sz w:val="24"/>
                <w:lang w:val="ru-RU"/>
              </w:rPr>
              <w:t>Другие работники</w:t>
            </w:r>
          </w:p>
        </w:tc>
        <w:tc>
          <w:tcPr>
            <w:tcW w:w="524" w:type="pct"/>
            <w:tcBorders>
              <w:top w:val="single" w:sz="4" w:space="0" w:color="auto"/>
              <w:left w:val="single" w:sz="4" w:space="0" w:color="auto"/>
              <w:bottom w:val="single" w:sz="4" w:space="0" w:color="auto"/>
              <w:right w:val="single" w:sz="4" w:space="0" w:color="auto"/>
            </w:tcBorders>
          </w:tcPr>
          <w:p w14:paraId="3ED7A2F5" w14:textId="1DBDFA59"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en-US"/>
              </w:rPr>
              <w:t>7</w:t>
            </w:r>
          </w:p>
        </w:tc>
        <w:tc>
          <w:tcPr>
            <w:tcW w:w="412" w:type="pct"/>
            <w:tcBorders>
              <w:top w:val="single" w:sz="4" w:space="0" w:color="auto"/>
              <w:left w:val="single" w:sz="4" w:space="0" w:color="auto"/>
              <w:bottom w:val="single" w:sz="4" w:space="0" w:color="auto"/>
              <w:right w:val="single" w:sz="4" w:space="0" w:color="auto"/>
            </w:tcBorders>
          </w:tcPr>
          <w:p w14:paraId="71936598" w14:textId="1C39DFB5"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en-US"/>
              </w:rPr>
              <w:t>7</w:t>
            </w:r>
          </w:p>
        </w:tc>
        <w:tc>
          <w:tcPr>
            <w:tcW w:w="962" w:type="pct"/>
            <w:tcBorders>
              <w:top w:val="single" w:sz="4" w:space="0" w:color="auto"/>
              <w:left w:val="single" w:sz="4" w:space="0" w:color="auto"/>
              <w:bottom w:val="single" w:sz="4" w:space="0" w:color="auto"/>
              <w:right w:val="single" w:sz="4" w:space="0" w:color="auto"/>
            </w:tcBorders>
          </w:tcPr>
          <w:p w14:paraId="3EAD7B32" w14:textId="7347DF25"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en-US"/>
              </w:rPr>
              <w:t>7</w:t>
            </w:r>
          </w:p>
        </w:tc>
        <w:tc>
          <w:tcPr>
            <w:tcW w:w="1068" w:type="pct"/>
            <w:tcBorders>
              <w:top w:val="single" w:sz="4" w:space="0" w:color="auto"/>
              <w:left w:val="single" w:sz="4" w:space="0" w:color="auto"/>
              <w:bottom w:val="single" w:sz="4" w:space="0" w:color="auto"/>
              <w:right w:val="single" w:sz="4" w:space="0" w:color="auto"/>
            </w:tcBorders>
          </w:tcPr>
          <w:p w14:paraId="205BF420" w14:textId="77777777" w:rsidR="009F3366" w:rsidRPr="007E3F1E" w:rsidRDefault="009F3366" w:rsidP="007E3F1E">
            <w:pPr>
              <w:pStyle w:val="af1"/>
              <w:spacing w:after="0" w:line="240" w:lineRule="auto"/>
              <w:jc w:val="both"/>
              <w:rPr>
                <w:rFonts w:ascii="Times New Roman" w:hAnsi="Times New Roman"/>
                <w:b/>
                <w:color w:val="1D1B11"/>
                <w:sz w:val="24"/>
              </w:rPr>
            </w:pPr>
          </w:p>
        </w:tc>
        <w:tc>
          <w:tcPr>
            <w:tcW w:w="464" w:type="pct"/>
            <w:tcBorders>
              <w:top w:val="single" w:sz="4" w:space="0" w:color="auto"/>
              <w:left w:val="single" w:sz="4" w:space="0" w:color="auto"/>
              <w:bottom w:val="single" w:sz="4" w:space="0" w:color="auto"/>
              <w:right w:val="single" w:sz="4" w:space="0" w:color="auto"/>
            </w:tcBorders>
          </w:tcPr>
          <w:p w14:paraId="02B123A1" w14:textId="77777777" w:rsidR="009F3366" w:rsidRPr="007E3F1E" w:rsidRDefault="009F3366" w:rsidP="007E3F1E">
            <w:pPr>
              <w:pStyle w:val="af1"/>
              <w:spacing w:after="0" w:line="240" w:lineRule="auto"/>
              <w:jc w:val="both"/>
              <w:rPr>
                <w:rFonts w:ascii="Times New Roman" w:hAnsi="Times New Roman"/>
                <w:b/>
                <w:color w:val="1D1B11"/>
                <w:sz w:val="24"/>
              </w:rPr>
            </w:pPr>
          </w:p>
        </w:tc>
        <w:tc>
          <w:tcPr>
            <w:tcW w:w="511" w:type="pct"/>
            <w:tcBorders>
              <w:top w:val="single" w:sz="4" w:space="0" w:color="auto"/>
              <w:left w:val="nil"/>
              <w:bottom w:val="single" w:sz="4" w:space="0" w:color="auto"/>
              <w:right w:val="single" w:sz="4" w:space="0" w:color="auto"/>
            </w:tcBorders>
          </w:tcPr>
          <w:p w14:paraId="60B08D36" w14:textId="006D6AA0" w:rsidR="009F3366" w:rsidRPr="007E3F1E" w:rsidRDefault="009F3366" w:rsidP="00A81440">
            <w:pPr>
              <w:pStyle w:val="af1"/>
              <w:spacing w:after="0" w:line="240" w:lineRule="auto"/>
              <w:jc w:val="center"/>
              <w:rPr>
                <w:rFonts w:ascii="Times New Roman" w:hAnsi="Times New Roman"/>
                <w:b/>
                <w:color w:val="1D1B11"/>
                <w:sz w:val="24"/>
              </w:rPr>
            </w:pPr>
            <w:r>
              <w:rPr>
                <w:rFonts w:ascii="Times New Roman" w:hAnsi="Times New Roman"/>
                <w:b/>
                <w:color w:val="1D1B11"/>
                <w:sz w:val="24"/>
              </w:rPr>
              <w:t>2</w:t>
            </w:r>
          </w:p>
        </w:tc>
        <w:tc>
          <w:tcPr>
            <w:tcW w:w="545" w:type="pct"/>
            <w:tcBorders>
              <w:top w:val="single" w:sz="4" w:space="0" w:color="auto"/>
              <w:left w:val="nil"/>
              <w:bottom w:val="single" w:sz="4" w:space="0" w:color="auto"/>
              <w:right w:val="single" w:sz="4" w:space="0" w:color="auto"/>
            </w:tcBorders>
          </w:tcPr>
          <w:p w14:paraId="70263386" w14:textId="77777777" w:rsidR="009F3366" w:rsidRPr="007E3F1E" w:rsidRDefault="009F3366" w:rsidP="007E3F1E">
            <w:pPr>
              <w:pStyle w:val="af1"/>
              <w:spacing w:after="0" w:line="240" w:lineRule="auto"/>
              <w:jc w:val="both"/>
              <w:rPr>
                <w:rFonts w:ascii="Times New Roman" w:hAnsi="Times New Roman"/>
                <w:b/>
                <w:color w:val="1D1B11"/>
                <w:sz w:val="24"/>
              </w:rPr>
            </w:pPr>
          </w:p>
        </w:tc>
      </w:tr>
      <w:tr w:rsidR="009F3366" w:rsidRPr="007E3F1E" w14:paraId="193A7115" w14:textId="77777777" w:rsidTr="002369D5">
        <w:trPr>
          <w:cantSplit/>
          <w:trHeight w:val="292"/>
        </w:trPr>
        <w:tc>
          <w:tcPr>
            <w:tcW w:w="514" w:type="pct"/>
            <w:tcBorders>
              <w:top w:val="single" w:sz="4" w:space="0" w:color="auto"/>
              <w:left w:val="single" w:sz="4" w:space="0" w:color="auto"/>
              <w:bottom w:val="single" w:sz="4" w:space="0" w:color="auto"/>
              <w:right w:val="single" w:sz="4" w:space="0" w:color="auto"/>
            </w:tcBorders>
          </w:tcPr>
          <w:p w14:paraId="2A29C8F5" w14:textId="77777777" w:rsidR="009F3366" w:rsidRPr="00D01EBD" w:rsidRDefault="009F3366" w:rsidP="007E3F1E">
            <w:pPr>
              <w:pStyle w:val="af1"/>
              <w:spacing w:after="0" w:line="240" w:lineRule="auto"/>
              <w:jc w:val="both"/>
              <w:rPr>
                <w:rFonts w:ascii="Times New Roman" w:hAnsi="Times New Roman"/>
                <w:b/>
                <w:color w:val="1D1B11"/>
                <w:sz w:val="24"/>
                <w:lang w:val="ru-RU"/>
              </w:rPr>
            </w:pPr>
            <w:r w:rsidRPr="00D01EBD">
              <w:rPr>
                <w:rFonts w:ascii="Times New Roman" w:hAnsi="Times New Roman"/>
                <w:b/>
                <w:color w:val="1D1B11"/>
                <w:sz w:val="24"/>
                <w:lang w:val="ru-RU"/>
              </w:rPr>
              <w:t>Итого</w:t>
            </w:r>
            <w:r>
              <w:rPr>
                <w:rFonts w:ascii="Times New Roman" w:hAnsi="Times New Roman"/>
                <w:b/>
                <w:color w:val="1D1B11"/>
                <w:sz w:val="24"/>
                <w:lang w:val="ru-RU"/>
              </w:rPr>
              <w:t>:</w:t>
            </w:r>
          </w:p>
        </w:tc>
        <w:tc>
          <w:tcPr>
            <w:tcW w:w="524" w:type="pct"/>
            <w:tcBorders>
              <w:top w:val="single" w:sz="4" w:space="0" w:color="auto"/>
              <w:left w:val="single" w:sz="4" w:space="0" w:color="auto"/>
              <w:bottom w:val="single" w:sz="4" w:space="0" w:color="auto"/>
              <w:right w:val="single" w:sz="4" w:space="0" w:color="auto"/>
            </w:tcBorders>
          </w:tcPr>
          <w:p w14:paraId="200F1C99" w14:textId="150FAAC1"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en-US"/>
              </w:rPr>
              <w:t>7</w:t>
            </w:r>
          </w:p>
        </w:tc>
        <w:tc>
          <w:tcPr>
            <w:tcW w:w="412" w:type="pct"/>
            <w:tcBorders>
              <w:top w:val="single" w:sz="4" w:space="0" w:color="auto"/>
              <w:left w:val="single" w:sz="4" w:space="0" w:color="auto"/>
              <w:bottom w:val="single" w:sz="4" w:space="0" w:color="auto"/>
              <w:right w:val="single" w:sz="4" w:space="0" w:color="auto"/>
            </w:tcBorders>
          </w:tcPr>
          <w:p w14:paraId="7EC8D8E5" w14:textId="151678AB"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en-US"/>
              </w:rPr>
              <w:t>7</w:t>
            </w:r>
          </w:p>
        </w:tc>
        <w:tc>
          <w:tcPr>
            <w:tcW w:w="962" w:type="pct"/>
            <w:tcBorders>
              <w:top w:val="single" w:sz="4" w:space="0" w:color="auto"/>
              <w:left w:val="single" w:sz="4" w:space="0" w:color="auto"/>
              <w:bottom w:val="single" w:sz="4" w:space="0" w:color="auto"/>
              <w:right w:val="single" w:sz="4" w:space="0" w:color="auto"/>
            </w:tcBorders>
          </w:tcPr>
          <w:p w14:paraId="7A35B5AF" w14:textId="1A2007B3"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lang w:val="en-US"/>
              </w:rPr>
              <w:t>7</w:t>
            </w:r>
          </w:p>
        </w:tc>
        <w:tc>
          <w:tcPr>
            <w:tcW w:w="1068" w:type="pct"/>
            <w:tcBorders>
              <w:top w:val="single" w:sz="4" w:space="0" w:color="auto"/>
              <w:left w:val="single" w:sz="4" w:space="0" w:color="auto"/>
              <w:bottom w:val="single" w:sz="4" w:space="0" w:color="auto"/>
              <w:right w:val="single" w:sz="4" w:space="0" w:color="auto"/>
            </w:tcBorders>
          </w:tcPr>
          <w:p w14:paraId="7987FB5F" w14:textId="77777777" w:rsidR="009F3366" w:rsidRPr="007E3F1E" w:rsidRDefault="009F3366" w:rsidP="007E3F1E">
            <w:pPr>
              <w:pStyle w:val="af1"/>
              <w:spacing w:after="0" w:line="240" w:lineRule="auto"/>
              <w:jc w:val="both"/>
              <w:rPr>
                <w:rFonts w:ascii="Times New Roman" w:hAnsi="Times New Roman"/>
                <w:b/>
                <w:color w:val="1D1B11"/>
                <w:sz w:val="24"/>
              </w:rPr>
            </w:pPr>
          </w:p>
        </w:tc>
        <w:tc>
          <w:tcPr>
            <w:tcW w:w="464" w:type="pct"/>
            <w:tcBorders>
              <w:top w:val="single" w:sz="4" w:space="0" w:color="auto"/>
              <w:left w:val="single" w:sz="4" w:space="0" w:color="auto"/>
              <w:bottom w:val="single" w:sz="4" w:space="0" w:color="auto"/>
              <w:right w:val="single" w:sz="4" w:space="0" w:color="auto"/>
            </w:tcBorders>
          </w:tcPr>
          <w:p w14:paraId="70C37501" w14:textId="77777777" w:rsidR="009F3366" w:rsidRPr="007E3F1E" w:rsidRDefault="009F3366" w:rsidP="007E3F1E">
            <w:pPr>
              <w:pStyle w:val="af1"/>
              <w:spacing w:after="0" w:line="240" w:lineRule="auto"/>
              <w:jc w:val="both"/>
              <w:rPr>
                <w:rFonts w:ascii="Times New Roman" w:hAnsi="Times New Roman"/>
                <w:b/>
                <w:color w:val="1D1B11"/>
                <w:sz w:val="24"/>
              </w:rPr>
            </w:pPr>
          </w:p>
        </w:tc>
        <w:tc>
          <w:tcPr>
            <w:tcW w:w="511" w:type="pct"/>
            <w:tcBorders>
              <w:top w:val="single" w:sz="4" w:space="0" w:color="auto"/>
              <w:left w:val="nil"/>
              <w:bottom w:val="single" w:sz="4" w:space="0" w:color="auto"/>
              <w:right w:val="single" w:sz="4" w:space="0" w:color="auto"/>
            </w:tcBorders>
          </w:tcPr>
          <w:p w14:paraId="156C8D32" w14:textId="59D40DC1" w:rsidR="009F3366" w:rsidRPr="007E3F1E" w:rsidRDefault="009F3366" w:rsidP="007E3F1E">
            <w:pPr>
              <w:pStyle w:val="af1"/>
              <w:spacing w:after="0" w:line="240" w:lineRule="auto"/>
              <w:jc w:val="both"/>
              <w:rPr>
                <w:rFonts w:ascii="Times New Roman" w:hAnsi="Times New Roman"/>
                <w:b/>
                <w:color w:val="1D1B11"/>
                <w:sz w:val="24"/>
              </w:rPr>
            </w:pPr>
            <w:r>
              <w:rPr>
                <w:rFonts w:ascii="Times New Roman" w:hAnsi="Times New Roman"/>
                <w:b/>
                <w:color w:val="1D1B11"/>
                <w:sz w:val="24"/>
              </w:rPr>
              <w:t>2</w:t>
            </w:r>
          </w:p>
        </w:tc>
        <w:tc>
          <w:tcPr>
            <w:tcW w:w="545" w:type="pct"/>
            <w:tcBorders>
              <w:top w:val="single" w:sz="4" w:space="0" w:color="auto"/>
              <w:left w:val="nil"/>
              <w:bottom w:val="single" w:sz="4" w:space="0" w:color="auto"/>
              <w:right w:val="single" w:sz="4" w:space="0" w:color="auto"/>
            </w:tcBorders>
          </w:tcPr>
          <w:p w14:paraId="007164F3" w14:textId="77777777" w:rsidR="009F3366" w:rsidRPr="007E3F1E" w:rsidRDefault="009F3366" w:rsidP="007E3F1E">
            <w:pPr>
              <w:pStyle w:val="af1"/>
              <w:spacing w:after="0" w:line="240" w:lineRule="auto"/>
              <w:jc w:val="both"/>
              <w:rPr>
                <w:rFonts w:ascii="Times New Roman" w:hAnsi="Times New Roman"/>
                <w:b/>
                <w:color w:val="1D1B11"/>
                <w:sz w:val="24"/>
              </w:rPr>
            </w:pPr>
          </w:p>
        </w:tc>
      </w:tr>
    </w:tbl>
    <w:p w14:paraId="6A2CA5D5" w14:textId="1B1E4654" w:rsidR="009F3366" w:rsidRPr="00A81440" w:rsidRDefault="009F3366" w:rsidP="009F3366">
      <w:pPr>
        <w:pStyle w:val="af1"/>
        <w:spacing w:after="0" w:line="240" w:lineRule="auto"/>
        <w:jc w:val="both"/>
        <w:rPr>
          <w:rFonts w:ascii="Times New Roman" w:hAnsi="Times New Roman"/>
          <w:b/>
          <w:color w:val="1D1B11"/>
          <w:sz w:val="24"/>
          <w:szCs w:val="24"/>
        </w:rPr>
      </w:pPr>
      <w:r>
        <w:rPr>
          <w:rFonts w:ascii="Times New Roman" w:hAnsi="Times New Roman"/>
          <w:b/>
          <w:color w:val="1D1B11"/>
          <w:sz w:val="24"/>
          <w:szCs w:val="24"/>
        </w:rPr>
        <w:t xml:space="preserve">Соответствие занимаемой должности: </w:t>
      </w:r>
      <w:r w:rsidR="00A81440" w:rsidRPr="00A81440">
        <w:rPr>
          <w:rFonts w:ascii="Times New Roman" w:hAnsi="Times New Roman"/>
          <w:color w:val="1D1B11"/>
          <w:sz w:val="24"/>
          <w:szCs w:val="24"/>
          <w:lang w:val="ru-RU"/>
        </w:rPr>
        <w:t>5</w:t>
      </w:r>
      <w:r w:rsidRPr="00A81440">
        <w:rPr>
          <w:rFonts w:ascii="Times New Roman" w:hAnsi="Times New Roman"/>
          <w:color w:val="1D1B11"/>
          <w:sz w:val="24"/>
          <w:szCs w:val="24"/>
        </w:rPr>
        <w:t xml:space="preserve"> (приказ от 21.11.2022г. № 90-л.с.)</w:t>
      </w:r>
    </w:p>
    <w:p w14:paraId="7210EBF3" w14:textId="0AC6D4FE" w:rsidR="00B91270" w:rsidRDefault="009F3366" w:rsidP="009F3366">
      <w:pPr>
        <w:pStyle w:val="af1"/>
        <w:spacing w:after="0" w:line="240" w:lineRule="auto"/>
        <w:jc w:val="both"/>
        <w:rPr>
          <w:rFonts w:ascii="Times New Roman" w:hAnsi="Times New Roman"/>
          <w:b/>
          <w:color w:val="1D1B11"/>
          <w:sz w:val="24"/>
          <w:lang w:val="ru-RU"/>
        </w:rPr>
      </w:pPr>
      <w:r w:rsidRPr="00A81440">
        <w:rPr>
          <w:rFonts w:ascii="Times New Roman" w:hAnsi="Times New Roman"/>
          <w:b/>
          <w:color w:val="1D1B11"/>
          <w:sz w:val="24"/>
          <w:szCs w:val="24"/>
        </w:rPr>
        <w:lastRenderedPageBreak/>
        <w:t xml:space="preserve">Присвоение квалификационной категории: </w:t>
      </w:r>
      <w:r w:rsidR="00A81440" w:rsidRPr="00A81440">
        <w:rPr>
          <w:rFonts w:ascii="Times New Roman" w:hAnsi="Times New Roman"/>
          <w:color w:val="1D1B11"/>
          <w:sz w:val="24"/>
          <w:szCs w:val="24"/>
          <w:lang w:val="ru-RU"/>
        </w:rPr>
        <w:t>1</w:t>
      </w:r>
      <w:r w:rsidRPr="00A81440">
        <w:rPr>
          <w:rFonts w:ascii="Times New Roman" w:hAnsi="Times New Roman"/>
          <w:color w:val="1D1B11"/>
          <w:sz w:val="24"/>
          <w:szCs w:val="24"/>
        </w:rPr>
        <w:t xml:space="preserve"> (приказ от 21.11.2022г. № 90-л.с.); </w:t>
      </w:r>
      <w:r w:rsidR="00A81440" w:rsidRPr="00A81440">
        <w:rPr>
          <w:rFonts w:ascii="Times New Roman" w:hAnsi="Times New Roman"/>
          <w:color w:val="1D1B11"/>
          <w:sz w:val="24"/>
          <w:szCs w:val="24"/>
          <w:lang w:val="ru-RU"/>
        </w:rPr>
        <w:t>1</w:t>
      </w:r>
      <w:r w:rsidRPr="00A81440">
        <w:rPr>
          <w:rFonts w:ascii="Times New Roman" w:hAnsi="Times New Roman"/>
          <w:color w:val="1D1B11"/>
          <w:sz w:val="24"/>
          <w:szCs w:val="24"/>
        </w:rPr>
        <w:t xml:space="preserve"> (приказ от 29.11.2022г. № 93-л.с.)</w:t>
      </w:r>
    </w:p>
    <w:p w14:paraId="0E38ACE6" w14:textId="77777777" w:rsidR="007E3F1E" w:rsidRDefault="00B91270" w:rsidP="00236746">
      <w:pPr>
        <w:pStyle w:val="af1"/>
        <w:spacing w:before="120" w:line="240" w:lineRule="auto"/>
        <w:jc w:val="both"/>
        <w:rPr>
          <w:rFonts w:ascii="Times New Roman" w:hAnsi="Times New Roman"/>
          <w:b/>
          <w:color w:val="1D1B11"/>
          <w:sz w:val="24"/>
          <w:lang w:val="ru-RU"/>
        </w:rPr>
      </w:pPr>
      <w:r>
        <w:rPr>
          <w:rFonts w:ascii="Times New Roman" w:hAnsi="Times New Roman"/>
          <w:b/>
          <w:color w:val="1D1B11"/>
          <w:sz w:val="24"/>
          <w:lang w:val="ru-RU"/>
        </w:rPr>
        <w:t>3.3. Повышение квалификации сотрудников в отчётном году</w:t>
      </w:r>
    </w:p>
    <w:tbl>
      <w:tblPr>
        <w:tblW w:w="5000" w:type="pct"/>
        <w:tblLayout w:type="fixed"/>
        <w:tblLook w:val="0000" w:firstRow="0" w:lastRow="0" w:firstColumn="0" w:lastColumn="0" w:noHBand="0" w:noVBand="0"/>
      </w:tblPr>
      <w:tblGrid>
        <w:gridCol w:w="1806"/>
        <w:gridCol w:w="3799"/>
        <w:gridCol w:w="2445"/>
        <w:gridCol w:w="3595"/>
        <w:gridCol w:w="3849"/>
      </w:tblGrid>
      <w:tr w:rsidR="00D01EBD" w:rsidRPr="00B91270" w14:paraId="076A86C2" w14:textId="77777777" w:rsidTr="002369D5">
        <w:trPr>
          <w:cantSplit/>
          <w:trHeight w:val="264"/>
        </w:trPr>
        <w:tc>
          <w:tcPr>
            <w:tcW w:w="583" w:type="pct"/>
            <w:vMerge w:val="restart"/>
            <w:tcBorders>
              <w:top w:val="single" w:sz="4" w:space="0" w:color="auto"/>
              <w:left w:val="single" w:sz="4" w:space="0" w:color="auto"/>
              <w:right w:val="single" w:sz="4" w:space="0" w:color="auto"/>
            </w:tcBorders>
            <w:vAlign w:val="center"/>
          </w:tcPr>
          <w:p w14:paraId="51023018" w14:textId="77777777" w:rsidR="00D01EBD" w:rsidRPr="00B91270" w:rsidRDefault="00D01EBD" w:rsidP="00B91270">
            <w:pPr>
              <w:pStyle w:val="af1"/>
              <w:spacing w:after="0" w:line="240" w:lineRule="auto"/>
              <w:rPr>
                <w:rFonts w:ascii="Times New Roman" w:hAnsi="Times New Roman"/>
                <w:b/>
                <w:color w:val="1D1B11"/>
                <w:sz w:val="24"/>
              </w:rPr>
            </w:pPr>
          </w:p>
        </w:tc>
        <w:tc>
          <w:tcPr>
            <w:tcW w:w="1226" w:type="pct"/>
            <w:vMerge w:val="restart"/>
            <w:tcBorders>
              <w:top w:val="single" w:sz="4" w:space="0" w:color="auto"/>
              <w:left w:val="single" w:sz="4" w:space="0" w:color="auto"/>
              <w:right w:val="single" w:sz="4" w:space="0" w:color="auto"/>
            </w:tcBorders>
            <w:vAlign w:val="center"/>
          </w:tcPr>
          <w:p w14:paraId="5BFBF297" w14:textId="77777777" w:rsidR="00D01EBD" w:rsidRPr="00B91270" w:rsidRDefault="00D01EBD" w:rsidP="00B91270">
            <w:pPr>
              <w:pStyle w:val="af1"/>
              <w:spacing w:after="0" w:line="240" w:lineRule="auto"/>
              <w:rPr>
                <w:rFonts w:ascii="Times New Roman" w:hAnsi="Times New Roman"/>
                <w:b/>
                <w:color w:val="1D1B11"/>
                <w:sz w:val="24"/>
              </w:rPr>
            </w:pPr>
            <w:r>
              <w:rPr>
                <w:rFonts w:ascii="Times New Roman" w:hAnsi="Times New Roman"/>
                <w:b/>
                <w:color w:val="1D1B11"/>
                <w:sz w:val="24"/>
                <w:lang w:val="ru-RU"/>
              </w:rPr>
              <w:t>Число повысивших квалификацию</w:t>
            </w:r>
            <w:r w:rsidRPr="00B91270">
              <w:rPr>
                <w:rFonts w:ascii="Times New Roman" w:hAnsi="Times New Roman"/>
                <w:b/>
                <w:color w:val="1D1B11"/>
                <w:sz w:val="24"/>
              </w:rPr>
              <w:t xml:space="preserve"> </w:t>
            </w:r>
            <w:r>
              <w:rPr>
                <w:rFonts w:ascii="Times New Roman" w:hAnsi="Times New Roman"/>
                <w:b/>
                <w:color w:val="1D1B11"/>
                <w:sz w:val="24"/>
                <w:lang w:val="ru-RU"/>
              </w:rPr>
              <w:t>(</w:t>
            </w:r>
            <w:r w:rsidRPr="00B91270">
              <w:rPr>
                <w:rFonts w:ascii="Times New Roman" w:hAnsi="Times New Roman"/>
                <w:b/>
                <w:color w:val="1D1B11"/>
                <w:sz w:val="24"/>
              </w:rPr>
              <w:t>всего</w:t>
            </w:r>
            <w:r>
              <w:rPr>
                <w:rFonts w:ascii="Times New Roman" w:hAnsi="Times New Roman"/>
                <w:b/>
                <w:color w:val="1D1B11"/>
                <w:sz w:val="24"/>
                <w:lang w:val="ru-RU"/>
              </w:rPr>
              <w:t>)</w:t>
            </w:r>
            <w:r w:rsidRPr="00B91270">
              <w:rPr>
                <w:rFonts w:ascii="Times New Roman" w:hAnsi="Times New Roman"/>
                <w:b/>
                <w:color w:val="1D1B11"/>
                <w:sz w:val="24"/>
              </w:rPr>
              <w:t>, человек</w:t>
            </w:r>
          </w:p>
        </w:tc>
        <w:tc>
          <w:tcPr>
            <w:tcW w:w="3191" w:type="pct"/>
            <w:gridSpan w:val="3"/>
            <w:tcBorders>
              <w:top w:val="single" w:sz="4" w:space="0" w:color="auto"/>
              <w:left w:val="single" w:sz="4" w:space="0" w:color="auto"/>
              <w:right w:val="single" w:sz="4" w:space="0" w:color="000000"/>
            </w:tcBorders>
          </w:tcPr>
          <w:p w14:paraId="6B967DF1" w14:textId="77777777" w:rsidR="00D01EBD" w:rsidRPr="00B91270" w:rsidRDefault="00D01EBD" w:rsidP="00B91270">
            <w:pPr>
              <w:pStyle w:val="af1"/>
              <w:spacing w:after="0" w:line="240" w:lineRule="auto"/>
              <w:rPr>
                <w:rFonts w:ascii="Times New Roman" w:hAnsi="Times New Roman"/>
                <w:b/>
                <w:color w:val="1D1B11"/>
                <w:sz w:val="24"/>
              </w:rPr>
            </w:pPr>
            <w:r w:rsidRPr="00B91270">
              <w:rPr>
                <w:rFonts w:ascii="Times New Roman" w:hAnsi="Times New Roman"/>
                <w:b/>
                <w:color w:val="1D1B11"/>
                <w:sz w:val="24"/>
              </w:rPr>
              <w:t>Из общей численности работников</w:t>
            </w:r>
          </w:p>
        </w:tc>
      </w:tr>
      <w:tr w:rsidR="00D01EBD" w:rsidRPr="00B91270" w14:paraId="798C9EB5" w14:textId="77777777" w:rsidTr="002369D5">
        <w:trPr>
          <w:cantSplit/>
          <w:trHeight w:val="1380"/>
        </w:trPr>
        <w:tc>
          <w:tcPr>
            <w:tcW w:w="583" w:type="pct"/>
            <w:vMerge/>
            <w:tcBorders>
              <w:left w:val="single" w:sz="4" w:space="0" w:color="auto"/>
              <w:bottom w:val="single" w:sz="4" w:space="0" w:color="auto"/>
              <w:right w:val="single" w:sz="4" w:space="0" w:color="auto"/>
            </w:tcBorders>
            <w:vAlign w:val="center"/>
          </w:tcPr>
          <w:p w14:paraId="1CC06BDD" w14:textId="77777777" w:rsidR="00D01EBD" w:rsidRPr="00B91270" w:rsidRDefault="00D01EBD" w:rsidP="00B91270">
            <w:pPr>
              <w:pStyle w:val="af1"/>
              <w:spacing w:after="0" w:line="240" w:lineRule="auto"/>
              <w:rPr>
                <w:rFonts w:ascii="Times New Roman" w:hAnsi="Times New Roman"/>
                <w:b/>
                <w:color w:val="1D1B11"/>
                <w:sz w:val="24"/>
              </w:rPr>
            </w:pPr>
          </w:p>
        </w:tc>
        <w:tc>
          <w:tcPr>
            <w:tcW w:w="1226" w:type="pct"/>
            <w:vMerge/>
            <w:tcBorders>
              <w:left w:val="single" w:sz="4" w:space="0" w:color="auto"/>
              <w:bottom w:val="single" w:sz="4" w:space="0" w:color="auto"/>
              <w:right w:val="single" w:sz="4" w:space="0" w:color="auto"/>
            </w:tcBorders>
            <w:vAlign w:val="center"/>
          </w:tcPr>
          <w:p w14:paraId="1CF6B748" w14:textId="77777777" w:rsidR="00D01EBD" w:rsidRPr="00B91270" w:rsidRDefault="00D01EBD" w:rsidP="00B91270">
            <w:pPr>
              <w:pStyle w:val="af1"/>
              <w:spacing w:after="0" w:line="240" w:lineRule="auto"/>
              <w:rPr>
                <w:rFonts w:ascii="Times New Roman" w:hAnsi="Times New Roman"/>
                <w:b/>
                <w:color w:val="1D1B11"/>
                <w:sz w:val="24"/>
              </w:rPr>
            </w:pPr>
          </w:p>
        </w:tc>
        <w:tc>
          <w:tcPr>
            <w:tcW w:w="789" w:type="pct"/>
            <w:tcBorders>
              <w:top w:val="single" w:sz="4" w:space="0" w:color="auto"/>
              <w:left w:val="single" w:sz="4" w:space="0" w:color="auto"/>
              <w:bottom w:val="single" w:sz="4" w:space="0" w:color="auto"/>
              <w:right w:val="single" w:sz="4" w:space="0" w:color="auto"/>
            </w:tcBorders>
            <w:vAlign w:val="center"/>
          </w:tcPr>
          <w:p w14:paraId="3FE20F43" w14:textId="77777777"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штатных</w:t>
            </w:r>
          </w:p>
        </w:tc>
        <w:tc>
          <w:tcPr>
            <w:tcW w:w="1160" w:type="pct"/>
            <w:tcBorders>
              <w:top w:val="single" w:sz="4" w:space="0" w:color="auto"/>
              <w:left w:val="single" w:sz="4" w:space="0" w:color="auto"/>
              <w:bottom w:val="single" w:sz="4" w:space="0" w:color="auto"/>
              <w:right w:val="single" w:sz="4" w:space="0" w:color="auto"/>
            </w:tcBorders>
          </w:tcPr>
          <w:p w14:paraId="5E704977" w14:textId="77777777" w:rsidR="00D01EBD" w:rsidRPr="00B91270" w:rsidRDefault="00D01EBD" w:rsidP="00B91270">
            <w:pPr>
              <w:pStyle w:val="af1"/>
              <w:spacing w:after="0" w:line="240" w:lineRule="auto"/>
              <w:jc w:val="both"/>
              <w:rPr>
                <w:rFonts w:ascii="Times New Roman" w:hAnsi="Times New Roman"/>
                <w:b/>
                <w:color w:val="1D1B11"/>
                <w:sz w:val="24"/>
              </w:rPr>
            </w:pPr>
          </w:p>
          <w:p w14:paraId="14BF490D" w14:textId="77777777"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работников,</w:t>
            </w:r>
          </w:p>
          <w:p w14:paraId="09624401" w14:textId="77777777"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относящихся</w:t>
            </w:r>
          </w:p>
          <w:p w14:paraId="19D78A65" w14:textId="77777777"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к основному персоналу</w:t>
            </w:r>
          </w:p>
        </w:tc>
        <w:tc>
          <w:tcPr>
            <w:tcW w:w="1242" w:type="pct"/>
            <w:tcBorders>
              <w:top w:val="single" w:sz="4" w:space="0" w:color="auto"/>
              <w:left w:val="single" w:sz="4" w:space="0" w:color="auto"/>
              <w:bottom w:val="single" w:sz="4" w:space="0" w:color="auto"/>
              <w:right w:val="single" w:sz="4" w:space="0" w:color="auto"/>
            </w:tcBorders>
            <w:vAlign w:val="center"/>
          </w:tcPr>
          <w:p w14:paraId="7CE508B9" w14:textId="77777777" w:rsidR="00D01EBD" w:rsidRPr="00B91270" w:rsidRDefault="00D01EBD" w:rsidP="00B91270">
            <w:pPr>
              <w:pStyle w:val="af1"/>
              <w:spacing w:after="0" w:line="240" w:lineRule="auto"/>
              <w:jc w:val="both"/>
              <w:rPr>
                <w:rFonts w:ascii="Times New Roman" w:hAnsi="Times New Roman"/>
                <w:b/>
                <w:color w:val="1D1B11"/>
                <w:sz w:val="24"/>
              </w:rPr>
            </w:pPr>
            <w:r w:rsidRPr="00B91270">
              <w:rPr>
                <w:rFonts w:ascii="Times New Roman" w:hAnsi="Times New Roman"/>
                <w:b/>
                <w:color w:val="1D1B11"/>
                <w:sz w:val="24"/>
              </w:rPr>
              <w:t>работников, относящихся к вспомогательному персоналу</w:t>
            </w:r>
          </w:p>
        </w:tc>
      </w:tr>
      <w:tr w:rsidR="00D01EBD" w:rsidRPr="00B91270" w14:paraId="555D3BB7" w14:textId="77777777" w:rsidTr="002369D5">
        <w:trPr>
          <w:cantSplit/>
          <w:trHeight w:val="292"/>
        </w:trPr>
        <w:tc>
          <w:tcPr>
            <w:tcW w:w="583" w:type="pct"/>
            <w:tcBorders>
              <w:top w:val="single" w:sz="4" w:space="0" w:color="auto"/>
              <w:left w:val="single" w:sz="4" w:space="0" w:color="auto"/>
              <w:bottom w:val="single" w:sz="4" w:space="0" w:color="auto"/>
              <w:right w:val="single" w:sz="4" w:space="0" w:color="auto"/>
            </w:tcBorders>
          </w:tcPr>
          <w:p w14:paraId="22B18F8D" w14:textId="77777777" w:rsidR="00D01EBD" w:rsidRPr="00B91270" w:rsidRDefault="00D01EBD"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Клубные работники</w:t>
            </w:r>
          </w:p>
        </w:tc>
        <w:tc>
          <w:tcPr>
            <w:tcW w:w="1226" w:type="pct"/>
            <w:tcBorders>
              <w:top w:val="single" w:sz="4" w:space="0" w:color="auto"/>
              <w:left w:val="single" w:sz="4" w:space="0" w:color="auto"/>
              <w:bottom w:val="single" w:sz="4" w:space="0" w:color="auto"/>
              <w:right w:val="single" w:sz="4" w:space="0" w:color="auto"/>
            </w:tcBorders>
          </w:tcPr>
          <w:p w14:paraId="10DCC933" w14:textId="77777777" w:rsidR="00D01EBD" w:rsidRPr="00B91270" w:rsidRDefault="00D01EBD" w:rsidP="00B91270">
            <w:pPr>
              <w:pStyle w:val="af1"/>
              <w:spacing w:after="0" w:line="240" w:lineRule="auto"/>
              <w:rPr>
                <w:rFonts w:ascii="Times New Roman" w:hAnsi="Times New Roman"/>
                <w:b/>
                <w:color w:val="1D1B11"/>
                <w:sz w:val="24"/>
              </w:rPr>
            </w:pPr>
          </w:p>
        </w:tc>
        <w:tc>
          <w:tcPr>
            <w:tcW w:w="789" w:type="pct"/>
            <w:tcBorders>
              <w:top w:val="single" w:sz="4" w:space="0" w:color="auto"/>
              <w:left w:val="single" w:sz="4" w:space="0" w:color="auto"/>
              <w:bottom w:val="single" w:sz="4" w:space="0" w:color="auto"/>
              <w:right w:val="single" w:sz="4" w:space="0" w:color="auto"/>
            </w:tcBorders>
          </w:tcPr>
          <w:p w14:paraId="011F6D1E" w14:textId="77777777" w:rsidR="00D01EBD" w:rsidRPr="00B91270" w:rsidRDefault="00D01EBD" w:rsidP="00B91270">
            <w:pPr>
              <w:pStyle w:val="af1"/>
              <w:spacing w:after="0" w:line="240" w:lineRule="auto"/>
              <w:rPr>
                <w:rFonts w:ascii="Times New Roman" w:hAnsi="Times New Roman"/>
                <w:b/>
                <w:color w:val="1D1B11"/>
                <w:sz w:val="24"/>
              </w:rPr>
            </w:pPr>
          </w:p>
        </w:tc>
        <w:tc>
          <w:tcPr>
            <w:tcW w:w="1160" w:type="pct"/>
            <w:tcBorders>
              <w:top w:val="single" w:sz="4" w:space="0" w:color="auto"/>
              <w:left w:val="single" w:sz="4" w:space="0" w:color="auto"/>
              <w:bottom w:val="single" w:sz="4" w:space="0" w:color="auto"/>
              <w:right w:val="single" w:sz="4" w:space="0" w:color="auto"/>
            </w:tcBorders>
          </w:tcPr>
          <w:p w14:paraId="2DA9C53B" w14:textId="77777777" w:rsidR="00D01EBD" w:rsidRPr="00B91270" w:rsidRDefault="00D01EBD" w:rsidP="00B91270">
            <w:pPr>
              <w:pStyle w:val="af1"/>
              <w:spacing w:after="0" w:line="240" w:lineRule="auto"/>
              <w:rPr>
                <w:rFonts w:ascii="Times New Roman" w:hAnsi="Times New Roman"/>
                <w:b/>
                <w:color w:val="1D1B11"/>
                <w:sz w:val="24"/>
              </w:rPr>
            </w:pPr>
          </w:p>
        </w:tc>
        <w:tc>
          <w:tcPr>
            <w:tcW w:w="1242" w:type="pct"/>
            <w:tcBorders>
              <w:top w:val="single" w:sz="4" w:space="0" w:color="auto"/>
              <w:left w:val="single" w:sz="4" w:space="0" w:color="auto"/>
              <w:bottom w:val="single" w:sz="4" w:space="0" w:color="auto"/>
              <w:right w:val="single" w:sz="4" w:space="0" w:color="auto"/>
            </w:tcBorders>
          </w:tcPr>
          <w:p w14:paraId="65003E27" w14:textId="77777777" w:rsidR="00D01EBD" w:rsidRPr="00B91270" w:rsidRDefault="00D01EBD" w:rsidP="00B91270">
            <w:pPr>
              <w:pStyle w:val="af1"/>
              <w:spacing w:after="0" w:line="240" w:lineRule="auto"/>
              <w:rPr>
                <w:rFonts w:ascii="Times New Roman" w:hAnsi="Times New Roman"/>
                <w:b/>
                <w:color w:val="1D1B11"/>
                <w:sz w:val="24"/>
              </w:rPr>
            </w:pPr>
          </w:p>
        </w:tc>
      </w:tr>
      <w:tr w:rsidR="00D01EBD" w:rsidRPr="00B91270" w14:paraId="647BB9BE" w14:textId="77777777" w:rsidTr="002369D5">
        <w:trPr>
          <w:cantSplit/>
          <w:trHeight w:val="292"/>
        </w:trPr>
        <w:tc>
          <w:tcPr>
            <w:tcW w:w="583" w:type="pct"/>
            <w:tcBorders>
              <w:top w:val="single" w:sz="4" w:space="0" w:color="auto"/>
              <w:left w:val="single" w:sz="4" w:space="0" w:color="auto"/>
              <w:bottom w:val="single" w:sz="4" w:space="0" w:color="auto"/>
              <w:right w:val="single" w:sz="4" w:space="0" w:color="auto"/>
            </w:tcBorders>
          </w:tcPr>
          <w:p w14:paraId="74C8C008" w14:textId="77777777" w:rsidR="00D01EBD" w:rsidRPr="00B91270" w:rsidRDefault="00D01EBD"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Библиотечные работники</w:t>
            </w:r>
          </w:p>
        </w:tc>
        <w:tc>
          <w:tcPr>
            <w:tcW w:w="1226" w:type="pct"/>
            <w:tcBorders>
              <w:top w:val="single" w:sz="4" w:space="0" w:color="auto"/>
              <w:left w:val="single" w:sz="4" w:space="0" w:color="auto"/>
              <w:bottom w:val="single" w:sz="4" w:space="0" w:color="auto"/>
              <w:right w:val="single" w:sz="4" w:space="0" w:color="auto"/>
            </w:tcBorders>
          </w:tcPr>
          <w:p w14:paraId="547BE9F7" w14:textId="77777777" w:rsidR="00D01EBD" w:rsidRPr="00B91270" w:rsidRDefault="00D01EBD" w:rsidP="00B91270">
            <w:pPr>
              <w:pStyle w:val="af1"/>
              <w:spacing w:after="0" w:line="240" w:lineRule="auto"/>
              <w:rPr>
                <w:rFonts w:ascii="Times New Roman" w:hAnsi="Times New Roman"/>
                <w:b/>
                <w:color w:val="1D1B11"/>
                <w:sz w:val="24"/>
              </w:rPr>
            </w:pPr>
          </w:p>
        </w:tc>
        <w:tc>
          <w:tcPr>
            <w:tcW w:w="789" w:type="pct"/>
            <w:tcBorders>
              <w:top w:val="single" w:sz="4" w:space="0" w:color="auto"/>
              <w:left w:val="single" w:sz="4" w:space="0" w:color="auto"/>
              <w:bottom w:val="single" w:sz="4" w:space="0" w:color="auto"/>
              <w:right w:val="single" w:sz="4" w:space="0" w:color="auto"/>
            </w:tcBorders>
          </w:tcPr>
          <w:p w14:paraId="30CB9AB3" w14:textId="77777777" w:rsidR="00D01EBD" w:rsidRPr="00B91270" w:rsidRDefault="00D01EBD" w:rsidP="00B91270">
            <w:pPr>
              <w:pStyle w:val="af1"/>
              <w:spacing w:after="0" w:line="240" w:lineRule="auto"/>
              <w:rPr>
                <w:rFonts w:ascii="Times New Roman" w:hAnsi="Times New Roman"/>
                <w:b/>
                <w:color w:val="1D1B11"/>
                <w:sz w:val="24"/>
              </w:rPr>
            </w:pPr>
          </w:p>
        </w:tc>
        <w:tc>
          <w:tcPr>
            <w:tcW w:w="1160" w:type="pct"/>
            <w:tcBorders>
              <w:top w:val="single" w:sz="4" w:space="0" w:color="auto"/>
              <w:left w:val="single" w:sz="4" w:space="0" w:color="auto"/>
              <w:bottom w:val="single" w:sz="4" w:space="0" w:color="auto"/>
              <w:right w:val="single" w:sz="4" w:space="0" w:color="auto"/>
            </w:tcBorders>
          </w:tcPr>
          <w:p w14:paraId="0DFA8312" w14:textId="77777777" w:rsidR="00D01EBD" w:rsidRPr="00B91270" w:rsidRDefault="00D01EBD" w:rsidP="00B91270">
            <w:pPr>
              <w:pStyle w:val="af1"/>
              <w:spacing w:after="0" w:line="240" w:lineRule="auto"/>
              <w:rPr>
                <w:rFonts w:ascii="Times New Roman" w:hAnsi="Times New Roman"/>
                <w:b/>
                <w:color w:val="1D1B11"/>
                <w:sz w:val="24"/>
              </w:rPr>
            </w:pPr>
          </w:p>
        </w:tc>
        <w:tc>
          <w:tcPr>
            <w:tcW w:w="1242" w:type="pct"/>
            <w:tcBorders>
              <w:top w:val="single" w:sz="4" w:space="0" w:color="auto"/>
              <w:left w:val="single" w:sz="4" w:space="0" w:color="auto"/>
              <w:bottom w:val="single" w:sz="4" w:space="0" w:color="auto"/>
              <w:right w:val="single" w:sz="4" w:space="0" w:color="auto"/>
            </w:tcBorders>
          </w:tcPr>
          <w:p w14:paraId="5E830C4C" w14:textId="77777777" w:rsidR="00D01EBD" w:rsidRPr="00B91270" w:rsidRDefault="00D01EBD" w:rsidP="00B91270">
            <w:pPr>
              <w:pStyle w:val="af1"/>
              <w:spacing w:after="0" w:line="240" w:lineRule="auto"/>
              <w:rPr>
                <w:rFonts w:ascii="Times New Roman" w:hAnsi="Times New Roman"/>
                <w:b/>
                <w:color w:val="1D1B11"/>
                <w:sz w:val="24"/>
              </w:rPr>
            </w:pPr>
          </w:p>
        </w:tc>
      </w:tr>
      <w:tr w:rsidR="00D01EBD" w:rsidRPr="00B91270" w14:paraId="7D40F70B" w14:textId="77777777" w:rsidTr="002369D5">
        <w:trPr>
          <w:cantSplit/>
          <w:trHeight w:val="292"/>
        </w:trPr>
        <w:tc>
          <w:tcPr>
            <w:tcW w:w="583" w:type="pct"/>
            <w:tcBorders>
              <w:top w:val="single" w:sz="4" w:space="0" w:color="auto"/>
              <w:left w:val="single" w:sz="4" w:space="0" w:color="auto"/>
              <w:bottom w:val="single" w:sz="4" w:space="0" w:color="auto"/>
              <w:right w:val="single" w:sz="4" w:space="0" w:color="auto"/>
            </w:tcBorders>
          </w:tcPr>
          <w:p w14:paraId="79918AB5" w14:textId="77777777" w:rsidR="00D01EBD" w:rsidRPr="00B91270" w:rsidRDefault="00D01EBD"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Музейные работники</w:t>
            </w:r>
          </w:p>
        </w:tc>
        <w:tc>
          <w:tcPr>
            <w:tcW w:w="1226" w:type="pct"/>
            <w:tcBorders>
              <w:top w:val="single" w:sz="4" w:space="0" w:color="auto"/>
              <w:left w:val="single" w:sz="4" w:space="0" w:color="auto"/>
              <w:bottom w:val="single" w:sz="4" w:space="0" w:color="auto"/>
              <w:right w:val="single" w:sz="4" w:space="0" w:color="auto"/>
            </w:tcBorders>
          </w:tcPr>
          <w:p w14:paraId="5F83360A" w14:textId="77777777" w:rsidR="00D01EBD" w:rsidRPr="00B91270" w:rsidRDefault="00D01EBD" w:rsidP="00B91270">
            <w:pPr>
              <w:pStyle w:val="af1"/>
              <w:spacing w:after="0" w:line="240" w:lineRule="auto"/>
              <w:rPr>
                <w:rFonts w:ascii="Times New Roman" w:hAnsi="Times New Roman"/>
                <w:b/>
                <w:color w:val="1D1B11"/>
                <w:sz w:val="24"/>
              </w:rPr>
            </w:pPr>
          </w:p>
        </w:tc>
        <w:tc>
          <w:tcPr>
            <w:tcW w:w="789" w:type="pct"/>
            <w:tcBorders>
              <w:top w:val="single" w:sz="4" w:space="0" w:color="auto"/>
              <w:left w:val="single" w:sz="4" w:space="0" w:color="auto"/>
              <w:bottom w:val="single" w:sz="4" w:space="0" w:color="auto"/>
              <w:right w:val="single" w:sz="4" w:space="0" w:color="auto"/>
            </w:tcBorders>
          </w:tcPr>
          <w:p w14:paraId="47BD1A3D" w14:textId="77777777" w:rsidR="00D01EBD" w:rsidRPr="00B91270" w:rsidRDefault="00D01EBD" w:rsidP="00B91270">
            <w:pPr>
              <w:pStyle w:val="af1"/>
              <w:spacing w:after="0" w:line="240" w:lineRule="auto"/>
              <w:rPr>
                <w:rFonts w:ascii="Times New Roman" w:hAnsi="Times New Roman"/>
                <w:b/>
                <w:color w:val="1D1B11"/>
                <w:sz w:val="24"/>
              </w:rPr>
            </w:pPr>
          </w:p>
        </w:tc>
        <w:tc>
          <w:tcPr>
            <w:tcW w:w="1160" w:type="pct"/>
            <w:tcBorders>
              <w:top w:val="single" w:sz="4" w:space="0" w:color="auto"/>
              <w:left w:val="single" w:sz="4" w:space="0" w:color="auto"/>
              <w:bottom w:val="single" w:sz="4" w:space="0" w:color="auto"/>
              <w:right w:val="single" w:sz="4" w:space="0" w:color="auto"/>
            </w:tcBorders>
          </w:tcPr>
          <w:p w14:paraId="3CA4729F" w14:textId="77777777" w:rsidR="00D01EBD" w:rsidRPr="00B91270" w:rsidRDefault="00D01EBD" w:rsidP="00B91270">
            <w:pPr>
              <w:pStyle w:val="af1"/>
              <w:spacing w:after="0" w:line="240" w:lineRule="auto"/>
              <w:rPr>
                <w:rFonts w:ascii="Times New Roman" w:hAnsi="Times New Roman"/>
                <w:b/>
                <w:color w:val="1D1B11"/>
                <w:sz w:val="24"/>
              </w:rPr>
            </w:pPr>
          </w:p>
        </w:tc>
        <w:tc>
          <w:tcPr>
            <w:tcW w:w="1242" w:type="pct"/>
            <w:tcBorders>
              <w:top w:val="single" w:sz="4" w:space="0" w:color="auto"/>
              <w:left w:val="single" w:sz="4" w:space="0" w:color="auto"/>
              <w:bottom w:val="single" w:sz="4" w:space="0" w:color="auto"/>
              <w:right w:val="single" w:sz="4" w:space="0" w:color="auto"/>
            </w:tcBorders>
          </w:tcPr>
          <w:p w14:paraId="0BCE1D26" w14:textId="77777777" w:rsidR="00D01EBD" w:rsidRPr="00B91270" w:rsidRDefault="00D01EBD" w:rsidP="00B91270">
            <w:pPr>
              <w:pStyle w:val="af1"/>
              <w:spacing w:after="0" w:line="240" w:lineRule="auto"/>
              <w:rPr>
                <w:rFonts w:ascii="Times New Roman" w:hAnsi="Times New Roman"/>
                <w:b/>
                <w:color w:val="1D1B11"/>
                <w:sz w:val="24"/>
              </w:rPr>
            </w:pPr>
          </w:p>
        </w:tc>
      </w:tr>
      <w:tr w:rsidR="009F3366" w:rsidRPr="00B91270" w14:paraId="1B4976B8" w14:textId="77777777" w:rsidTr="002369D5">
        <w:trPr>
          <w:cantSplit/>
          <w:trHeight w:val="292"/>
        </w:trPr>
        <w:tc>
          <w:tcPr>
            <w:tcW w:w="583" w:type="pct"/>
            <w:tcBorders>
              <w:top w:val="single" w:sz="4" w:space="0" w:color="auto"/>
              <w:left w:val="single" w:sz="4" w:space="0" w:color="auto"/>
              <w:bottom w:val="single" w:sz="4" w:space="0" w:color="auto"/>
              <w:right w:val="single" w:sz="4" w:space="0" w:color="auto"/>
            </w:tcBorders>
          </w:tcPr>
          <w:p w14:paraId="405262B3" w14:textId="77777777" w:rsidR="009F3366" w:rsidRPr="00B91270" w:rsidRDefault="009F3366" w:rsidP="00B91270">
            <w:pPr>
              <w:pStyle w:val="af1"/>
              <w:spacing w:after="0" w:line="240" w:lineRule="auto"/>
              <w:rPr>
                <w:rFonts w:ascii="Times New Roman" w:hAnsi="Times New Roman"/>
                <w:color w:val="1D1B11"/>
                <w:sz w:val="24"/>
              </w:rPr>
            </w:pPr>
            <w:r w:rsidRPr="00B91270">
              <w:rPr>
                <w:rFonts w:ascii="Times New Roman" w:hAnsi="Times New Roman"/>
                <w:color w:val="1D1B11"/>
                <w:sz w:val="24"/>
              </w:rPr>
              <w:t>Другие работники</w:t>
            </w:r>
          </w:p>
        </w:tc>
        <w:tc>
          <w:tcPr>
            <w:tcW w:w="1226" w:type="pct"/>
            <w:tcBorders>
              <w:top w:val="single" w:sz="4" w:space="0" w:color="auto"/>
              <w:left w:val="single" w:sz="4" w:space="0" w:color="auto"/>
              <w:bottom w:val="single" w:sz="4" w:space="0" w:color="auto"/>
              <w:right w:val="single" w:sz="4" w:space="0" w:color="auto"/>
            </w:tcBorders>
          </w:tcPr>
          <w:p w14:paraId="33A130B0" w14:textId="2E8E1D3C" w:rsidR="009F3366" w:rsidRPr="00A14782" w:rsidRDefault="00A14782" w:rsidP="00B91270">
            <w:pPr>
              <w:pStyle w:val="af1"/>
              <w:spacing w:after="0" w:line="240" w:lineRule="auto"/>
              <w:rPr>
                <w:rFonts w:ascii="Times New Roman" w:hAnsi="Times New Roman"/>
                <w:b/>
                <w:color w:val="1D1B11"/>
                <w:sz w:val="24"/>
                <w:lang w:val="ru-RU"/>
              </w:rPr>
            </w:pPr>
            <w:r w:rsidRPr="00A14782">
              <w:rPr>
                <w:rFonts w:ascii="Times New Roman" w:hAnsi="Times New Roman"/>
                <w:b/>
                <w:color w:val="1D1B11"/>
                <w:sz w:val="24"/>
                <w:lang w:val="ru-RU"/>
              </w:rPr>
              <w:t>10</w:t>
            </w:r>
          </w:p>
        </w:tc>
        <w:tc>
          <w:tcPr>
            <w:tcW w:w="789" w:type="pct"/>
            <w:tcBorders>
              <w:top w:val="single" w:sz="4" w:space="0" w:color="auto"/>
              <w:left w:val="single" w:sz="4" w:space="0" w:color="auto"/>
              <w:bottom w:val="single" w:sz="4" w:space="0" w:color="auto"/>
              <w:right w:val="single" w:sz="4" w:space="0" w:color="auto"/>
            </w:tcBorders>
          </w:tcPr>
          <w:p w14:paraId="49D5AA9A" w14:textId="4753348F" w:rsidR="009F3366" w:rsidRPr="00A14782" w:rsidRDefault="00A14782" w:rsidP="00B91270">
            <w:pPr>
              <w:pStyle w:val="af1"/>
              <w:spacing w:after="0" w:line="240" w:lineRule="auto"/>
              <w:rPr>
                <w:rFonts w:ascii="Times New Roman" w:hAnsi="Times New Roman"/>
                <w:b/>
                <w:color w:val="1D1B11"/>
                <w:sz w:val="24"/>
                <w:lang w:val="ru-RU"/>
              </w:rPr>
            </w:pPr>
            <w:r w:rsidRPr="00A14782">
              <w:rPr>
                <w:rFonts w:ascii="Times New Roman" w:hAnsi="Times New Roman"/>
                <w:b/>
                <w:color w:val="1D1B11"/>
                <w:sz w:val="24"/>
                <w:lang w:val="ru-RU"/>
              </w:rPr>
              <w:t>9</w:t>
            </w:r>
          </w:p>
        </w:tc>
        <w:tc>
          <w:tcPr>
            <w:tcW w:w="1160" w:type="pct"/>
            <w:tcBorders>
              <w:top w:val="single" w:sz="4" w:space="0" w:color="auto"/>
              <w:left w:val="single" w:sz="4" w:space="0" w:color="auto"/>
              <w:bottom w:val="single" w:sz="4" w:space="0" w:color="auto"/>
              <w:right w:val="single" w:sz="4" w:space="0" w:color="auto"/>
            </w:tcBorders>
          </w:tcPr>
          <w:p w14:paraId="24FEA78B" w14:textId="446572A3" w:rsidR="009F3366" w:rsidRPr="00A14782" w:rsidRDefault="00A14782" w:rsidP="00B91270">
            <w:pPr>
              <w:pStyle w:val="af1"/>
              <w:spacing w:after="0" w:line="240" w:lineRule="auto"/>
              <w:rPr>
                <w:rFonts w:ascii="Times New Roman" w:hAnsi="Times New Roman"/>
                <w:b/>
                <w:color w:val="1D1B11"/>
                <w:sz w:val="24"/>
                <w:lang w:val="ru-RU"/>
              </w:rPr>
            </w:pPr>
            <w:r w:rsidRPr="00A14782">
              <w:rPr>
                <w:rFonts w:ascii="Times New Roman" w:hAnsi="Times New Roman"/>
                <w:b/>
                <w:color w:val="1D1B11"/>
                <w:sz w:val="24"/>
                <w:lang w:val="ru-RU"/>
              </w:rPr>
              <w:t>4</w:t>
            </w:r>
          </w:p>
        </w:tc>
        <w:tc>
          <w:tcPr>
            <w:tcW w:w="1242" w:type="pct"/>
            <w:tcBorders>
              <w:top w:val="single" w:sz="4" w:space="0" w:color="auto"/>
              <w:left w:val="single" w:sz="4" w:space="0" w:color="auto"/>
              <w:bottom w:val="single" w:sz="4" w:space="0" w:color="auto"/>
              <w:right w:val="single" w:sz="4" w:space="0" w:color="auto"/>
            </w:tcBorders>
          </w:tcPr>
          <w:p w14:paraId="586E51EB" w14:textId="43CB0B6C" w:rsidR="009F3366" w:rsidRPr="00A14782" w:rsidRDefault="009F3366" w:rsidP="00B91270">
            <w:pPr>
              <w:pStyle w:val="af1"/>
              <w:spacing w:after="0" w:line="240" w:lineRule="auto"/>
              <w:rPr>
                <w:rFonts w:ascii="Times New Roman" w:hAnsi="Times New Roman"/>
                <w:b/>
                <w:color w:val="1D1B11"/>
                <w:sz w:val="24"/>
              </w:rPr>
            </w:pPr>
            <w:r w:rsidRPr="00A14782">
              <w:rPr>
                <w:rFonts w:ascii="Times New Roman" w:hAnsi="Times New Roman"/>
                <w:b/>
                <w:color w:val="1D1B11"/>
                <w:sz w:val="24"/>
              </w:rPr>
              <w:t>6</w:t>
            </w:r>
          </w:p>
        </w:tc>
      </w:tr>
      <w:tr w:rsidR="00A14782" w:rsidRPr="00B91270" w14:paraId="15CB7C47" w14:textId="77777777" w:rsidTr="002369D5">
        <w:trPr>
          <w:cantSplit/>
          <w:trHeight w:val="292"/>
        </w:trPr>
        <w:tc>
          <w:tcPr>
            <w:tcW w:w="583" w:type="pct"/>
            <w:tcBorders>
              <w:top w:val="single" w:sz="4" w:space="0" w:color="auto"/>
              <w:left w:val="single" w:sz="4" w:space="0" w:color="auto"/>
              <w:bottom w:val="single" w:sz="4" w:space="0" w:color="auto"/>
              <w:right w:val="single" w:sz="4" w:space="0" w:color="auto"/>
            </w:tcBorders>
          </w:tcPr>
          <w:p w14:paraId="6C5C3C38" w14:textId="77777777" w:rsidR="00A14782" w:rsidRPr="00D01EBD" w:rsidRDefault="00A14782" w:rsidP="00A14782">
            <w:pPr>
              <w:pStyle w:val="af1"/>
              <w:spacing w:after="0" w:line="240" w:lineRule="auto"/>
              <w:rPr>
                <w:rFonts w:ascii="Times New Roman" w:hAnsi="Times New Roman"/>
                <w:b/>
                <w:color w:val="1D1B11"/>
                <w:sz w:val="24"/>
                <w:lang w:val="ru-RU"/>
              </w:rPr>
            </w:pPr>
            <w:r w:rsidRPr="00D01EBD">
              <w:rPr>
                <w:rFonts w:ascii="Times New Roman" w:hAnsi="Times New Roman"/>
                <w:b/>
                <w:color w:val="1D1B11"/>
                <w:sz w:val="24"/>
                <w:lang w:val="ru-RU"/>
              </w:rPr>
              <w:t>Итого:</w:t>
            </w:r>
          </w:p>
        </w:tc>
        <w:tc>
          <w:tcPr>
            <w:tcW w:w="1226" w:type="pct"/>
            <w:tcBorders>
              <w:top w:val="single" w:sz="4" w:space="0" w:color="auto"/>
              <w:left w:val="single" w:sz="4" w:space="0" w:color="auto"/>
              <w:bottom w:val="single" w:sz="4" w:space="0" w:color="auto"/>
              <w:right w:val="single" w:sz="4" w:space="0" w:color="auto"/>
            </w:tcBorders>
          </w:tcPr>
          <w:p w14:paraId="297F2635" w14:textId="3017F873" w:rsidR="00A14782" w:rsidRPr="00A14782" w:rsidRDefault="00A14782" w:rsidP="00A14782">
            <w:pPr>
              <w:pStyle w:val="af1"/>
              <w:spacing w:after="0" w:line="240" w:lineRule="auto"/>
              <w:rPr>
                <w:rFonts w:ascii="Times New Roman" w:hAnsi="Times New Roman"/>
                <w:b/>
                <w:color w:val="1D1B11"/>
                <w:sz w:val="24"/>
              </w:rPr>
            </w:pPr>
            <w:r w:rsidRPr="00A14782">
              <w:rPr>
                <w:rFonts w:ascii="Times New Roman" w:hAnsi="Times New Roman"/>
                <w:b/>
                <w:color w:val="1D1B11"/>
                <w:sz w:val="24"/>
                <w:lang w:val="ru-RU"/>
              </w:rPr>
              <w:t>10</w:t>
            </w:r>
          </w:p>
        </w:tc>
        <w:tc>
          <w:tcPr>
            <w:tcW w:w="789" w:type="pct"/>
            <w:tcBorders>
              <w:top w:val="single" w:sz="4" w:space="0" w:color="auto"/>
              <w:left w:val="single" w:sz="4" w:space="0" w:color="auto"/>
              <w:bottom w:val="single" w:sz="4" w:space="0" w:color="auto"/>
              <w:right w:val="single" w:sz="4" w:space="0" w:color="auto"/>
            </w:tcBorders>
          </w:tcPr>
          <w:p w14:paraId="0DE98E75" w14:textId="65AA3FA4" w:rsidR="00A14782" w:rsidRPr="00A14782" w:rsidRDefault="00A14782" w:rsidP="00A14782">
            <w:pPr>
              <w:pStyle w:val="af1"/>
              <w:spacing w:after="0" w:line="240" w:lineRule="auto"/>
              <w:rPr>
                <w:rFonts w:ascii="Times New Roman" w:hAnsi="Times New Roman"/>
                <w:b/>
                <w:color w:val="1D1B11"/>
                <w:sz w:val="24"/>
              </w:rPr>
            </w:pPr>
            <w:r w:rsidRPr="00A14782">
              <w:rPr>
                <w:rFonts w:ascii="Times New Roman" w:hAnsi="Times New Roman"/>
                <w:b/>
                <w:color w:val="1D1B11"/>
                <w:sz w:val="24"/>
                <w:lang w:val="ru-RU"/>
              </w:rPr>
              <w:t>9</w:t>
            </w:r>
          </w:p>
        </w:tc>
        <w:tc>
          <w:tcPr>
            <w:tcW w:w="1160" w:type="pct"/>
            <w:tcBorders>
              <w:top w:val="single" w:sz="4" w:space="0" w:color="auto"/>
              <w:left w:val="single" w:sz="4" w:space="0" w:color="auto"/>
              <w:bottom w:val="single" w:sz="4" w:space="0" w:color="auto"/>
              <w:right w:val="single" w:sz="4" w:space="0" w:color="auto"/>
            </w:tcBorders>
          </w:tcPr>
          <w:p w14:paraId="540AD1C1" w14:textId="0F02B1A5" w:rsidR="00A14782" w:rsidRPr="00A14782" w:rsidRDefault="00A14782" w:rsidP="00A14782">
            <w:pPr>
              <w:pStyle w:val="af1"/>
              <w:spacing w:after="0" w:line="240" w:lineRule="auto"/>
              <w:rPr>
                <w:rFonts w:ascii="Times New Roman" w:hAnsi="Times New Roman"/>
                <w:b/>
                <w:color w:val="1D1B11"/>
                <w:sz w:val="24"/>
              </w:rPr>
            </w:pPr>
            <w:r w:rsidRPr="00A14782">
              <w:rPr>
                <w:rFonts w:ascii="Times New Roman" w:hAnsi="Times New Roman"/>
                <w:b/>
                <w:color w:val="1D1B11"/>
                <w:sz w:val="24"/>
                <w:lang w:val="ru-RU"/>
              </w:rPr>
              <w:t>4</w:t>
            </w:r>
          </w:p>
        </w:tc>
        <w:tc>
          <w:tcPr>
            <w:tcW w:w="1242" w:type="pct"/>
            <w:tcBorders>
              <w:top w:val="single" w:sz="4" w:space="0" w:color="auto"/>
              <w:left w:val="single" w:sz="4" w:space="0" w:color="auto"/>
              <w:bottom w:val="single" w:sz="4" w:space="0" w:color="auto"/>
              <w:right w:val="single" w:sz="4" w:space="0" w:color="auto"/>
            </w:tcBorders>
          </w:tcPr>
          <w:p w14:paraId="3E1DBC3E" w14:textId="59153EE8" w:rsidR="00A14782" w:rsidRPr="00A14782" w:rsidRDefault="00A14782" w:rsidP="00A14782">
            <w:pPr>
              <w:pStyle w:val="af1"/>
              <w:spacing w:after="0" w:line="240" w:lineRule="auto"/>
              <w:rPr>
                <w:rFonts w:ascii="Times New Roman" w:hAnsi="Times New Roman"/>
                <w:b/>
                <w:color w:val="1D1B11"/>
                <w:sz w:val="24"/>
              </w:rPr>
            </w:pPr>
            <w:r w:rsidRPr="00A14782">
              <w:rPr>
                <w:rFonts w:ascii="Times New Roman" w:hAnsi="Times New Roman"/>
                <w:b/>
                <w:color w:val="1D1B11"/>
                <w:sz w:val="24"/>
              </w:rPr>
              <w:t>6</w:t>
            </w:r>
          </w:p>
        </w:tc>
      </w:tr>
    </w:tbl>
    <w:p w14:paraId="3A6B7CE5" w14:textId="77777777" w:rsidR="00B91270" w:rsidRDefault="00B91270" w:rsidP="00B937A6">
      <w:pPr>
        <w:pStyle w:val="af1"/>
        <w:spacing w:after="0"/>
        <w:jc w:val="both"/>
        <w:rPr>
          <w:rFonts w:ascii="Times New Roman" w:hAnsi="Times New Roman"/>
          <w:color w:val="1D1B11"/>
          <w:sz w:val="24"/>
          <w:szCs w:val="24"/>
          <w:lang w:val="ru-RU"/>
        </w:rPr>
      </w:pPr>
    </w:p>
    <w:p w14:paraId="48A33382" w14:textId="77777777" w:rsidR="00B937A6" w:rsidRPr="00A56A56" w:rsidRDefault="00B937A6" w:rsidP="00B937A6">
      <w:pPr>
        <w:pStyle w:val="af1"/>
        <w:spacing w:after="0"/>
        <w:jc w:val="both"/>
        <w:rPr>
          <w:rFonts w:ascii="Times New Roman" w:hAnsi="Times New Roman"/>
          <w:i/>
          <w:color w:val="1D1B11"/>
        </w:rPr>
      </w:pPr>
      <w:r w:rsidRPr="009518AD">
        <w:rPr>
          <w:rFonts w:ascii="Times New Roman" w:hAnsi="Times New Roman"/>
          <w:color w:val="1D1B11"/>
          <w:sz w:val="24"/>
          <w:szCs w:val="24"/>
        </w:rPr>
        <w:tab/>
      </w:r>
      <w:r w:rsidRPr="00A56A56">
        <w:rPr>
          <w:rFonts w:ascii="Times New Roman" w:hAnsi="Times New Roman"/>
          <w:i/>
          <w:color w:val="1D1B11"/>
        </w:rPr>
        <w:t>В таблице суммируются специалисты, получившие дополнительное профессиональное образование (повышение квалификации, профессиональная переподготовка, стажировка) и получившие по окончании удостоверения, сертификаты. Работник, неоднократно повышавший квалификацию, учитываются как 1.</w:t>
      </w:r>
    </w:p>
    <w:p w14:paraId="37FBE5A8" w14:textId="77777777" w:rsidR="006A2145" w:rsidRDefault="006A2145" w:rsidP="00503545">
      <w:pPr>
        <w:pStyle w:val="af1"/>
        <w:spacing w:after="0"/>
        <w:ind w:firstLine="709"/>
        <w:jc w:val="both"/>
        <w:rPr>
          <w:rFonts w:ascii="Times New Roman" w:hAnsi="Times New Roman"/>
          <w:b/>
          <w:sz w:val="24"/>
          <w:szCs w:val="24"/>
          <w:u w:val="single"/>
          <w:lang w:val="ru-RU"/>
        </w:rPr>
      </w:pPr>
      <w:r>
        <w:rPr>
          <w:rFonts w:ascii="Times New Roman" w:hAnsi="Times New Roman"/>
          <w:b/>
          <w:sz w:val="24"/>
          <w:szCs w:val="24"/>
          <w:u w:val="single"/>
          <w:lang w:val="ru-RU"/>
        </w:rPr>
        <w:br w:type="page"/>
      </w:r>
    </w:p>
    <w:p w14:paraId="578245B7" w14:textId="54733DBD" w:rsidR="008F39C3" w:rsidRDefault="00D01EBD" w:rsidP="003D7090">
      <w:pPr>
        <w:pStyle w:val="af1"/>
        <w:spacing w:after="0"/>
        <w:ind w:firstLine="709"/>
        <w:jc w:val="both"/>
        <w:rPr>
          <w:rFonts w:ascii="Times New Roman" w:hAnsi="Times New Roman"/>
          <w:sz w:val="24"/>
          <w:szCs w:val="24"/>
          <w:u w:val="single"/>
        </w:rPr>
      </w:pPr>
      <w:r>
        <w:rPr>
          <w:rFonts w:ascii="Times New Roman" w:hAnsi="Times New Roman"/>
          <w:b/>
          <w:sz w:val="24"/>
          <w:szCs w:val="24"/>
          <w:u w:val="single"/>
          <w:lang w:val="ru-RU"/>
        </w:rPr>
        <w:lastRenderedPageBreak/>
        <w:t xml:space="preserve">3.3.1. </w:t>
      </w:r>
      <w:r w:rsidR="003F5212">
        <w:rPr>
          <w:rFonts w:ascii="Times New Roman" w:hAnsi="Times New Roman"/>
          <w:b/>
          <w:sz w:val="24"/>
          <w:szCs w:val="24"/>
          <w:u w:val="single"/>
          <w:lang w:val="ru-RU"/>
        </w:rPr>
        <w:t xml:space="preserve">Количество специалистов, </w:t>
      </w:r>
      <w:r>
        <w:rPr>
          <w:rFonts w:ascii="Times New Roman" w:hAnsi="Times New Roman"/>
          <w:b/>
          <w:sz w:val="24"/>
          <w:szCs w:val="24"/>
          <w:u w:val="single"/>
          <w:lang w:val="ru-RU"/>
        </w:rPr>
        <w:t>повысивших свою квалификацию</w:t>
      </w:r>
      <w:r w:rsidR="003F5212">
        <w:rPr>
          <w:rFonts w:ascii="Times New Roman" w:hAnsi="Times New Roman"/>
          <w:b/>
          <w:sz w:val="24"/>
          <w:szCs w:val="24"/>
          <w:u w:val="single"/>
          <w:lang w:val="ru-RU"/>
        </w:rPr>
        <w:t xml:space="preserve"> </w:t>
      </w:r>
      <w:r w:rsidR="003F5212">
        <w:rPr>
          <w:rFonts w:ascii="Times New Roman" w:hAnsi="Times New Roman"/>
          <w:b/>
          <w:color w:val="000000"/>
          <w:sz w:val="24"/>
          <w:szCs w:val="24"/>
          <w:u w:val="single"/>
          <w:lang w:val="ru-RU"/>
        </w:rPr>
        <w:t>–</w:t>
      </w:r>
      <w:r>
        <w:rPr>
          <w:rFonts w:ascii="Times New Roman" w:hAnsi="Times New Roman"/>
          <w:b/>
          <w:sz w:val="24"/>
          <w:szCs w:val="24"/>
          <w:u w:val="single"/>
          <w:lang w:val="ru-RU"/>
        </w:rPr>
        <w:t xml:space="preserve"> </w:t>
      </w:r>
      <w:r w:rsidR="00EE3F28">
        <w:rPr>
          <w:rFonts w:ascii="Times New Roman" w:hAnsi="Times New Roman"/>
          <w:b/>
          <w:sz w:val="24"/>
          <w:szCs w:val="24"/>
          <w:u w:val="single"/>
          <w:lang w:val="ru-RU"/>
        </w:rPr>
        <w:t>10</w:t>
      </w:r>
      <w:r>
        <w:rPr>
          <w:rFonts w:ascii="Times New Roman" w:hAnsi="Times New Roman"/>
          <w:b/>
          <w:sz w:val="24"/>
          <w:szCs w:val="24"/>
          <w:u w:val="single"/>
          <w:lang w:val="ru-RU"/>
        </w:rPr>
        <w:t xml:space="preserve"> </w:t>
      </w:r>
      <w:r w:rsidR="003F5212">
        <w:rPr>
          <w:rFonts w:ascii="Times New Roman" w:hAnsi="Times New Roman"/>
          <w:b/>
          <w:sz w:val="24"/>
          <w:szCs w:val="24"/>
          <w:u w:val="single"/>
          <w:lang w:val="ru-RU"/>
        </w:rPr>
        <w:t>человек</w:t>
      </w:r>
      <w:r w:rsidR="003F5212">
        <w:rPr>
          <w:rFonts w:ascii="Times New Roman" w:hAnsi="Times New Roman"/>
          <w:sz w:val="24"/>
          <w:szCs w:val="24"/>
          <w:u w:val="single"/>
        </w:rPr>
        <w:t>.</w:t>
      </w:r>
    </w:p>
    <w:p w14:paraId="5454288D" w14:textId="1C85075C" w:rsidR="008F39C3" w:rsidRDefault="008F39C3" w:rsidP="008F39C3">
      <w:pPr>
        <w:pStyle w:val="af1"/>
        <w:spacing w:after="0" w:line="240" w:lineRule="auto"/>
        <w:ind w:firstLine="709"/>
        <w:jc w:val="both"/>
        <w:rPr>
          <w:rFonts w:ascii="Times New Roman" w:hAnsi="Times New Roman"/>
          <w:i/>
          <w:iCs/>
          <w:sz w:val="20"/>
          <w:szCs w:val="20"/>
          <w:lang w:val="ru-RU"/>
        </w:rPr>
      </w:pPr>
      <w:bookmarkStart w:id="0" w:name="_Hlk120453308"/>
      <w:r w:rsidRPr="008F39C3">
        <w:rPr>
          <w:rFonts w:ascii="Times New Roman" w:hAnsi="Times New Roman"/>
          <w:i/>
          <w:iCs/>
          <w:sz w:val="20"/>
          <w:szCs w:val="20"/>
          <w:lang w:val="ru-RU"/>
        </w:rPr>
        <w:t>*заполняется по каждой занимаемой должности</w:t>
      </w:r>
    </w:p>
    <w:tbl>
      <w:tblPr>
        <w:tblpPr w:leftFromText="180" w:rightFromText="180" w:vertAnchor="text" w:horzAnchor="margin" w:tblpY="121"/>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3118"/>
        <w:gridCol w:w="2388"/>
        <w:gridCol w:w="6331"/>
        <w:gridCol w:w="2875"/>
      </w:tblGrid>
      <w:tr w:rsidR="009F3366" w:rsidRPr="003D7090" w14:paraId="42FBA1C3" w14:textId="77777777" w:rsidTr="009F3366">
        <w:tc>
          <w:tcPr>
            <w:tcW w:w="220" w:type="pct"/>
            <w:tcBorders>
              <w:top w:val="single" w:sz="4" w:space="0" w:color="000000"/>
              <w:left w:val="single" w:sz="4" w:space="0" w:color="000000"/>
              <w:bottom w:val="single" w:sz="4" w:space="0" w:color="000000"/>
              <w:right w:val="single" w:sz="4" w:space="0" w:color="000000"/>
            </w:tcBorders>
            <w:hideMark/>
          </w:tcPr>
          <w:p w14:paraId="3E00FFDC" w14:textId="77777777" w:rsidR="009F3366" w:rsidRPr="003D7090" w:rsidRDefault="009F3366" w:rsidP="009F3366">
            <w:pPr>
              <w:pStyle w:val="a3"/>
              <w:spacing w:after="0" w:line="240" w:lineRule="auto"/>
              <w:ind w:left="0"/>
              <w:rPr>
                <w:rFonts w:ascii="Times New Roman" w:hAnsi="Times New Roman"/>
                <w:b/>
                <w:color w:val="000000"/>
                <w:sz w:val="24"/>
                <w:szCs w:val="24"/>
              </w:rPr>
            </w:pPr>
            <w:r w:rsidRPr="003D7090">
              <w:rPr>
                <w:rFonts w:ascii="Times New Roman" w:hAnsi="Times New Roman"/>
                <w:b/>
                <w:color w:val="000000"/>
                <w:sz w:val="24"/>
                <w:szCs w:val="24"/>
              </w:rPr>
              <w:t>№ п/п</w:t>
            </w:r>
          </w:p>
        </w:tc>
        <w:tc>
          <w:tcPr>
            <w:tcW w:w="1013" w:type="pct"/>
            <w:tcBorders>
              <w:top w:val="single" w:sz="4" w:space="0" w:color="000000"/>
              <w:left w:val="single" w:sz="4" w:space="0" w:color="000000"/>
              <w:bottom w:val="single" w:sz="4" w:space="0" w:color="000000"/>
              <w:right w:val="single" w:sz="4" w:space="0" w:color="000000"/>
            </w:tcBorders>
            <w:hideMark/>
          </w:tcPr>
          <w:p w14:paraId="47647B0E" w14:textId="77777777" w:rsidR="009F3366" w:rsidRPr="003D7090" w:rsidRDefault="009F3366" w:rsidP="009F3366">
            <w:pPr>
              <w:pStyle w:val="a3"/>
              <w:spacing w:after="0" w:line="240" w:lineRule="auto"/>
              <w:ind w:left="0"/>
              <w:rPr>
                <w:rFonts w:ascii="Times New Roman" w:hAnsi="Times New Roman"/>
                <w:b/>
                <w:color w:val="000000"/>
                <w:sz w:val="24"/>
                <w:szCs w:val="24"/>
              </w:rPr>
            </w:pPr>
            <w:r w:rsidRPr="003D7090">
              <w:rPr>
                <w:rFonts w:ascii="Times New Roman" w:hAnsi="Times New Roman"/>
                <w:b/>
                <w:color w:val="000000"/>
                <w:sz w:val="24"/>
                <w:szCs w:val="24"/>
              </w:rPr>
              <w:t xml:space="preserve">Категория работников учреждения, включая всех штатных сотрудников </w:t>
            </w:r>
          </w:p>
        </w:tc>
        <w:tc>
          <w:tcPr>
            <w:tcW w:w="776" w:type="pct"/>
            <w:tcBorders>
              <w:top w:val="single" w:sz="4" w:space="0" w:color="000000"/>
              <w:left w:val="single" w:sz="4" w:space="0" w:color="000000"/>
              <w:bottom w:val="single" w:sz="4" w:space="0" w:color="000000"/>
              <w:right w:val="single" w:sz="4" w:space="0" w:color="000000"/>
            </w:tcBorders>
            <w:hideMark/>
          </w:tcPr>
          <w:p w14:paraId="74D1A3A5" w14:textId="77777777" w:rsidR="009F3366" w:rsidRPr="003D7090" w:rsidRDefault="009F3366" w:rsidP="009F3366">
            <w:pPr>
              <w:pStyle w:val="a3"/>
              <w:spacing w:after="0" w:line="240" w:lineRule="auto"/>
              <w:ind w:left="0"/>
              <w:jc w:val="center"/>
              <w:rPr>
                <w:rFonts w:ascii="Times New Roman" w:hAnsi="Times New Roman"/>
                <w:b/>
                <w:color w:val="000000"/>
                <w:sz w:val="24"/>
                <w:szCs w:val="24"/>
              </w:rPr>
            </w:pPr>
            <w:r w:rsidRPr="003D7090">
              <w:rPr>
                <w:rFonts w:ascii="Times New Roman" w:hAnsi="Times New Roman"/>
                <w:b/>
                <w:color w:val="000000"/>
                <w:sz w:val="24"/>
                <w:szCs w:val="24"/>
              </w:rPr>
              <w:t xml:space="preserve">Форма обучения </w:t>
            </w:r>
          </w:p>
        </w:tc>
        <w:tc>
          <w:tcPr>
            <w:tcW w:w="2057" w:type="pct"/>
            <w:tcBorders>
              <w:top w:val="single" w:sz="4" w:space="0" w:color="000000"/>
              <w:left w:val="single" w:sz="4" w:space="0" w:color="000000"/>
              <w:bottom w:val="single" w:sz="4" w:space="0" w:color="000000"/>
              <w:right w:val="single" w:sz="4" w:space="0" w:color="000000"/>
            </w:tcBorders>
            <w:hideMark/>
          </w:tcPr>
          <w:p w14:paraId="297FEFCC" w14:textId="77777777" w:rsidR="009F3366" w:rsidRPr="003D7090" w:rsidRDefault="009F3366" w:rsidP="009F3366">
            <w:pPr>
              <w:pStyle w:val="a3"/>
              <w:spacing w:after="0" w:line="240" w:lineRule="auto"/>
              <w:ind w:left="0"/>
              <w:jc w:val="center"/>
              <w:rPr>
                <w:rFonts w:ascii="Times New Roman" w:hAnsi="Times New Roman"/>
                <w:b/>
                <w:color w:val="000000"/>
                <w:sz w:val="24"/>
                <w:szCs w:val="24"/>
              </w:rPr>
            </w:pPr>
            <w:r w:rsidRPr="003D7090">
              <w:rPr>
                <w:rFonts w:ascii="Times New Roman" w:hAnsi="Times New Roman"/>
                <w:b/>
                <w:color w:val="000000"/>
                <w:sz w:val="24"/>
                <w:szCs w:val="24"/>
              </w:rPr>
              <w:t>Название образовательного учреждения / наименование программы</w:t>
            </w:r>
          </w:p>
        </w:tc>
        <w:tc>
          <w:tcPr>
            <w:tcW w:w="934" w:type="pct"/>
            <w:tcBorders>
              <w:top w:val="single" w:sz="4" w:space="0" w:color="000000"/>
              <w:left w:val="single" w:sz="4" w:space="0" w:color="000000"/>
              <w:bottom w:val="single" w:sz="4" w:space="0" w:color="000000"/>
              <w:right w:val="single" w:sz="4" w:space="0" w:color="000000"/>
            </w:tcBorders>
            <w:hideMark/>
          </w:tcPr>
          <w:p w14:paraId="2C1F2C85" w14:textId="77777777" w:rsidR="009F3366" w:rsidRPr="003D7090" w:rsidRDefault="009F3366" w:rsidP="009F3366">
            <w:pPr>
              <w:pStyle w:val="a3"/>
              <w:spacing w:after="0" w:line="240" w:lineRule="auto"/>
              <w:ind w:left="0"/>
              <w:jc w:val="center"/>
              <w:rPr>
                <w:rFonts w:ascii="Times New Roman" w:hAnsi="Times New Roman"/>
                <w:b/>
                <w:color w:val="000000"/>
                <w:sz w:val="24"/>
                <w:szCs w:val="24"/>
              </w:rPr>
            </w:pPr>
            <w:r w:rsidRPr="003D7090">
              <w:rPr>
                <w:rFonts w:ascii="Times New Roman" w:hAnsi="Times New Roman"/>
                <w:b/>
                <w:color w:val="000000"/>
                <w:sz w:val="24"/>
                <w:szCs w:val="24"/>
              </w:rPr>
              <w:t>Даты прохождения обучения</w:t>
            </w:r>
          </w:p>
        </w:tc>
      </w:tr>
      <w:tr w:rsidR="009F3366" w:rsidRPr="003D7090" w14:paraId="710490FB" w14:textId="77777777" w:rsidTr="009F3366">
        <w:tc>
          <w:tcPr>
            <w:tcW w:w="220" w:type="pct"/>
            <w:vMerge w:val="restart"/>
            <w:tcBorders>
              <w:top w:val="single" w:sz="4" w:space="0" w:color="000000"/>
              <w:left w:val="single" w:sz="4" w:space="0" w:color="000000"/>
              <w:bottom w:val="single" w:sz="4" w:space="0" w:color="000000"/>
              <w:right w:val="single" w:sz="4" w:space="0" w:color="000000"/>
            </w:tcBorders>
            <w:hideMark/>
          </w:tcPr>
          <w:p w14:paraId="4A799F90" w14:textId="77777777" w:rsidR="009F3366" w:rsidRPr="003D7090" w:rsidRDefault="009F3366"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1.</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36EB3C77" w14:textId="7D4EEE95" w:rsidR="009F3366" w:rsidRPr="00A81440" w:rsidRDefault="009F3366" w:rsidP="009F3366">
            <w:pPr>
              <w:pStyle w:val="a3"/>
              <w:spacing w:after="0" w:line="240" w:lineRule="auto"/>
              <w:ind w:left="0"/>
              <w:rPr>
                <w:rFonts w:ascii="Times New Roman" w:hAnsi="Times New Roman"/>
                <w:i/>
                <w:color w:val="FF0000"/>
                <w:sz w:val="24"/>
                <w:szCs w:val="24"/>
              </w:rPr>
            </w:pPr>
            <w:r w:rsidRPr="00A81440">
              <w:rPr>
                <w:rFonts w:ascii="Times New Roman" w:hAnsi="Times New Roman"/>
                <w:i/>
                <w:color w:val="000000"/>
                <w:sz w:val="24"/>
                <w:szCs w:val="24"/>
              </w:rPr>
              <w:t>Заместитель директора по АХЧ</w:t>
            </w:r>
          </w:p>
        </w:tc>
        <w:tc>
          <w:tcPr>
            <w:tcW w:w="776" w:type="pct"/>
            <w:tcBorders>
              <w:top w:val="single" w:sz="4" w:space="0" w:color="000000"/>
              <w:left w:val="single" w:sz="4" w:space="0" w:color="000000"/>
              <w:bottom w:val="single" w:sz="4" w:space="0" w:color="000000"/>
              <w:right w:val="single" w:sz="4" w:space="0" w:color="000000"/>
            </w:tcBorders>
          </w:tcPr>
          <w:p w14:paraId="126964FD" w14:textId="125FA852" w:rsidR="009F3366" w:rsidRPr="003D7090" w:rsidRDefault="009F3366" w:rsidP="003D7090">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7053F7FA" w14:textId="279E961A"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Менеджмент в сфере закупок</w:t>
            </w:r>
            <w:r w:rsidR="005B312F">
              <w:rPr>
                <w:rFonts w:ascii="Times New Roman" w:hAnsi="Times New Roman"/>
                <w:color w:val="000000"/>
                <w:sz w:val="24"/>
                <w:szCs w:val="24"/>
              </w:rPr>
              <w:t xml:space="preserve"> </w:t>
            </w:r>
            <w:r w:rsidRPr="003D7090">
              <w:rPr>
                <w:rFonts w:ascii="Times New Roman" w:hAnsi="Times New Roman"/>
                <w:color w:val="000000"/>
                <w:sz w:val="24"/>
                <w:szCs w:val="24"/>
              </w:rPr>
              <w:t>товаров, работ, услуг. Практические аспекты 223-ФЗ</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605D2941"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 xml:space="preserve">07.02.2022, 72 часа </w:t>
            </w:r>
          </w:p>
        </w:tc>
      </w:tr>
      <w:tr w:rsidR="009F3366" w:rsidRPr="003D7090" w14:paraId="2EDB19E5" w14:textId="77777777" w:rsidTr="009F336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3ADC60" w14:textId="77777777" w:rsidR="009F3366" w:rsidRPr="003D7090" w:rsidRDefault="009F3366" w:rsidP="009F3366">
            <w:pPr>
              <w:spacing w:after="0" w:line="240" w:lineRule="auto"/>
              <w:rPr>
                <w:rFonts w:ascii="Times New Roman" w:hAnsi="Times New Roman"/>
                <w:i/>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253DFF" w14:textId="77777777" w:rsidR="009F3366" w:rsidRPr="00A81440" w:rsidRDefault="009F3366"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17C8216D"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73B71881" w14:textId="2B9772DE"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АНО ДПО </w:t>
            </w:r>
            <w:r w:rsidR="00A35F64">
              <w:rPr>
                <w:rFonts w:ascii="Times New Roman" w:hAnsi="Times New Roman"/>
                <w:color w:val="000000"/>
                <w:sz w:val="24"/>
                <w:szCs w:val="24"/>
              </w:rPr>
              <w:t>«</w:t>
            </w:r>
            <w:proofErr w:type="spellStart"/>
            <w:r w:rsidRPr="003D7090">
              <w:rPr>
                <w:rFonts w:ascii="Times New Roman" w:hAnsi="Times New Roman"/>
                <w:color w:val="000000"/>
                <w:sz w:val="24"/>
                <w:szCs w:val="24"/>
              </w:rPr>
              <w:t>ПрофЭкоСкилл</w:t>
            </w:r>
            <w:proofErr w:type="spellEnd"/>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Эксплуатация тепловых электроустановок и тепловых сетей</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5233F8C2"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 xml:space="preserve">22.08.2022 – 25.08.2022, 36 часов </w:t>
            </w:r>
          </w:p>
        </w:tc>
      </w:tr>
      <w:tr w:rsidR="009F3366" w:rsidRPr="003D7090" w14:paraId="74285082" w14:textId="77777777" w:rsidTr="009F336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D43DB" w14:textId="77777777" w:rsidR="009F3366" w:rsidRPr="003D7090" w:rsidRDefault="009F3366" w:rsidP="009F3366">
            <w:pPr>
              <w:spacing w:after="0" w:line="240" w:lineRule="auto"/>
              <w:rPr>
                <w:rFonts w:ascii="Times New Roman" w:hAnsi="Times New Roman"/>
                <w:i/>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A0DDFC" w14:textId="77777777" w:rsidR="009F3366" w:rsidRPr="00A81440" w:rsidRDefault="009F3366"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6C70D394"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3F71B619" w14:textId="37F2F882"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АНО ДПО </w:t>
            </w:r>
            <w:r w:rsidR="00A35F64">
              <w:rPr>
                <w:rFonts w:ascii="Times New Roman" w:hAnsi="Times New Roman"/>
                <w:color w:val="000000"/>
                <w:sz w:val="24"/>
                <w:szCs w:val="24"/>
              </w:rPr>
              <w:t>«</w:t>
            </w:r>
            <w:proofErr w:type="spellStart"/>
            <w:r w:rsidRPr="003D7090">
              <w:rPr>
                <w:rFonts w:ascii="Times New Roman" w:hAnsi="Times New Roman"/>
                <w:color w:val="000000"/>
                <w:sz w:val="24"/>
                <w:szCs w:val="24"/>
              </w:rPr>
              <w:t>ПрофЭкоСкилл</w:t>
            </w:r>
            <w:proofErr w:type="spellEnd"/>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Обеспечение экологической безопасности при работах в области обращения с опасными отходами </w:t>
            </w:r>
            <w:r w:rsidRPr="003D7090">
              <w:rPr>
                <w:rFonts w:ascii="Times New Roman" w:hAnsi="Times New Roman"/>
                <w:color w:val="000000"/>
                <w:sz w:val="24"/>
                <w:szCs w:val="24"/>
                <w:lang w:val="en-US"/>
              </w:rPr>
              <w:t>I</w:t>
            </w:r>
            <w:r w:rsidRPr="003D7090">
              <w:rPr>
                <w:rFonts w:ascii="Times New Roman" w:hAnsi="Times New Roman"/>
                <w:color w:val="000000"/>
                <w:sz w:val="24"/>
                <w:szCs w:val="24"/>
              </w:rPr>
              <w:t>-</w:t>
            </w:r>
            <w:r w:rsidRPr="003D7090">
              <w:rPr>
                <w:rFonts w:ascii="Times New Roman" w:hAnsi="Times New Roman"/>
                <w:color w:val="000000"/>
                <w:sz w:val="24"/>
                <w:szCs w:val="24"/>
                <w:lang w:val="en-US"/>
              </w:rPr>
              <w:t>IV</w:t>
            </w:r>
            <w:r w:rsidRPr="003D7090">
              <w:rPr>
                <w:rFonts w:ascii="Times New Roman" w:hAnsi="Times New Roman"/>
                <w:color w:val="000000"/>
                <w:sz w:val="24"/>
                <w:szCs w:val="24"/>
              </w:rPr>
              <w:t>класса опасности</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0863B520"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21.02.2022 – 14.03.2022, 112 часов</w:t>
            </w:r>
          </w:p>
        </w:tc>
      </w:tr>
      <w:tr w:rsidR="00C052F7" w:rsidRPr="003D7090" w14:paraId="0EBC83DB" w14:textId="77777777" w:rsidTr="004254D4">
        <w:tc>
          <w:tcPr>
            <w:tcW w:w="220" w:type="pct"/>
            <w:vMerge w:val="restart"/>
            <w:tcBorders>
              <w:top w:val="single" w:sz="4" w:space="0" w:color="000000"/>
              <w:left w:val="single" w:sz="4" w:space="0" w:color="000000"/>
              <w:right w:val="single" w:sz="4" w:space="0" w:color="000000"/>
            </w:tcBorders>
            <w:hideMark/>
          </w:tcPr>
          <w:p w14:paraId="49A57ACB" w14:textId="77777777" w:rsidR="00C052F7" w:rsidRPr="003D7090" w:rsidRDefault="00C052F7" w:rsidP="009F3366">
            <w:pPr>
              <w:pStyle w:val="a3"/>
              <w:spacing w:after="0" w:line="240" w:lineRule="auto"/>
              <w:ind w:left="0"/>
              <w:rPr>
                <w:rFonts w:ascii="Times New Roman" w:hAnsi="Times New Roman"/>
                <w:color w:val="000000" w:themeColor="text1"/>
                <w:sz w:val="24"/>
                <w:szCs w:val="24"/>
              </w:rPr>
            </w:pPr>
            <w:r w:rsidRPr="003D7090">
              <w:rPr>
                <w:rFonts w:ascii="Times New Roman" w:hAnsi="Times New Roman"/>
                <w:color w:val="000000" w:themeColor="text1"/>
                <w:sz w:val="24"/>
                <w:szCs w:val="24"/>
              </w:rPr>
              <w:t>2.</w:t>
            </w:r>
          </w:p>
        </w:tc>
        <w:tc>
          <w:tcPr>
            <w:tcW w:w="1013" w:type="pct"/>
            <w:vMerge w:val="restart"/>
            <w:tcBorders>
              <w:top w:val="single" w:sz="4" w:space="0" w:color="000000"/>
              <w:left w:val="single" w:sz="4" w:space="0" w:color="000000"/>
              <w:right w:val="single" w:sz="4" w:space="0" w:color="000000"/>
            </w:tcBorders>
            <w:hideMark/>
          </w:tcPr>
          <w:p w14:paraId="6C64A96A" w14:textId="71242477" w:rsidR="00C052F7" w:rsidRPr="00A81440" w:rsidRDefault="00C052F7" w:rsidP="009F3366">
            <w:pPr>
              <w:pStyle w:val="a3"/>
              <w:spacing w:after="0" w:line="240" w:lineRule="auto"/>
              <w:ind w:left="0"/>
              <w:rPr>
                <w:rFonts w:ascii="Times New Roman" w:hAnsi="Times New Roman"/>
                <w:i/>
                <w:color w:val="000000" w:themeColor="text1"/>
                <w:sz w:val="24"/>
                <w:szCs w:val="24"/>
              </w:rPr>
            </w:pPr>
            <w:r w:rsidRPr="00A81440">
              <w:rPr>
                <w:rFonts w:ascii="Times New Roman" w:hAnsi="Times New Roman"/>
                <w:i/>
                <w:color w:val="000000" w:themeColor="text1"/>
                <w:sz w:val="24"/>
                <w:szCs w:val="24"/>
              </w:rPr>
              <w:t>Костюмер</w:t>
            </w:r>
          </w:p>
        </w:tc>
        <w:tc>
          <w:tcPr>
            <w:tcW w:w="776" w:type="pct"/>
            <w:tcBorders>
              <w:top w:val="single" w:sz="4" w:space="0" w:color="000000"/>
              <w:left w:val="single" w:sz="4" w:space="0" w:color="000000"/>
              <w:bottom w:val="single" w:sz="4" w:space="0" w:color="000000"/>
              <w:right w:val="single" w:sz="4" w:space="0" w:color="000000"/>
            </w:tcBorders>
            <w:hideMark/>
          </w:tcPr>
          <w:p w14:paraId="6CC44862" w14:textId="77777777" w:rsidR="00C052F7" w:rsidRPr="003D7090" w:rsidRDefault="00C052F7" w:rsidP="009F3366">
            <w:pPr>
              <w:jc w:val="center"/>
              <w:rPr>
                <w:rFonts w:ascii="Times New Roman" w:hAnsi="Times New Roman"/>
                <w:color w:val="000000" w:themeColor="text1"/>
                <w:sz w:val="24"/>
                <w:szCs w:val="24"/>
              </w:rPr>
            </w:pPr>
            <w:r w:rsidRPr="003D7090">
              <w:rPr>
                <w:rFonts w:ascii="Times New Roman" w:hAnsi="Times New Roman"/>
                <w:i/>
                <w:color w:val="000000" w:themeColor="text1"/>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4119C1A0" w14:textId="031E9217" w:rsidR="00C052F7" w:rsidRPr="003D7090" w:rsidRDefault="00C052F7" w:rsidP="00C11CCB">
            <w:pPr>
              <w:pStyle w:val="a3"/>
              <w:spacing w:after="0" w:line="240" w:lineRule="auto"/>
              <w:ind w:left="0"/>
              <w:jc w:val="both"/>
              <w:rPr>
                <w:rFonts w:ascii="Times New Roman" w:hAnsi="Times New Roman"/>
                <w:color w:val="000000" w:themeColor="text1"/>
                <w:sz w:val="24"/>
                <w:szCs w:val="24"/>
              </w:rPr>
            </w:pPr>
            <w:r w:rsidRPr="003D7090">
              <w:rPr>
                <w:rFonts w:ascii="Times New Roman" w:hAnsi="Times New Roman"/>
                <w:color w:val="000000" w:themeColor="text1"/>
                <w:sz w:val="24"/>
                <w:szCs w:val="24"/>
              </w:rPr>
              <w:t xml:space="preserve">ООО </w:t>
            </w:r>
            <w:r w:rsidR="00A35F64">
              <w:rPr>
                <w:rFonts w:ascii="Times New Roman" w:hAnsi="Times New Roman"/>
                <w:color w:val="000000" w:themeColor="text1"/>
                <w:sz w:val="24"/>
                <w:szCs w:val="24"/>
              </w:rPr>
              <w:t>«</w:t>
            </w:r>
            <w:r w:rsidRPr="003D7090">
              <w:rPr>
                <w:rFonts w:ascii="Times New Roman" w:hAnsi="Times New Roman"/>
                <w:color w:val="000000" w:themeColor="text1"/>
                <w:sz w:val="24"/>
                <w:szCs w:val="24"/>
              </w:rPr>
              <w:t xml:space="preserve">Московская Академия дизайн-профессий </w:t>
            </w:r>
            <w:r w:rsidR="00A35F64">
              <w:rPr>
                <w:rFonts w:ascii="Times New Roman" w:hAnsi="Times New Roman"/>
                <w:color w:val="000000" w:themeColor="text1"/>
                <w:sz w:val="24"/>
                <w:szCs w:val="24"/>
              </w:rPr>
              <w:t>«</w:t>
            </w:r>
            <w:proofErr w:type="spellStart"/>
            <w:r w:rsidRPr="003D7090">
              <w:rPr>
                <w:rFonts w:ascii="Times New Roman" w:hAnsi="Times New Roman"/>
                <w:color w:val="000000" w:themeColor="text1"/>
                <w:sz w:val="24"/>
                <w:szCs w:val="24"/>
              </w:rPr>
              <w:t>Пентаскул</w:t>
            </w:r>
            <w:proofErr w:type="spellEnd"/>
            <w:r w:rsidR="00A35F64">
              <w:rPr>
                <w:rFonts w:ascii="Times New Roman" w:hAnsi="Times New Roman"/>
                <w:color w:val="000000" w:themeColor="text1"/>
                <w:sz w:val="24"/>
                <w:szCs w:val="24"/>
              </w:rPr>
              <w:t>»</w:t>
            </w:r>
            <w:r w:rsidRPr="003D7090">
              <w:rPr>
                <w:rFonts w:ascii="Times New Roman" w:hAnsi="Times New Roman"/>
                <w:color w:val="000000" w:themeColor="text1"/>
                <w:sz w:val="24"/>
                <w:szCs w:val="24"/>
              </w:rPr>
              <w:t xml:space="preserve"> / </w:t>
            </w:r>
            <w:r w:rsidR="00A35F64">
              <w:rPr>
                <w:rFonts w:ascii="Times New Roman" w:hAnsi="Times New Roman"/>
                <w:color w:val="000000" w:themeColor="text1"/>
                <w:sz w:val="24"/>
                <w:szCs w:val="24"/>
              </w:rPr>
              <w:t>«</w:t>
            </w:r>
            <w:r w:rsidRPr="003D7090">
              <w:rPr>
                <w:rFonts w:ascii="Times New Roman" w:hAnsi="Times New Roman"/>
                <w:color w:val="000000" w:themeColor="text1"/>
                <w:sz w:val="24"/>
                <w:szCs w:val="24"/>
              </w:rPr>
              <w:t>История изобразительного искусства</w:t>
            </w:r>
            <w:r w:rsidR="00A35F64">
              <w:rPr>
                <w:rFonts w:ascii="Times New Roman" w:hAnsi="Times New Roman"/>
                <w:color w:val="000000" w:themeColor="text1"/>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7C9A262E" w14:textId="77777777" w:rsidR="00C052F7" w:rsidRDefault="00C052F7" w:rsidP="009F3366">
            <w:pPr>
              <w:pStyle w:val="a3"/>
              <w:spacing w:after="0" w:line="240" w:lineRule="auto"/>
              <w:ind w:left="0"/>
              <w:jc w:val="center"/>
              <w:rPr>
                <w:rFonts w:ascii="Times New Roman" w:hAnsi="Times New Roman"/>
                <w:i/>
                <w:color w:val="000000" w:themeColor="text1"/>
                <w:sz w:val="24"/>
                <w:szCs w:val="24"/>
              </w:rPr>
            </w:pPr>
            <w:r w:rsidRPr="003D7090">
              <w:rPr>
                <w:rFonts w:ascii="Times New Roman" w:hAnsi="Times New Roman"/>
                <w:i/>
                <w:color w:val="000000" w:themeColor="text1"/>
                <w:sz w:val="24"/>
                <w:szCs w:val="24"/>
              </w:rPr>
              <w:t>29.07.2022 – 27.08.2022</w:t>
            </w:r>
          </w:p>
          <w:p w14:paraId="1425F1DE" w14:textId="40B7A4D4" w:rsidR="003D1043" w:rsidRPr="003D7090" w:rsidRDefault="003D1043" w:rsidP="009F3366">
            <w:pPr>
              <w:pStyle w:val="a3"/>
              <w:spacing w:after="0" w:line="240" w:lineRule="auto"/>
              <w:ind w:left="0"/>
              <w:jc w:val="center"/>
              <w:rPr>
                <w:rFonts w:ascii="Times New Roman" w:hAnsi="Times New Roman"/>
                <w:i/>
                <w:color w:val="000000" w:themeColor="text1"/>
                <w:sz w:val="24"/>
                <w:szCs w:val="24"/>
              </w:rPr>
            </w:pPr>
            <w:r>
              <w:rPr>
                <w:rFonts w:ascii="Times New Roman" w:hAnsi="Times New Roman"/>
                <w:color w:val="000000"/>
                <w:sz w:val="24"/>
                <w:szCs w:val="24"/>
              </w:rPr>
              <w:t>72 часа</w:t>
            </w:r>
          </w:p>
        </w:tc>
      </w:tr>
      <w:tr w:rsidR="00C052F7" w:rsidRPr="003D7090" w14:paraId="6C780F6F" w14:textId="77777777" w:rsidTr="004254D4">
        <w:tc>
          <w:tcPr>
            <w:tcW w:w="220" w:type="pct"/>
            <w:vMerge/>
            <w:tcBorders>
              <w:left w:val="single" w:sz="4" w:space="0" w:color="000000"/>
              <w:right w:val="single" w:sz="4" w:space="0" w:color="000000"/>
            </w:tcBorders>
          </w:tcPr>
          <w:p w14:paraId="57756C0B" w14:textId="77777777" w:rsidR="00C052F7" w:rsidRPr="003D7090" w:rsidRDefault="00C052F7" w:rsidP="009F3366">
            <w:pPr>
              <w:pStyle w:val="a3"/>
              <w:spacing w:after="0" w:line="240" w:lineRule="auto"/>
              <w:ind w:left="0"/>
              <w:rPr>
                <w:rFonts w:ascii="Times New Roman" w:hAnsi="Times New Roman"/>
                <w:color w:val="000000" w:themeColor="text1"/>
                <w:sz w:val="24"/>
                <w:szCs w:val="24"/>
              </w:rPr>
            </w:pPr>
          </w:p>
        </w:tc>
        <w:tc>
          <w:tcPr>
            <w:tcW w:w="1013" w:type="pct"/>
            <w:vMerge/>
            <w:tcBorders>
              <w:left w:val="single" w:sz="4" w:space="0" w:color="000000"/>
              <w:right w:val="single" w:sz="4" w:space="0" w:color="000000"/>
            </w:tcBorders>
          </w:tcPr>
          <w:p w14:paraId="4EBEB863" w14:textId="77777777" w:rsidR="00C052F7" w:rsidRPr="003D7090" w:rsidRDefault="00C052F7" w:rsidP="009F3366">
            <w:pPr>
              <w:pStyle w:val="a3"/>
              <w:spacing w:after="0" w:line="240" w:lineRule="auto"/>
              <w:ind w:left="0"/>
              <w:rPr>
                <w:rFonts w:ascii="Times New Roman" w:hAnsi="Times New Roman"/>
                <w:i/>
                <w:color w:val="000000" w:themeColor="text1"/>
                <w:sz w:val="24"/>
                <w:szCs w:val="24"/>
              </w:rPr>
            </w:pPr>
          </w:p>
        </w:tc>
        <w:tc>
          <w:tcPr>
            <w:tcW w:w="776" w:type="pct"/>
            <w:tcBorders>
              <w:top w:val="single" w:sz="4" w:space="0" w:color="000000"/>
              <w:left w:val="single" w:sz="4" w:space="0" w:color="000000"/>
              <w:bottom w:val="single" w:sz="4" w:space="0" w:color="000000"/>
              <w:right w:val="single" w:sz="4" w:space="0" w:color="000000"/>
            </w:tcBorders>
          </w:tcPr>
          <w:p w14:paraId="05B4985E" w14:textId="6F7920F4" w:rsidR="00C052F7" w:rsidRPr="003D7090" w:rsidRDefault="00C052F7" w:rsidP="009F3366">
            <w:pPr>
              <w:jc w:val="center"/>
              <w:rPr>
                <w:rFonts w:ascii="Times New Roman" w:hAnsi="Times New Roman"/>
                <w:i/>
                <w:color w:val="000000" w:themeColor="text1"/>
                <w:sz w:val="24"/>
                <w:szCs w:val="24"/>
              </w:rPr>
            </w:pPr>
            <w:r w:rsidRPr="003D7090">
              <w:rPr>
                <w:rFonts w:ascii="Times New Roman" w:hAnsi="Times New Roman"/>
                <w:i/>
                <w:color w:val="000000" w:themeColor="text1"/>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tcPr>
          <w:p w14:paraId="7C45FEEC" w14:textId="12543868" w:rsidR="00C052F7" w:rsidRPr="003D7090" w:rsidRDefault="00C052F7" w:rsidP="00C052F7">
            <w:pPr>
              <w:pStyle w:val="a3"/>
              <w:spacing w:after="0" w:line="240" w:lineRule="auto"/>
              <w:ind w:left="0"/>
              <w:jc w:val="both"/>
              <w:rPr>
                <w:rFonts w:ascii="Times New Roman" w:hAnsi="Times New Roman"/>
                <w:color w:val="000000" w:themeColor="text1"/>
                <w:sz w:val="24"/>
                <w:szCs w:val="24"/>
              </w:rPr>
            </w:pPr>
            <w:r>
              <w:rPr>
                <w:rFonts w:ascii="Times New Roman" w:hAnsi="Times New Roman"/>
                <w:color w:val="000000"/>
                <w:sz w:val="24"/>
                <w:szCs w:val="24"/>
              </w:rPr>
              <w:t xml:space="preserve">ИП </w:t>
            </w:r>
            <w:proofErr w:type="spellStart"/>
            <w:r>
              <w:rPr>
                <w:rFonts w:ascii="Times New Roman" w:hAnsi="Times New Roman"/>
                <w:color w:val="000000"/>
                <w:sz w:val="24"/>
                <w:szCs w:val="24"/>
              </w:rPr>
              <w:t>Лери</w:t>
            </w:r>
            <w:proofErr w:type="spellEnd"/>
            <w:r>
              <w:rPr>
                <w:rFonts w:ascii="Times New Roman" w:hAnsi="Times New Roman"/>
                <w:color w:val="000000"/>
                <w:sz w:val="24"/>
                <w:szCs w:val="24"/>
              </w:rPr>
              <w:t xml:space="preserve"> Ксения Викторовна/ Курс </w:t>
            </w:r>
            <w:r w:rsidR="00A35F64">
              <w:rPr>
                <w:rFonts w:ascii="Times New Roman" w:hAnsi="Times New Roman"/>
                <w:color w:val="000000"/>
                <w:sz w:val="24"/>
                <w:szCs w:val="24"/>
              </w:rPr>
              <w:t>«</w:t>
            </w:r>
            <w:r>
              <w:rPr>
                <w:rFonts w:ascii="Times New Roman" w:hAnsi="Times New Roman"/>
                <w:color w:val="000000"/>
                <w:sz w:val="24"/>
                <w:szCs w:val="24"/>
              </w:rPr>
              <w:t xml:space="preserve">Делаем </w:t>
            </w:r>
            <w:proofErr w:type="spellStart"/>
            <w:r>
              <w:rPr>
                <w:rFonts w:ascii="Times New Roman" w:hAnsi="Times New Roman"/>
                <w:color w:val="000000"/>
                <w:sz w:val="24"/>
                <w:szCs w:val="24"/>
              </w:rPr>
              <w:t>трендбук</w:t>
            </w:r>
            <w:proofErr w:type="spellEnd"/>
            <w:r>
              <w:rPr>
                <w:rFonts w:ascii="Times New Roman" w:hAnsi="Times New Roman"/>
                <w:color w:val="000000"/>
                <w:sz w:val="24"/>
                <w:szCs w:val="24"/>
              </w:rPr>
              <w:t xml:space="preserve"> вместе </w:t>
            </w:r>
            <w:r>
              <w:rPr>
                <w:rFonts w:ascii="Times New Roman" w:hAnsi="Times New Roman"/>
                <w:color w:val="000000"/>
                <w:sz w:val="24"/>
                <w:szCs w:val="24"/>
                <w:lang w:val="en-US"/>
              </w:rPr>
              <w:t>AW</w:t>
            </w:r>
            <w:r w:rsidRPr="00156D96">
              <w:rPr>
                <w:rFonts w:ascii="Times New Roman" w:hAnsi="Times New Roman"/>
                <w:color w:val="000000"/>
                <w:sz w:val="24"/>
                <w:szCs w:val="24"/>
              </w:rPr>
              <w:t xml:space="preserve"> 22|23</w:t>
            </w:r>
            <w:r w:rsidR="00A35F64">
              <w:rPr>
                <w:rFonts w:ascii="Times New Roman" w:hAnsi="Times New Roman"/>
                <w:color w:val="000000"/>
                <w:sz w:val="24"/>
                <w:szCs w:val="24"/>
              </w:rPr>
              <w:t>»</w:t>
            </w:r>
            <w:r>
              <w:rPr>
                <w:rFonts w:ascii="Times New Roman" w:hAnsi="Times New Roman"/>
                <w:color w:val="000000"/>
                <w:sz w:val="24"/>
                <w:szCs w:val="24"/>
              </w:rPr>
              <w:t xml:space="preserve">. </w:t>
            </w:r>
          </w:p>
        </w:tc>
        <w:tc>
          <w:tcPr>
            <w:tcW w:w="934" w:type="pct"/>
            <w:tcBorders>
              <w:top w:val="single" w:sz="4" w:space="0" w:color="000000"/>
              <w:left w:val="single" w:sz="4" w:space="0" w:color="000000"/>
              <w:bottom w:val="single" w:sz="4" w:space="0" w:color="000000"/>
              <w:right w:val="single" w:sz="4" w:space="0" w:color="000000"/>
            </w:tcBorders>
          </w:tcPr>
          <w:p w14:paraId="0EA40DF2" w14:textId="77777777" w:rsidR="00C052F7" w:rsidRDefault="00C052F7" w:rsidP="00C052F7">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06.03.2022-18.04.2022</w:t>
            </w:r>
          </w:p>
          <w:p w14:paraId="2451AD74" w14:textId="46B7AC92" w:rsidR="003D1043" w:rsidRPr="003D7090" w:rsidRDefault="003D1043" w:rsidP="00C052F7">
            <w:pPr>
              <w:pStyle w:val="a3"/>
              <w:spacing w:after="0" w:line="240" w:lineRule="auto"/>
              <w:ind w:left="0"/>
              <w:jc w:val="center"/>
              <w:rPr>
                <w:rFonts w:ascii="Times New Roman" w:hAnsi="Times New Roman"/>
                <w:i/>
                <w:color w:val="000000" w:themeColor="text1"/>
                <w:sz w:val="24"/>
                <w:szCs w:val="24"/>
              </w:rPr>
            </w:pPr>
            <w:r>
              <w:rPr>
                <w:rFonts w:ascii="Times New Roman" w:hAnsi="Times New Roman"/>
                <w:i/>
                <w:color w:val="000000"/>
                <w:sz w:val="24"/>
                <w:szCs w:val="24"/>
              </w:rPr>
              <w:t>40 часов</w:t>
            </w:r>
          </w:p>
        </w:tc>
      </w:tr>
      <w:tr w:rsidR="00C052F7" w:rsidRPr="003D7090" w14:paraId="75C6207B" w14:textId="77777777" w:rsidTr="004254D4">
        <w:tc>
          <w:tcPr>
            <w:tcW w:w="220" w:type="pct"/>
            <w:vMerge/>
            <w:tcBorders>
              <w:left w:val="single" w:sz="4" w:space="0" w:color="000000"/>
              <w:bottom w:val="single" w:sz="4" w:space="0" w:color="000000"/>
              <w:right w:val="single" w:sz="4" w:space="0" w:color="000000"/>
            </w:tcBorders>
          </w:tcPr>
          <w:p w14:paraId="5579F2E1" w14:textId="77777777" w:rsidR="00C052F7" w:rsidRPr="003D7090" w:rsidRDefault="00C052F7" w:rsidP="009F3366">
            <w:pPr>
              <w:pStyle w:val="a3"/>
              <w:spacing w:after="0" w:line="240" w:lineRule="auto"/>
              <w:ind w:left="0"/>
              <w:rPr>
                <w:rFonts w:ascii="Times New Roman" w:hAnsi="Times New Roman"/>
                <w:color w:val="000000" w:themeColor="text1"/>
                <w:sz w:val="24"/>
                <w:szCs w:val="24"/>
              </w:rPr>
            </w:pPr>
          </w:p>
        </w:tc>
        <w:tc>
          <w:tcPr>
            <w:tcW w:w="1013" w:type="pct"/>
            <w:vMerge/>
            <w:tcBorders>
              <w:left w:val="single" w:sz="4" w:space="0" w:color="000000"/>
              <w:bottom w:val="single" w:sz="4" w:space="0" w:color="000000"/>
              <w:right w:val="single" w:sz="4" w:space="0" w:color="000000"/>
            </w:tcBorders>
          </w:tcPr>
          <w:p w14:paraId="426783E5" w14:textId="77777777" w:rsidR="00C052F7" w:rsidRPr="003D7090" w:rsidRDefault="00C052F7" w:rsidP="009F3366">
            <w:pPr>
              <w:pStyle w:val="a3"/>
              <w:spacing w:after="0" w:line="240" w:lineRule="auto"/>
              <w:ind w:left="0"/>
              <w:rPr>
                <w:rFonts w:ascii="Times New Roman" w:hAnsi="Times New Roman"/>
                <w:i/>
                <w:color w:val="000000" w:themeColor="text1"/>
                <w:sz w:val="24"/>
                <w:szCs w:val="24"/>
              </w:rPr>
            </w:pPr>
          </w:p>
        </w:tc>
        <w:tc>
          <w:tcPr>
            <w:tcW w:w="776" w:type="pct"/>
            <w:tcBorders>
              <w:top w:val="single" w:sz="4" w:space="0" w:color="000000"/>
              <w:left w:val="single" w:sz="4" w:space="0" w:color="000000"/>
              <w:bottom w:val="single" w:sz="4" w:space="0" w:color="000000"/>
              <w:right w:val="single" w:sz="4" w:space="0" w:color="000000"/>
            </w:tcBorders>
          </w:tcPr>
          <w:p w14:paraId="183BC016" w14:textId="14F2302C" w:rsidR="00C052F7" w:rsidRPr="003D7090" w:rsidRDefault="00C052F7" w:rsidP="009F3366">
            <w:pPr>
              <w:jc w:val="center"/>
              <w:rPr>
                <w:rFonts w:ascii="Times New Roman" w:hAnsi="Times New Roman"/>
                <w:i/>
                <w:color w:val="000000" w:themeColor="text1"/>
                <w:sz w:val="24"/>
                <w:szCs w:val="24"/>
              </w:rPr>
            </w:pPr>
            <w:r w:rsidRPr="003D7090">
              <w:rPr>
                <w:rFonts w:ascii="Times New Roman" w:hAnsi="Times New Roman"/>
                <w:i/>
                <w:color w:val="000000" w:themeColor="text1"/>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tcPr>
          <w:p w14:paraId="4744C1F1" w14:textId="71D9EC3B" w:rsidR="00C052F7" w:rsidRDefault="00C052F7" w:rsidP="00C052F7">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ИП </w:t>
            </w:r>
            <w:proofErr w:type="spellStart"/>
            <w:r>
              <w:rPr>
                <w:rFonts w:ascii="Times New Roman" w:hAnsi="Times New Roman"/>
                <w:color w:val="000000"/>
                <w:sz w:val="24"/>
                <w:szCs w:val="24"/>
              </w:rPr>
              <w:t>Лери</w:t>
            </w:r>
            <w:proofErr w:type="spellEnd"/>
            <w:r>
              <w:rPr>
                <w:rFonts w:ascii="Times New Roman" w:hAnsi="Times New Roman"/>
                <w:color w:val="000000"/>
                <w:sz w:val="24"/>
                <w:szCs w:val="24"/>
              </w:rPr>
              <w:t xml:space="preserve"> Ксения Викторовна/ Курс </w:t>
            </w:r>
            <w:r w:rsidR="00A35F64">
              <w:rPr>
                <w:rFonts w:ascii="Times New Roman" w:hAnsi="Times New Roman"/>
                <w:color w:val="000000"/>
                <w:sz w:val="24"/>
                <w:szCs w:val="24"/>
              </w:rPr>
              <w:t>«</w:t>
            </w:r>
            <w:r>
              <w:rPr>
                <w:rFonts w:ascii="Times New Roman" w:hAnsi="Times New Roman"/>
                <w:color w:val="000000"/>
                <w:sz w:val="24"/>
                <w:szCs w:val="24"/>
              </w:rPr>
              <w:t xml:space="preserve">Делаем </w:t>
            </w:r>
            <w:proofErr w:type="spellStart"/>
            <w:r>
              <w:rPr>
                <w:rFonts w:ascii="Times New Roman" w:hAnsi="Times New Roman"/>
                <w:color w:val="000000"/>
                <w:sz w:val="24"/>
                <w:szCs w:val="24"/>
              </w:rPr>
              <w:t>трендбук</w:t>
            </w:r>
            <w:proofErr w:type="spellEnd"/>
            <w:r>
              <w:rPr>
                <w:rFonts w:ascii="Times New Roman" w:hAnsi="Times New Roman"/>
                <w:color w:val="000000"/>
                <w:sz w:val="24"/>
                <w:szCs w:val="24"/>
              </w:rPr>
              <w:t xml:space="preserve"> вместе </w:t>
            </w:r>
            <w:r>
              <w:rPr>
                <w:rFonts w:ascii="Times New Roman" w:hAnsi="Times New Roman"/>
                <w:color w:val="000000"/>
                <w:sz w:val="24"/>
                <w:szCs w:val="24"/>
                <w:lang w:val="en-US"/>
              </w:rPr>
              <w:t>SS</w:t>
            </w:r>
            <w:r w:rsidRPr="00156D96">
              <w:rPr>
                <w:rFonts w:ascii="Times New Roman" w:hAnsi="Times New Roman"/>
                <w:color w:val="000000"/>
                <w:sz w:val="24"/>
                <w:szCs w:val="24"/>
              </w:rPr>
              <w:t xml:space="preserve"> 23</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tcPr>
          <w:p w14:paraId="603B2511" w14:textId="77777777" w:rsidR="00C052F7" w:rsidRDefault="00C052F7" w:rsidP="00C052F7">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29.10.2022-07.12.2022</w:t>
            </w:r>
          </w:p>
          <w:p w14:paraId="33D10C00" w14:textId="5809E506" w:rsidR="003D1043" w:rsidRDefault="003D1043" w:rsidP="00C052F7">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40 часов</w:t>
            </w:r>
          </w:p>
        </w:tc>
      </w:tr>
      <w:tr w:rsidR="009F3366" w:rsidRPr="003D7090" w14:paraId="45A545BF" w14:textId="77777777" w:rsidTr="009F3366">
        <w:tc>
          <w:tcPr>
            <w:tcW w:w="220" w:type="pct"/>
            <w:vMerge w:val="restart"/>
            <w:tcBorders>
              <w:top w:val="single" w:sz="4" w:space="0" w:color="000000"/>
              <w:left w:val="single" w:sz="4" w:space="0" w:color="000000"/>
              <w:bottom w:val="single" w:sz="4" w:space="0" w:color="000000"/>
              <w:right w:val="single" w:sz="4" w:space="0" w:color="000000"/>
            </w:tcBorders>
            <w:hideMark/>
          </w:tcPr>
          <w:p w14:paraId="711B107E" w14:textId="77777777" w:rsidR="009F3366" w:rsidRPr="003D7090" w:rsidRDefault="009F3366"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3</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3654AADC" w14:textId="694D7435" w:rsidR="009F3366" w:rsidRPr="003D7090" w:rsidRDefault="009F3366"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Директор</w:t>
            </w:r>
          </w:p>
        </w:tc>
        <w:tc>
          <w:tcPr>
            <w:tcW w:w="776" w:type="pct"/>
            <w:tcBorders>
              <w:top w:val="single" w:sz="4" w:space="0" w:color="000000"/>
              <w:left w:val="single" w:sz="4" w:space="0" w:color="000000"/>
              <w:bottom w:val="single" w:sz="4" w:space="0" w:color="000000"/>
              <w:right w:val="single" w:sz="4" w:space="0" w:color="000000"/>
            </w:tcBorders>
            <w:hideMark/>
          </w:tcPr>
          <w:p w14:paraId="692B81C7" w14:textId="77777777" w:rsidR="009F3366" w:rsidRPr="003D7090" w:rsidRDefault="009F3366"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451E908D" w14:textId="286EB2B6"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sz w:val="24"/>
                <w:szCs w:val="24"/>
              </w:rPr>
              <w:t>«</w:t>
            </w:r>
            <w:r w:rsidRPr="003D7090">
              <w:rPr>
                <w:rFonts w:ascii="Times New Roman" w:hAnsi="Times New Roman"/>
                <w:color w:val="000000"/>
                <w:sz w:val="24"/>
                <w:szCs w:val="24"/>
              </w:rPr>
              <w:t xml:space="preserve">Меры пожарной безопасности для руководителей организаций и лиц, назначенных руководителями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w:t>
            </w:r>
            <w:proofErr w:type="spellStart"/>
            <w:r w:rsidRPr="003D7090">
              <w:rPr>
                <w:rFonts w:ascii="Times New Roman" w:hAnsi="Times New Roman"/>
                <w:color w:val="000000"/>
                <w:sz w:val="24"/>
                <w:szCs w:val="24"/>
              </w:rPr>
              <w:t>взрывопожароопасности</w:t>
            </w:r>
            <w:proofErr w:type="spellEnd"/>
            <w:r w:rsidRPr="003D7090">
              <w:rPr>
                <w:rFonts w:ascii="Times New Roman" w:hAnsi="Times New Roman"/>
                <w:color w:val="000000"/>
                <w:sz w:val="24"/>
                <w:szCs w:val="24"/>
              </w:rPr>
              <w:t xml:space="preserve">, </w:t>
            </w:r>
            <w:proofErr w:type="spellStart"/>
            <w:r w:rsidRPr="003D7090">
              <w:rPr>
                <w:rFonts w:ascii="Times New Roman" w:hAnsi="Times New Roman"/>
                <w:color w:val="000000"/>
                <w:sz w:val="24"/>
                <w:szCs w:val="24"/>
              </w:rPr>
              <w:t>взрывопожароопасности</w:t>
            </w:r>
            <w:proofErr w:type="spellEnd"/>
            <w:r w:rsidRPr="003D7090">
              <w:rPr>
                <w:rFonts w:ascii="Times New Roman" w:hAnsi="Times New Roman"/>
                <w:color w:val="000000"/>
                <w:sz w:val="24"/>
                <w:szCs w:val="24"/>
              </w:rPr>
              <w:t>, пожароопасности</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409C4238"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18.10.2022, 32 часа</w:t>
            </w:r>
          </w:p>
        </w:tc>
      </w:tr>
      <w:tr w:rsidR="009F3366" w:rsidRPr="003D7090" w14:paraId="60B290CA" w14:textId="77777777" w:rsidTr="009F336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717D56" w14:textId="77777777" w:rsidR="009F3366" w:rsidRPr="003D7090" w:rsidRDefault="009F3366" w:rsidP="009F3366">
            <w:pPr>
              <w:spacing w:after="0" w:line="240" w:lineRule="auto"/>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23AFC" w14:textId="77777777" w:rsidR="009F3366" w:rsidRPr="003D7090" w:rsidRDefault="009F3366"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1DFDC139" w14:textId="77777777" w:rsidR="009F3366" w:rsidRPr="003D7090" w:rsidRDefault="009F3366" w:rsidP="009F3366">
            <w:pPr>
              <w:jc w:val="center"/>
              <w:rPr>
                <w:rFonts w:ascii="Times New Roman" w:hAnsi="Times New Roman"/>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2AEA5BDC" w14:textId="71F17025"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w:t>
            </w:r>
            <w:r w:rsidR="003D7090" w:rsidRPr="003D7090">
              <w:rPr>
                <w:rFonts w:ascii="Times New Roman" w:hAnsi="Times New Roman"/>
                <w:color w:val="000000"/>
                <w:sz w:val="24"/>
                <w:szCs w:val="24"/>
              </w:rPr>
              <w:t xml:space="preserve">/ </w:t>
            </w:r>
            <w:r w:rsidR="00A35F64">
              <w:rPr>
                <w:rFonts w:ascii="Times New Roman" w:hAnsi="Times New Roman"/>
                <w:sz w:val="24"/>
                <w:szCs w:val="24"/>
              </w:rPr>
              <w:t>«</w:t>
            </w:r>
            <w:r w:rsidRPr="003D7090">
              <w:rPr>
                <w:rFonts w:ascii="Times New Roman" w:hAnsi="Times New Roman"/>
                <w:sz w:val="24"/>
                <w:szCs w:val="24"/>
              </w:rPr>
              <w:t>Антитеррористическая защищенность объектов (территорий) в сфере культуры</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7BD2CA94"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18.10.2022, 40 часов</w:t>
            </w:r>
          </w:p>
        </w:tc>
      </w:tr>
      <w:tr w:rsidR="009F3366" w:rsidRPr="003D7090" w14:paraId="67F8D93C" w14:textId="77777777" w:rsidTr="009F336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698D58" w14:textId="77777777" w:rsidR="009F3366" w:rsidRPr="003D7090" w:rsidRDefault="009F3366" w:rsidP="009F3366">
            <w:pPr>
              <w:spacing w:after="0" w:line="240" w:lineRule="auto"/>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03B65" w14:textId="77777777" w:rsidR="009F3366" w:rsidRPr="003D7090" w:rsidRDefault="009F3366"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27D33DAD" w14:textId="77777777" w:rsidR="009F3366" w:rsidRPr="003D7090" w:rsidRDefault="009F3366" w:rsidP="009F3366">
            <w:pPr>
              <w:jc w:val="center"/>
              <w:rPr>
                <w:rFonts w:ascii="Times New Roman" w:hAnsi="Times New Roman"/>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6DF1E139" w14:textId="4C164970"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Обеспечение доступности услуг и объектов социальной, инженерной и транспортной инфраструктур для инвалидов и маломобильных групп населения</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735A3D91"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18.10.2022, 72 часа</w:t>
            </w:r>
          </w:p>
        </w:tc>
      </w:tr>
      <w:tr w:rsidR="009F3366" w:rsidRPr="003D7090" w14:paraId="2D573016" w14:textId="77777777" w:rsidTr="009F336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B2D2D9" w14:textId="77777777" w:rsidR="009F3366" w:rsidRPr="003D7090" w:rsidRDefault="009F3366" w:rsidP="009F3366">
            <w:pPr>
              <w:spacing w:after="0" w:line="240" w:lineRule="auto"/>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4FB8ED" w14:textId="77777777" w:rsidR="009F3366" w:rsidRPr="003D7090" w:rsidRDefault="009F3366"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48766418" w14:textId="77777777" w:rsidR="009F3366" w:rsidRPr="003D7090" w:rsidRDefault="009F3366" w:rsidP="009F3366">
            <w:pPr>
              <w:jc w:val="center"/>
              <w:rPr>
                <w:rFonts w:ascii="Times New Roman" w:hAnsi="Times New Roman"/>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00EABA46" w14:textId="0C7CD5DD"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Общие вопросы охраны труда и </w:t>
            </w:r>
            <w:r w:rsidR="005B312F" w:rsidRPr="003D7090">
              <w:rPr>
                <w:rFonts w:ascii="Times New Roman" w:hAnsi="Times New Roman"/>
                <w:color w:val="000000"/>
                <w:sz w:val="24"/>
                <w:szCs w:val="24"/>
              </w:rPr>
              <w:t>функционирования</w:t>
            </w:r>
            <w:r w:rsidRPr="003D7090">
              <w:rPr>
                <w:rFonts w:ascii="Times New Roman" w:hAnsi="Times New Roman"/>
                <w:color w:val="000000"/>
                <w:sz w:val="24"/>
                <w:szCs w:val="24"/>
              </w:rPr>
              <w:t xml:space="preserve"> системы управления охраной труда, оказания первой помощи пострадавшим</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47F8C2D5"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18.10.2022, 24 часа</w:t>
            </w:r>
          </w:p>
        </w:tc>
      </w:tr>
      <w:tr w:rsidR="00502662" w:rsidRPr="003D7090" w14:paraId="1B8C1234" w14:textId="77777777" w:rsidTr="00C17559">
        <w:tc>
          <w:tcPr>
            <w:tcW w:w="220" w:type="pct"/>
            <w:vMerge w:val="restart"/>
            <w:tcBorders>
              <w:top w:val="single" w:sz="4" w:space="0" w:color="000000"/>
              <w:left w:val="single" w:sz="4" w:space="0" w:color="000000"/>
              <w:right w:val="single" w:sz="4" w:space="0" w:color="000000"/>
            </w:tcBorders>
            <w:hideMark/>
          </w:tcPr>
          <w:p w14:paraId="04DC7E9B" w14:textId="77777777" w:rsidR="00502662" w:rsidRPr="003D7090" w:rsidRDefault="00502662"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4</w:t>
            </w:r>
          </w:p>
        </w:tc>
        <w:tc>
          <w:tcPr>
            <w:tcW w:w="1013" w:type="pct"/>
            <w:vMerge w:val="restart"/>
            <w:tcBorders>
              <w:top w:val="single" w:sz="4" w:space="0" w:color="000000"/>
              <w:left w:val="single" w:sz="4" w:space="0" w:color="000000"/>
              <w:right w:val="single" w:sz="4" w:space="0" w:color="000000"/>
            </w:tcBorders>
            <w:hideMark/>
          </w:tcPr>
          <w:p w14:paraId="19F1C625" w14:textId="76081A44" w:rsidR="00502662" w:rsidRPr="003D7090" w:rsidRDefault="00502662"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Методист</w:t>
            </w:r>
          </w:p>
        </w:tc>
        <w:tc>
          <w:tcPr>
            <w:tcW w:w="776" w:type="pct"/>
            <w:tcBorders>
              <w:top w:val="single" w:sz="4" w:space="0" w:color="000000"/>
              <w:left w:val="single" w:sz="4" w:space="0" w:color="000000"/>
              <w:bottom w:val="single" w:sz="4" w:space="0" w:color="000000"/>
              <w:right w:val="single" w:sz="4" w:space="0" w:color="000000"/>
            </w:tcBorders>
            <w:hideMark/>
          </w:tcPr>
          <w:p w14:paraId="6B4B3801" w14:textId="77777777" w:rsidR="00502662" w:rsidRPr="003D7090" w:rsidRDefault="00502662"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3FB071E7" w14:textId="3F9525A2" w:rsidR="00502662" w:rsidRPr="003D7090" w:rsidRDefault="00502662" w:rsidP="00C11CCB">
            <w:pPr>
              <w:pStyle w:val="a3"/>
              <w:spacing w:after="0" w:line="240" w:lineRule="auto"/>
              <w:ind w:left="0"/>
              <w:jc w:val="both"/>
              <w:rPr>
                <w:rFonts w:ascii="Times New Roman" w:hAnsi="Times New Roman"/>
                <w:color w:val="000000"/>
                <w:sz w:val="24"/>
                <w:szCs w:val="24"/>
              </w:rPr>
            </w:pPr>
            <w:bookmarkStart w:id="1" w:name="_Hlk123916317"/>
            <w:r w:rsidRPr="003D7090">
              <w:rPr>
                <w:rFonts w:ascii="Times New Roman" w:hAnsi="Times New Roman"/>
                <w:color w:val="000000"/>
                <w:sz w:val="24"/>
                <w:szCs w:val="24"/>
              </w:rPr>
              <w:t xml:space="preserve">ООО </w:t>
            </w:r>
            <w:r w:rsidR="00A35F64">
              <w:rPr>
                <w:rFonts w:ascii="Times New Roman" w:hAnsi="Times New Roman"/>
                <w:color w:val="000000"/>
                <w:sz w:val="24"/>
                <w:szCs w:val="24"/>
              </w:rPr>
              <w:t>«</w:t>
            </w:r>
            <w:r w:rsidRPr="003D7090">
              <w:rPr>
                <w:rFonts w:ascii="Times New Roman" w:hAnsi="Times New Roman"/>
                <w:color w:val="000000"/>
                <w:sz w:val="24"/>
                <w:szCs w:val="24"/>
              </w:rPr>
              <w:t>Развитие плюс</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Организация методической работы и методического обеспечения деятельности учреждения культуры и искусства</w:t>
            </w:r>
            <w:r w:rsidR="00A35F64">
              <w:rPr>
                <w:rFonts w:ascii="Times New Roman" w:hAnsi="Times New Roman"/>
                <w:color w:val="000000"/>
                <w:sz w:val="24"/>
                <w:szCs w:val="24"/>
              </w:rPr>
              <w:t>»</w:t>
            </w:r>
            <w:bookmarkEnd w:id="1"/>
          </w:p>
        </w:tc>
        <w:tc>
          <w:tcPr>
            <w:tcW w:w="934" w:type="pct"/>
            <w:tcBorders>
              <w:top w:val="single" w:sz="4" w:space="0" w:color="000000"/>
              <w:left w:val="single" w:sz="4" w:space="0" w:color="000000"/>
              <w:bottom w:val="single" w:sz="4" w:space="0" w:color="000000"/>
              <w:right w:val="single" w:sz="4" w:space="0" w:color="000000"/>
            </w:tcBorders>
            <w:hideMark/>
          </w:tcPr>
          <w:p w14:paraId="6F0E8833" w14:textId="77777777" w:rsidR="00502662" w:rsidRPr="003D7090" w:rsidRDefault="00502662"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11.04.2022 – 30.06.2022, 520 часов</w:t>
            </w:r>
          </w:p>
        </w:tc>
      </w:tr>
      <w:tr w:rsidR="00502662" w:rsidRPr="003D7090" w14:paraId="1F7293A4" w14:textId="77777777" w:rsidTr="00C17559">
        <w:tc>
          <w:tcPr>
            <w:tcW w:w="220" w:type="pct"/>
            <w:vMerge/>
            <w:tcBorders>
              <w:left w:val="single" w:sz="4" w:space="0" w:color="000000"/>
              <w:bottom w:val="single" w:sz="4" w:space="0" w:color="000000"/>
              <w:right w:val="single" w:sz="4" w:space="0" w:color="000000"/>
            </w:tcBorders>
          </w:tcPr>
          <w:p w14:paraId="220D1637" w14:textId="77777777" w:rsidR="00502662" w:rsidRPr="003D7090" w:rsidRDefault="00502662" w:rsidP="009F3366">
            <w:pPr>
              <w:pStyle w:val="a3"/>
              <w:spacing w:after="0" w:line="240" w:lineRule="auto"/>
              <w:ind w:left="0"/>
              <w:rPr>
                <w:rFonts w:ascii="Times New Roman" w:hAnsi="Times New Roman"/>
                <w:color w:val="000000"/>
                <w:sz w:val="24"/>
                <w:szCs w:val="24"/>
              </w:rPr>
            </w:pPr>
          </w:p>
        </w:tc>
        <w:tc>
          <w:tcPr>
            <w:tcW w:w="1013" w:type="pct"/>
            <w:vMerge/>
            <w:tcBorders>
              <w:left w:val="single" w:sz="4" w:space="0" w:color="000000"/>
              <w:bottom w:val="single" w:sz="4" w:space="0" w:color="000000"/>
              <w:right w:val="single" w:sz="4" w:space="0" w:color="000000"/>
            </w:tcBorders>
          </w:tcPr>
          <w:p w14:paraId="6B19F6DF" w14:textId="77777777" w:rsidR="00502662" w:rsidRPr="003D7090" w:rsidRDefault="00502662" w:rsidP="009F3366">
            <w:pPr>
              <w:pStyle w:val="a3"/>
              <w:spacing w:after="0" w:line="240" w:lineRule="auto"/>
              <w:ind w:left="0"/>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tcPr>
          <w:p w14:paraId="5E20C05F" w14:textId="65EC9D6F" w:rsidR="00502662" w:rsidRPr="003D7090" w:rsidRDefault="00502662"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tcPr>
          <w:p w14:paraId="2980E3FD" w14:textId="6BAB5261" w:rsidR="00502662" w:rsidRPr="003D7090" w:rsidRDefault="00502662" w:rsidP="00C11CCB">
            <w:pPr>
              <w:pStyle w:val="a3"/>
              <w:spacing w:after="0" w:line="240" w:lineRule="auto"/>
              <w:ind w:left="0"/>
              <w:jc w:val="both"/>
              <w:rPr>
                <w:rFonts w:ascii="Times New Roman" w:hAnsi="Times New Roman"/>
                <w:color w:val="000000"/>
                <w:sz w:val="24"/>
                <w:szCs w:val="24"/>
              </w:rPr>
            </w:pPr>
            <w:bookmarkStart w:id="2" w:name="_Hlk123916939"/>
            <w:r w:rsidRPr="00502662">
              <w:rPr>
                <w:rFonts w:ascii="Times New Roman" w:hAnsi="Times New Roman"/>
                <w:color w:val="000000"/>
                <w:sz w:val="24"/>
                <w:szCs w:val="24"/>
              </w:rPr>
              <w:t xml:space="preserve">ФГБОУ ВО </w:t>
            </w:r>
            <w:r w:rsidR="00A35F64">
              <w:rPr>
                <w:rFonts w:ascii="Times New Roman" w:hAnsi="Times New Roman"/>
                <w:color w:val="000000"/>
                <w:sz w:val="24"/>
                <w:szCs w:val="24"/>
              </w:rPr>
              <w:t>«</w:t>
            </w:r>
            <w:r w:rsidRPr="00502662">
              <w:rPr>
                <w:rFonts w:ascii="Times New Roman" w:hAnsi="Times New Roman"/>
                <w:color w:val="000000"/>
                <w:sz w:val="24"/>
                <w:szCs w:val="24"/>
              </w:rPr>
              <w:t>МАГУ</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w:t>
            </w:r>
            <w:bookmarkEnd w:id="2"/>
            <w:r>
              <w:rPr>
                <w:rFonts w:ascii="Times New Roman" w:hAnsi="Times New Roman"/>
                <w:color w:val="000000"/>
                <w:sz w:val="24"/>
                <w:szCs w:val="24"/>
              </w:rPr>
              <w:t xml:space="preserve">/ </w:t>
            </w:r>
            <w:r w:rsidR="00A35F64">
              <w:rPr>
                <w:rFonts w:ascii="Times New Roman" w:hAnsi="Times New Roman"/>
                <w:color w:val="000000"/>
                <w:sz w:val="24"/>
                <w:szCs w:val="24"/>
              </w:rPr>
              <w:t>«</w:t>
            </w:r>
            <w:r w:rsidRPr="00502662">
              <w:rPr>
                <w:rFonts w:ascii="Times New Roman" w:hAnsi="Times New Roman"/>
                <w:color w:val="000000"/>
                <w:sz w:val="24"/>
                <w:szCs w:val="24"/>
              </w:rPr>
              <w:t>Сеть Интернет в противодействии террористическим угрозам</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tcPr>
          <w:p w14:paraId="69472714" w14:textId="77777777" w:rsidR="00502662" w:rsidRDefault="00502662" w:rsidP="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19.12.2022 – 21.12.2022</w:t>
            </w:r>
          </w:p>
          <w:p w14:paraId="50B734D4" w14:textId="2E67CE0C" w:rsidR="00502662" w:rsidRPr="003D7090" w:rsidRDefault="00502662" w:rsidP="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16 часов</w:t>
            </w:r>
          </w:p>
        </w:tc>
      </w:tr>
      <w:tr w:rsidR="009F3366" w:rsidRPr="003D7090" w14:paraId="4F334B8B" w14:textId="77777777" w:rsidTr="009F3366">
        <w:tc>
          <w:tcPr>
            <w:tcW w:w="220" w:type="pct"/>
            <w:vMerge w:val="restart"/>
            <w:tcBorders>
              <w:top w:val="single" w:sz="4" w:space="0" w:color="000000"/>
              <w:left w:val="single" w:sz="4" w:space="0" w:color="000000"/>
              <w:bottom w:val="single" w:sz="4" w:space="0" w:color="000000"/>
              <w:right w:val="single" w:sz="4" w:space="0" w:color="000000"/>
            </w:tcBorders>
            <w:hideMark/>
          </w:tcPr>
          <w:p w14:paraId="67A30A2A" w14:textId="77777777" w:rsidR="009F3366" w:rsidRPr="003D7090" w:rsidRDefault="009F3366"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5</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74C9CCB7" w14:textId="72A6404D" w:rsidR="009F3366" w:rsidRPr="003D7090" w:rsidRDefault="009F3366"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Инспектор по кадрам</w:t>
            </w:r>
          </w:p>
        </w:tc>
        <w:tc>
          <w:tcPr>
            <w:tcW w:w="776" w:type="pct"/>
            <w:tcBorders>
              <w:top w:val="single" w:sz="4" w:space="0" w:color="000000"/>
              <w:left w:val="single" w:sz="4" w:space="0" w:color="000000"/>
              <w:bottom w:val="single" w:sz="4" w:space="0" w:color="000000"/>
              <w:right w:val="single" w:sz="4" w:space="0" w:color="000000"/>
            </w:tcBorders>
            <w:hideMark/>
          </w:tcPr>
          <w:p w14:paraId="7CBF720D" w14:textId="77777777" w:rsidR="009F3366" w:rsidRPr="003D7090" w:rsidRDefault="009F3366"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57875A60" w14:textId="058814D5"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АНО ДПО </w:t>
            </w:r>
            <w:r w:rsidR="00A35F64">
              <w:rPr>
                <w:rFonts w:ascii="Times New Roman" w:hAnsi="Times New Roman"/>
                <w:color w:val="000000"/>
                <w:sz w:val="24"/>
                <w:szCs w:val="24"/>
              </w:rPr>
              <w:t>«</w:t>
            </w:r>
            <w:r w:rsidRPr="003D7090">
              <w:rPr>
                <w:rFonts w:ascii="Times New Roman" w:hAnsi="Times New Roman"/>
                <w:color w:val="000000"/>
                <w:sz w:val="24"/>
                <w:szCs w:val="24"/>
              </w:rPr>
              <w:t>УЦ СКБ Контур</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Суммированный учет рабочего времени</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7EA3063D"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21.11.2022 – 05.12.2022, 40 часов</w:t>
            </w:r>
          </w:p>
        </w:tc>
      </w:tr>
      <w:tr w:rsidR="009F3366" w:rsidRPr="003D7090" w14:paraId="2EF8BF2A" w14:textId="77777777" w:rsidTr="009F336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5F739" w14:textId="77777777" w:rsidR="009F3366" w:rsidRPr="003D7090" w:rsidRDefault="009F3366" w:rsidP="009F3366">
            <w:pPr>
              <w:spacing w:after="0" w:line="240" w:lineRule="auto"/>
              <w:rPr>
                <w:rFonts w:ascii="Times New Roman" w:hAnsi="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4A3CD7" w14:textId="77777777" w:rsidR="009F3366" w:rsidRPr="003D7090" w:rsidRDefault="009F3366"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0D0CFCF8" w14:textId="77777777" w:rsidR="009F3366" w:rsidRPr="003D7090" w:rsidRDefault="009F3366"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4651691F" w14:textId="0298DB4D"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АНО ДПО </w:t>
            </w:r>
            <w:r w:rsidR="00A35F64">
              <w:rPr>
                <w:rFonts w:ascii="Times New Roman" w:hAnsi="Times New Roman"/>
                <w:color w:val="000000"/>
                <w:sz w:val="24"/>
                <w:szCs w:val="24"/>
              </w:rPr>
              <w:t>«</w:t>
            </w:r>
            <w:r w:rsidRPr="003D7090">
              <w:rPr>
                <w:rFonts w:ascii="Times New Roman" w:hAnsi="Times New Roman"/>
                <w:color w:val="000000"/>
                <w:sz w:val="24"/>
                <w:szCs w:val="24"/>
              </w:rPr>
              <w:t>УЦ СКБ Контур</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Персональные данные работников</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3C3A987D"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24.11.2022 – 22.12.2022, 72 часа</w:t>
            </w:r>
          </w:p>
        </w:tc>
      </w:tr>
      <w:tr w:rsidR="009F3366" w:rsidRPr="003D7090" w14:paraId="27E5F676" w14:textId="77777777" w:rsidTr="009F3366">
        <w:tc>
          <w:tcPr>
            <w:tcW w:w="220" w:type="pct"/>
            <w:tcBorders>
              <w:top w:val="single" w:sz="4" w:space="0" w:color="000000"/>
              <w:left w:val="single" w:sz="4" w:space="0" w:color="000000"/>
              <w:bottom w:val="single" w:sz="4" w:space="0" w:color="000000"/>
              <w:right w:val="single" w:sz="4" w:space="0" w:color="000000"/>
            </w:tcBorders>
            <w:hideMark/>
          </w:tcPr>
          <w:p w14:paraId="17CA7A3D" w14:textId="77777777" w:rsidR="009F3366" w:rsidRPr="003D7090" w:rsidRDefault="009F3366"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6</w:t>
            </w:r>
          </w:p>
        </w:tc>
        <w:tc>
          <w:tcPr>
            <w:tcW w:w="1013" w:type="pct"/>
            <w:tcBorders>
              <w:top w:val="single" w:sz="4" w:space="0" w:color="000000"/>
              <w:left w:val="single" w:sz="4" w:space="0" w:color="000000"/>
              <w:bottom w:val="single" w:sz="4" w:space="0" w:color="000000"/>
              <w:right w:val="single" w:sz="4" w:space="0" w:color="000000"/>
            </w:tcBorders>
            <w:hideMark/>
          </w:tcPr>
          <w:p w14:paraId="4DC030AE" w14:textId="193392D2" w:rsidR="009F3366" w:rsidRPr="003D7090" w:rsidRDefault="009F3366"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Режиссер массовых представлений</w:t>
            </w:r>
          </w:p>
        </w:tc>
        <w:tc>
          <w:tcPr>
            <w:tcW w:w="776" w:type="pct"/>
            <w:tcBorders>
              <w:top w:val="single" w:sz="4" w:space="0" w:color="000000"/>
              <w:left w:val="single" w:sz="4" w:space="0" w:color="000000"/>
              <w:bottom w:val="single" w:sz="4" w:space="0" w:color="000000"/>
              <w:right w:val="single" w:sz="4" w:space="0" w:color="000000"/>
            </w:tcBorders>
            <w:hideMark/>
          </w:tcPr>
          <w:p w14:paraId="611857BA" w14:textId="77777777" w:rsidR="009F3366" w:rsidRPr="003D7090" w:rsidRDefault="009F3366"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7DEA7693" w14:textId="5E91B7CF"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ФГБОУ ВО </w:t>
            </w:r>
            <w:r w:rsidR="00A35F64">
              <w:rPr>
                <w:rFonts w:ascii="Times New Roman" w:hAnsi="Times New Roman"/>
                <w:color w:val="000000"/>
                <w:sz w:val="24"/>
                <w:szCs w:val="24"/>
              </w:rPr>
              <w:t>«</w:t>
            </w:r>
            <w:r w:rsidRPr="003D7090">
              <w:rPr>
                <w:rFonts w:ascii="Times New Roman" w:hAnsi="Times New Roman"/>
                <w:color w:val="000000"/>
                <w:sz w:val="24"/>
                <w:szCs w:val="24"/>
              </w:rPr>
              <w:t>Саратовская государственная консерватория имени Л.В.</w:t>
            </w:r>
            <w:r w:rsidR="003D7090">
              <w:rPr>
                <w:rFonts w:ascii="Times New Roman" w:hAnsi="Times New Roman"/>
                <w:color w:val="000000"/>
                <w:sz w:val="24"/>
                <w:szCs w:val="24"/>
              </w:rPr>
              <w:t xml:space="preserve"> </w:t>
            </w:r>
            <w:r w:rsidRPr="003D7090">
              <w:rPr>
                <w:rFonts w:ascii="Times New Roman" w:hAnsi="Times New Roman"/>
                <w:color w:val="000000"/>
                <w:sz w:val="24"/>
                <w:szCs w:val="24"/>
              </w:rPr>
              <w:t>Собинова</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Театральная педагогика: современные технологии актерского мастерства</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26D3D6D8"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19.01.2022 – 01.02.2022, 36 часов</w:t>
            </w:r>
          </w:p>
        </w:tc>
      </w:tr>
      <w:tr w:rsidR="009F3366" w:rsidRPr="003D7090" w14:paraId="4A9CC645" w14:textId="77777777" w:rsidTr="009F3366">
        <w:tc>
          <w:tcPr>
            <w:tcW w:w="220" w:type="pct"/>
            <w:tcBorders>
              <w:top w:val="single" w:sz="4" w:space="0" w:color="000000"/>
              <w:left w:val="single" w:sz="4" w:space="0" w:color="000000"/>
              <w:bottom w:val="single" w:sz="4" w:space="0" w:color="000000"/>
              <w:right w:val="single" w:sz="4" w:space="0" w:color="000000"/>
            </w:tcBorders>
            <w:hideMark/>
          </w:tcPr>
          <w:p w14:paraId="3C2CC61D" w14:textId="77777777" w:rsidR="009F3366" w:rsidRPr="003D7090" w:rsidRDefault="009F3366"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7</w:t>
            </w:r>
          </w:p>
        </w:tc>
        <w:tc>
          <w:tcPr>
            <w:tcW w:w="1013" w:type="pct"/>
            <w:tcBorders>
              <w:top w:val="single" w:sz="4" w:space="0" w:color="000000"/>
              <w:left w:val="single" w:sz="4" w:space="0" w:color="000000"/>
              <w:bottom w:val="single" w:sz="4" w:space="0" w:color="000000"/>
              <w:right w:val="single" w:sz="4" w:space="0" w:color="000000"/>
            </w:tcBorders>
            <w:hideMark/>
          </w:tcPr>
          <w:p w14:paraId="1CB917AF" w14:textId="523E791E" w:rsidR="009F3366" w:rsidRPr="003D7090" w:rsidRDefault="009F3366"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Художественный руководитель</w:t>
            </w:r>
          </w:p>
        </w:tc>
        <w:tc>
          <w:tcPr>
            <w:tcW w:w="776" w:type="pct"/>
            <w:tcBorders>
              <w:top w:val="single" w:sz="4" w:space="0" w:color="000000"/>
              <w:left w:val="single" w:sz="4" w:space="0" w:color="000000"/>
              <w:bottom w:val="single" w:sz="4" w:space="0" w:color="000000"/>
              <w:right w:val="single" w:sz="4" w:space="0" w:color="000000"/>
            </w:tcBorders>
            <w:hideMark/>
          </w:tcPr>
          <w:p w14:paraId="03CE638D" w14:textId="77777777" w:rsidR="009F3366" w:rsidRPr="003D7090" w:rsidRDefault="009F3366"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1FCDDCEF" w14:textId="13ED3E01"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ООО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ПРОФИ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Дополнительная </w:t>
            </w:r>
            <w:r w:rsidR="005B312F" w:rsidRPr="003D7090">
              <w:rPr>
                <w:rFonts w:ascii="Times New Roman" w:hAnsi="Times New Roman"/>
                <w:color w:val="000000"/>
                <w:sz w:val="24"/>
                <w:szCs w:val="24"/>
              </w:rPr>
              <w:t>общеобразовательная</w:t>
            </w:r>
            <w:r w:rsidRPr="003D7090">
              <w:rPr>
                <w:rFonts w:ascii="Times New Roman" w:hAnsi="Times New Roman"/>
                <w:color w:val="000000"/>
                <w:sz w:val="24"/>
                <w:szCs w:val="24"/>
              </w:rPr>
              <w:t xml:space="preserve"> программа – дополнительная общеразвивающая программа </w:t>
            </w:r>
            <w:r w:rsidR="00A35F64">
              <w:rPr>
                <w:rFonts w:ascii="Times New Roman" w:hAnsi="Times New Roman"/>
                <w:color w:val="000000"/>
                <w:sz w:val="24"/>
                <w:szCs w:val="24"/>
              </w:rPr>
              <w:t>«</w:t>
            </w:r>
            <w:r w:rsidRPr="003D7090">
              <w:rPr>
                <w:rFonts w:ascii="Times New Roman" w:hAnsi="Times New Roman"/>
                <w:color w:val="000000"/>
                <w:sz w:val="24"/>
                <w:szCs w:val="24"/>
              </w:rPr>
              <w:t>Управленец</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37A185F4" w14:textId="77777777" w:rsidR="009F3366" w:rsidRPr="003D7090" w:rsidRDefault="009F3366"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01.02.2021 – 31.01.2022, 219 часов</w:t>
            </w:r>
          </w:p>
        </w:tc>
      </w:tr>
      <w:tr w:rsidR="00502662" w:rsidRPr="003D7090" w14:paraId="659B1797" w14:textId="77777777" w:rsidTr="00C17559">
        <w:tc>
          <w:tcPr>
            <w:tcW w:w="220" w:type="pct"/>
            <w:vMerge w:val="restart"/>
            <w:tcBorders>
              <w:top w:val="single" w:sz="4" w:space="0" w:color="000000"/>
              <w:left w:val="single" w:sz="4" w:space="0" w:color="000000"/>
              <w:right w:val="single" w:sz="4" w:space="0" w:color="000000"/>
            </w:tcBorders>
            <w:hideMark/>
          </w:tcPr>
          <w:p w14:paraId="7B6F1CBB" w14:textId="77777777" w:rsidR="00502662" w:rsidRPr="003D7090" w:rsidRDefault="00502662"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8</w:t>
            </w:r>
          </w:p>
        </w:tc>
        <w:tc>
          <w:tcPr>
            <w:tcW w:w="1013" w:type="pct"/>
            <w:vMerge w:val="restart"/>
            <w:tcBorders>
              <w:top w:val="single" w:sz="4" w:space="0" w:color="000000"/>
              <w:left w:val="single" w:sz="4" w:space="0" w:color="000000"/>
              <w:right w:val="single" w:sz="4" w:space="0" w:color="000000"/>
            </w:tcBorders>
            <w:hideMark/>
          </w:tcPr>
          <w:p w14:paraId="70AE1FB3" w14:textId="7CEDDD12" w:rsidR="00502662" w:rsidRPr="003D7090" w:rsidRDefault="00502662"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Заместитель директора по безопасности и охране труда</w:t>
            </w:r>
          </w:p>
        </w:tc>
        <w:tc>
          <w:tcPr>
            <w:tcW w:w="776" w:type="pct"/>
            <w:tcBorders>
              <w:top w:val="single" w:sz="4" w:space="0" w:color="000000"/>
              <w:left w:val="single" w:sz="4" w:space="0" w:color="000000"/>
              <w:bottom w:val="single" w:sz="4" w:space="0" w:color="000000"/>
              <w:right w:val="single" w:sz="4" w:space="0" w:color="000000"/>
            </w:tcBorders>
            <w:hideMark/>
          </w:tcPr>
          <w:p w14:paraId="63031A46" w14:textId="77777777" w:rsidR="00502662" w:rsidRPr="003D7090" w:rsidRDefault="00502662"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0913E033" w14:textId="48FF7854" w:rsidR="00502662" w:rsidRPr="003D7090" w:rsidRDefault="00502662"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Меры пожарной безопасности для руководителей организации ответственными за обеспечение пожарной безопасности</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5A8CC62A" w14:textId="77777777" w:rsidR="00502662" w:rsidRPr="003D7090" w:rsidRDefault="00502662"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13.10.2022, 32 часа</w:t>
            </w:r>
          </w:p>
        </w:tc>
      </w:tr>
      <w:tr w:rsidR="00502662" w:rsidRPr="003D7090" w14:paraId="48563EF4" w14:textId="77777777" w:rsidTr="00C17559">
        <w:tc>
          <w:tcPr>
            <w:tcW w:w="0" w:type="auto"/>
            <w:vMerge/>
            <w:tcBorders>
              <w:left w:val="single" w:sz="4" w:space="0" w:color="000000"/>
              <w:right w:val="single" w:sz="4" w:space="0" w:color="000000"/>
            </w:tcBorders>
            <w:vAlign w:val="center"/>
            <w:hideMark/>
          </w:tcPr>
          <w:p w14:paraId="09E4EFFF" w14:textId="77777777" w:rsidR="00502662" w:rsidRPr="003D7090" w:rsidRDefault="00502662" w:rsidP="009F3366">
            <w:pPr>
              <w:spacing w:after="0" w:line="240" w:lineRule="auto"/>
              <w:rPr>
                <w:rFonts w:ascii="Times New Roman" w:hAnsi="Times New Roman"/>
                <w:color w:val="000000"/>
                <w:sz w:val="24"/>
                <w:szCs w:val="24"/>
              </w:rPr>
            </w:pPr>
          </w:p>
        </w:tc>
        <w:tc>
          <w:tcPr>
            <w:tcW w:w="0" w:type="auto"/>
            <w:vMerge/>
            <w:tcBorders>
              <w:left w:val="single" w:sz="4" w:space="0" w:color="000000"/>
              <w:right w:val="single" w:sz="4" w:space="0" w:color="000000"/>
            </w:tcBorders>
            <w:vAlign w:val="center"/>
            <w:hideMark/>
          </w:tcPr>
          <w:p w14:paraId="2ED7D1F2" w14:textId="77777777" w:rsidR="00502662" w:rsidRPr="003D7090" w:rsidRDefault="00502662" w:rsidP="009F3366">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hideMark/>
          </w:tcPr>
          <w:p w14:paraId="289DEF42" w14:textId="77777777" w:rsidR="00502662" w:rsidRPr="003D7090" w:rsidRDefault="00502662"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4DF06F3F" w14:textId="42DB675F" w:rsidR="00502662" w:rsidRPr="003D7090" w:rsidRDefault="00502662"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Pr="003D7090">
              <w:rPr>
                <w:rFonts w:ascii="Times New Roman" w:hAnsi="Times New Roman"/>
                <w:color w:val="000000"/>
                <w:sz w:val="24"/>
                <w:szCs w:val="24"/>
              </w:rPr>
              <w:t xml:space="preserve"> / </w:t>
            </w:r>
            <w:r w:rsidR="00A35F64">
              <w:rPr>
                <w:rFonts w:ascii="Times New Roman" w:hAnsi="Times New Roman"/>
                <w:color w:val="000000"/>
                <w:sz w:val="24"/>
                <w:szCs w:val="24"/>
              </w:rPr>
              <w:t>«</w:t>
            </w:r>
            <w:r w:rsidRPr="003D7090">
              <w:rPr>
                <w:rFonts w:ascii="Times New Roman" w:hAnsi="Times New Roman"/>
                <w:color w:val="000000"/>
                <w:sz w:val="24"/>
                <w:szCs w:val="24"/>
              </w:rPr>
              <w:t>Обеспечение доступности услуг и объектов социальной, инженерной, транспортной инфраструктур для инвалидов и маломобильных групп населения</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1BE8AD8A" w14:textId="77777777" w:rsidR="00502662" w:rsidRPr="003D7090" w:rsidRDefault="00502662" w:rsidP="009F3366">
            <w:pPr>
              <w:pStyle w:val="a3"/>
              <w:spacing w:after="0" w:line="240" w:lineRule="auto"/>
              <w:ind w:left="0"/>
              <w:jc w:val="center"/>
              <w:rPr>
                <w:rFonts w:ascii="Times New Roman" w:hAnsi="Times New Roman"/>
                <w:i/>
                <w:color w:val="000000"/>
                <w:sz w:val="24"/>
                <w:szCs w:val="24"/>
              </w:rPr>
            </w:pPr>
            <w:r w:rsidRPr="003D7090">
              <w:rPr>
                <w:rFonts w:ascii="Times New Roman" w:hAnsi="Times New Roman"/>
                <w:i/>
                <w:color w:val="000000"/>
                <w:sz w:val="24"/>
                <w:szCs w:val="24"/>
              </w:rPr>
              <w:t>21.10.2022, 72 часа</w:t>
            </w:r>
          </w:p>
        </w:tc>
      </w:tr>
      <w:tr w:rsidR="00502662" w:rsidRPr="003D7090" w14:paraId="7A35C77E" w14:textId="77777777" w:rsidTr="00C17559">
        <w:tc>
          <w:tcPr>
            <w:tcW w:w="0" w:type="auto"/>
            <w:vMerge/>
            <w:tcBorders>
              <w:left w:val="single" w:sz="4" w:space="0" w:color="000000"/>
              <w:bottom w:val="single" w:sz="4" w:space="0" w:color="000000"/>
              <w:right w:val="single" w:sz="4" w:space="0" w:color="000000"/>
            </w:tcBorders>
            <w:vAlign w:val="center"/>
          </w:tcPr>
          <w:p w14:paraId="136C22E7" w14:textId="77777777" w:rsidR="00502662" w:rsidRPr="003D7090" w:rsidRDefault="00502662" w:rsidP="00502662">
            <w:pPr>
              <w:spacing w:after="0" w:line="240" w:lineRule="auto"/>
              <w:rPr>
                <w:rFonts w:ascii="Times New Roman" w:hAnsi="Times New Roman"/>
                <w:color w:val="000000"/>
                <w:sz w:val="24"/>
                <w:szCs w:val="24"/>
              </w:rPr>
            </w:pPr>
          </w:p>
        </w:tc>
        <w:tc>
          <w:tcPr>
            <w:tcW w:w="0" w:type="auto"/>
            <w:vMerge/>
            <w:tcBorders>
              <w:left w:val="single" w:sz="4" w:space="0" w:color="000000"/>
              <w:bottom w:val="single" w:sz="4" w:space="0" w:color="000000"/>
              <w:right w:val="single" w:sz="4" w:space="0" w:color="000000"/>
            </w:tcBorders>
            <w:vAlign w:val="center"/>
          </w:tcPr>
          <w:p w14:paraId="3683B1FD" w14:textId="77777777" w:rsidR="00502662" w:rsidRPr="003D7090" w:rsidRDefault="00502662" w:rsidP="00502662">
            <w:pPr>
              <w:spacing w:after="0" w:line="240" w:lineRule="auto"/>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tcPr>
          <w:p w14:paraId="755007FB" w14:textId="7A232B70" w:rsidR="00502662" w:rsidRPr="003D7090" w:rsidRDefault="00502662" w:rsidP="00502662">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tcPr>
          <w:p w14:paraId="1A4F168E" w14:textId="73EB8956" w:rsidR="00502662" w:rsidRPr="003D7090" w:rsidRDefault="00502662" w:rsidP="00502662">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ФГБОУ ВО </w:t>
            </w:r>
            <w:r w:rsidR="00A35F64">
              <w:rPr>
                <w:rFonts w:ascii="Times New Roman" w:hAnsi="Times New Roman"/>
                <w:color w:val="000000"/>
                <w:sz w:val="24"/>
                <w:szCs w:val="24"/>
              </w:rPr>
              <w:t>«</w:t>
            </w:r>
            <w:r w:rsidRPr="00502662">
              <w:rPr>
                <w:rFonts w:ascii="Times New Roman" w:hAnsi="Times New Roman"/>
                <w:color w:val="000000"/>
                <w:sz w:val="24"/>
                <w:szCs w:val="24"/>
              </w:rPr>
              <w:t>МАГУ</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w:t>
            </w:r>
            <w:r>
              <w:rPr>
                <w:rFonts w:ascii="Times New Roman" w:hAnsi="Times New Roman"/>
                <w:color w:val="000000"/>
                <w:sz w:val="24"/>
                <w:szCs w:val="24"/>
              </w:rPr>
              <w:t xml:space="preserve">/ </w:t>
            </w:r>
            <w:r w:rsidR="00A35F64">
              <w:rPr>
                <w:rFonts w:ascii="Times New Roman" w:hAnsi="Times New Roman"/>
                <w:color w:val="000000"/>
                <w:sz w:val="24"/>
                <w:szCs w:val="24"/>
              </w:rPr>
              <w:t>«</w:t>
            </w:r>
            <w:r w:rsidRPr="00502662">
              <w:rPr>
                <w:rFonts w:ascii="Times New Roman" w:hAnsi="Times New Roman"/>
                <w:color w:val="000000"/>
                <w:sz w:val="24"/>
                <w:szCs w:val="24"/>
              </w:rPr>
              <w:t>Сеть Интернет в противодействии террористическим угрозам</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tcPr>
          <w:p w14:paraId="52E11E01" w14:textId="77777777" w:rsidR="00502662" w:rsidRDefault="00502662" w:rsidP="00502662">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19.12.2022 – 21.12.2022</w:t>
            </w:r>
          </w:p>
          <w:p w14:paraId="67210E7D" w14:textId="2148EEAC" w:rsidR="00502662" w:rsidRPr="003D7090" w:rsidRDefault="00502662" w:rsidP="00502662">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16 часов</w:t>
            </w:r>
          </w:p>
        </w:tc>
      </w:tr>
      <w:tr w:rsidR="009F3366" w:rsidRPr="003D7090" w14:paraId="719FEA4E" w14:textId="77777777" w:rsidTr="009F3366">
        <w:tc>
          <w:tcPr>
            <w:tcW w:w="220" w:type="pct"/>
            <w:tcBorders>
              <w:top w:val="single" w:sz="4" w:space="0" w:color="000000"/>
              <w:left w:val="single" w:sz="4" w:space="0" w:color="000000"/>
              <w:bottom w:val="single" w:sz="4" w:space="0" w:color="000000"/>
              <w:right w:val="single" w:sz="4" w:space="0" w:color="000000"/>
            </w:tcBorders>
            <w:hideMark/>
          </w:tcPr>
          <w:p w14:paraId="2FB9FCD8" w14:textId="77777777" w:rsidR="009F3366" w:rsidRPr="003D7090" w:rsidRDefault="009F3366" w:rsidP="009F3366">
            <w:pPr>
              <w:pStyle w:val="a3"/>
              <w:spacing w:after="0" w:line="240" w:lineRule="auto"/>
              <w:ind w:left="0"/>
              <w:rPr>
                <w:rFonts w:ascii="Times New Roman" w:hAnsi="Times New Roman"/>
                <w:color w:val="000000"/>
                <w:sz w:val="24"/>
                <w:szCs w:val="24"/>
              </w:rPr>
            </w:pPr>
            <w:r w:rsidRPr="003D7090">
              <w:rPr>
                <w:rFonts w:ascii="Times New Roman" w:hAnsi="Times New Roman"/>
                <w:color w:val="000000"/>
                <w:sz w:val="24"/>
                <w:szCs w:val="24"/>
              </w:rPr>
              <w:t>9</w:t>
            </w:r>
          </w:p>
        </w:tc>
        <w:tc>
          <w:tcPr>
            <w:tcW w:w="1013" w:type="pct"/>
            <w:tcBorders>
              <w:top w:val="single" w:sz="4" w:space="0" w:color="000000"/>
              <w:left w:val="single" w:sz="4" w:space="0" w:color="000000"/>
              <w:bottom w:val="single" w:sz="4" w:space="0" w:color="000000"/>
              <w:right w:val="single" w:sz="4" w:space="0" w:color="000000"/>
            </w:tcBorders>
            <w:hideMark/>
          </w:tcPr>
          <w:p w14:paraId="0D25BB05" w14:textId="58E708C5" w:rsidR="009F3366" w:rsidRPr="003D7090" w:rsidRDefault="009F3366" w:rsidP="009F3366">
            <w:pPr>
              <w:pStyle w:val="a3"/>
              <w:spacing w:after="0" w:line="240" w:lineRule="auto"/>
              <w:ind w:left="0"/>
              <w:rPr>
                <w:rFonts w:ascii="Times New Roman" w:hAnsi="Times New Roman"/>
                <w:i/>
                <w:color w:val="000000"/>
                <w:sz w:val="24"/>
                <w:szCs w:val="24"/>
              </w:rPr>
            </w:pPr>
            <w:r w:rsidRPr="003D7090">
              <w:rPr>
                <w:rFonts w:ascii="Times New Roman" w:hAnsi="Times New Roman"/>
                <w:i/>
                <w:color w:val="000000"/>
                <w:sz w:val="24"/>
                <w:szCs w:val="24"/>
              </w:rPr>
              <w:t>Заведующий хозяйством</w:t>
            </w:r>
          </w:p>
        </w:tc>
        <w:tc>
          <w:tcPr>
            <w:tcW w:w="776" w:type="pct"/>
            <w:tcBorders>
              <w:top w:val="single" w:sz="4" w:space="0" w:color="000000"/>
              <w:left w:val="single" w:sz="4" w:space="0" w:color="000000"/>
              <w:bottom w:val="single" w:sz="4" w:space="0" w:color="000000"/>
              <w:right w:val="single" w:sz="4" w:space="0" w:color="000000"/>
            </w:tcBorders>
            <w:hideMark/>
          </w:tcPr>
          <w:p w14:paraId="7B846C67" w14:textId="77777777" w:rsidR="009F3366" w:rsidRPr="003D7090" w:rsidRDefault="009F3366"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hideMark/>
          </w:tcPr>
          <w:p w14:paraId="223FB776" w14:textId="33072DC6" w:rsidR="009F3366" w:rsidRPr="003D7090" w:rsidRDefault="009F3366" w:rsidP="00C11CCB">
            <w:pPr>
              <w:pStyle w:val="a3"/>
              <w:spacing w:after="0" w:line="240" w:lineRule="auto"/>
              <w:ind w:left="0"/>
              <w:jc w:val="both"/>
              <w:rPr>
                <w:rFonts w:ascii="Times New Roman" w:hAnsi="Times New Roman"/>
                <w:color w:val="000000"/>
                <w:sz w:val="24"/>
                <w:szCs w:val="24"/>
              </w:rPr>
            </w:pPr>
            <w:r w:rsidRPr="003D7090">
              <w:rPr>
                <w:rFonts w:ascii="Times New Roman" w:hAnsi="Times New Roman"/>
                <w:color w:val="000000"/>
                <w:sz w:val="24"/>
                <w:szCs w:val="24"/>
              </w:rPr>
              <w:t xml:space="preserve">ЧОУ ДПО </w:t>
            </w:r>
            <w:r w:rsidR="00A35F64">
              <w:rPr>
                <w:rFonts w:ascii="Times New Roman" w:hAnsi="Times New Roman"/>
                <w:color w:val="000000"/>
                <w:sz w:val="24"/>
                <w:szCs w:val="24"/>
              </w:rPr>
              <w:t>«</w:t>
            </w:r>
            <w:r w:rsidRPr="003D7090">
              <w:rPr>
                <w:rFonts w:ascii="Times New Roman" w:hAnsi="Times New Roman"/>
                <w:color w:val="000000"/>
                <w:sz w:val="24"/>
                <w:szCs w:val="24"/>
              </w:rPr>
              <w:t xml:space="preserve">УЦ </w:t>
            </w:r>
            <w:r w:rsidR="00A35F64">
              <w:rPr>
                <w:rFonts w:ascii="Times New Roman" w:hAnsi="Times New Roman"/>
                <w:color w:val="000000"/>
                <w:sz w:val="24"/>
                <w:szCs w:val="24"/>
              </w:rPr>
              <w:t>«</w:t>
            </w:r>
            <w:r w:rsidRPr="003D7090">
              <w:rPr>
                <w:rFonts w:ascii="Times New Roman" w:hAnsi="Times New Roman"/>
                <w:color w:val="000000"/>
                <w:sz w:val="24"/>
                <w:szCs w:val="24"/>
              </w:rPr>
              <w:t>Академия Безопасности</w:t>
            </w:r>
            <w:r w:rsidR="00A35F64">
              <w:rPr>
                <w:rFonts w:ascii="Times New Roman" w:hAnsi="Times New Roman"/>
                <w:color w:val="000000"/>
                <w:sz w:val="24"/>
                <w:szCs w:val="24"/>
              </w:rPr>
              <w:t>»</w:t>
            </w:r>
            <w:r w:rsidR="00236746">
              <w:rPr>
                <w:rFonts w:ascii="Times New Roman" w:hAnsi="Times New Roman"/>
                <w:color w:val="000000"/>
                <w:sz w:val="24"/>
                <w:szCs w:val="24"/>
              </w:rPr>
              <w:t>/</w:t>
            </w:r>
            <w:r w:rsidR="00A35F64">
              <w:rPr>
                <w:rFonts w:ascii="Times New Roman" w:hAnsi="Times New Roman"/>
                <w:color w:val="000000"/>
                <w:sz w:val="24"/>
                <w:szCs w:val="24"/>
              </w:rPr>
              <w:t>«</w:t>
            </w:r>
            <w:r w:rsidRPr="003D7090">
              <w:rPr>
                <w:rFonts w:ascii="Times New Roman" w:hAnsi="Times New Roman"/>
                <w:color w:val="000000"/>
                <w:sz w:val="24"/>
                <w:szCs w:val="24"/>
              </w:rPr>
              <w:t>Обеспечение доступности услуг и объектов социальной, инженерной, транспортной инфраструктур для инвалидов и маломобильных групп населения</w:t>
            </w:r>
            <w:r w:rsidR="00A35F64">
              <w:rPr>
                <w:rFonts w:ascii="Times New Roman" w:hAnsi="Times New Roman"/>
                <w:color w:val="000000"/>
                <w:sz w:val="24"/>
                <w:szCs w:val="24"/>
              </w:rPr>
              <w:t>»</w:t>
            </w:r>
          </w:p>
        </w:tc>
        <w:tc>
          <w:tcPr>
            <w:tcW w:w="934" w:type="pct"/>
            <w:tcBorders>
              <w:top w:val="single" w:sz="4" w:space="0" w:color="000000"/>
              <w:left w:val="single" w:sz="4" w:space="0" w:color="000000"/>
              <w:bottom w:val="single" w:sz="4" w:space="0" w:color="000000"/>
              <w:right w:val="single" w:sz="4" w:space="0" w:color="000000"/>
            </w:tcBorders>
            <w:hideMark/>
          </w:tcPr>
          <w:p w14:paraId="016DF014" w14:textId="4B136AC9" w:rsidR="009F3366" w:rsidRPr="003D7090" w:rsidRDefault="00437B24" w:rsidP="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12</w:t>
            </w:r>
            <w:r w:rsidR="009F3366" w:rsidRPr="003D7090">
              <w:rPr>
                <w:rFonts w:ascii="Times New Roman" w:hAnsi="Times New Roman"/>
                <w:i/>
                <w:color w:val="000000"/>
                <w:sz w:val="24"/>
                <w:szCs w:val="24"/>
              </w:rPr>
              <w:t>.1</w:t>
            </w:r>
            <w:r>
              <w:rPr>
                <w:rFonts w:ascii="Times New Roman" w:hAnsi="Times New Roman"/>
                <w:i/>
                <w:color w:val="000000"/>
                <w:sz w:val="24"/>
                <w:szCs w:val="24"/>
              </w:rPr>
              <w:t>2</w:t>
            </w:r>
            <w:r w:rsidR="009F3366" w:rsidRPr="003D7090">
              <w:rPr>
                <w:rFonts w:ascii="Times New Roman" w:hAnsi="Times New Roman"/>
                <w:i/>
                <w:color w:val="000000"/>
                <w:sz w:val="24"/>
                <w:szCs w:val="24"/>
              </w:rPr>
              <w:t>.2022, 72 часа</w:t>
            </w:r>
          </w:p>
        </w:tc>
      </w:tr>
      <w:tr w:rsidR="003D1043" w:rsidRPr="003D7090" w14:paraId="6837D210" w14:textId="77777777" w:rsidTr="004254D4">
        <w:tc>
          <w:tcPr>
            <w:tcW w:w="220" w:type="pct"/>
            <w:vMerge w:val="restart"/>
            <w:tcBorders>
              <w:top w:val="single" w:sz="4" w:space="0" w:color="000000"/>
              <w:left w:val="single" w:sz="4" w:space="0" w:color="000000"/>
              <w:right w:val="single" w:sz="4" w:space="0" w:color="000000"/>
            </w:tcBorders>
          </w:tcPr>
          <w:p w14:paraId="1689B182" w14:textId="4082A9F2" w:rsidR="003D1043" w:rsidRPr="003D7090" w:rsidRDefault="003D1043" w:rsidP="009F3366">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10</w:t>
            </w:r>
          </w:p>
        </w:tc>
        <w:tc>
          <w:tcPr>
            <w:tcW w:w="1013" w:type="pct"/>
            <w:vMerge w:val="restart"/>
            <w:tcBorders>
              <w:top w:val="single" w:sz="4" w:space="0" w:color="000000"/>
              <w:left w:val="single" w:sz="4" w:space="0" w:color="000000"/>
              <w:right w:val="single" w:sz="4" w:space="0" w:color="000000"/>
            </w:tcBorders>
          </w:tcPr>
          <w:p w14:paraId="3B6B8F7C" w14:textId="1D88A8AF" w:rsidR="003D1043" w:rsidRPr="003D7090" w:rsidRDefault="003D1043" w:rsidP="009F3366">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Хормейстер</w:t>
            </w:r>
          </w:p>
        </w:tc>
        <w:tc>
          <w:tcPr>
            <w:tcW w:w="776" w:type="pct"/>
            <w:tcBorders>
              <w:top w:val="single" w:sz="4" w:space="0" w:color="000000"/>
              <w:left w:val="single" w:sz="4" w:space="0" w:color="000000"/>
              <w:bottom w:val="single" w:sz="4" w:space="0" w:color="000000"/>
              <w:right w:val="single" w:sz="4" w:space="0" w:color="000000"/>
            </w:tcBorders>
          </w:tcPr>
          <w:p w14:paraId="286C57EC" w14:textId="435EF8AF" w:rsidR="003D1043" w:rsidRPr="003D7090" w:rsidRDefault="003D1043"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tcPr>
          <w:p w14:paraId="5F75C456" w14:textId="08E8410C" w:rsidR="003D1043" w:rsidRPr="003D7090" w:rsidRDefault="003D1043" w:rsidP="00C11CCB">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Школа современного вокала Антиповой Анастасии/ Марафон </w:t>
            </w:r>
            <w:r w:rsidR="00A35F64">
              <w:rPr>
                <w:rFonts w:ascii="Times New Roman" w:hAnsi="Times New Roman"/>
                <w:color w:val="000000"/>
                <w:sz w:val="24"/>
                <w:szCs w:val="24"/>
              </w:rPr>
              <w:t>«</w:t>
            </w:r>
            <w:r>
              <w:rPr>
                <w:rFonts w:ascii="Times New Roman" w:hAnsi="Times New Roman"/>
                <w:color w:val="000000"/>
                <w:sz w:val="24"/>
                <w:szCs w:val="24"/>
              </w:rPr>
              <w:t>Методика преподавания современного вокала</w:t>
            </w:r>
            <w:r w:rsidR="00A35F64">
              <w:rPr>
                <w:rFonts w:ascii="Times New Roman" w:hAnsi="Times New Roman"/>
                <w:color w:val="000000"/>
                <w:sz w:val="24"/>
                <w:szCs w:val="24"/>
              </w:rPr>
              <w:t>»</w:t>
            </w:r>
            <w:r>
              <w:rPr>
                <w:rFonts w:ascii="Times New Roman" w:hAnsi="Times New Roman"/>
                <w:color w:val="000000"/>
                <w:sz w:val="24"/>
                <w:szCs w:val="24"/>
              </w:rPr>
              <w:t>. Сертификат участника, г. Москва</w:t>
            </w:r>
          </w:p>
        </w:tc>
        <w:tc>
          <w:tcPr>
            <w:tcW w:w="934" w:type="pct"/>
            <w:tcBorders>
              <w:top w:val="single" w:sz="4" w:space="0" w:color="000000"/>
              <w:left w:val="single" w:sz="4" w:space="0" w:color="000000"/>
              <w:bottom w:val="single" w:sz="4" w:space="0" w:color="000000"/>
              <w:right w:val="single" w:sz="4" w:space="0" w:color="000000"/>
            </w:tcBorders>
          </w:tcPr>
          <w:p w14:paraId="43F9FBA5" w14:textId="4A873A23" w:rsidR="003D1043" w:rsidRDefault="003D1043" w:rsidP="003D104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23.07.2022-26.07.2022</w:t>
            </w:r>
          </w:p>
        </w:tc>
      </w:tr>
      <w:tr w:rsidR="003D1043" w:rsidRPr="003D7090" w14:paraId="5919AE9D" w14:textId="77777777" w:rsidTr="004254D4">
        <w:tc>
          <w:tcPr>
            <w:tcW w:w="220" w:type="pct"/>
            <w:vMerge/>
            <w:tcBorders>
              <w:left w:val="single" w:sz="4" w:space="0" w:color="000000"/>
              <w:bottom w:val="single" w:sz="4" w:space="0" w:color="000000"/>
              <w:right w:val="single" w:sz="4" w:space="0" w:color="000000"/>
            </w:tcBorders>
          </w:tcPr>
          <w:p w14:paraId="7196169F" w14:textId="77777777" w:rsidR="003D1043" w:rsidRDefault="003D1043" w:rsidP="009F3366">
            <w:pPr>
              <w:pStyle w:val="a3"/>
              <w:spacing w:after="0" w:line="240" w:lineRule="auto"/>
              <w:ind w:left="0"/>
              <w:rPr>
                <w:rFonts w:ascii="Times New Roman" w:hAnsi="Times New Roman"/>
                <w:color w:val="000000"/>
                <w:sz w:val="24"/>
                <w:szCs w:val="24"/>
              </w:rPr>
            </w:pPr>
          </w:p>
        </w:tc>
        <w:tc>
          <w:tcPr>
            <w:tcW w:w="1013" w:type="pct"/>
            <w:vMerge/>
            <w:tcBorders>
              <w:left w:val="single" w:sz="4" w:space="0" w:color="000000"/>
              <w:bottom w:val="single" w:sz="4" w:space="0" w:color="000000"/>
              <w:right w:val="single" w:sz="4" w:space="0" w:color="000000"/>
            </w:tcBorders>
          </w:tcPr>
          <w:p w14:paraId="25EEBE7C" w14:textId="77777777" w:rsidR="003D1043" w:rsidRDefault="003D1043" w:rsidP="009F3366">
            <w:pPr>
              <w:pStyle w:val="a3"/>
              <w:spacing w:after="0" w:line="240" w:lineRule="auto"/>
              <w:ind w:left="0"/>
              <w:rPr>
                <w:rFonts w:ascii="Times New Roman" w:hAnsi="Times New Roman"/>
                <w:i/>
                <w:color w:val="000000"/>
                <w:sz w:val="24"/>
                <w:szCs w:val="24"/>
              </w:rPr>
            </w:pPr>
          </w:p>
        </w:tc>
        <w:tc>
          <w:tcPr>
            <w:tcW w:w="776" w:type="pct"/>
            <w:tcBorders>
              <w:top w:val="single" w:sz="4" w:space="0" w:color="000000"/>
              <w:left w:val="single" w:sz="4" w:space="0" w:color="000000"/>
              <w:bottom w:val="single" w:sz="4" w:space="0" w:color="000000"/>
              <w:right w:val="single" w:sz="4" w:space="0" w:color="000000"/>
            </w:tcBorders>
          </w:tcPr>
          <w:p w14:paraId="530E641A" w14:textId="25529154" w:rsidR="003D1043" w:rsidRPr="003D7090" w:rsidRDefault="003D1043" w:rsidP="009F3366">
            <w:pPr>
              <w:jc w:val="center"/>
              <w:rPr>
                <w:rFonts w:ascii="Times New Roman" w:hAnsi="Times New Roman"/>
                <w:i/>
                <w:color w:val="000000"/>
                <w:sz w:val="24"/>
                <w:szCs w:val="24"/>
              </w:rPr>
            </w:pPr>
            <w:r w:rsidRPr="003D7090">
              <w:rPr>
                <w:rFonts w:ascii="Times New Roman" w:hAnsi="Times New Roman"/>
                <w:i/>
                <w:color w:val="000000"/>
                <w:sz w:val="24"/>
                <w:szCs w:val="24"/>
              </w:rPr>
              <w:t>дистанционно</w:t>
            </w:r>
          </w:p>
        </w:tc>
        <w:tc>
          <w:tcPr>
            <w:tcW w:w="2057" w:type="pct"/>
            <w:tcBorders>
              <w:top w:val="single" w:sz="4" w:space="0" w:color="000000"/>
              <w:left w:val="single" w:sz="4" w:space="0" w:color="000000"/>
              <w:bottom w:val="single" w:sz="4" w:space="0" w:color="000000"/>
              <w:right w:val="single" w:sz="4" w:space="0" w:color="000000"/>
            </w:tcBorders>
          </w:tcPr>
          <w:p w14:paraId="6A23171A" w14:textId="02B9DC3F" w:rsidR="003D1043" w:rsidRDefault="003D1043" w:rsidP="00C11CCB">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Школа современного вокала Антиповой Анастасии/ </w:t>
            </w:r>
            <w:r>
              <w:rPr>
                <w:rFonts w:ascii="Times New Roman" w:hAnsi="Times New Roman"/>
                <w:color w:val="000000"/>
                <w:sz w:val="24"/>
                <w:szCs w:val="24"/>
              </w:rPr>
              <w:lastRenderedPageBreak/>
              <w:t xml:space="preserve">Марафон </w:t>
            </w:r>
            <w:r w:rsidR="00A35F64">
              <w:rPr>
                <w:rFonts w:ascii="Times New Roman" w:hAnsi="Times New Roman"/>
                <w:color w:val="000000"/>
                <w:sz w:val="24"/>
                <w:szCs w:val="24"/>
              </w:rPr>
              <w:t>«</w:t>
            </w:r>
            <w:r>
              <w:rPr>
                <w:rFonts w:ascii="Times New Roman" w:hAnsi="Times New Roman"/>
                <w:color w:val="000000"/>
                <w:sz w:val="24"/>
                <w:szCs w:val="24"/>
              </w:rPr>
              <w:t>Вокальная система упражнений</w:t>
            </w:r>
            <w:r w:rsidR="00A35F64">
              <w:rPr>
                <w:rFonts w:ascii="Times New Roman" w:hAnsi="Times New Roman"/>
                <w:color w:val="000000"/>
                <w:sz w:val="24"/>
                <w:szCs w:val="24"/>
              </w:rPr>
              <w:t>»</w:t>
            </w:r>
            <w:r>
              <w:rPr>
                <w:rFonts w:ascii="Times New Roman" w:hAnsi="Times New Roman"/>
                <w:color w:val="000000"/>
                <w:sz w:val="24"/>
                <w:szCs w:val="24"/>
              </w:rPr>
              <w:t>. Сертификат участника г. Москва</w:t>
            </w:r>
          </w:p>
        </w:tc>
        <w:tc>
          <w:tcPr>
            <w:tcW w:w="934" w:type="pct"/>
            <w:tcBorders>
              <w:top w:val="single" w:sz="4" w:space="0" w:color="000000"/>
              <w:left w:val="single" w:sz="4" w:space="0" w:color="000000"/>
              <w:bottom w:val="single" w:sz="4" w:space="0" w:color="000000"/>
              <w:right w:val="single" w:sz="4" w:space="0" w:color="000000"/>
            </w:tcBorders>
          </w:tcPr>
          <w:p w14:paraId="5F3A4298" w14:textId="3C7D1A83" w:rsidR="003D1043" w:rsidRDefault="003D1043" w:rsidP="003D104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lastRenderedPageBreak/>
              <w:t>20.11.2022-13.12.2022</w:t>
            </w:r>
          </w:p>
        </w:tc>
      </w:tr>
      <w:bookmarkEnd w:id="0"/>
    </w:tbl>
    <w:p w14:paraId="51AA15BE" w14:textId="77777777" w:rsidR="00367C3C" w:rsidRDefault="00367C3C" w:rsidP="00A7102D">
      <w:pPr>
        <w:spacing w:after="0" w:line="240" w:lineRule="auto"/>
        <w:rPr>
          <w:rFonts w:ascii="Times New Roman" w:hAnsi="Times New Roman"/>
          <w:b/>
          <w:sz w:val="24"/>
          <w:szCs w:val="24"/>
        </w:rPr>
      </w:pPr>
    </w:p>
    <w:p w14:paraId="3C46FD7F" w14:textId="322F0A47" w:rsidR="00A7102D" w:rsidRDefault="00D01EBD" w:rsidP="00A7102D">
      <w:pPr>
        <w:spacing w:after="0" w:line="240" w:lineRule="auto"/>
        <w:rPr>
          <w:rFonts w:ascii="Times New Roman" w:hAnsi="Times New Roman"/>
          <w:b/>
          <w:sz w:val="24"/>
          <w:szCs w:val="24"/>
        </w:rPr>
      </w:pPr>
      <w:r>
        <w:rPr>
          <w:rFonts w:ascii="Times New Roman" w:hAnsi="Times New Roman"/>
          <w:b/>
          <w:sz w:val="24"/>
          <w:szCs w:val="24"/>
        </w:rPr>
        <w:t xml:space="preserve">3.4. </w:t>
      </w:r>
      <w:r w:rsidR="00A7102D" w:rsidRPr="003F5212">
        <w:rPr>
          <w:rFonts w:ascii="Times New Roman" w:hAnsi="Times New Roman"/>
          <w:b/>
          <w:sz w:val="24"/>
          <w:szCs w:val="24"/>
        </w:rPr>
        <w:t xml:space="preserve">Повышение уровня компетенции (участие в семинарах, круглых столах, мастер-классах и т.д.) </w:t>
      </w:r>
    </w:p>
    <w:p w14:paraId="0A77CF40" w14:textId="77777777" w:rsidR="00D01EBD" w:rsidRDefault="00D01EBD" w:rsidP="00D01EBD">
      <w:pPr>
        <w:spacing w:after="0" w:line="240" w:lineRule="auto"/>
        <w:rPr>
          <w:rFonts w:ascii="Times New Roman" w:hAnsi="Times New Roman"/>
          <w:b/>
          <w:sz w:val="24"/>
          <w:szCs w:val="24"/>
          <w:u w:val="single"/>
        </w:rPr>
      </w:pPr>
    </w:p>
    <w:p w14:paraId="3156831F" w14:textId="76A98AD2" w:rsidR="00D01EBD" w:rsidRPr="00D01EBD" w:rsidRDefault="00D01EBD" w:rsidP="00D01EBD">
      <w:pPr>
        <w:spacing w:after="0" w:line="240" w:lineRule="auto"/>
        <w:rPr>
          <w:rFonts w:ascii="Times New Roman" w:hAnsi="Times New Roman"/>
          <w:b/>
          <w:sz w:val="24"/>
          <w:szCs w:val="24"/>
          <w:u w:val="single"/>
          <w:lang w:val="x-none"/>
        </w:rPr>
      </w:pPr>
      <w:r w:rsidRPr="00D01EBD">
        <w:rPr>
          <w:rFonts w:ascii="Times New Roman" w:hAnsi="Times New Roman"/>
          <w:b/>
          <w:sz w:val="24"/>
          <w:szCs w:val="24"/>
          <w:u w:val="single"/>
        </w:rPr>
        <w:t>Количество специалистов, принявших участие в круглых столах, семинарах, конференциях</w:t>
      </w:r>
      <w:r w:rsidR="00460D34">
        <w:rPr>
          <w:rFonts w:ascii="Times New Roman" w:hAnsi="Times New Roman"/>
          <w:b/>
          <w:sz w:val="24"/>
          <w:szCs w:val="24"/>
          <w:u w:val="single"/>
        </w:rPr>
        <w:t xml:space="preserve"> и т.д.</w:t>
      </w:r>
      <w:r w:rsidRPr="00D01EBD">
        <w:rPr>
          <w:rFonts w:ascii="Times New Roman" w:hAnsi="Times New Roman"/>
          <w:b/>
          <w:sz w:val="24"/>
          <w:szCs w:val="24"/>
          <w:u w:val="single"/>
        </w:rPr>
        <w:t xml:space="preserve"> –  </w:t>
      </w:r>
      <w:r w:rsidR="0003228F">
        <w:rPr>
          <w:rFonts w:ascii="Times New Roman" w:hAnsi="Times New Roman"/>
          <w:b/>
          <w:sz w:val="24"/>
          <w:szCs w:val="24"/>
          <w:u w:val="single"/>
        </w:rPr>
        <w:t>30</w:t>
      </w:r>
      <w:r w:rsidRPr="00D01EBD">
        <w:rPr>
          <w:rFonts w:ascii="Times New Roman" w:hAnsi="Times New Roman"/>
          <w:b/>
          <w:sz w:val="24"/>
          <w:szCs w:val="24"/>
          <w:u w:val="single"/>
        </w:rPr>
        <w:t xml:space="preserve"> человек</w:t>
      </w:r>
      <w:r w:rsidRPr="00D01EBD">
        <w:rPr>
          <w:rFonts w:ascii="Times New Roman" w:hAnsi="Times New Roman"/>
          <w:b/>
          <w:sz w:val="24"/>
          <w:szCs w:val="24"/>
          <w:u w:val="single"/>
          <w:lang w:val="x-none"/>
        </w:rPr>
        <w:t>.</w:t>
      </w:r>
    </w:p>
    <w:p w14:paraId="5EF110EE" w14:textId="7677A285" w:rsidR="00D12B2E" w:rsidRDefault="00D12B2E" w:rsidP="00A7102D">
      <w:pPr>
        <w:spacing w:after="0" w:line="240" w:lineRule="auto"/>
        <w:rPr>
          <w:rFonts w:ascii="Times New Roman" w:hAnsi="Times New Roman"/>
          <w:b/>
          <w:sz w:val="24"/>
          <w:szCs w:val="24"/>
          <w:lang w:val="x-none"/>
        </w:rPr>
      </w:pPr>
    </w:p>
    <w:p w14:paraId="66A2B1AA" w14:textId="6B8F5BAD" w:rsidR="008F39C3" w:rsidRDefault="008F39C3" w:rsidP="008F39C3">
      <w:pPr>
        <w:pStyle w:val="af1"/>
        <w:spacing w:after="0" w:line="240" w:lineRule="auto"/>
        <w:ind w:firstLine="709"/>
        <w:jc w:val="both"/>
        <w:rPr>
          <w:rFonts w:ascii="Times New Roman" w:hAnsi="Times New Roman"/>
          <w:i/>
          <w:iCs/>
          <w:sz w:val="20"/>
          <w:szCs w:val="20"/>
          <w:lang w:val="ru-RU"/>
        </w:rPr>
      </w:pPr>
      <w:r w:rsidRPr="008F39C3">
        <w:rPr>
          <w:rFonts w:ascii="Times New Roman" w:hAnsi="Times New Roman"/>
          <w:i/>
          <w:iCs/>
          <w:sz w:val="20"/>
          <w:szCs w:val="20"/>
          <w:lang w:val="ru-RU"/>
        </w:rPr>
        <w:t>*заполняется по каждой занимаемой должности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684"/>
        <w:gridCol w:w="2256"/>
        <w:gridCol w:w="6817"/>
        <w:gridCol w:w="2061"/>
      </w:tblGrid>
      <w:tr w:rsidR="009F3366" w14:paraId="170DA1CA" w14:textId="77777777" w:rsidTr="00FB7338">
        <w:tc>
          <w:tcPr>
            <w:tcW w:w="218" w:type="pct"/>
            <w:tcBorders>
              <w:top w:val="single" w:sz="4" w:space="0" w:color="000000"/>
              <w:left w:val="single" w:sz="4" w:space="0" w:color="000000"/>
              <w:bottom w:val="single" w:sz="4" w:space="0" w:color="000000"/>
              <w:right w:val="single" w:sz="4" w:space="0" w:color="000000"/>
            </w:tcBorders>
            <w:hideMark/>
          </w:tcPr>
          <w:p w14:paraId="2CBEE55D" w14:textId="77777777" w:rsidR="009F3366" w:rsidRDefault="009F3366">
            <w:pPr>
              <w:pStyle w:val="a9"/>
              <w:jc w:val="center"/>
              <w:rPr>
                <w:rFonts w:ascii="Times New Roman" w:hAnsi="Times New Roman"/>
                <w:b/>
                <w:sz w:val="24"/>
                <w:szCs w:val="24"/>
              </w:rPr>
            </w:pPr>
            <w:r>
              <w:rPr>
                <w:rFonts w:ascii="Times New Roman" w:hAnsi="Times New Roman"/>
                <w:b/>
                <w:sz w:val="24"/>
                <w:szCs w:val="24"/>
              </w:rPr>
              <w:t>№ п/п</w:t>
            </w:r>
          </w:p>
        </w:tc>
        <w:tc>
          <w:tcPr>
            <w:tcW w:w="1189" w:type="pct"/>
            <w:tcBorders>
              <w:top w:val="single" w:sz="4" w:space="0" w:color="000000"/>
              <w:left w:val="single" w:sz="4" w:space="0" w:color="000000"/>
              <w:bottom w:val="single" w:sz="4" w:space="0" w:color="000000"/>
              <w:right w:val="single" w:sz="4" w:space="0" w:color="000000"/>
            </w:tcBorders>
            <w:vAlign w:val="center"/>
            <w:hideMark/>
          </w:tcPr>
          <w:p w14:paraId="3271E2E0" w14:textId="77777777" w:rsidR="009F3366" w:rsidRDefault="009F3366">
            <w:pPr>
              <w:pStyle w:val="a9"/>
              <w:jc w:val="center"/>
              <w:rPr>
                <w:rFonts w:ascii="Times New Roman" w:hAnsi="Times New Roman"/>
                <w:b/>
                <w:sz w:val="24"/>
                <w:szCs w:val="24"/>
              </w:rPr>
            </w:pPr>
            <w:r>
              <w:rPr>
                <w:rFonts w:ascii="Times New Roman" w:hAnsi="Times New Roman"/>
                <w:b/>
                <w:sz w:val="24"/>
                <w:szCs w:val="24"/>
              </w:rPr>
              <w:t xml:space="preserve">Категория работников учреждения, включая всех штатных сотрудников </w:t>
            </w:r>
          </w:p>
        </w:tc>
        <w:tc>
          <w:tcPr>
            <w:tcW w:w="728" w:type="pct"/>
            <w:tcBorders>
              <w:top w:val="single" w:sz="4" w:space="0" w:color="000000"/>
              <w:left w:val="single" w:sz="4" w:space="0" w:color="000000"/>
              <w:bottom w:val="single" w:sz="4" w:space="0" w:color="000000"/>
              <w:right w:val="single" w:sz="4" w:space="0" w:color="000000"/>
            </w:tcBorders>
            <w:vAlign w:val="center"/>
            <w:hideMark/>
          </w:tcPr>
          <w:p w14:paraId="561966CB" w14:textId="77777777" w:rsidR="009F3366" w:rsidRDefault="009F3366">
            <w:pPr>
              <w:pStyle w:val="a9"/>
              <w:jc w:val="center"/>
              <w:rPr>
                <w:rFonts w:ascii="Times New Roman" w:hAnsi="Times New Roman"/>
                <w:b/>
                <w:sz w:val="24"/>
                <w:szCs w:val="24"/>
              </w:rPr>
            </w:pPr>
            <w:r>
              <w:rPr>
                <w:rFonts w:ascii="Times New Roman" w:hAnsi="Times New Roman"/>
                <w:b/>
                <w:sz w:val="24"/>
                <w:szCs w:val="24"/>
              </w:rPr>
              <w:t>Форма участия</w:t>
            </w:r>
          </w:p>
        </w:tc>
        <w:tc>
          <w:tcPr>
            <w:tcW w:w="2200" w:type="pct"/>
            <w:tcBorders>
              <w:top w:val="single" w:sz="4" w:space="0" w:color="000000"/>
              <w:left w:val="single" w:sz="4" w:space="0" w:color="000000"/>
              <w:bottom w:val="single" w:sz="4" w:space="0" w:color="000000"/>
              <w:right w:val="single" w:sz="4" w:space="0" w:color="000000"/>
            </w:tcBorders>
            <w:vAlign w:val="center"/>
            <w:hideMark/>
          </w:tcPr>
          <w:p w14:paraId="27895529" w14:textId="77777777" w:rsidR="009F3366" w:rsidRDefault="009F3366">
            <w:pPr>
              <w:pStyle w:val="a9"/>
              <w:jc w:val="center"/>
              <w:rPr>
                <w:rFonts w:ascii="Times New Roman" w:hAnsi="Times New Roman"/>
                <w:b/>
                <w:sz w:val="24"/>
                <w:szCs w:val="24"/>
              </w:rPr>
            </w:pPr>
            <w:r>
              <w:rPr>
                <w:rFonts w:ascii="Times New Roman" w:hAnsi="Times New Roman"/>
                <w:b/>
                <w:sz w:val="24"/>
                <w:szCs w:val="24"/>
              </w:rPr>
              <w:t>Наименование мероприятия/</w:t>
            </w:r>
          </w:p>
          <w:p w14:paraId="5A94D072" w14:textId="77777777" w:rsidR="009F3366" w:rsidRDefault="009F3366">
            <w:pPr>
              <w:pStyle w:val="a9"/>
              <w:jc w:val="center"/>
              <w:rPr>
                <w:rFonts w:ascii="Times New Roman" w:hAnsi="Times New Roman"/>
                <w:b/>
                <w:sz w:val="24"/>
                <w:szCs w:val="24"/>
              </w:rPr>
            </w:pPr>
            <w:r>
              <w:rPr>
                <w:rFonts w:ascii="Times New Roman" w:hAnsi="Times New Roman"/>
                <w:b/>
                <w:sz w:val="24"/>
                <w:szCs w:val="24"/>
              </w:rPr>
              <w:t>Название учреждения</w:t>
            </w:r>
          </w:p>
        </w:tc>
        <w:tc>
          <w:tcPr>
            <w:tcW w:w="665" w:type="pct"/>
            <w:tcBorders>
              <w:top w:val="single" w:sz="4" w:space="0" w:color="000000"/>
              <w:left w:val="single" w:sz="4" w:space="0" w:color="000000"/>
              <w:bottom w:val="single" w:sz="4" w:space="0" w:color="000000"/>
              <w:right w:val="single" w:sz="4" w:space="0" w:color="000000"/>
            </w:tcBorders>
            <w:vAlign w:val="center"/>
            <w:hideMark/>
          </w:tcPr>
          <w:p w14:paraId="1A0D9B5B" w14:textId="77777777" w:rsidR="009F3366" w:rsidRDefault="009F3366">
            <w:pPr>
              <w:pStyle w:val="a9"/>
              <w:jc w:val="center"/>
              <w:rPr>
                <w:rFonts w:ascii="Times New Roman" w:hAnsi="Times New Roman"/>
                <w:b/>
                <w:sz w:val="24"/>
                <w:szCs w:val="24"/>
              </w:rPr>
            </w:pPr>
            <w:r>
              <w:rPr>
                <w:rFonts w:ascii="Times New Roman" w:hAnsi="Times New Roman"/>
                <w:b/>
                <w:sz w:val="24"/>
                <w:szCs w:val="24"/>
              </w:rPr>
              <w:t>Даты проведения</w:t>
            </w:r>
          </w:p>
        </w:tc>
      </w:tr>
      <w:tr w:rsidR="009F3366" w14:paraId="035BEDC9" w14:textId="77777777" w:rsidTr="00FB7338">
        <w:tc>
          <w:tcPr>
            <w:tcW w:w="218" w:type="pct"/>
            <w:vMerge w:val="restart"/>
            <w:tcBorders>
              <w:top w:val="single" w:sz="4" w:space="0" w:color="000000"/>
              <w:left w:val="single" w:sz="4" w:space="0" w:color="000000"/>
              <w:bottom w:val="single" w:sz="4" w:space="0" w:color="000000"/>
              <w:right w:val="single" w:sz="4" w:space="0" w:color="000000"/>
            </w:tcBorders>
            <w:hideMark/>
          </w:tcPr>
          <w:p w14:paraId="010490E9" w14:textId="77777777" w:rsidR="009F3366" w:rsidRDefault="009F3366">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1.</w:t>
            </w:r>
          </w:p>
        </w:tc>
        <w:tc>
          <w:tcPr>
            <w:tcW w:w="1189" w:type="pct"/>
            <w:vMerge w:val="restart"/>
            <w:tcBorders>
              <w:top w:val="single" w:sz="4" w:space="0" w:color="000000"/>
              <w:left w:val="single" w:sz="4" w:space="0" w:color="000000"/>
              <w:bottom w:val="single" w:sz="4" w:space="0" w:color="000000"/>
              <w:right w:val="single" w:sz="4" w:space="0" w:color="000000"/>
            </w:tcBorders>
            <w:hideMark/>
          </w:tcPr>
          <w:p w14:paraId="29C7D524" w14:textId="3431259B" w:rsidR="009F3366" w:rsidRPr="00502662" w:rsidRDefault="009F3366" w:rsidP="00A81440">
            <w:pPr>
              <w:pStyle w:val="a3"/>
              <w:spacing w:after="0" w:line="240" w:lineRule="auto"/>
              <w:ind w:left="0"/>
              <w:rPr>
                <w:rFonts w:ascii="Times New Roman" w:hAnsi="Times New Roman"/>
                <w:i/>
                <w:color w:val="000000"/>
                <w:sz w:val="24"/>
                <w:szCs w:val="24"/>
              </w:rPr>
            </w:pPr>
            <w:r w:rsidRPr="00502662">
              <w:rPr>
                <w:rFonts w:ascii="Times New Roman" w:hAnsi="Times New Roman"/>
                <w:i/>
                <w:color w:val="000000"/>
                <w:sz w:val="24"/>
                <w:szCs w:val="24"/>
              </w:rPr>
              <w:t>Директо</w:t>
            </w:r>
            <w:r w:rsidR="00A81440">
              <w:rPr>
                <w:rFonts w:ascii="Times New Roman" w:hAnsi="Times New Roman"/>
                <w:i/>
                <w:color w:val="000000"/>
                <w:sz w:val="24"/>
                <w:szCs w:val="24"/>
              </w:rPr>
              <w:t>р</w:t>
            </w:r>
          </w:p>
        </w:tc>
        <w:tc>
          <w:tcPr>
            <w:tcW w:w="728" w:type="pct"/>
            <w:tcBorders>
              <w:top w:val="single" w:sz="4" w:space="0" w:color="000000"/>
              <w:left w:val="single" w:sz="4" w:space="0" w:color="000000"/>
              <w:bottom w:val="single" w:sz="4" w:space="0" w:color="000000"/>
              <w:right w:val="single" w:sz="4" w:space="0" w:color="000000"/>
            </w:tcBorders>
          </w:tcPr>
          <w:p w14:paraId="646CFBA9" w14:textId="21C2A114" w:rsidR="009F3366" w:rsidRPr="00502662" w:rsidRDefault="009F3366" w:rsidP="00113ACB">
            <w:pPr>
              <w:pStyle w:val="a3"/>
              <w:spacing w:after="0" w:line="240" w:lineRule="auto"/>
              <w:ind w:left="0"/>
              <w:rPr>
                <w:rFonts w:ascii="Times New Roman" w:hAnsi="Times New Roman"/>
                <w:color w:val="000000"/>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hideMark/>
          </w:tcPr>
          <w:p w14:paraId="43FF7928" w14:textId="00DDCE16" w:rsidR="009F3366" w:rsidRPr="00502662" w:rsidRDefault="009F3366"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sidRPr="00502662">
              <w:rPr>
                <w:rFonts w:ascii="Times New Roman" w:hAnsi="Times New Roman"/>
                <w:color w:val="000000"/>
                <w:sz w:val="24"/>
                <w:szCs w:val="24"/>
              </w:rPr>
              <w:t>Разработка</w:t>
            </w:r>
            <w:r w:rsidR="00502662" w:rsidRPr="00502662">
              <w:rPr>
                <w:rFonts w:ascii="Times New Roman" w:hAnsi="Times New Roman"/>
                <w:color w:val="000000"/>
                <w:sz w:val="24"/>
                <w:szCs w:val="24"/>
              </w:rPr>
              <w:t xml:space="preserve"> </w:t>
            </w:r>
            <w:r w:rsidRPr="00502662">
              <w:rPr>
                <w:rFonts w:ascii="Times New Roman" w:hAnsi="Times New Roman"/>
                <w:color w:val="000000"/>
                <w:sz w:val="24"/>
                <w:szCs w:val="24"/>
              </w:rPr>
              <w:t>и внедрение мероприятий, увеличивающих доход</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 Мурманский областной Дворец культуры и народного творчества им. С.М.</w:t>
            </w:r>
            <w:r w:rsidR="00113ACB" w:rsidRPr="00502662">
              <w:rPr>
                <w:rFonts w:ascii="Times New Roman" w:hAnsi="Times New Roman"/>
                <w:color w:val="000000"/>
                <w:sz w:val="24"/>
                <w:szCs w:val="24"/>
              </w:rPr>
              <w:t xml:space="preserve"> </w:t>
            </w:r>
            <w:r w:rsidRPr="00502662">
              <w:rPr>
                <w:rFonts w:ascii="Times New Roman" w:hAnsi="Times New Roman"/>
                <w:color w:val="000000"/>
                <w:sz w:val="24"/>
                <w:szCs w:val="24"/>
              </w:rPr>
              <w:t>Кирова</w:t>
            </w:r>
          </w:p>
        </w:tc>
        <w:tc>
          <w:tcPr>
            <w:tcW w:w="665" w:type="pct"/>
            <w:tcBorders>
              <w:top w:val="single" w:sz="4" w:space="0" w:color="000000"/>
              <w:left w:val="single" w:sz="4" w:space="0" w:color="000000"/>
              <w:bottom w:val="single" w:sz="4" w:space="0" w:color="000000"/>
              <w:right w:val="single" w:sz="4" w:space="0" w:color="000000"/>
            </w:tcBorders>
            <w:hideMark/>
          </w:tcPr>
          <w:p w14:paraId="3AD7C98D" w14:textId="77777777" w:rsidR="009F3366" w:rsidRPr="00502662" w:rsidRDefault="009F3366">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21.09.2022</w:t>
            </w:r>
          </w:p>
        </w:tc>
      </w:tr>
      <w:tr w:rsidR="009F3366" w14:paraId="3BB13453" w14:textId="77777777" w:rsidTr="00FB73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DD709" w14:textId="77777777" w:rsidR="009F3366" w:rsidRDefault="009F3366">
            <w:pPr>
              <w:spacing w:after="0" w:line="240" w:lineRule="auto"/>
              <w:rPr>
                <w:rFonts w:ascii="Times New Roman" w:hAnsi="Times New Roman"/>
                <w:i/>
                <w:color w:val="000000"/>
                <w:sz w:val="24"/>
                <w:szCs w:val="24"/>
              </w:rPr>
            </w:pPr>
          </w:p>
        </w:tc>
        <w:tc>
          <w:tcPr>
            <w:tcW w:w="1189" w:type="pct"/>
            <w:vMerge/>
            <w:tcBorders>
              <w:top w:val="single" w:sz="4" w:space="0" w:color="000000"/>
              <w:left w:val="single" w:sz="4" w:space="0" w:color="000000"/>
              <w:bottom w:val="single" w:sz="4" w:space="0" w:color="000000"/>
              <w:right w:val="single" w:sz="4" w:space="0" w:color="000000"/>
            </w:tcBorders>
            <w:vAlign w:val="center"/>
            <w:hideMark/>
          </w:tcPr>
          <w:p w14:paraId="25EF7C1E" w14:textId="77777777" w:rsidR="009F3366" w:rsidRPr="00502662" w:rsidRDefault="009F3366">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14:paraId="6F794A83" w14:textId="77777777" w:rsidR="009F3366" w:rsidRPr="00502662" w:rsidRDefault="009F3366" w:rsidP="00113ACB">
            <w:pPr>
              <w:rPr>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hideMark/>
          </w:tcPr>
          <w:p w14:paraId="1B2C6599" w14:textId="4157C44E" w:rsidR="009F3366" w:rsidRPr="00502662" w:rsidRDefault="009F3366"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Тест в рамках Общероссийской акции Тотальный тест </w:t>
            </w:r>
            <w:r w:rsidR="00A35F64">
              <w:rPr>
                <w:rFonts w:ascii="Times New Roman" w:hAnsi="Times New Roman"/>
                <w:color w:val="000000"/>
                <w:sz w:val="24"/>
                <w:szCs w:val="24"/>
              </w:rPr>
              <w:t>«</w:t>
            </w:r>
            <w:r w:rsidRPr="00502662">
              <w:rPr>
                <w:rFonts w:ascii="Times New Roman" w:hAnsi="Times New Roman"/>
                <w:color w:val="000000"/>
                <w:sz w:val="24"/>
                <w:szCs w:val="24"/>
              </w:rPr>
              <w:t>Доступная среда</w:t>
            </w:r>
            <w:r w:rsidR="003D7090" w:rsidRPr="00502662">
              <w:rPr>
                <w:rFonts w:ascii="Times New Roman" w:hAnsi="Times New Roman"/>
                <w:color w:val="000000"/>
                <w:sz w:val="24"/>
                <w:szCs w:val="24"/>
              </w:rPr>
              <w:t xml:space="preserve"> </w:t>
            </w:r>
            <w:r w:rsidRPr="00502662">
              <w:rPr>
                <w:rFonts w:ascii="Times New Roman" w:hAnsi="Times New Roman"/>
                <w:color w:val="000000"/>
                <w:sz w:val="24"/>
                <w:szCs w:val="24"/>
              </w:rPr>
              <w:t>2022</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 Ассоциация </w:t>
            </w:r>
            <w:r w:rsidR="00A35F64">
              <w:rPr>
                <w:rFonts w:ascii="Times New Roman" w:hAnsi="Times New Roman"/>
                <w:color w:val="000000"/>
                <w:sz w:val="24"/>
                <w:szCs w:val="24"/>
              </w:rPr>
              <w:t>«</w:t>
            </w:r>
            <w:r w:rsidRPr="00502662">
              <w:rPr>
                <w:rFonts w:ascii="Times New Roman" w:hAnsi="Times New Roman"/>
                <w:color w:val="000000"/>
                <w:sz w:val="24"/>
                <w:szCs w:val="24"/>
              </w:rPr>
              <w:t>АУРА-Тех</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1142688A" w14:textId="77777777" w:rsidR="009F3366" w:rsidRPr="00502662" w:rsidRDefault="009F3366">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2022</w:t>
            </w:r>
          </w:p>
        </w:tc>
      </w:tr>
      <w:tr w:rsidR="009F3366" w14:paraId="20922EA5" w14:textId="77777777" w:rsidTr="00FB73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3124DA" w14:textId="77777777" w:rsidR="009F3366" w:rsidRDefault="009F3366">
            <w:pPr>
              <w:spacing w:after="0" w:line="240" w:lineRule="auto"/>
              <w:rPr>
                <w:rFonts w:ascii="Times New Roman" w:hAnsi="Times New Roman"/>
                <w:i/>
                <w:color w:val="000000"/>
                <w:sz w:val="24"/>
                <w:szCs w:val="24"/>
              </w:rPr>
            </w:pPr>
          </w:p>
        </w:tc>
        <w:tc>
          <w:tcPr>
            <w:tcW w:w="1189" w:type="pct"/>
            <w:vMerge/>
            <w:tcBorders>
              <w:top w:val="single" w:sz="4" w:space="0" w:color="000000"/>
              <w:left w:val="single" w:sz="4" w:space="0" w:color="000000"/>
              <w:bottom w:val="single" w:sz="4" w:space="0" w:color="000000"/>
              <w:right w:val="single" w:sz="4" w:space="0" w:color="000000"/>
            </w:tcBorders>
            <w:vAlign w:val="center"/>
            <w:hideMark/>
          </w:tcPr>
          <w:p w14:paraId="305F8AB9" w14:textId="77777777" w:rsidR="009F3366" w:rsidRPr="00502662" w:rsidRDefault="009F3366">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14:paraId="5C59B8A4" w14:textId="77777777" w:rsidR="009F3366" w:rsidRPr="00502662" w:rsidRDefault="009F3366" w:rsidP="00113ACB">
            <w:pPr>
              <w:rPr>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hideMark/>
          </w:tcPr>
          <w:p w14:paraId="790D58D2" w14:textId="2439E250" w:rsidR="009F3366" w:rsidRPr="00502662" w:rsidRDefault="009F3366"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Конференция </w:t>
            </w:r>
            <w:r w:rsidR="00A35F64">
              <w:rPr>
                <w:rFonts w:ascii="Times New Roman" w:hAnsi="Times New Roman"/>
                <w:color w:val="000000"/>
                <w:sz w:val="24"/>
                <w:szCs w:val="24"/>
              </w:rPr>
              <w:t>«</w:t>
            </w:r>
            <w:r w:rsidRPr="00502662">
              <w:rPr>
                <w:rFonts w:ascii="Times New Roman" w:hAnsi="Times New Roman"/>
                <w:color w:val="000000"/>
                <w:sz w:val="24"/>
                <w:szCs w:val="24"/>
              </w:rPr>
              <w:t>Нестандартные форматы творческих объединений в КДУ</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 ООО </w:t>
            </w:r>
            <w:r w:rsidR="00A35F64">
              <w:rPr>
                <w:rFonts w:ascii="Times New Roman" w:hAnsi="Times New Roman"/>
                <w:color w:val="000000"/>
                <w:sz w:val="24"/>
                <w:szCs w:val="24"/>
              </w:rPr>
              <w:t>«</w:t>
            </w:r>
            <w:r w:rsidRPr="00502662">
              <w:rPr>
                <w:rFonts w:ascii="Times New Roman" w:hAnsi="Times New Roman"/>
                <w:color w:val="000000"/>
                <w:sz w:val="24"/>
                <w:szCs w:val="24"/>
              </w:rPr>
              <w:t>МЦФЭР</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10156A0D" w14:textId="77777777" w:rsidR="009F3366" w:rsidRPr="00502662" w:rsidRDefault="009F3366">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21.11.2022</w:t>
            </w:r>
          </w:p>
        </w:tc>
      </w:tr>
      <w:tr w:rsidR="009F3366" w14:paraId="7A39F282" w14:textId="77777777" w:rsidTr="00FB73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43314" w14:textId="77777777" w:rsidR="009F3366" w:rsidRDefault="009F3366">
            <w:pPr>
              <w:spacing w:after="0" w:line="240" w:lineRule="auto"/>
              <w:rPr>
                <w:rFonts w:ascii="Times New Roman" w:hAnsi="Times New Roman"/>
                <w:i/>
                <w:color w:val="000000"/>
                <w:sz w:val="24"/>
                <w:szCs w:val="24"/>
              </w:rPr>
            </w:pPr>
          </w:p>
        </w:tc>
        <w:tc>
          <w:tcPr>
            <w:tcW w:w="1189" w:type="pct"/>
            <w:vMerge/>
            <w:tcBorders>
              <w:top w:val="single" w:sz="4" w:space="0" w:color="000000"/>
              <w:left w:val="single" w:sz="4" w:space="0" w:color="000000"/>
              <w:bottom w:val="single" w:sz="4" w:space="0" w:color="000000"/>
              <w:right w:val="single" w:sz="4" w:space="0" w:color="000000"/>
            </w:tcBorders>
            <w:vAlign w:val="center"/>
            <w:hideMark/>
          </w:tcPr>
          <w:p w14:paraId="58F85683" w14:textId="77777777" w:rsidR="009F3366" w:rsidRPr="00502662" w:rsidRDefault="009F3366">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14:paraId="4A1BCE09" w14:textId="5B13D8C4" w:rsidR="009F3366" w:rsidRPr="00502662" w:rsidRDefault="009F3366" w:rsidP="00113ACB">
            <w:pPr>
              <w:rPr>
                <w:rFonts w:ascii="Times New Roman" w:hAnsi="Times New Roman"/>
                <w:color w:val="000000"/>
                <w:sz w:val="24"/>
                <w:szCs w:val="24"/>
              </w:rPr>
            </w:pPr>
            <w:r w:rsidRPr="00502662">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000000"/>
              <w:right w:val="single" w:sz="4" w:space="0" w:color="000000"/>
            </w:tcBorders>
            <w:hideMark/>
          </w:tcPr>
          <w:p w14:paraId="27BBFF12" w14:textId="45695293" w:rsidR="009F3366" w:rsidRPr="00502662" w:rsidRDefault="009F3366"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sidRPr="00502662">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sidRPr="00502662">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72351A2C" w14:textId="77777777" w:rsidR="009F3366" w:rsidRPr="00502662" w:rsidRDefault="009F3366">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15.11.2022</w:t>
            </w:r>
          </w:p>
        </w:tc>
      </w:tr>
      <w:tr w:rsidR="00502662" w14:paraId="2DF962C8" w14:textId="77777777" w:rsidTr="00FB7338">
        <w:tc>
          <w:tcPr>
            <w:tcW w:w="218" w:type="pct"/>
            <w:vMerge w:val="restart"/>
            <w:tcBorders>
              <w:top w:val="single" w:sz="4" w:space="0" w:color="000000"/>
              <w:left w:val="single" w:sz="4" w:space="0" w:color="000000"/>
              <w:right w:val="single" w:sz="4" w:space="0" w:color="000000"/>
            </w:tcBorders>
            <w:hideMark/>
          </w:tcPr>
          <w:p w14:paraId="1C194E0E" w14:textId="77777777" w:rsidR="00502662" w:rsidRDefault="00502662">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2.</w:t>
            </w:r>
          </w:p>
        </w:tc>
        <w:tc>
          <w:tcPr>
            <w:tcW w:w="1189" w:type="pct"/>
            <w:vMerge w:val="restart"/>
            <w:tcBorders>
              <w:top w:val="single" w:sz="4" w:space="0" w:color="000000"/>
              <w:left w:val="single" w:sz="4" w:space="0" w:color="000000"/>
              <w:right w:val="single" w:sz="4" w:space="0" w:color="000000"/>
            </w:tcBorders>
            <w:hideMark/>
          </w:tcPr>
          <w:p w14:paraId="12EB383A" w14:textId="2DBF8EFD" w:rsidR="00502662" w:rsidRPr="00502662" w:rsidRDefault="00502662">
            <w:pPr>
              <w:pStyle w:val="a3"/>
              <w:spacing w:after="0" w:line="240" w:lineRule="auto"/>
              <w:ind w:left="0"/>
              <w:rPr>
                <w:rFonts w:ascii="Times New Roman" w:hAnsi="Times New Roman"/>
                <w:i/>
                <w:color w:val="000000"/>
                <w:sz w:val="24"/>
                <w:szCs w:val="24"/>
              </w:rPr>
            </w:pPr>
            <w:r w:rsidRPr="00502662">
              <w:rPr>
                <w:rFonts w:ascii="Times New Roman" w:hAnsi="Times New Roman"/>
                <w:i/>
                <w:color w:val="000000"/>
                <w:sz w:val="24"/>
                <w:szCs w:val="24"/>
              </w:rPr>
              <w:t>Методист</w:t>
            </w:r>
          </w:p>
        </w:tc>
        <w:tc>
          <w:tcPr>
            <w:tcW w:w="728" w:type="pct"/>
            <w:tcBorders>
              <w:top w:val="single" w:sz="4" w:space="0" w:color="000000"/>
              <w:left w:val="single" w:sz="4" w:space="0" w:color="000000"/>
              <w:bottom w:val="single" w:sz="4" w:space="0" w:color="000000"/>
              <w:right w:val="single" w:sz="4" w:space="0" w:color="000000"/>
            </w:tcBorders>
            <w:hideMark/>
          </w:tcPr>
          <w:p w14:paraId="64D8D160" w14:textId="77777777" w:rsidR="00502662" w:rsidRPr="00502662" w:rsidRDefault="00502662" w:rsidP="00113ACB">
            <w:pPr>
              <w:rPr>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hideMark/>
          </w:tcPr>
          <w:p w14:paraId="6CE53494" w14:textId="3560D040" w:rsidR="00502662" w:rsidRPr="00502662" w:rsidRDefault="00502662"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Тест в рамках Общероссийской акции Тотальный тест </w:t>
            </w:r>
            <w:r w:rsidR="00A35F64">
              <w:rPr>
                <w:rFonts w:ascii="Times New Roman" w:hAnsi="Times New Roman"/>
                <w:color w:val="000000"/>
                <w:sz w:val="24"/>
                <w:szCs w:val="24"/>
              </w:rPr>
              <w:t>«</w:t>
            </w:r>
            <w:r w:rsidRPr="00502662">
              <w:rPr>
                <w:rFonts w:ascii="Times New Roman" w:hAnsi="Times New Roman"/>
                <w:color w:val="000000"/>
                <w:sz w:val="24"/>
                <w:szCs w:val="24"/>
              </w:rPr>
              <w:t>Доступная среда 2022</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 Ассоциация </w:t>
            </w:r>
            <w:r w:rsidR="00A35F64">
              <w:rPr>
                <w:rFonts w:ascii="Times New Roman" w:hAnsi="Times New Roman"/>
                <w:color w:val="000000"/>
                <w:sz w:val="24"/>
                <w:szCs w:val="24"/>
              </w:rPr>
              <w:t>«</w:t>
            </w:r>
            <w:r w:rsidRPr="00502662">
              <w:rPr>
                <w:rFonts w:ascii="Times New Roman" w:hAnsi="Times New Roman"/>
                <w:color w:val="000000"/>
                <w:sz w:val="24"/>
                <w:szCs w:val="24"/>
              </w:rPr>
              <w:t>АУРА-Тех</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301EF067" w14:textId="77777777" w:rsidR="00502662" w:rsidRPr="00502662" w:rsidRDefault="00502662">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2022</w:t>
            </w:r>
          </w:p>
        </w:tc>
      </w:tr>
      <w:tr w:rsidR="00502662" w14:paraId="1D12A090" w14:textId="77777777" w:rsidTr="00FB7338">
        <w:tc>
          <w:tcPr>
            <w:tcW w:w="218" w:type="pct"/>
            <w:vMerge/>
            <w:tcBorders>
              <w:left w:val="single" w:sz="4" w:space="0" w:color="000000"/>
              <w:right w:val="single" w:sz="4" w:space="0" w:color="000000"/>
            </w:tcBorders>
          </w:tcPr>
          <w:p w14:paraId="23E06FFC" w14:textId="77777777" w:rsidR="00502662" w:rsidRDefault="00502662">
            <w:pPr>
              <w:pStyle w:val="a3"/>
              <w:spacing w:after="0" w:line="240" w:lineRule="auto"/>
              <w:ind w:left="0"/>
              <w:rPr>
                <w:rFonts w:ascii="Times New Roman" w:hAnsi="Times New Roman"/>
                <w:color w:val="000000"/>
                <w:sz w:val="24"/>
                <w:szCs w:val="24"/>
              </w:rPr>
            </w:pPr>
          </w:p>
        </w:tc>
        <w:tc>
          <w:tcPr>
            <w:tcW w:w="1189" w:type="pct"/>
            <w:vMerge/>
            <w:tcBorders>
              <w:left w:val="single" w:sz="4" w:space="0" w:color="000000"/>
              <w:right w:val="single" w:sz="4" w:space="0" w:color="000000"/>
            </w:tcBorders>
          </w:tcPr>
          <w:p w14:paraId="7434DA47" w14:textId="77777777" w:rsidR="00502662" w:rsidRPr="00502662" w:rsidRDefault="00502662">
            <w:pPr>
              <w:pStyle w:val="a3"/>
              <w:spacing w:after="0" w:line="240" w:lineRule="auto"/>
              <w:ind w:left="0"/>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tcPr>
          <w:p w14:paraId="2AA6DDCA" w14:textId="74C6FA42" w:rsidR="00502662" w:rsidRPr="00502662" w:rsidRDefault="00502662" w:rsidP="00113ACB">
            <w:pPr>
              <w:rPr>
                <w:rFonts w:ascii="Times New Roman" w:hAnsi="Times New Roman"/>
                <w:color w:val="000000"/>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tcPr>
          <w:p w14:paraId="5E975BEF" w14:textId="4A0471C9" w:rsidR="00502662" w:rsidRPr="00502662" w:rsidRDefault="00502662"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sz w:val="24"/>
                <w:szCs w:val="24"/>
              </w:rPr>
              <w:t xml:space="preserve">Вебинар </w:t>
            </w:r>
            <w:r w:rsidR="00A35F64">
              <w:rPr>
                <w:rFonts w:ascii="Times New Roman" w:hAnsi="Times New Roman"/>
                <w:sz w:val="24"/>
                <w:szCs w:val="24"/>
              </w:rPr>
              <w:t>«</w:t>
            </w:r>
            <w:r w:rsidRPr="00502662">
              <w:rPr>
                <w:rFonts w:ascii="Times New Roman" w:hAnsi="Times New Roman"/>
                <w:sz w:val="24"/>
                <w:szCs w:val="24"/>
              </w:rPr>
              <w:t xml:space="preserve">Новый закон о рекламе. Кейс государственной организации, работающей с </w:t>
            </w:r>
            <w:proofErr w:type="spellStart"/>
            <w:r w:rsidRPr="00502662">
              <w:rPr>
                <w:rFonts w:ascii="Times New Roman" w:hAnsi="Times New Roman"/>
                <w:sz w:val="24"/>
                <w:szCs w:val="24"/>
              </w:rPr>
              <w:t>таргетологом</w:t>
            </w:r>
            <w:proofErr w:type="spellEnd"/>
            <w:r w:rsidR="00A35F64">
              <w:rPr>
                <w:rFonts w:ascii="Times New Roman" w:hAnsi="Times New Roman"/>
                <w:sz w:val="24"/>
                <w:szCs w:val="24"/>
              </w:rPr>
              <w:t>»</w:t>
            </w:r>
          </w:p>
        </w:tc>
        <w:tc>
          <w:tcPr>
            <w:tcW w:w="665" w:type="pct"/>
            <w:tcBorders>
              <w:top w:val="single" w:sz="4" w:space="0" w:color="000000"/>
              <w:left w:val="single" w:sz="4" w:space="0" w:color="000000"/>
              <w:bottom w:val="single" w:sz="4" w:space="0" w:color="000000"/>
              <w:right w:val="single" w:sz="4" w:space="0" w:color="000000"/>
            </w:tcBorders>
          </w:tcPr>
          <w:p w14:paraId="6FAEB996" w14:textId="53555DDD" w:rsidR="00502662" w:rsidRPr="00502662" w:rsidRDefault="00502662">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sz w:val="24"/>
                <w:szCs w:val="24"/>
              </w:rPr>
              <w:t>08.11.2022</w:t>
            </w:r>
          </w:p>
        </w:tc>
      </w:tr>
      <w:tr w:rsidR="00502662" w14:paraId="36AE515B" w14:textId="77777777" w:rsidTr="00FB7338">
        <w:tc>
          <w:tcPr>
            <w:tcW w:w="0" w:type="auto"/>
            <w:vMerge/>
            <w:tcBorders>
              <w:left w:val="single" w:sz="4" w:space="0" w:color="000000"/>
              <w:right w:val="single" w:sz="4" w:space="0" w:color="000000"/>
            </w:tcBorders>
            <w:vAlign w:val="center"/>
            <w:hideMark/>
          </w:tcPr>
          <w:p w14:paraId="534F5172" w14:textId="77777777" w:rsidR="00502662" w:rsidRDefault="00502662">
            <w:pPr>
              <w:spacing w:after="0" w:line="240" w:lineRule="auto"/>
              <w:rPr>
                <w:rFonts w:ascii="Times New Roman" w:hAnsi="Times New Roman"/>
                <w:color w:val="000000"/>
                <w:sz w:val="24"/>
                <w:szCs w:val="24"/>
              </w:rPr>
            </w:pPr>
          </w:p>
        </w:tc>
        <w:tc>
          <w:tcPr>
            <w:tcW w:w="1189" w:type="pct"/>
            <w:vMerge/>
            <w:tcBorders>
              <w:left w:val="single" w:sz="4" w:space="0" w:color="000000"/>
              <w:right w:val="single" w:sz="4" w:space="0" w:color="000000"/>
            </w:tcBorders>
            <w:vAlign w:val="center"/>
            <w:hideMark/>
          </w:tcPr>
          <w:p w14:paraId="24F4647F" w14:textId="77777777" w:rsidR="00502662" w:rsidRPr="00502662" w:rsidRDefault="00502662">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14:paraId="4EC02D0F" w14:textId="72FD3F2D" w:rsidR="00502662" w:rsidRPr="00502662" w:rsidRDefault="00502662" w:rsidP="00113ACB">
            <w:pPr>
              <w:rPr>
                <w:rFonts w:ascii="Times New Roman" w:hAnsi="Times New Roman"/>
                <w:color w:val="000000"/>
                <w:sz w:val="24"/>
                <w:szCs w:val="24"/>
              </w:rPr>
            </w:pPr>
            <w:r w:rsidRPr="00502662">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000000"/>
              <w:right w:val="single" w:sz="4" w:space="0" w:color="000000"/>
            </w:tcBorders>
            <w:hideMark/>
          </w:tcPr>
          <w:p w14:paraId="3D8D78E2" w14:textId="2DFD8162" w:rsidR="00502662" w:rsidRPr="00502662" w:rsidRDefault="00502662"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sidRPr="00502662">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sidRPr="00502662">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sidRPr="00502662">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7763472C" w14:textId="77777777" w:rsidR="00502662" w:rsidRPr="00502662" w:rsidRDefault="00502662">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15.11.2022</w:t>
            </w:r>
          </w:p>
        </w:tc>
      </w:tr>
      <w:tr w:rsidR="00502662" w14:paraId="5D6E4EE0" w14:textId="77777777" w:rsidTr="00FB7338">
        <w:tc>
          <w:tcPr>
            <w:tcW w:w="0" w:type="auto"/>
            <w:vMerge/>
            <w:tcBorders>
              <w:left w:val="single" w:sz="4" w:space="0" w:color="000000"/>
              <w:right w:val="single" w:sz="4" w:space="0" w:color="000000"/>
            </w:tcBorders>
            <w:vAlign w:val="center"/>
          </w:tcPr>
          <w:p w14:paraId="7CA2206A" w14:textId="77777777" w:rsidR="00502662" w:rsidRDefault="00502662">
            <w:pPr>
              <w:spacing w:after="0" w:line="240" w:lineRule="auto"/>
              <w:rPr>
                <w:rFonts w:ascii="Times New Roman" w:hAnsi="Times New Roman"/>
                <w:color w:val="000000"/>
                <w:sz w:val="24"/>
                <w:szCs w:val="24"/>
              </w:rPr>
            </w:pPr>
          </w:p>
        </w:tc>
        <w:tc>
          <w:tcPr>
            <w:tcW w:w="1189" w:type="pct"/>
            <w:vMerge/>
            <w:tcBorders>
              <w:left w:val="single" w:sz="4" w:space="0" w:color="000000"/>
              <w:right w:val="single" w:sz="4" w:space="0" w:color="000000"/>
            </w:tcBorders>
            <w:vAlign w:val="center"/>
          </w:tcPr>
          <w:p w14:paraId="72C285DB" w14:textId="77777777" w:rsidR="00502662" w:rsidRPr="00502662" w:rsidRDefault="00502662">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tcPr>
          <w:p w14:paraId="2B960C6F" w14:textId="107B99EF" w:rsidR="00502662" w:rsidRPr="00502662" w:rsidRDefault="00502662" w:rsidP="00113ACB">
            <w:pPr>
              <w:rPr>
                <w:rFonts w:ascii="Times New Roman" w:hAnsi="Times New Roman"/>
                <w:color w:val="000000"/>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tcPr>
          <w:p w14:paraId="3667CB20" w14:textId="242F4495" w:rsidR="00502662" w:rsidRPr="00502662" w:rsidRDefault="00502662"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sz w:val="24"/>
                <w:szCs w:val="24"/>
              </w:rPr>
              <w:t xml:space="preserve">Вебинар по теме реализации 8-ФЗ </w:t>
            </w:r>
            <w:r w:rsidR="00A35F64">
              <w:rPr>
                <w:rFonts w:ascii="Times New Roman" w:hAnsi="Times New Roman"/>
                <w:sz w:val="24"/>
                <w:szCs w:val="24"/>
              </w:rPr>
              <w:t>«</w:t>
            </w:r>
            <w:r w:rsidRPr="00502662">
              <w:rPr>
                <w:rFonts w:ascii="Times New Roman" w:hAnsi="Times New Roman"/>
                <w:sz w:val="24"/>
                <w:szCs w:val="24"/>
              </w:rPr>
              <w:t>Об обеспечении доступа к информации о деятельности государственных органов и органов местного самоуправления</w:t>
            </w:r>
            <w:r w:rsidR="00A35F64">
              <w:rPr>
                <w:rFonts w:ascii="Times New Roman" w:hAnsi="Times New Roman"/>
                <w:sz w:val="24"/>
                <w:szCs w:val="24"/>
              </w:rPr>
              <w:t>»</w:t>
            </w:r>
          </w:p>
        </w:tc>
        <w:tc>
          <w:tcPr>
            <w:tcW w:w="665" w:type="pct"/>
            <w:tcBorders>
              <w:top w:val="single" w:sz="4" w:space="0" w:color="000000"/>
              <w:left w:val="single" w:sz="4" w:space="0" w:color="000000"/>
              <w:bottom w:val="single" w:sz="4" w:space="0" w:color="000000"/>
              <w:right w:val="single" w:sz="4" w:space="0" w:color="000000"/>
            </w:tcBorders>
          </w:tcPr>
          <w:p w14:paraId="46E86B6F" w14:textId="4CF0DEDA" w:rsidR="00502662" w:rsidRPr="00502662" w:rsidRDefault="00502662">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25.11.2022</w:t>
            </w:r>
          </w:p>
        </w:tc>
      </w:tr>
      <w:tr w:rsidR="00502662" w14:paraId="541E2F93" w14:textId="77777777" w:rsidTr="00FB7338">
        <w:tc>
          <w:tcPr>
            <w:tcW w:w="0" w:type="auto"/>
            <w:vMerge/>
            <w:tcBorders>
              <w:left w:val="single" w:sz="4" w:space="0" w:color="000000"/>
              <w:bottom w:val="single" w:sz="4" w:space="0" w:color="000000"/>
              <w:right w:val="single" w:sz="4" w:space="0" w:color="000000"/>
            </w:tcBorders>
            <w:vAlign w:val="center"/>
          </w:tcPr>
          <w:p w14:paraId="747F464A" w14:textId="77777777" w:rsidR="00502662" w:rsidRDefault="00502662">
            <w:pPr>
              <w:spacing w:after="0" w:line="240" w:lineRule="auto"/>
              <w:rPr>
                <w:rFonts w:ascii="Times New Roman" w:hAnsi="Times New Roman"/>
                <w:color w:val="000000"/>
                <w:sz w:val="24"/>
                <w:szCs w:val="24"/>
              </w:rPr>
            </w:pPr>
          </w:p>
        </w:tc>
        <w:tc>
          <w:tcPr>
            <w:tcW w:w="1189" w:type="pct"/>
            <w:vMerge/>
            <w:tcBorders>
              <w:left w:val="single" w:sz="4" w:space="0" w:color="000000"/>
              <w:bottom w:val="single" w:sz="4" w:space="0" w:color="000000"/>
              <w:right w:val="single" w:sz="4" w:space="0" w:color="000000"/>
            </w:tcBorders>
            <w:vAlign w:val="center"/>
          </w:tcPr>
          <w:p w14:paraId="51B88DB3" w14:textId="77777777" w:rsidR="00502662" w:rsidRPr="00502662" w:rsidRDefault="00502662">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tcPr>
          <w:p w14:paraId="3020FFF1" w14:textId="70CD2549" w:rsidR="00502662" w:rsidRPr="00502662" w:rsidRDefault="00502662" w:rsidP="00113ACB">
            <w:pPr>
              <w:rPr>
                <w:rFonts w:ascii="Times New Roman" w:hAnsi="Times New Roman"/>
                <w:color w:val="000000"/>
                <w:sz w:val="24"/>
                <w:szCs w:val="24"/>
              </w:rPr>
            </w:pPr>
            <w:r w:rsidRPr="00502662">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tcPr>
          <w:p w14:paraId="7D079A50" w14:textId="6DFA70A3" w:rsidR="00502662" w:rsidRPr="00502662" w:rsidRDefault="00502662" w:rsidP="009F3366">
            <w:pPr>
              <w:pStyle w:val="a3"/>
              <w:spacing w:after="0" w:line="240" w:lineRule="auto"/>
              <w:ind w:left="0"/>
              <w:jc w:val="both"/>
              <w:rPr>
                <w:rFonts w:ascii="Times New Roman" w:hAnsi="Times New Roman"/>
                <w:color w:val="000000"/>
                <w:sz w:val="24"/>
                <w:szCs w:val="24"/>
              </w:rPr>
            </w:pPr>
            <w:r w:rsidRPr="00502662">
              <w:rPr>
                <w:rFonts w:ascii="Times New Roman" w:hAnsi="Times New Roman"/>
                <w:sz w:val="24"/>
                <w:szCs w:val="24"/>
              </w:rPr>
              <w:t xml:space="preserve">Вебинар </w:t>
            </w:r>
            <w:r w:rsidR="00A35F64">
              <w:rPr>
                <w:rFonts w:ascii="Times New Roman" w:hAnsi="Times New Roman"/>
                <w:sz w:val="24"/>
                <w:szCs w:val="24"/>
              </w:rPr>
              <w:t>«</w:t>
            </w:r>
            <w:r w:rsidRPr="00502662">
              <w:rPr>
                <w:rFonts w:ascii="Times New Roman" w:hAnsi="Times New Roman"/>
                <w:sz w:val="24"/>
                <w:szCs w:val="24"/>
              </w:rPr>
              <w:t xml:space="preserve">Продающий контент-план учреждения культуры во </w:t>
            </w:r>
            <w:r w:rsidR="00A35F64">
              <w:rPr>
                <w:rFonts w:ascii="Times New Roman" w:hAnsi="Times New Roman"/>
                <w:sz w:val="24"/>
                <w:szCs w:val="24"/>
              </w:rPr>
              <w:t>«</w:t>
            </w:r>
            <w:proofErr w:type="spellStart"/>
            <w:r w:rsidRPr="00502662">
              <w:rPr>
                <w:rFonts w:ascii="Times New Roman" w:hAnsi="Times New Roman"/>
                <w:sz w:val="24"/>
                <w:szCs w:val="24"/>
              </w:rPr>
              <w:t>ВКонтакте</w:t>
            </w:r>
            <w:proofErr w:type="spellEnd"/>
            <w:r w:rsidR="00A35F64">
              <w:rPr>
                <w:rFonts w:ascii="Times New Roman" w:hAnsi="Times New Roman"/>
                <w:sz w:val="24"/>
                <w:szCs w:val="24"/>
              </w:rPr>
              <w:t>»</w:t>
            </w:r>
          </w:p>
        </w:tc>
        <w:tc>
          <w:tcPr>
            <w:tcW w:w="665" w:type="pct"/>
            <w:tcBorders>
              <w:top w:val="single" w:sz="4" w:space="0" w:color="000000"/>
              <w:left w:val="single" w:sz="4" w:space="0" w:color="000000"/>
              <w:bottom w:val="single" w:sz="4" w:space="0" w:color="000000"/>
              <w:right w:val="single" w:sz="4" w:space="0" w:color="000000"/>
            </w:tcBorders>
          </w:tcPr>
          <w:p w14:paraId="27B7E022" w14:textId="3A002145" w:rsidR="00502662" w:rsidRPr="00502662" w:rsidRDefault="00502662">
            <w:pPr>
              <w:pStyle w:val="a3"/>
              <w:spacing w:after="0" w:line="240" w:lineRule="auto"/>
              <w:ind w:left="0"/>
              <w:jc w:val="center"/>
              <w:rPr>
                <w:rFonts w:ascii="Times New Roman" w:hAnsi="Times New Roman"/>
                <w:i/>
                <w:color w:val="000000"/>
                <w:sz w:val="24"/>
                <w:szCs w:val="24"/>
              </w:rPr>
            </w:pPr>
            <w:r w:rsidRPr="00502662">
              <w:rPr>
                <w:rFonts w:ascii="Times New Roman" w:hAnsi="Times New Roman"/>
                <w:i/>
                <w:color w:val="000000"/>
                <w:sz w:val="24"/>
                <w:szCs w:val="24"/>
              </w:rPr>
              <w:t>14.12.2022</w:t>
            </w:r>
          </w:p>
        </w:tc>
      </w:tr>
      <w:tr w:rsidR="009F3366" w14:paraId="281AE54D" w14:textId="77777777" w:rsidTr="00FB7338">
        <w:tc>
          <w:tcPr>
            <w:tcW w:w="218" w:type="pct"/>
            <w:vMerge w:val="restart"/>
            <w:tcBorders>
              <w:top w:val="single" w:sz="4" w:space="0" w:color="000000"/>
              <w:left w:val="single" w:sz="4" w:space="0" w:color="000000"/>
              <w:bottom w:val="single" w:sz="4" w:space="0" w:color="000000"/>
              <w:right w:val="single" w:sz="4" w:space="0" w:color="000000"/>
            </w:tcBorders>
            <w:hideMark/>
          </w:tcPr>
          <w:p w14:paraId="5873D8F6" w14:textId="77777777" w:rsidR="009F3366" w:rsidRDefault="009F3366">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3</w:t>
            </w:r>
          </w:p>
        </w:tc>
        <w:tc>
          <w:tcPr>
            <w:tcW w:w="1189" w:type="pct"/>
            <w:vMerge w:val="restart"/>
            <w:tcBorders>
              <w:top w:val="single" w:sz="4" w:space="0" w:color="000000"/>
              <w:left w:val="single" w:sz="4" w:space="0" w:color="000000"/>
              <w:bottom w:val="single" w:sz="4" w:space="0" w:color="000000"/>
              <w:right w:val="single" w:sz="4" w:space="0" w:color="000000"/>
            </w:tcBorders>
            <w:hideMark/>
          </w:tcPr>
          <w:p w14:paraId="02F6852D" w14:textId="28DD5A20" w:rsidR="009F3366" w:rsidRDefault="009F3366" w:rsidP="00A81440">
            <w:pPr>
              <w:pStyle w:val="a3"/>
              <w:spacing w:after="0" w:line="240" w:lineRule="auto"/>
              <w:ind w:left="0"/>
              <w:rPr>
                <w:rFonts w:ascii="Times New Roman" w:hAnsi="Times New Roman"/>
                <w:i/>
                <w:color w:val="000000"/>
                <w:sz w:val="24"/>
                <w:szCs w:val="24"/>
              </w:rPr>
            </w:pPr>
            <w:proofErr w:type="spellStart"/>
            <w:r>
              <w:rPr>
                <w:rFonts w:ascii="Times New Roman" w:hAnsi="Times New Roman"/>
                <w:i/>
                <w:color w:val="000000"/>
                <w:sz w:val="24"/>
                <w:szCs w:val="24"/>
              </w:rPr>
              <w:t>Культорганизатор</w:t>
            </w:r>
            <w:proofErr w:type="spellEnd"/>
          </w:p>
        </w:tc>
        <w:tc>
          <w:tcPr>
            <w:tcW w:w="728" w:type="pct"/>
            <w:tcBorders>
              <w:top w:val="single" w:sz="4" w:space="0" w:color="000000"/>
              <w:left w:val="single" w:sz="4" w:space="0" w:color="000000"/>
              <w:bottom w:val="single" w:sz="4" w:space="0" w:color="000000"/>
              <w:right w:val="single" w:sz="4" w:space="0" w:color="000000"/>
            </w:tcBorders>
            <w:hideMark/>
          </w:tcPr>
          <w:p w14:paraId="465FAF58" w14:textId="62862F33" w:rsidR="009F3366" w:rsidRDefault="00B71404" w:rsidP="00113ACB">
            <w:pPr>
              <w:rPr>
                <w:rFonts w:ascii="Times New Roman" w:hAnsi="Times New Roman"/>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000000"/>
              <w:right w:val="single" w:sz="4" w:space="0" w:color="000000"/>
            </w:tcBorders>
            <w:hideMark/>
          </w:tcPr>
          <w:p w14:paraId="5FD68BF3" w14:textId="7924148F" w:rsidR="009F3366" w:rsidRDefault="009F3366" w:rsidP="009F3366">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Творческий интенсив </w:t>
            </w:r>
            <w:r w:rsidR="00A35F64">
              <w:rPr>
                <w:rFonts w:ascii="Times New Roman" w:hAnsi="Times New Roman"/>
                <w:color w:val="000000"/>
                <w:sz w:val="24"/>
                <w:szCs w:val="24"/>
              </w:rPr>
              <w:t>«</w:t>
            </w:r>
            <w:r>
              <w:rPr>
                <w:rFonts w:ascii="Times New Roman" w:hAnsi="Times New Roman"/>
                <w:color w:val="000000"/>
                <w:sz w:val="24"/>
                <w:szCs w:val="24"/>
              </w:rPr>
              <w:t>ДК: Даёшь культуру</w:t>
            </w:r>
            <w:r w:rsidR="00A35F64">
              <w:rPr>
                <w:rFonts w:ascii="Times New Roman" w:hAnsi="Times New Roman"/>
                <w:color w:val="000000"/>
                <w:sz w:val="24"/>
                <w:szCs w:val="24"/>
              </w:rPr>
              <w:t>»</w:t>
            </w:r>
            <w:r>
              <w:rPr>
                <w:rFonts w:ascii="Times New Roman" w:hAnsi="Times New Roman"/>
                <w:color w:val="000000"/>
                <w:sz w:val="24"/>
                <w:szCs w:val="24"/>
              </w:rPr>
              <w:t xml:space="preserve"> / Мурманский областной Дворец культуры и народного творчества им. С.М.</w:t>
            </w:r>
            <w:r w:rsidR="00113ACB">
              <w:rPr>
                <w:rFonts w:ascii="Times New Roman" w:hAnsi="Times New Roman"/>
                <w:color w:val="000000"/>
                <w:sz w:val="24"/>
                <w:szCs w:val="24"/>
              </w:rPr>
              <w:t xml:space="preserve"> </w:t>
            </w:r>
            <w:r>
              <w:rPr>
                <w:rFonts w:ascii="Times New Roman" w:hAnsi="Times New Roman"/>
                <w:color w:val="000000"/>
                <w:sz w:val="24"/>
                <w:szCs w:val="24"/>
              </w:rPr>
              <w:t>Кирова</w:t>
            </w:r>
          </w:p>
        </w:tc>
        <w:tc>
          <w:tcPr>
            <w:tcW w:w="665" w:type="pct"/>
            <w:tcBorders>
              <w:top w:val="single" w:sz="4" w:space="0" w:color="000000"/>
              <w:left w:val="single" w:sz="4" w:space="0" w:color="000000"/>
              <w:bottom w:val="single" w:sz="4" w:space="0" w:color="000000"/>
              <w:right w:val="single" w:sz="4" w:space="0" w:color="000000"/>
            </w:tcBorders>
            <w:hideMark/>
          </w:tcPr>
          <w:p w14:paraId="44C3D6F9" w14:textId="77777777" w:rsidR="009F3366" w:rsidRDefault="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25.10.2022</w:t>
            </w:r>
          </w:p>
        </w:tc>
      </w:tr>
      <w:tr w:rsidR="009F3366" w14:paraId="776F717C" w14:textId="77777777" w:rsidTr="00FB73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B8275" w14:textId="77777777" w:rsidR="009F3366" w:rsidRDefault="009F3366">
            <w:pPr>
              <w:spacing w:after="0" w:line="240" w:lineRule="auto"/>
              <w:rPr>
                <w:rFonts w:ascii="Times New Roman" w:hAnsi="Times New Roman"/>
                <w:color w:val="000000"/>
                <w:sz w:val="24"/>
                <w:szCs w:val="24"/>
              </w:rPr>
            </w:pPr>
          </w:p>
        </w:tc>
        <w:tc>
          <w:tcPr>
            <w:tcW w:w="1189" w:type="pct"/>
            <w:vMerge/>
            <w:tcBorders>
              <w:top w:val="single" w:sz="4" w:space="0" w:color="000000"/>
              <w:left w:val="single" w:sz="4" w:space="0" w:color="000000"/>
              <w:bottom w:val="single" w:sz="4" w:space="0" w:color="000000"/>
              <w:right w:val="single" w:sz="4" w:space="0" w:color="000000"/>
            </w:tcBorders>
            <w:vAlign w:val="center"/>
            <w:hideMark/>
          </w:tcPr>
          <w:p w14:paraId="422880EB" w14:textId="77777777" w:rsidR="009F3366" w:rsidRDefault="009F3366">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14:paraId="26E69CFA" w14:textId="77777777" w:rsidR="009F3366" w:rsidRDefault="009F3366" w:rsidP="00113ACB">
            <w:pPr>
              <w:rPr>
                <w:rFonts w:ascii="Times New Roman" w:hAnsi="Times New Roman"/>
                <w:color w:val="000000"/>
                <w:sz w:val="24"/>
                <w:szCs w:val="24"/>
              </w:rPr>
            </w:pPr>
            <w:r>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hideMark/>
          </w:tcPr>
          <w:p w14:paraId="7820E1FB" w14:textId="77777777" w:rsidR="009F3366" w:rsidRDefault="009F3366" w:rsidP="009F3366">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для специалистов, работающих с молодежью и вовлеченных в работу по профилактике наркомании, алкоголизма, токсикомании и табакокурения / </w:t>
            </w:r>
            <w:r>
              <w:rPr>
                <w:rFonts w:ascii="Times New Roman" w:hAnsi="Times New Roman"/>
                <w:color w:val="000000"/>
                <w:sz w:val="24"/>
                <w:szCs w:val="24"/>
              </w:rPr>
              <w:lastRenderedPageBreak/>
              <w:t>ПРОФИЗВЕСТНОСТЬ</w:t>
            </w:r>
          </w:p>
        </w:tc>
        <w:tc>
          <w:tcPr>
            <w:tcW w:w="665" w:type="pct"/>
            <w:tcBorders>
              <w:top w:val="single" w:sz="4" w:space="0" w:color="000000"/>
              <w:left w:val="single" w:sz="4" w:space="0" w:color="000000"/>
              <w:bottom w:val="single" w:sz="4" w:space="0" w:color="000000"/>
              <w:right w:val="single" w:sz="4" w:space="0" w:color="000000"/>
            </w:tcBorders>
            <w:hideMark/>
          </w:tcPr>
          <w:p w14:paraId="208A5F1C" w14:textId="77777777" w:rsidR="009F3366" w:rsidRDefault="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lastRenderedPageBreak/>
              <w:t>Ноябрь 2022</w:t>
            </w:r>
          </w:p>
        </w:tc>
      </w:tr>
      <w:tr w:rsidR="009F3366" w14:paraId="3FFC2B0E" w14:textId="77777777" w:rsidTr="00FB73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1AAB8" w14:textId="77777777" w:rsidR="009F3366" w:rsidRDefault="009F3366">
            <w:pPr>
              <w:spacing w:after="0" w:line="240" w:lineRule="auto"/>
              <w:rPr>
                <w:rFonts w:ascii="Times New Roman" w:hAnsi="Times New Roman"/>
                <w:color w:val="000000"/>
                <w:sz w:val="24"/>
                <w:szCs w:val="24"/>
              </w:rPr>
            </w:pPr>
          </w:p>
        </w:tc>
        <w:tc>
          <w:tcPr>
            <w:tcW w:w="1189" w:type="pct"/>
            <w:vMerge/>
            <w:tcBorders>
              <w:top w:val="single" w:sz="4" w:space="0" w:color="000000"/>
              <w:left w:val="single" w:sz="4" w:space="0" w:color="000000"/>
              <w:bottom w:val="single" w:sz="4" w:space="0" w:color="000000"/>
              <w:right w:val="single" w:sz="4" w:space="0" w:color="000000"/>
            </w:tcBorders>
            <w:vAlign w:val="center"/>
            <w:hideMark/>
          </w:tcPr>
          <w:p w14:paraId="02DF1450" w14:textId="77777777" w:rsidR="009F3366" w:rsidRDefault="009F3366">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14:paraId="431AEEC5" w14:textId="22038293" w:rsidR="009F3366" w:rsidRDefault="006F1393" w:rsidP="00113ACB">
            <w:pPr>
              <w:rPr>
                <w:rFonts w:ascii="Times New Roman" w:hAnsi="Times New Roman"/>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000000"/>
              <w:right w:val="single" w:sz="4" w:space="0" w:color="000000"/>
            </w:tcBorders>
            <w:hideMark/>
          </w:tcPr>
          <w:p w14:paraId="7B46CDC3" w14:textId="0866EAD2" w:rsidR="009F3366" w:rsidRDefault="009F3366" w:rsidP="009F3366">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6650ACA5" w14:textId="77777777" w:rsidR="009F3366" w:rsidRDefault="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9F3366" w14:paraId="08C610D3" w14:textId="77777777" w:rsidTr="00FB7338">
        <w:tc>
          <w:tcPr>
            <w:tcW w:w="218" w:type="pct"/>
            <w:vMerge w:val="restart"/>
            <w:tcBorders>
              <w:top w:val="single" w:sz="4" w:space="0" w:color="000000"/>
              <w:left w:val="single" w:sz="4" w:space="0" w:color="000000"/>
              <w:bottom w:val="single" w:sz="4" w:space="0" w:color="000000"/>
              <w:right w:val="single" w:sz="4" w:space="0" w:color="000000"/>
            </w:tcBorders>
            <w:hideMark/>
          </w:tcPr>
          <w:p w14:paraId="480C8E41" w14:textId="77777777" w:rsidR="009F3366" w:rsidRDefault="009F3366">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4</w:t>
            </w:r>
          </w:p>
        </w:tc>
        <w:tc>
          <w:tcPr>
            <w:tcW w:w="1189" w:type="pct"/>
            <w:vMerge w:val="restart"/>
            <w:tcBorders>
              <w:top w:val="single" w:sz="4" w:space="0" w:color="000000"/>
              <w:left w:val="single" w:sz="4" w:space="0" w:color="000000"/>
              <w:bottom w:val="single" w:sz="4" w:space="0" w:color="000000"/>
              <w:right w:val="single" w:sz="4" w:space="0" w:color="000000"/>
            </w:tcBorders>
            <w:hideMark/>
          </w:tcPr>
          <w:p w14:paraId="14C7D451" w14:textId="4ED74BC6" w:rsidR="009F3366" w:rsidRDefault="009F3366" w:rsidP="00A81440">
            <w:pPr>
              <w:pStyle w:val="a3"/>
              <w:spacing w:after="0" w:line="240" w:lineRule="auto"/>
              <w:ind w:left="0"/>
              <w:rPr>
                <w:rFonts w:ascii="Times New Roman" w:hAnsi="Times New Roman"/>
                <w:i/>
                <w:color w:val="000000"/>
                <w:sz w:val="24"/>
                <w:szCs w:val="24"/>
              </w:rPr>
            </w:pPr>
            <w:proofErr w:type="spellStart"/>
            <w:r>
              <w:rPr>
                <w:rFonts w:ascii="Times New Roman" w:hAnsi="Times New Roman"/>
                <w:i/>
                <w:color w:val="000000"/>
                <w:sz w:val="24"/>
                <w:szCs w:val="24"/>
              </w:rPr>
              <w:t>Культорганизатор</w:t>
            </w:r>
            <w:proofErr w:type="spellEnd"/>
          </w:p>
        </w:tc>
        <w:tc>
          <w:tcPr>
            <w:tcW w:w="728" w:type="pct"/>
            <w:tcBorders>
              <w:top w:val="single" w:sz="4" w:space="0" w:color="000000"/>
              <w:left w:val="single" w:sz="4" w:space="0" w:color="000000"/>
              <w:bottom w:val="single" w:sz="4" w:space="0" w:color="000000"/>
              <w:right w:val="single" w:sz="4" w:space="0" w:color="000000"/>
            </w:tcBorders>
            <w:hideMark/>
          </w:tcPr>
          <w:p w14:paraId="5128E34B" w14:textId="77777777" w:rsidR="009F3366" w:rsidRDefault="009F3366" w:rsidP="00113ACB">
            <w:pPr>
              <w:rPr>
                <w:rFonts w:ascii="Times New Roman" w:hAnsi="Times New Roman"/>
                <w:color w:val="000000"/>
                <w:sz w:val="24"/>
                <w:szCs w:val="24"/>
              </w:rPr>
            </w:pPr>
            <w:r>
              <w:rPr>
                <w:rFonts w:ascii="Times New Roman" w:hAnsi="Times New Roman"/>
                <w:color w:val="000000"/>
                <w:sz w:val="24"/>
                <w:szCs w:val="24"/>
              </w:rPr>
              <w:t>дистанционно</w:t>
            </w:r>
          </w:p>
        </w:tc>
        <w:tc>
          <w:tcPr>
            <w:tcW w:w="2200" w:type="pct"/>
            <w:tcBorders>
              <w:top w:val="single" w:sz="4" w:space="0" w:color="000000"/>
              <w:left w:val="single" w:sz="4" w:space="0" w:color="000000"/>
              <w:bottom w:val="single" w:sz="4" w:space="0" w:color="000000"/>
              <w:right w:val="single" w:sz="4" w:space="0" w:color="000000"/>
            </w:tcBorders>
            <w:hideMark/>
          </w:tcPr>
          <w:p w14:paraId="28A4931B" w14:textId="209F1CEA" w:rsidR="009F3366" w:rsidRDefault="009F3366" w:rsidP="009F3366">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Онлайн-курсы </w:t>
            </w:r>
            <w:r w:rsidR="00A35F64">
              <w:rPr>
                <w:rFonts w:ascii="Times New Roman" w:hAnsi="Times New Roman"/>
                <w:color w:val="000000"/>
                <w:sz w:val="24"/>
                <w:szCs w:val="24"/>
              </w:rPr>
              <w:t>«</w:t>
            </w:r>
            <w:proofErr w:type="spellStart"/>
            <w:r>
              <w:rPr>
                <w:rFonts w:ascii="Times New Roman" w:hAnsi="Times New Roman"/>
                <w:color w:val="000000"/>
                <w:sz w:val="24"/>
                <w:szCs w:val="24"/>
              </w:rPr>
              <w:t>Волонтерство</w:t>
            </w:r>
            <w:proofErr w:type="spellEnd"/>
            <w:r>
              <w:rPr>
                <w:rFonts w:ascii="Times New Roman" w:hAnsi="Times New Roman"/>
                <w:color w:val="000000"/>
                <w:sz w:val="24"/>
                <w:szCs w:val="24"/>
              </w:rPr>
              <w:t xml:space="preserve"> в сфере культуры. Базовый курс</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r>
              <w:rPr>
                <w:rFonts w:ascii="Times New Roman" w:hAnsi="Times New Roman"/>
                <w:color w:val="000000"/>
                <w:sz w:val="24"/>
                <w:szCs w:val="24"/>
              </w:rPr>
              <w:t>Нормы и правила поведения волонтера</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proofErr w:type="spellStart"/>
            <w:r>
              <w:rPr>
                <w:rFonts w:ascii="Times New Roman" w:hAnsi="Times New Roman"/>
                <w:color w:val="000000"/>
                <w:sz w:val="24"/>
                <w:szCs w:val="24"/>
              </w:rPr>
              <w:t>Эковолонтерство</w:t>
            </w:r>
            <w:proofErr w:type="spellEnd"/>
            <w:r>
              <w:rPr>
                <w:rFonts w:ascii="Times New Roman" w:hAnsi="Times New Roman"/>
                <w:color w:val="000000"/>
                <w:sz w:val="24"/>
                <w:szCs w:val="24"/>
              </w:rPr>
              <w:t xml:space="preserve"> – первый шаг для спасения планеты</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r>
              <w:rPr>
                <w:rFonts w:ascii="Times New Roman" w:hAnsi="Times New Roman"/>
                <w:color w:val="000000"/>
                <w:sz w:val="24"/>
                <w:szCs w:val="24"/>
              </w:rPr>
              <w:t xml:space="preserve">Курс для педагогов профессионального и высшего образования </w:t>
            </w:r>
            <w:r w:rsidR="00A35F64">
              <w:rPr>
                <w:rFonts w:ascii="Times New Roman" w:hAnsi="Times New Roman"/>
                <w:color w:val="000000"/>
                <w:sz w:val="24"/>
                <w:szCs w:val="24"/>
              </w:rPr>
              <w:t>«</w:t>
            </w:r>
            <w:r>
              <w:rPr>
                <w:rFonts w:ascii="Times New Roman" w:hAnsi="Times New Roman"/>
                <w:color w:val="000000"/>
                <w:sz w:val="24"/>
                <w:szCs w:val="24"/>
              </w:rPr>
              <w:t>Обучение служением</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r>
              <w:rPr>
                <w:rFonts w:ascii="Times New Roman" w:hAnsi="Times New Roman"/>
                <w:color w:val="000000"/>
                <w:sz w:val="24"/>
                <w:szCs w:val="24"/>
              </w:rPr>
              <w:t xml:space="preserve">Добровольчество в </w:t>
            </w:r>
            <w:proofErr w:type="spellStart"/>
            <w:r>
              <w:rPr>
                <w:rFonts w:ascii="Times New Roman" w:hAnsi="Times New Roman"/>
                <w:color w:val="000000"/>
                <w:sz w:val="24"/>
                <w:szCs w:val="24"/>
              </w:rPr>
              <w:t>ЧС.Базовый</w:t>
            </w:r>
            <w:proofErr w:type="spellEnd"/>
            <w:r>
              <w:rPr>
                <w:rFonts w:ascii="Times New Roman" w:hAnsi="Times New Roman"/>
                <w:color w:val="000000"/>
                <w:sz w:val="24"/>
                <w:szCs w:val="24"/>
              </w:rPr>
              <w:t xml:space="preserve"> курс</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r>
              <w:rPr>
                <w:rFonts w:ascii="Times New Roman" w:hAnsi="Times New Roman"/>
                <w:color w:val="000000"/>
                <w:sz w:val="24"/>
                <w:szCs w:val="24"/>
              </w:rPr>
              <w:t xml:space="preserve">основы </w:t>
            </w:r>
            <w:proofErr w:type="spellStart"/>
            <w:r>
              <w:rPr>
                <w:rFonts w:ascii="Times New Roman" w:hAnsi="Times New Roman"/>
                <w:color w:val="000000"/>
                <w:sz w:val="24"/>
                <w:szCs w:val="24"/>
              </w:rPr>
              <w:t>волонтерства</w:t>
            </w:r>
            <w:proofErr w:type="spellEnd"/>
            <w:r>
              <w:rPr>
                <w:rFonts w:ascii="Times New Roman" w:hAnsi="Times New Roman"/>
                <w:color w:val="000000"/>
                <w:sz w:val="24"/>
                <w:szCs w:val="24"/>
              </w:rPr>
              <w:t xml:space="preserve"> для начинающих</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r>
              <w:rPr>
                <w:rFonts w:ascii="Times New Roman" w:hAnsi="Times New Roman"/>
                <w:color w:val="000000"/>
                <w:sz w:val="24"/>
                <w:szCs w:val="24"/>
              </w:rPr>
              <w:t>На связи. Эмоциональная поддержка себя и своих близких</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A35F64">
              <w:rPr>
                <w:rFonts w:ascii="Times New Roman" w:hAnsi="Times New Roman"/>
                <w:color w:val="000000"/>
                <w:sz w:val="24"/>
                <w:szCs w:val="24"/>
              </w:rPr>
              <w:t>«</w:t>
            </w:r>
            <w:r>
              <w:rPr>
                <w:rFonts w:ascii="Times New Roman" w:hAnsi="Times New Roman"/>
                <w:color w:val="000000"/>
                <w:sz w:val="24"/>
                <w:szCs w:val="24"/>
              </w:rPr>
              <w:t>Управление конфликтами</w:t>
            </w:r>
            <w:r w:rsidR="00A35F64">
              <w:rPr>
                <w:rFonts w:ascii="Times New Roman" w:hAnsi="Times New Roman"/>
                <w:color w:val="000000"/>
                <w:sz w:val="24"/>
                <w:szCs w:val="24"/>
              </w:rPr>
              <w:t>»</w:t>
            </w:r>
            <w:r>
              <w:rPr>
                <w:rFonts w:ascii="Times New Roman" w:hAnsi="Times New Roman"/>
                <w:color w:val="000000"/>
                <w:sz w:val="24"/>
                <w:szCs w:val="24"/>
              </w:rPr>
              <w:t xml:space="preserve"> / Ассоциация волонтерских центров </w:t>
            </w:r>
            <w:r w:rsidR="00A35F64">
              <w:rPr>
                <w:rFonts w:ascii="Times New Roman" w:hAnsi="Times New Roman"/>
                <w:color w:val="000000"/>
                <w:sz w:val="24"/>
                <w:szCs w:val="24"/>
              </w:rPr>
              <w:t>«</w:t>
            </w:r>
            <w:proofErr w:type="spellStart"/>
            <w:r>
              <w:rPr>
                <w:rFonts w:ascii="Times New Roman" w:hAnsi="Times New Roman"/>
                <w:color w:val="000000"/>
                <w:sz w:val="24"/>
                <w:szCs w:val="24"/>
              </w:rPr>
              <w:t>Роспатриот</w:t>
            </w:r>
            <w:proofErr w:type="spellEnd"/>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000000"/>
              <w:right w:val="single" w:sz="4" w:space="0" w:color="000000"/>
            </w:tcBorders>
            <w:hideMark/>
          </w:tcPr>
          <w:p w14:paraId="4CAC4B00" w14:textId="77777777" w:rsidR="009F3366" w:rsidRDefault="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28.10.2022</w:t>
            </w:r>
          </w:p>
        </w:tc>
      </w:tr>
      <w:tr w:rsidR="009F3366" w14:paraId="2ECD4946" w14:textId="77777777" w:rsidTr="00FB733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02F9E" w14:textId="77777777" w:rsidR="009F3366" w:rsidRDefault="009F3366">
            <w:pPr>
              <w:spacing w:after="0" w:line="240" w:lineRule="auto"/>
              <w:rPr>
                <w:rFonts w:ascii="Times New Roman" w:hAnsi="Times New Roman"/>
                <w:color w:val="000000"/>
                <w:sz w:val="24"/>
                <w:szCs w:val="24"/>
              </w:rPr>
            </w:pPr>
          </w:p>
        </w:tc>
        <w:tc>
          <w:tcPr>
            <w:tcW w:w="1189" w:type="pct"/>
            <w:vMerge/>
            <w:tcBorders>
              <w:top w:val="single" w:sz="4" w:space="0" w:color="000000"/>
              <w:left w:val="single" w:sz="4" w:space="0" w:color="000000"/>
              <w:bottom w:val="single" w:sz="4" w:space="0" w:color="000000"/>
              <w:right w:val="single" w:sz="4" w:space="0" w:color="000000"/>
            </w:tcBorders>
            <w:vAlign w:val="center"/>
            <w:hideMark/>
          </w:tcPr>
          <w:p w14:paraId="1DAF8662" w14:textId="77777777" w:rsidR="009F3366" w:rsidRDefault="009F3366">
            <w:pPr>
              <w:spacing w:after="0" w:line="240" w:lineRule="auto"/>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auto"/>
              <w:right w:val="single" w:sz="4" w:space="0" w:color="000000"/>
            </w:tcBorders>
          </w:tcPr>
          <w:p w14:paraId="673312BE" w14:textId="5D4E593F" w:rsidR="009F3366" w:rsidRDefault="00113ACB" w:rsidP="00113ACB">
            <w:pPr>
              <w:rPr>
                <w:rFonts w:ascii="Times New Roman" w:hAnsi="Times New Roman"/>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hideMark/>
          </w:tcPr>
          <w:p w14:paraId="2D62E10F" w14:textId="4A19C95B" w:rsidR="009F3366" w:rsidRDefault="009F3366" w:rsidP="009F3366">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hideMark/>
          </w:tcPr>
          <w:p w14:paraId="4560D4B7" w14:textId="77777777" w:rsidR="009F3366" w:rsidRDefault="009F3366">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0AF90460"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25F6D1D7" w14:textId="6DB0F256" w:rsidR="006F1393" w:rsidRDefault="006F1393">
            <w:pPr>
              <w:spacing w:after="0" w:line="240" w:lineRule="auto"/>
              <w:rPr>
                <w:rFonts w:ascii="Times New Roman" w:hAnsi="Times New Roman"/>
                <w:color w:val="000000"/>
                <w:sz w:val="24"/>
                <w:szCs w:val="24"/>
              </w:rPr>
            </w:pPr>
            <w:r>
              <w:rPr>
                <w:rFonts w:ascii="Times New Roman" w:hAnsi="Times New Roman"/>
                <w:color w:val="000000"/>
                <w:sz w:val="24"/>
                <w:szCs w:val="24"/>
              </w:rPr>
              <w:t>5</w:t>
            </w:r>
          </w:p>
        </w:tc>
        <w:tc>
          <w:tcPr>
            <w:tcW w:w="1189" w:type="pct"/>
            <w:tcBorders>
              <w:top w:val="single" w:sz="4" w:space="0" w:color="000000"/>
              <w:left w:val="single" w:sz="4" w:space="0" w:color="000000"/>
              <w:bottom w:val="single" w:sz="4" w:space="0" w:color="000000"/>
              <w:right w:val="single" w:sz="4" w:space="0" w:color="000000"/>
            </w:tcBorders>
            <w:vAlign w:val="center"/>
          </w:tcPr>
          <w:p w14:paraId="08DCF129" w14:textId="1A5B8D5E"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Методист</w:t>
            </w:r>
          </w:p>
        </w:tc>
        <w:tc>
          <w:tcPr>
            <w:tcW w:w="728" w:type="pct"/>
            <w:tcBorders>
              <w:top w:val="single" w:sz="4" w:space="0" w:color="000000"/>
              <w:left w:val="single" w:sz="4" w:space="0" w:color="000000"/>
              <w:bottom w:val="single" w:sz="4" w:space="0" w:color="auto"/>
              <w:right w:val="single" w:sz="4" w:space="0" w:color="000000"/>
            </w:tcBorders>
          </w:tcPr>
          <w:p w14:paraId="1F1C7362" w14:textId="400C5B7E"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21834700" w14:textId="622EC986"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447A105" w14:textId="0F348A79"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377A20E0"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310A9090" w14:textId="56EF26D7"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1189" w:type="pct"/>
            <w:tcBorders>
              <w:top w:val="single" w:sz="4" w:space="0" w:color="000000"/>
              <w:left w:val="single" w:sz="4" w:space="0" w:color="000000"/>
              <w:bottom w:val="single" w:sz="4" w:space="0" w:color="000000"/>
              <w:right w:val="single" w:sz="4" w:space="0" w:color="000000"/>
            </w:tcBorders>
            <w:vAlign w:val="center"/>
          </w:tcPr>
          <w:p w14:paraId="7D58B9F4" w14:textId="6AB05A49"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Хормейстер</w:t>
            </w:r>
          </w:p>
        </w:tc>
        <w:tc>
          <w:tcPr>
            <w:tcW w:w="728" w:type="pct"/>
            <w:tcBorders>
              <w:top w:val="single" w:sz="4" w:space="0" w:color="000000"/>
              <w:left w:val="single" w:sz="4" w:space="0" w:color="000000"/>
              <w:bottom w:val="single" w:sz="4" w:space="0" w:color="auto"/>
              <w:right w:val="single" w:sz="4" w:space="0" w:color="000000"/>
            </w:tcBorders>
          </w:tcPr>
          <w:p w14:paraId="4FE2B715" w14:textId="24FF10A6"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47967A9E" w14:textId="5BEC3875"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72EADF01" w14:textId="57CAB4E9"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1EAC0D65"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43F7323A" w14:textId="2FB1E664"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1189" w:type="pct"/>
            <w:tcBorders>
              <w:top w:val="single" w:sz="4" w:space="0" w:color="000000"/>
              <w:left w:val="single" w:sz="4" w:space="0" w:color="000000"/>
              <w:bottom w:val="single" w:sz="4" w:space="0" w:color="000000"/>
              <w:right w:val="single" w:sz="4" w:space="0" w:color="000000"/>
            </w:tcBorders>
            <w:vAlign w:val="center"/>
          </w:tcPr>
          <w:p w14:paraId="7D4EB56E" w14:textId="1A192AC6"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Хормейстер</w:t>
            </w:r>
          </w:p>
        </w:tc>
        <w:tc>
          <w:tcPr>
            <w:tcW w:w="728" w:type="pct"/>
            <w:tcBorders>
              <w:top w:val="single" w:sz="4" w:space="0" w:color="000000"/>
              <w:left w:val="single" w:sz="4" w:space="0" w:color="000000"/>
              <w:bottom w:val="single" w:sz="4" w:space="0" w:color="auto"/>
              <w:right w:val="single" w:sz="4" w:space="0" w:color="000000"/>
            </w:tcBorders>
          </w:tcPr>
          <w:p w14:paraId="4F933F69" w14:textId="6820358C"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5EF48220" w14:textId="475D9A53"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6530DD70" w14:textId="14592BE5"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0BB46F3B"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318930FC" w14:textId="56E04D76"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1189" w:type="pct"/>
            <w:tcBorders>
              <w:top w:val="single" w:sz="4" w:space="0" w:color="000000"/>
              <w:left w:val="single" w:sz="4" w:space="0" w:color="000000"/>
              <w:bottom w:val="single" w:sz="4" w:space="0" w:color="000000"/>
              <w:right w:val="single" w:sz="4" w:space="0" w:color="000000"/>
            </w:tcBorders>
            <w:vAlign w:val="center"/>
          </w:tcPr>
          <w:p w14:paraId="77290644" w14:textId="2E0825CE"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Балетмейстер</w:t>
            </w:r>
          </w:p>
        </w:tc>
        <w:tc>
          <w:tcPr>
            <w:tcW w:w="728" w:type="pct"/>
            <w:tcBorders>
              <w:top w:val="single" w:sz="4" w:space="0" w:color="000000"/>
              <w:left w:val="single" w:sz="4" w:space="0" w:color="000000"/>
              <w:bottom w:val="single" w:sz="4" w:space="0" w:color="auto"/>
              <w:right w:val="single" w:sz="4" w:space="0" w:color="000000"/>
            </w:tcBorders>
          </w:tcPr>
          <w:p w14:paraId="7BE24CEB" w14:textId="582C1BC4"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33ADDB11" w14:textId="13D82139"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2FB9F338" w14:textId="316AB1A1"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5B345096"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1D0B3D55" w14:textId="76089E7A"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1189" w:type="pct"/>
            <w:tcBorders>
              <w:top w:val="single" w:sz="4" w:space="0" w:color="000000"/>
              <w:left w:val="single" w:sz="4" w:space="0" w:color="000000"/>
              <w:bottom w:val="single" w:sz="4" w:space="0" w:color="000000"/>
              <w:right w:val="single" w:sz="4" w:space="0" w:color="000000"/>
            </w:tcBorders>
            <w:vAlign w:val="center"/>
          </w:tcPr>
          <w:p w14:paraId="533CA950" w14:textId="3759E2B0"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Художник-постановщик</w:t>
            </w:r>
          </w:p>
        </w:tc>
        <w:tc>
          <w:tcPr>
            <w:tcW w:w="728" w:type="pct"/>
            <w:tcBorders>
              <w:top w:val="single" w:sz="4" w:space="0" w:color="000000"/>
              <w:left w:val="single" w:sz="4" w:space="0" w:color="000000"/>
              <w:bottom w:val="single" w:sz="4" w:space="0" w:color="auto"/>
              <w:right w:val="single" w:sz="4" w:space="0" w:color="000000"/>
            </w:tcBorders>
          </w:tcPr>
          <w:p w14:paraId="59384E2F" w14:textId="08D0F84F"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601C3F08" w14:textId="5FA15593"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36AB0D91" w14:textId="554DAB5E"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66848CA4"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7C5ADF51" w14:textId="43B49CC4"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1189" w:type="pct"/>
            <w:tcBorders>
              <w:top w:val="single" w:sz="4" w:space="0" w:color="000000"/>
              <w:left w:val="single" w:sz="4" w:space="0" w:color="000000"/>
              <w:bottom w:val="single" w:sz="4" w:space="0" w:color="000000"/>
              <w:right w:val="single" w:sz="4" w:space="0" w:color="000000"/>
            </w:tcBorders>
            <w:vAlign w:val="center"/>
          </w:tcPr>
          <w:p w14:paraId="45361026" w14:textId="3997B31D" w:rsidR="006F1393" w:rsidRDefault="00B71404"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Зав. хозяйством</w:t>
            </w:r>
          </w:p>
        </w:tc>
        <w:tc>
          <w:tcPr>
            <w:tcW w:w="728" w:type="pct"/>
            <w:tcBorders>
              <w:top w:val="single" w:sz="4" w:space="0" w:color="000000"/>
              <w:left w:val="single" w:sz="4" w:space="0" w:color="000000"/>
              <w:bottom w:val="single" w:sz="4" w:space="0" w:color="auto"/>
              <w:right w:val="single" w:sz="4" w:space="0" w:color="000000"/>
            </w:tcBorders>
          </w:tcPr>
          <w:p w14:paraId="46166708" w14:textId="0EC05340"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647B86F4" w14:textId="12B6C0F5"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71F531CD" w14:textId="40FE78D0"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03228F" w14:paraId="698ABEA8" w14:textId="77777777" w:rsidTr="004254D4">
        <w:tc>
          <w:tcPr>
            <w:tcW w:w="0" w:type="auto"/>
            <w:vMerge w:val="restart"/>
            <w:tcBorders>
              <w:top w:val="single" w:sz="4" w:space="0" w:color="000000"/>
              <w:left w:val="single" w:sz="4" w:space="0" w:color="000000"/>
              <w:right w:val="single" w:sz="4" w:space="0" w:color="000000"/>
            </w:tcBorders>
            <w:vAlign w:val="center"/>
          </w:tcPr>
          <w:p w14:paraId="783A9A5C" w14:textId="02EEDB01" w:rsidR="0003228F"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11</w:t>
            </w:r>
          </w:p>
        </w:tc>
        <w:tc>
          <w:tcPr>
            <w:tcW w:w="1189" w:type="pct"/>
            <w:vMerge w:val="restart"/>
            <w:tcBorders>
              <w:top w:val="single" w:sz="4" w:space="0" w:color="000000"/>
              <w:left w:val="single" w:sz="4" w:space="0" w:color="000000"/>
              <w:right w:val="single" w:sz="4" w:space="0" w:color="000000"/>
            </w:tcBorders>
            <w:vAlign w:val="center"/>
          </w:tcPr>
          <w:p w14:paraId="7B40AB70" w14:textId="40A199B6" w:rsidR="0003228F" w:rsidRDefault="0003228F"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Руководитель кружка</w:t>
            </w:r>
          </w:p>
        </w:tc>
        <w:tc>
          <w:tcPr>
            <w:tcW w:w="728" w:type="pct"/>
            <w:tcBorders>
              <w:top w:val="single" w:sz="4" w:space="0" w:color="000000"/>
              <w:left w:val="single" w:sz="4" w:space="0" w:color="000000"/>
              <w:bottom w:val="single" w:sz="4" w:space="0" w:color="auto"/>
              <w:right w:val="single" w:sz="4" w:space="0" w:color="000000"/>
            </w:tcBorders>
          </w:tcPr>
          <w:p w14:paraId="7AFDD6CE" w14:textId="1BF241E9" w:rsidR="0003228F" w:rsidRDefault="0003228F">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7726850F" w14:textId="64312D4F" w:rsidR="0003228F" w:rsidRDefault="0003228F"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1BCB83C4" w14:textId="58C451C2" w:rsidR="0003228F" w:rsidRDefault="0003228F">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03228F" w14:paraId="4CE1423F" w14:textId="77777777" w:rsidTr="004254D4">
        <w:tc>
          <w:tcPr>
            <w:tcW w:w="0" w:type="auto"/>
            <w:vMerge/>
            <w:tcBorders>
              <w:left w:val="single" w:sz="4" w:space="0" w:color="000000"/>
              <w:bottom w:val="single" w:sz="4" w:space="0" w:color="000000"/>
              <w:right w:val="single" w:sz="4" w:space="0" w:color="000000"/>
            </w:tcBorders>
            <w:vAlign w:val="center"/>
          </w:tcPr>
          <w:p w14:paraId="061D1B6F" w14:textId="77777777" w:rsidR="0003228F" w:rsidRDefault="0003228F">
            <w:pPr>
              <w:spacing w:after="0" w:line="240" w:lineRule="auto"/>
              <w:rPr>
                <w:rFonts w:ascii="Times New Roman" w:hAnsi="Times New Roman"/>
                <w:color w:val="000000"/>
                <w:sz w:val="24"/>
                <w:szCs w:val="24"/>
              </w:rPr>
            </w:pPr>
          </w:p>
        </w:tc>
        <w:tc>
          <w:tcPr>
            <w:tcW w:w="1189" w:type="pct"/>
            <w:vMerge/>
            <w:tcBorders>
              <w:left w:val="single" w:sz="4" w:space="0" w:color="000000"/>
              <w:bottom w:val="single" w:sz="4" w:space="0" w:color="000000"/>
              <w:right w:val="single" w:sz="4" w:space="0" w:color="000000"/>
            </w:tcBorders>
            <w:vAlign w:val="center"/>
          </w:tcPr>
          <w:p w14:paraId="25B21AB0" w14:textId="77777777" w:rsidR="0003228F" w:rsidRDefault="0003228F" w:rsidP="006F1393">
            <w:pPr>
              <w:pStyle w:val="a3"/>
              <w:spacing w:after="0" w:line="240" w:lineRule="auto"/>
              <w:ind w:left="0"/>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auto"/>
              <w:right w:val="single" w:sz="4" w:space="0" w:color="000000"/>
            </w:tcBorders>
          </w:tcPr>
          <w:p w14:paraId="3CB68F9B" w14:textId="08DF158E" w:rsidR="0003228F" w:rsidRDefault="0003228F">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42AFF397" w14:textId="5390B1AC" w:rsidR="0003228F" w:rsidRDefault="0003228F"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Областной семинар по теме: </w:t>
            </w:r>
            <w:r w:rsidR="00A35F64">
              <w:rPr>
                <w:rFonts w:ascii="Times New Roman" w:hAnsi="Times New Roman"/>
                <w:color w:val="000000"/>
                <w:sz w:val="24"/>
                <w:szCs w:val="24"/>
              </w:rPr>
              <w:t>«</w:t>
            </w:r>
            <w:r>
              <w:rPr>
                <w:rFonts w:ascii="Times New Roman" w:hAnsi="Times New Roman"/>
                <w:color w:val="000000"/>
                <w:sz w:val="24"/>
                <w:szCs w:val="24"/>
              </w:rPr>
              <w:t>Традиции российского казачества</w:t>
            </w:r>
            <w:r w:rsidR="00A35F64">
              <w:rPr>
                <w:rFonts w:ascii="Times New Roman" w:hAnsi="Times New Roman"/>
                <w:color w:val="000000"/>
                <w:sz w:val="24"/>
                <w:szCs w:val="24"/>
              </w:rPr>
              <w:t>»</w:t>
            </w:r>
            <w:r>
              <w:rPr>
                <w:rFonts w:ascii="Times New Roman" w:hAnsi="Times New Roman"/>
                <w:color w:val="000000"/>
                <w:sz w:val="24"/>
                <w:szCs w:val="24"/>
              </w:rPr>
              <w:t>/ Мурманский областной Дворец культуры и народного творчества имени С. М. Кирова</w:t>
            </w:r>
          </w:p>
        </w:tc>
        <w:tc>
          <w:tcPr>
            <w:tcW w:w="665" w:type="pct"/>
            <w:tcBorders>
              <w:top w:val="single" w:sz="4" w:space="0" w:color="000000"/>
              <w:left w:val="single" w:sz="4" w:space="0" w:color="000000"/>
              <w:bottom w:val="single" w:sz="4" w:space="0" w:color="auto"/>
              <w:right w:val="single" w:sz="4" w:space="0" w:color="000000"/>
            </w:tcBorders>
          </w:tcPr>
          <w:p w14:paraId="7320D03A" w14:textId="639059CF" w:rsidR="0003228F" w:rsidRDefault="0003228F">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26 – 27 ноября 2022 года</w:t>
            </w:r>
          </w:p>
        </w:tc>
      </w:tr>
      <w:tr w:rsidR="0003228F" w14:paraId="3F202F33" w14:textId="77777777" w:rsidTr="004254D4">
        <w:tc>
          <w:tcPr>
            <w:tcW w:w="0" w:type="auto"/>
            <w:vMerge w:val="restart"/>
            <w:tcBorders>
              <w:left w:val="single" w:sz="4" w:space="0" w:color="000000"/>
              <w:right w:val="single" w:sz="4" w:space="0" w:color="000000"/>
            </w:tcBorders>
            <w:vAlign w:val="center"/>
          </w:tcPr>
          <w:p w14:paraId="04B08294" w14:textId="20547A00" w:rsidR="0003228F"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12</w:t>
            </w:r>
          </w:p>
        </w:tc>
        <w:tc>
          <w:tcPr>
            <w:tcW w:w="1189" w:type="pct"/>
            <w:vMerge w:val="restart"/>
            <w:tcBorders>
              <w:left w:val="single" w:sz="4" w:space="0" w:color="000000"/>
              <w:right w:val="single" w:sz="4" w:space="0" w:color="000000"/>
            </w:tcBorders>
            <w:vAlign w:val="center"/>
          </w:tcPr>
          <w:p w14:paraId="028E157A" w14:textId="23993122" w:rsidR="0003228F" w:rsidRDefault="0003228F"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Руководитель кружка</w:t>
            </w:r>
          </w:p>
        </w:tc>
        <w:tc>
          <w:tcPr>
            <w:tcW w:w="728" w:type="pct"/>
            <w:tcBorders>
              <w:top w:val="single" w:sz="4" w:space="0" w:color="000000"/>
              <w:left w:val="single" w:sz="4" w:space="0" w:color="000000"/>
              <w:bottom w:val="single" w:sz="4" w:space="0" w:color="auto"/>
              <w:right w:val="single" w:sz="4" w:space="0" w:color="000000"/>
            </w:tcBorders>
          </w:tcPr>
          <w:p w14:paraId="1FDA9528" w14:textId="3D4BBF7E" w:rsidR="0003228F" w:rsidRDefault="0003228F">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2200" w:type="pct"/>
            <w:tcBorders>
              <w:top w:val="single" w:sz="4" w:space="0" w:color="000000"/>
              <w:left w:val="single" w:sz="4" w:space="0" w:color="000000"/>
              <w:bottom w:val="single" w:sz="4" w:space="0" w:color="auto"/>
              <w:right w:val="single" w:sz="4" w:space="0" w:color="000000"/>
            </w:tcBorders>
          </w:tcPr>
          <w:p w14:paraId="1F98DCFA" w14:textId="1E6C4CF8" w:rsidR="0003228F" w:rsidRDefault="0003228F"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Мастер-класс </w:t>
            </w:r>
            <w:r w:rsidR="00A35F64">
              <w:rPr>
                <w:rFonts w:ascii="Times New Roman" w:hAnsi="Times New Roman"/>
                <w:color w:val="000000"/>
                <w:sz w:val="24"/>
                <w:szCs w:val="24"/>
              </w:rPr>
              <w:t>«</w:t>
            </w:r>
            <w:r>
              <w:rPr>
                <w:rFonts w:ascii="Times New Roman" w:hAnsi="Times New Roman"/>
                <w:color w:val="000000"/>
                <w:sz w:val="24"/>
                <w:szCs w:val="24"/>
              </w:rPr>
              <w:t>Раскрываем все возможности своего голоса. Как распеться на все 100%</w:t>
            </w:r>
            <w:r w:rsidR="00A35F64">
              <w:rPr>
                <w:rFonts w:ascii="Times New Roman" w:hAnsi="Times New Roman"/>
                <w:color w:val="000000"/>
                <w:sz w:val="24"/>
                <w:szCs w:val="24"/>
              </w:rPr>
              <w:t>»</w:t>
            </w:r>
            <w:r>
              <w:rPr>
                <w:rFonts w:ascii="Times New Roman" w:hAnsi="Times New Roman"/>
                <w:color w:val="000000"/>
                <w:sz w:val="24"/>
                <w:szCs w:val="24"/>
              </w:rPr>
              <w:t xml:space="preserve"> (2 учебных часа)/ МАУК КГДК</w:t>
            </w:r>
          </w:p>
        </w:tc>
        <w:tc>
          <w:tcPr>
            <w:tcW w:w="665" w:type="pct"/>
            <w:tcBorders>
              <w:top w:val="single" w:sz="4" w:space="0" w:color="000000"/>
              <w:left w:val="single" w:sz="4" w:space="0" w:color="000000"/>
              <w:bottom w:val="single" w:sz="4" w:space="0" w:color="auto"/>
              <w:right w:val="single" w:sz="4" w:space="0" w:color="000000"/>
            </w:tcBorders>
          </w:tcPr>
          <w:p w14:paraId="46622B33" w14:textId="42D38A59" w:rsidR="0003228F" w:rsidRDefault="0003228F">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17 апреля 2022 года</w:t>
            </w:r>
          </w:p>
        </w:tc>
      </w:tr>
      <w:tr w:rsidR="0003228F" w14:paraId="5177EF5A" w14:textId="77777777" w:rsidTr="004254D4">
        <w:tc>
          <w:tcPr>
            <w:tcW w:w="0" w:type="auto"/>
            <w:vMerge/>
            <w:tcBorders>
              <w:left w:val="single" w:sz="4" w:space="0" w:color="000000"/>
              <w:bottom w:val="single" w:sz="4" w:space="0" w:color="000000"/>
              <w:right w:val="single" w:sz="4" w:space="0" w:color="000000"/>
            </w:tcBorders>
            <w:vAlign w:val="center"/>
          </w:tcPr>
          <w:p w14:paraId="51569DD1" w14:textId="77777777" w:rsidR="0003228F" w:rsidRDefault="0003228F">
            <w:pPr>
              <w:spacing w:after="0" w:line="240" w:lineRule="auto"/>
              <w:rPr>
                <w:rFonts w:ascii="Times New Roman" w:hAnsi="Times New Roman"/>
                <w:color w:val="000000"/>
                <w:sz w:val="24"/>
                <w:szCs w:val="24"/>
              </w:rPr>
            </w:pPr>
          </w:p>
        </w:tc>
        <w:tc>
          <w:tcPr>
            <w:tcW w:w="1189" w:type="pct"/>
            <w:vMerge/>
            <w:tcBorders>
              <w:left w:val="single" w:sz="4" w:space="0" w:color="000000"/>
              <w:bottom w:val="single" w:sz="4" w:space="0" w:color="000000"/>
              <w:right w:val="single" w:sz="4" w:space="0" w:color="000000"/>
            </w:tcBorders>
            <w:vAlign w:val="center"/>
          </w:tcPr>
          <w:p w14:paraId="02F12A47" w14:textId="77777777" w:rsidR="0003228F" w:rsidRDefault="0003228F" w:rsidP="006F1393">
            <w:pPr>
              <w:pStyle w:val="a3"/>
              <w:spacing w:after="0" w:line="240" w:lineRule="auto"/>
              <w:ind w:left="0"/>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auto"/>
              <w:right w:val="single" w:sz="4" w:space="0" w:color="000000"/>
            </w:tcBorders>
          </w:tcPr>
          <w:p w14:paraId="78EFA6FA" w14:textId="3853D599" w:rsidR="0003228F" w:rsidRDefault="0003228F">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очная</w:t>
            </w:r>
          </w:p>
        </w:tc>
        <w:tc>
          <w:tcPr>
            <w:tcW w:w="2200" w:type="pct"/>
            <w:tcBorders>
              <w:top w:val="single" w:sz="4" w:space="0" w:color="000000"/>
              <w:left w:val="single" w:sz="4" w:space="0" w:color="000000"/>
              <w:bottom w:val="single" w:sz="4" w:space="0" w:color="auto"/>
              <w:right w:val="single" w:sz="4" w:space="0" w:color="000000"/>
            </w:tcBorders>
          </w:tcPr>
          <w:p w14:paraId="1CE5C614" w14:textId="4AF4A387" w:rsidR="0003228F" w:rsidRDefault="0003228F"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Мастер-класс </w:t>
            </w:r>
            <w:r w:rsidR="00A35F64">
              <w:rPr>
                <w:rFonts w:ascii="Times New Roman" w:hAnsi="Times New Roman"/>
                <w:color w:val="000000"/>
                <w:sz w:val="24"/>
                <w:szCs w:val="24"/>
              </w:rPr>
              <w:t>«</w:t>
            </w:r>
            <w:r>
              <w:rPr>
                <w:rFonts w:ascii="Times New Roman" w:hAnsi="Times New Roman"/>
                <w:color w:val="000000"/>
                <w:sz w:val="24"/>
                <w:szCs w:val="24"/>
              </w:rPr>
              <w:t>Фонетика и фразировка в русскоязычных песнях. Опора звука или как сохранить голос здоровым</w:t>
            </w:r>
            <w:r w:rsidR="00A35F64">
              <w:rPr>
                <w:rFonts w:ascii="Times New Roman" w:hAnsi="Times New Roman"/>
                <w:color w:val="000000"/>
                <w:sz w:val="24"/>
                <w:szCs w:val="24"/>
              </w:rPr>
              <w:t>»</w:t>
            </w:r>
            <w:r>
              <w:rPr>
                <w:rFonts w:ascii="Times New Roman" w:hAnsi="Times New Roman"/>
                <w:color w:val="000000"/>
                <w:sz w:val="24"/>
                <w:szCs w:val="24"/>
              </w:rPr>
              <w:t xml:space="preserve"> (2 учебных часа)/ МАУК КГДК</w:t>
            </w:r>
          </w:p>
        </w:tc>
        <w:tc>
          <w:tcPr>
            <w:tcW w:w="665" w:type="pct"/>
            <w:tcBorders>
              <w:top w:val="single" w:sz="4" w:space="0" w:color="000000"/>
              <w:left w:val="single" w:sz="4" w:space="0" w:color="000000"/>
              <w:bottom w:val="single" w:sz="4" w:space="0" w:color="auto"/>
              <w:right w:val="single" w:sz="4" w:space="0" w:color="000000"/>
            </w:tcBorders>
          </w:tcPr>
          <w:p w14:paraId="35EC9E0B" w14:textId="7ED54619" w:rsidR="0003228F" w:rsidRDefault="0003228F">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17 апреля 2022 года</w:t>
            </w:r>
          </w:p>
        </w:tc>
      </w:tr>
      <w:tr w:rsidR="006F1393" w14:paraId="781955AA"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0EF423C1" w14:textId="63D9142A"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1189" w:type="pct"/>
            <w:tcBorders>
              <w:top w:val="single" w:sz="4" w:space="0" w:color="000000"/>
              <w:left w:val="single" w:sz="4" w:space="0" w:color="000000"/>
              <w:bottom w:val="single" w:sz="4" w:space="0" w:color="000000"/>
              <w:right w:val="single" w:sz="4" w:space="0" w:color="000000"/>
            </w:tcBorders>
            <w:vAlign w:val="center"/>
          </w:tcPr>
          <w:p w14:paraId="470C66ED" w14:textId="30D7E793"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Костюмер</w:t>
            </w:r>
          </w:p>
        </w:tc>
        <w:tc>
          <w:tcPr>
            <w:tcW w:w="728" w:type="pct"/>
            <w:tcBorders>
              <w:top w:val="single" w:sz="4" w:space="0" w:color="000000"/>
              <w:left w:val="single" w:sz="4" w:space="0" w:color="000000"/>
              <w:bottom w:val="single" w:sz="4" w:space="0" w:color="auto"/>
              <w:right w:val="single" w:sz="4" w:space="0" w:color="000000"/>
            </w:tcBorders>
          </w:tcPr>
          <w:p w14:paraId="41D56B56" w14:textId="6BA1165E"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3383A8E5" w14:textId="265FE13D"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5CF32D2F" w14:textId="4DAC2362"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350C298A"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2F15FF97" w14:textId="5F5F0BB5"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14</w:t>
            </w:r>
          </w:p>
        </w:tc>
        <w:tc>
          <w:tcPr>
            <w:tcW w:w="1189" w:type="pct"/>
            <w:tcBorders>
              <w:top w:val="single" w:sz="4" w:space="0" w:color="000000"/>
              <w:left w:val="single" w:sz="4" w:space="0" w:color="000000"/>
              <w:bottom w:val="single" w:sz="4" w:space="0" w:color="000000"/>
              <w:right w:val="single" w:sz="4" w:space="0" w:color="000000"/>
            </w:tcBorders>
            <w:vAlign w:val="center"/>
          </w:tcPr>
          <w:p w14:paraId="79FB015E" w14:textId="3CAD12E5"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Зав.</w:t>
            </w:r>
            <w:r w:rsidR="005734ED">
              <w:rPr>
                <w:rFonts w:ascii="Times New Roman" w:hAnsi="Times New Roman"/>
                <w:i/>
                <w:color w:val="000000"/>
                <w:sz w:val="24"/>
                <w:szCs w:val="24"/>
              </w:rPr>
              <w:t xml:space="preserve"> </w:t>
            </w:r>
            <w:r>
              <w:rPr>
                <w:rFonts w:ascii="Times New Roman" w:hAnsi="Times New Roman"/>
                <w:i/>
                <w:color w:val="000000"/>
                <w:sz w:val="24"/>
                <w:szCs w:val="24"/>
              </w:rPr>
              <w:t>культурно-массовым отделом</w:t>
            </w:r>
          </w:p>
        </w:tc>
        <w:tc>
          <w:tcPr>
            <w:tcW w:w="728" w:type="pct"/>
            <w:tcBorders>
              <w:top w:val="single" w:sz="4" w:space="0" w:color="000000"/>
              <w:left w:val="single" w:sz="4" w:space="0" w:color="000000"/>
              <w:bottom w:val="single" w:sz="4" w:space="0" w:color="auto"/>
              <w:right w:val="single" w:sz="4" w:space="0" w:color="000000"/>
            </w:tcBorders>
          </w:tcPr>
          <w:p w14:paraId="2D707839" w14:textId="7AABAA7E"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4EC0ECF6" w14:textId="205BF8AE"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5A4F736E" w14:textId="13694BBA"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2917A836"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24EA4586" w14:textId="5C511AC2"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15</w:t>
            </w:r>
          </w:p>
        </w:tc>
        <w:tc>
          <w:tcPr>
            <w:tcW w:w="1189" w:type="pct"/>
            <w:tcBorders>
              <w:top w:val="single" w:sz="4" w:space="0" w:color="000000"/>
              <w:left w:val="single" w:sz="4" w:space="0" w:color="000000"/>
              <w:bottom w:val="single" w:sz="4" w:space="0" w:color="000000"/>
              <w:right w:val="single" w:sz="4" w:space="0" w:color="000000"/>
            </w:tcBorders>
            <w:vAlign w:val="center"/>
          </w:tcPr>
          <w:p w14:paraId="4A79FD62" w14:textId="515B8120" w:rsidR="006F1393" w:rsidRDefault="006F1393" w:rsidP="006F1393">
            <w:pPr>
              <w:pStyle w:val="a3"/>
              <w:spacing w:after="0" w:line="240" w:lineRule="auto"/>
              <w:ind w:left="0"/>
              <w:rPr>
                <w:rFonts w:ascii="Times New Roman" w:hAnsi="Times New Roman"/>
                <w:i/>
                <w:color w:val="000000"/>
                <w:sz w:val="24"/>
                <w:szCs w:val="24"/>
              </w:rPr>
            </w:pPr>
            <w:proofErr w:type="spellStart"/>
            <w:r>
              <w:rPr>
                <w:rFonts w:ascii="Times New Roman" w:hAnsi="Times New Roman"/>
                <w:i/>
                <w:color w:val="000000"/>
                <w:sz w:val="24"/>
                <w:szCs w:val="24"/>
              </w:rPr>
              <w:t>Культорганизатор</w:t>
            </w:r>
            <w:proofErr w:type="spellEnd"/>
          </w:p>
        </w:tc>
        <w:tc>
          <w:tcPr>
            <w:tcW w:w="728" w:type="pct"/>
            <w:tcBorders>
              <w:top w:val="single" w:sz="4" w:space="0" w:color="000000"/>
              <w:left w:val="single" w:sz="4" w:space="0" w:color="000000"/>
              <w:bottom w:val="single" w:sz="4" w:space="0" w:color="auto"/>
              <w:right w:val="single" w:sz="4" w:space="0" w:color="000000"/>
            </w:tcBorders>
          </w:tcPr>
          <w:p w14:paraId="44FA76AD" w14:textId="78BFE00B"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57A79374" w14:textId="0FA5C2B6"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52D0A35A" w14:textId="336220A7"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50602A7A"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035608A6" w14:textId="2E7C75EB"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16</w:t>
            </w:r>
          </w:p>
        </w:tc>
        <w:tc>
          <w:tcPr>
            <w:tcW w:w="1189" w:type="pct"/>
            <w:tcBorders>
              <w:top w:val="single" w:sz="4" w:space="0" w:color="000000"/>
              <w:left w:val="single" w:sz="4" w:space="0" w:color="000000"/>
              <w:bottom w:val="single" w:sz="4" w:space="0" w:color="000000"/>
              <w:right w:val="single" w:sz="4" w:space="0" w:color="000000"/>
            </w:tcBorders>
            <w:vAlign w:val="center"/>
          </w:tcPr>
          <w:p w14:paraId="16967EEE" w14:textId="3C5A4991"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Звукооператор</w:t>
            </w:r>
          </w:p>
        </w:tc>
        <w:tc>
          <w:tcPr>
            <w:tcW w:w="728" w:type="pct"/>
            <w:tcBorders>
              <w:top w:val="single" w:sz="4" w:space="0" w:color="000000"/>
              <w:left w:val="single" w:sz="4" w:space="0" w:color="000000"/>
              <w:bottom w:val="single" w:sz="4" w:space="0" w:color="auto"/>
              <w:right w:val="single" w:sz="4" w:space="0" w:color="000000"/>
            </w:tcBorders>
          </w:tcPr>
          <w:p w14:paraId="269033E6" w14:textId="16F331D4"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0523C451" w14:textId="07BD443D"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82F0F06" w14:textId="363541EB"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113ED98B"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23F5BD9E" w14:textId="77C4925B"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17</w:t>
            </w:r>
          </w:p>
        </w:tc>
        <w:tc>
          <w:tcPr>
            <w:tcW w:w="1189" w:type="pct"/>
            <w:tcBorders>
              <w:top w:val="single" w:sz="4" w:space="0" w:color="000000"/>
              <w:left w:val="single" w:sz="4" w:space="0" w:color="000000"/>
              <w:bottom w:val="single" w:sz="4" w:space="0" w:color="000000"/>
              <w:right w:val="single" w:sz="4" w:space="0" w:color="000000"/>
            </w:tcBorders>
            <w:vAlign w:val="center"/>
          </w:tcPr>
          <w:p w14:paraId="257827EC" w14:textId="1B81C257"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Худ.</w:t>
            </w:r>
            <w:r w:rsidR="00B71404">
              <w:rPr>
                <w:rFonts w:ascii="Times New Roman" w:hAnsi="Times New Roman"/>
                <w:i/>
                <w:color w:val="000000"/>
                <w:sz w:val="24"/>
                <w:szCs w:val="24"/>
              </w:rPr>
              <w:t xml:space="preserve"> </w:t>
            </w:r>
            <w:r>
              <w:rPr>
                <w:rFonts w:ascii="Times New Roman" w:hAnsi="Times New Roman"/>
                <w:i/>
                <w:color w:val="000000"/>
                <w:sz w:val="24"/>
                <w:szCs w:val="24"/>
              </w:rPr>
              <w:t>руководитель</w:t>
            </w:r>
          </w:p>
        </w:tc>
        <w:tc>
          <w:tcPr>
            <w:tcW w:w="728" w:type="pct"/>
            <w:tcBorders>
              <w:top w:val="single" w:sz="4" w:space="0" w:color="000000"/>
              <w:left w:val="single" w:sz="4" w:space="0" w:color="000000"/>
              <w:bottom w:val="single" w:sz="4" w:space="0" w:color="auto"/>
              <w:right w:val="single" w:sz="4" w:space="0" w:color="000000"/>
            </w:tcBorders>
          </w:tcPr>
          <w:p w14:paraId="0DA05431" w14:textId="433D9ACA"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5ACA8BE7" w14:textId="5C79654F"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27660E49" w14:textId="0E3574B1"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5DD09080"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3064D862" w14:textId="4B2FB308"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18</w:t>
            </w:r>
          </w:p>
        </w:tc>
        <w:tc>
          <w:tcPr>
            <w:tcW w:w="1189" w:type="pct"/>
            <w:tcBorders>
              <w:top w:val="single" w:sz="4" w:space="0" w:color="000000"/>
              <w:left w:val="single" w:sz="4" w:space="0" w:color="000000"/>
              <w:bottom w:val="single" w:sz="4" w:space="0" w:color="000000"/>
              <w:right w:val="single" w:sz="4" w:space="0" w:color="000000"/>
            </w:tcBorders>
            <w:vAlign w:val="center"/>
          </w:tcPr>
          <w:p w14:paraId="27CDEFAF" w14:textId="6D167E4F"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Режиссер массовых представлений</w:t>
            </w:r>
          </w:p>
        </w:tc>
        <w:tc>
          <w:tcPr>
            <w:tcW w:w="728" w:type="pct"/>
            <w:tcBorders>
              <w:top w:val="single" w:sz="4" w:space="0" w:color="000000"/>
              <w:left w:val="single" w:sz="4" w:space="0" w:color="000000"/>
              <w:bottom w:val="single" w:sz="4" w:space="0" w:color="auto"/>
              <w:right w:val="single" w:sz="4" w:space="0" w:color="000000"/>
            </w:tcBorders>
          </w:tcPr>
          <w:p w14:paraId="2270DC60" w14:textId="7492FF65"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5EC31382" w14:textId="7A45DB1C"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7CD04AC0" w14:textId="6C32A133"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39FD4F7D"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0B783604" w14:textId="7FF40B0D"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c>
          <w:tcPr>
            <w:tcW w:w="1189" w:type="pct"/>
            <w:tcBorders>
              <w:top w:val="single" w:sz="4" w:space="0" w:color="000000"/>
              <w:left w:val="single" w:sz="4" w:space="0" w:color="000000"/>
              <w:bottom w:val="single" w:sz="4" w:space="0" w:color="000000"/>
              <w:right w:val="single" w:sz="4" w:space="0" w:color="000000"/>
            </w:tcBorders>
            <w:vAlign w:val="center"/>
          </w:tcPr>
          <w:p w14:paraId="1DBCF6FF" w14:textId="6588A898"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Балетмейстер</w:t>
            </w:r>
          </w:p>
        </w:tc>
        <w:tc>
          <w:tcPr>
            <w:tcW w:w="728" w:type="pct"/>
            <w:tcBorders>
              <w:top w:val="single" w:sz="4" w:space="0" w:color="000000"/>
              <w:left w:val="single" w:sz="4" w:space="0" w:color="000000"/>
              <w:bottom w:val="single" w:sz="4" w:space="0" w:color="auto"/>
              <w:right w:val="single" w:sz="4" w:space="0" w:color="000000"/>
            </w:tcBorders>
          </w:tcPr>
          <w:p w14:paraId="755C494F" w14:textId="27F64238"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70755023" w14:textId="1448CBEA"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5F9032E4" w14:textId="051BFFDF"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5EA7BC68"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007658DF" w14:textId="5058E70F"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20</w:t>
            </w:r>
          </w:p>
        </w:tc>
        <w:tc>
          <w:tcPr>
            <w:tcW w:w="1189" w:type="pct"/>
            <w:tcBorders>
              <w:top w:val="single" w:sz="4" w:space="0" w:color="000000"/>
              <w:left w:val="single" w:sz="4" w:space="0" w:color="000000"/>
              <w:bottom w:val="single" w:sz="4" w:space="0" w:color="000000"/>
              <w:right w:val="single" w:sz="4" w:space="0" w:color="000000"/>
            </w:tcBorders>
            <w:vAlign w:val="center"/>
          </w:tcPr>
          <w:p w14:paraId="573C0B66" w14:textId="3A78D9BA"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Зав.</w:t>
            </w:r>
            <w:r w:rsidR="00B71404">
              <w:rPr>
                <w:rFonts w:ascii="Times New Roman" w:hAnsi="Times New Roman"/>
                <w:i/>
                <w:color w:val="000000"/>
                <w:sz w:val="24"/>
                <w:szCs w:val="24"/>
              </w:rPr>
              <w:t xml:space="preserve"> </w:t>
            </w:r>
            <w:r>
              <w:rPr>
                <w:rFonts w:ascii="Times New Roman" w:hAnsi="Times New Roman"/>
                <w:i/>
                <w:color w:val="000000"/>
                <w:sz w:val="24"/>
                <w:szCs w:val="24"/>
              </w:rPr>
              <w:t>светотехническим отделом</w:t>
            </w:r>
          </w:p>
        </w:tc>
        <w:tc>
          <w:tcPr>
            <w:tcW w:w="728" w:type="pct"/>
            <w:tcBorders>
              <w:top w:val="single" w:sz="4" w:space="0" w:color="000000"/>
              <w:left w:val="single" w:sz="4" w:space="0" w:color="000000"/>
              <w:bottom w:val="single" w:sz="4" w:space="0" w:color="auto"/>
              <w:right w:val="single" w:sz="4" w:space="0" w:color="000000"/>
            </w:tcBorders>
          </w:tcPr>
          <w:p w14:paraId="358E1E39" w14:textId="4270278D"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282A51AB" w14:textId="6F9D4C94"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7A8BC23E" w14:textId="136E8F5F"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03A6D45E"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2ECC8437" w14:textId="7DA51585"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21</w:t>
            </w:r>
          </w:p>
        </w:tc>
        <w:tc>
          <w:tcPr>
            <w:tcW w:w="1189" w:type="pct"/>
            <w:tcBorders>
              <w:top w:val="single" w:sz="4" w:space="0" w:color="000000"/>
              <w:left w:val="single" w:sz="4" w:space="0" w:color="000000"/>
              <w:bottom w:val="single" w:sz="4" w:space="0" w:color="000000"/>
              <w:right w:val="single" w:sz="4" w:space="0" w:color="000000"/>
            </w:tcBorders>
            <w:vAlign w:val="center"/>
          </w:tcPr>
          <w:p w14:paraId="76F905F9" w14:textId="0B6F8F97"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Звукорежиссер</w:t>
            </w:r>
          </w:p>
        </w:tc>
        <w:tc>
          <w:tcPr>
            <w:tcW w:w="728" w:type="pct"/>
            <w:tcBorders>
              <w:top w:val="single" w:sz="4" w:space="0" w:color="000000"/>
              <w:left w:val="single" w:sz="4" w:space="0" w:color="000000"/>
              <w:bottom w:val="single" w:sz="4" w:space="0" w:color="auto"/>
              <w:right w:val="single" w:sz="4" w:space="0" w:color="000000"/>
            </w:tcBorders>
          </w:tcPr>
          <w:p w14:paraId="4A67130C" w14:textId="638A1A38"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6F529B48" w14:textId="3E44CCC0"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F1C16E3" w14:textId="1DC7B3EB"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29783AE8"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1C9CCE8F" w14:textId="41377ECF"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22</w:t>
            </w:r>
          </w:p>
        </w:tc>
        <w:tc>
          <w:tcPr>
            <w:tcW w:w="1189" w:type="pct"/>
            <w:tcBorders>
              <w:top w:val="single" w:sz="4" w:space="0" w:color="000000"/>
              <w:left w:val="single" w:sz="4" w:space="0" w:color="000000"/>
              <w:bottom w:val="single" w:sz="4" w:space="0" w:color="000000"/>
              <w:right w:val="single" w:sz="4" w:space="0" w:color="000000"/>
            </w:tcBorders>
            <w:vAlign w:val="center"/>
          </w:tcPr>
          <w:p w14:paraId="46AD02AA" w14:textId="3C358933"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Зав.</w:t>
            </w:r>
            <w:r w:rsidR="00B71404">
              <w:rPr>
                <w:rFonts w:ascii="Times New Roman" w:hAnsi="Times New Roman"/>
                <w:i/>
                <w:color w:val="000000"/>
                <w:sz w:val="24"/>
                <w:szCs w:val="24"/>
              </w:rPr>
              <w:t xml:space="preserve"> </w:t>
            </w:r>
            <w:r>
              <w:rPr>
                <w:rFonts w:ascii="Times New Roman" w:hAnsi="Times New Roman"/>
                <w:i/>
                <w:color w:val="000000"/>
                <w:sz w:val="24"/>
                <w:szCs w:val="24"/>
              </w:rPr>
              <w:t>отделом объектов досуговой работы</w:t>
            </w:r>
          </w:p>
        </w:tc>
        <w:tc>
          <w:tcPr>
            <w:tcW w:w="728" w:type="pct"/>
            <w:tcBorders>
              <w:top w:val="single" w:sz="4" w:space="0" w:color="000000"/>
              <w:left w:val="single" w:sz="4" w:space="0" w:color="000000"/>
              <w:bottom w:val="single" w:sz="4" w:space="0" w:color="auto"/>
              <w:right w:val="single" w:sz="4" w:space="0" w:color="000000"/>
            </w:tcBorders>
          </w:tcPr>
          <w:p w14:paraId="764C0EDE" w14:textId="6DC46A5C"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5EE3560E" w14:textId="2C66EB13"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52693738" w14:textId="330CE372"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4273B4B1"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46C51075" w14:textId="0908AFD5"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23</w:t>
            </w:r>
          </w:p>
        </w:tc>
        <w:tc>
          <w:tcPr>
            <w:tcW w:w="1189" w:type="pct"/>
            <w:tcBorders>
              <w:top w:val="single" w:sz="4" w:space="0" w:color="000000"/>
              <w:left w:val="single" w:sz="4" w:space="0" w:color="000000"/>
              <w:bottom w:val="single" w:sz="4" w:space="0" w:color="000000"/>
              <w:right w:val="single" w:sz="4" w:space="0" w:color="000000"/>
            </w:tcBorders>
            <w:vAlign w:val="center"/>
          </w:tcPr>
          <w:p w14:paraId="11153C50" w14:textId="7F5A1FB9"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Осветитель сцены</w:t>
            </w:r>
          </w:p>
        </w:tc>
        <w:tc>
          <w:tcPr>
            <w:tcW w:w="728" w:type="pct"/>
            <w:tcBorders>
              <w:top w:val="single" w:sz="4" w:space="0" w:color="000000"/>
              <w:left w:val="single" w:sz="4" w:space="0" w:color="000000"/>
              <w:bottom w:val="single" w:sz="4" w:space="0" w:color="auto"/>
              <w:right w:val="single" w:sz="4" w:space="0" w:color="000000"/>
            </w:tcBorders>
          </w:tcPr>
          <w:p w14:paraId="76B77A70" w14:textId="6235106E"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77E10F6C" w14:textId="14D21E90"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1019A24A" w14:textId="08977363"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39B592BF"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6A7E80D5" w14:textId="2D4E2FAF"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24</w:t>
            </w:r>
          </w:p>
        </w:tc>
        <w:tc>
          <w:tcPr>
            <w:tcW w:w="1189" w:type="pct"/>
            <w:tcBorders>
              <w:top w:val="single" w:sz="4" w:space="0" w:color="000000"/>
              <w:left w:val="single" w:sz="4" w:space="0" w:color="000000"/>
              <w:bottom w:val="single" w:sz="4" w:space="0" w:color="000000"/>
              <w:right w:val="single" w:sz="4" w:space="0" w:color="000000"/>
            </w:tcBorders>
            <w:vAlign w:val="center"/>
          </w:tcPr>
          <w:p w14:paraId="12214D9D" w14:textId="2A87AAF7"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Хормейстер</w:t>
            </w:r>
          </w:p>
        </w:tc>
        <w:tc>
          <w:tcPr>
            <w:tcW w:w="728" w:type="pct"/>
            <w:tcBorders>
              <w:top w:val="single" w:sz="4" w:space="0" w:color="000000"/>
              <w:left w:val="single" w:sz="4" w:space="0" w:color="000000"/>
              <w:bottom w:val="single" w:sz="4" w:space="0" w:color="auto"/>
              <w:right w:val="single" w:sz="4" w:space="0" w:color="000000"/>
            </w:tcBorders>
          </w:tcPr>
          <w:p w14:paraId="22AB3889" w14:textId="5E0F5288"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1DA49199" w14:textId="07BE0ACE"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D726C67" w14:textId="3E565E38"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502D99E4"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32DF2E03" w14:textId="2B8813FC"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25</w:t>
            </w:r>
          </w:p>
        </w:tc>
        <w:tc>
          <w:tcPr>
            <w:tcW w:w="1189" w:type="pct"/>
            <w:tcBorders>
              <w:top w:val="single" w:sz="4" w:space="0" w:color="000000"/>
              <w:left w:val="single" w:sz="4" w:space="0" w:color="000000"/>
              <w:bottom w:val="single" w:sz="4" w:space="0" w:color="000000"/>
              <w:right w:val="single" w:sz="4" w:space="0" w:color="000000"/>
            </w:tcBorders>
            <w:vAlign w:val="center"/>
          </w:tcPr>
          <w:p w14:paraId="36F50900" w14:textId="425740C7"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Балетмейстер</w:t>
            </w:r>
          </w:p>
        </w:tc>
        <w:tc>
          <w:tcPr>
            <w:tcW w:w="728" w:type="pct"/>
            <w:tcBorders>
              <w:top w:val="single" w:sz="4" w:space="0" w:color="000000"/>
              <w:left w:val="single" w:sz="4" w:space="0" w:color="000000"/>
              <w:bottom w:val="single" w:sz="4" w:space="0" w:color="auto"/>
              <w:right w:val="single" w:sz="4" w:space="0" w:color="000000"/>
            </w:tcBorders>
          </w:tcPr>
          <w:p w14:paraId="71670BA8" w14:textId="13DF94E3"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193710E3" w14:textId="159DE7C7"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708F9AAC" w14:textId="01E055B1"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EE3F28" w14:paraId="75369390" w14:textId="77777777" w:rsidTr="004254D4">
        <w:tc>
          <w:tcPr>
            <w:tcW w:w="0" w:type="auto"/>
            <w:vMerge w:val="restart"/>
            <w:tcBorders>
              <w:top w:val="single" w:sz="4" w:space="0" w:color="000000"/>
              <w:left w:val="single" w:sz="4" w:space="0" w:color="000000"/>
              <w:right w:val="single" w:sz="4" w:space="0" w:color="000000"/>
            </w:tcBorders>
            <w:vAlign w:val="center"/>
          </w:tcPr>
          <w:p w14:paraId="3E2A0D22" w14:textId="1E7361FF" w:rsidR="00EE3F28"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26</w:t>
            </w:r>
          </w:p>
        </w:tc>
        <w:tc>
          <w:tcPr>
            <w:tcW w:w="1189" w:type="pct"/>
            <w:vMerge w:val="restart"/>
            <w:tcBorders>
              <w:top w:val="single" w:sz="4" w:space="0" w:color="000000"/>
              <w:left w:val="single" w:sz="4" w:space="0" w:color="000000"/>
              <w:right w:val="single" w:sz="4" w:space="0" w:color="000000"/>
            </w:tcBorders>
            <w:vAlign w:val="center"/>
          </w:tcPr>
          <w:p w14:paraId="6E46A0A0" w14:textId="0E7A15EF" w:rsidR="00EE3F28" w:rsidRDefault="00EE3F28"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Режиссер театра</w:t>
            </w:r>
          </w:p>
        </w:tc>
        <w:tc>
          <w:tcPr>
            <w:tcW w:w="728" w:type="pct"/>
            <w:tcBorders>
              <w:top w:val="single" w:sz="4" w:space="0" w:color="000000"/>
              <w:left w:val="single" w:sz="4" w:space="0" w:color="000000"/>
              <w:bottom w:val="single" w:sz="4" w:space="0" w:color="auto"/>
              <w:right w:val="single" w:sz="4" w:space="0" w:color="000000"/>
            </w:tcBorders>
          </w:tcPr>
          <w:p w14:paraId="268CFAB6" w14:textId="7ED97968" w:rsidR="00EE3F28" w:rsidRDefault="00EE3F28">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097AD0D7" w14:textId="5BEAB6D6" w:rsidR="00EE3F28" w:rsidRDefault="00EE3F28"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7AA8ED6" w14:textId="1E499402" w:rsidR="00EE3F28" w:rsidRDefault="00EE3F28">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EE3F28" w14:paraId="5C816F02" w14:textId="77777777" w:rsidTr="004254D4">
        <w:tc>
          <w:tcPr>
            <w:tcW w:w="0" w:type="auto"/>
            <w:vMerge/>
            <w:tcBorders>
              <w:left w:val="single" w:sz="4" w:space="0" w:color="000000"/>
              <w:bottom w:val="single" w:sz="4" w:space="0" w:color="000000"/>
              <w:right w:val="single" w:sz="4" w:space="0" w:color="000000"/>
            </w:tcBorders>
            <w:vAlign w:val="center"/>
          </w:tcPr>
          <w:p w14:paraId="12CD4277" w14:textId="77777777" w:rsidR="00EE3F28" w:rsidRDefault="00EE3F28">
            <w:pPr>
              <w:spacing w:after="0" w:line="240" w:lineRule="auto"/>
              <w:rPr>
                <w:rFonts w:ascii="Times New Roman" w:hAnsi="Times New Roman"/>
                <w:color w:val="000000"/>
                <w:sz w:val="24"/>
                <w:szCs w:val="24"/>
              </w:rPr>
            </w:pPr>
          </w:p>
        </w:tc>
        <w:tc>
          <w:tcPr>
            <w:tcW w:w="1189" w:type="pct"/>
            <w:vMerge/>
            <w:tcBorders>
              <w:left w:val="single" w:sz="4" w:space="0" w:color="000000"/>
              <w:bottom w:val="single" w:sz="4" w:space="0" w:color="000000"/>
              <w:right w:val="single" w:sz="4" w:space="0" w:color="000000"/>
            </w:tcBorders>
            <w:vAlign w:val="center"/>
          </w:tcPr>
          <w:p w14:paraId="677B998F" w14:textId="77777777" w:rsidR="00EE3F28" w:rsidRDefault="00EE3F28" w:rsidP="006F1393">
            <w:pPr>
              <w:pStyle w:val="a3"/>
              <w:spacing w:after="0" w:line="240" w:lineRule="auto"/>
              <w:ind w:left="0"/>
              <w:rPr>
                <w:rFonts w:ascii="Times New Roman" w:hAnsi="Times New Roman"/>
                <w:i/>
                <w:color w:val="000000"/>
                <w:sz w:val="24"/>
                <w:szCs w:val="24"/>
              </w:rPr>
            </w:pPr>
          </w:p>
        </w:tc>
        <w:tc>
          <w:tcPr>
            <w:tcW w:w="728" w:type="pct"/>
            <w:tcBorders>
              <w:top w:val="single" w:sz="4" w:space="0" w:color="000000"/>
              <w:left w:val="single" w:sz="4" w:space="0" w:color="000000"/>
              <w:bottom w:val="single" w:sz="4" w:space="0" w:color="auto"/>
              <w:right w:val="single" w:sz="4" w:space="0" w:color="000000"/>
            </w:tcBorders>
          </w:tcPr>
          <w:p w14:paraId="0BBEE3FC" w14:textId="03C793B5" w:rsidR="00EE3F28" w:rsidRDefault="00EE3F28">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353CF6A4" w14:textId="523E6A42" w:rsidR="00EE3F28" w:rsidRDefault="00EE3F28"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по теме </w:t>
            </w:r>
            <w:r w:rsidR="00A35F64">
              <w:rPr>
                <w:rFonts w:ascii="Times New Roman" w:hAnsi="Times New Roman"/>
                <w:color w:val="000000"/>
                <w:sz w:val="24"/>
                <w:szCs w:val="24"/>
              </w:rPr>
              <w:t>«</w:t>
            </w:r>
            <w:r>
              <w:rPr>
                <w:rFonts w:ascii="Times New Roman" w:hAnsi="Times New Roman"/>
                <w:color w:val="000000"/>
                <w:sz w:val="24"/>
                <w:szCs w:val="24"/>
              </w:rPr>
              <w:t>Сочинительство, экзерсис, идея и принцип школы Зиновия Яковлевича Корогодского</w:t>
            </w:r>
            <w:r w:rsidR="00A35F64">
              <w:rPr>
                <w:rFonts w:ascii="Times New Roman" w:hAnsi="Times New Roman"/>
                <w:color w:val="000000"/>
                <w:sz w:val="24"/>
                <w:szCs w:val="24"/>
              </w:rPr>
              <w:t>»</w:t>
            </w:r>
            <w:r>
              <w:rPr>
                <w:rFonts w:ascii="Times New Roman" w:hAnsi="Times New Roman"/>
                <w:color w:val="000000"/>
                <w:sz w:val="24"/>
                <w:szCs w:val="24"/>
              </w:rPr>
              <w:t xml:space="preserve"> /Мурманский областной Дворец культуры и народного творчества имени С. М. Кирова</w:t>
            </w:r>
          </w:p>
        </w:tc>
        <w:tc>
          <w:tcPr>
            <w:tcW w:w="665" w:type="pct"/>
            <w:tcBorders>
              <w:top w:val="single" w:sz="4" w:space="0" w:color="000000"/>
              <w:left w:val="single" w:sz="4" w:space="0" w:color="000000"/>
              <w:bottom w:val="single" w:sz="4" w:space="0" w:color="auto"/>
              <w:right w:val="single" w:sz="4" w:space="0" w:color="000000"/>
            </w:tcBorders>
          </w:tcPr>
          <w:p w14:paraId="7ECEBEFA" w14:textId="3E02C0F3" w:rsidR="00EE3F28" w:rsidRDefault="00EE3F28">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25 – 26 марта 2022 года</w:t>
            </w:r>
          </w:p>
        </w:tc>
      </w:tr>
      <w:tr w:rsidR="006F1393" w14:paraId="42DD3191"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609A516C" w14:textId="4B8336FF"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27</w:t>
            </w:r>
          </w:p>
        </w:tc>
        <w:tc>
          <w:tcPr>
            <w:tcW w:w="1189" w:type="pct"/>
            <w:tcBorders>
              <w:top w:val="single" w:sz="4" w:space="0" w:color="000000"/>
              <w:left w:val="single" w:sz="4" w:space="0" w:color="000000"/>
              <w:bottom w:val="single" w:sz="4" w:space="0" w:color="000000"/>
              <w:right w:val="single" w:sz="4" w:space="0" w:color="000000"/>
            </w:tcBorders>
            <w:vAlign w:val="center"/>
          </w:tcPr>
          <w:p w14:paraId="1B328908" w14:textId="5AD3DF53"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 xml:space="preserve">Зав. </w:t>
            </w:r>
            <w:proofErr w:type="spellStart"/>
            <w:r>
              <w:rPr>
                <w:rFonts w:ascii="Times New Roman" w:hAnsi="Times New Roman"/>
                <w:i/>
                <w:color w:val="000000"/>
                <w:sz w:val="24"/>
                <w:szCs w:val="24"/>
              </w:rPr>
              <w:t>звукотехническим</w:t>
            </w:r>
            <w:proofErr w:type="spellEnd"/>
            <w:r>
              <w:rPr>
                <w:rFonts w:ascii="Times New Roman" w:hAnsi="Times New Roman"/>
                <w:i/>
                <w:color w:val="000000"/>
                <w:sz w:val="24"/>
                <w:szCs w:val="24"/>
              </w:rPr>
              <w:t xml:space="preserve"> отделом</w:t>
            </w:r>
          </w:p>
        </w:tc>
        <w:tc>
          <w:tcPr>
            <w:tcW w:w="728" w:type="pct"/>
            <w:tcBorders>
              <w:top w:val="single" w:sz="4" w:space="0" w:color="000000"/>
              <w:left w:val="single" w:sz="4" w:space="0" w:color="000000"/>
              <w:bottom w:val="single" w:sz="4" w:space="0" w:color="auto"/>
              <w:right w:val="single" w:sz="4" w:space="0" w:color="000000"/>
            </w:tcBorders>
          </w:tcPr>
          <w:p w14:paraId="7CBFC7DA" w14:textId="5E9CD2D7"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6462EF21" w14:textId="6CEA9264"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27CA545" w14:textId="6ACAF2DE"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031FE097"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4E602C01" w14:textId="03E1B9CB"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28</w:t>
            </w:r>
          </w:p>
        </w:tc>
        <w:tc>
          <w:tcPr>
            <w:tcW w:w="1189" w:type="pct"/>
            <w:tcBorders>
              <w:top w:val="single" w:sz="4" w:space="0" w:color="000000"/>
              <w:left w:val="single" w:sz="4" w:space="0" w:color="000000"/>
              <w:bottom w:val="single" w:sz="4" w:space="0" w:color="000000"/>
              <w:right w:val="single" w:sz="4" w:space="0" w:color="000000"/>
            </w:tcBorders>
            <w:vAlign w:val="center"/>
          </w:tcPr>
          <w:p w14:paraId="5A8504D1" w14:textId="50C842DC" w:rsidR="006F1393" w:rsidRDefault="006F1393" w:rsidP="006F1393">
            <w:pPr>
              <w:pStyle w:val="a3"/>
              <w:spacing w:after="0" w:line="240" w:lineRule="auto"/>
              <w:ind w:left="0"/>
              <w:rPr>
                <w:rFonts w:ascii="Times New Roman" w:hAnsi="Times New Roman"/>
                <w:i/>
                <w:color w:val="000000"/>
                <w:sz w:val="24"/>
                <w:szCs w:val="24"/>
              </w:rPr>
            </w:pPr>
            <w:proofErr w:type="spellStart"/>
            <w:r>
              <w:rPr>
                <w:rFonts w:ascii="Times New Roman" w:hAnsi="Times New Roman"/>
                <w:i/>
                <w:color w:val="000000"/>
                <w:sz w:val="24"/>
                <w:szCs w:val="24"/>
              </w:rPr>
              <w:t>Культорганизатор</w:t>
            </w:r>
            <w:proofErr w:type="spellEnd"/>
          </w:p>
        </w:tc>
        <w:tc>
          <w:tcPr>
            <w:tcW w:w="728" w:type="pct"/>
            <w:tcBorders>
              <w:top w:val="single" w:sz="4" w:space="0" w:color="000000"/>
              <w:left w:val="single" w:sz="4" w:space="0" w:color="000000"/>
              <w:bottom w:val="single" w:sz="4" w:space="0" w:color="auto"/>
              <w:right w:val="single" w:sz="4" w:space="0" w:color="000000"/>
            </w:tcBorders>
          </w:tcPr>
          <w:p w14:paraId="3C16B9B1" w14:textId="224E780B"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4EDE8721" w14:textId="061BFDEF"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49F2CFEF" w14:textId="76A2C1EB"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016B46AD"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3C14EF56" w14:textId="05A15C78"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29</w:t>
            </w:r>
          </w:p>
        </w:tc>
        <w:tc>
          <w:tcPr>
            <w:tcW w:w="1189" w:type="pct"/>
            <w:tcBorders>
              <w:top w:val="single" w:sz="4" w:space="0" w:color="000000"/>
              <w:left w:val="single" w:sz="4" w:space="0" w:color="000000"/>
              <w:bottom w:val="single" w:sz="4" w:space="0" w:color="000000"/>
              <w:right w:val="single" w:sz="4" w:space="0" w:color="000000"/>
            </w:tcBorders>
            <w:vAlign w:val="center"/>
          </w:tcPr>
          <w:p w14:paraId="0A2E9554" w14:textId="4C3244DB"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Режиссер</w:t>
            </w:r>
          </w:p>
        </w:tc>
        <w:tc>
          <w:tcPr>
            <w:tcW w:w="728" w:type="pct"/>
            <w:tcBorders>
              <w:top w:val="single" w:sz="4" w:space="0" w:color="000000"/>
              <w:left w:val="single" w:sz="4" w:space="0" w:color="000000"/>
              <w:bottom w:val="single" w:sz="4" w:space="0" w:color="auto"/>
              <w:right w:val="single" w:sz="4" w:space="0" w:color="000000"/>
            </w:tcBorders>
          </w:tcPr>
          <w:p w14:paraId="38237E40" w14:textId="1CBDBBCC"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44AF22B5" w14:textId="604BE8F4"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0DD36235" w14:textId="123C6C58"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r w:rsidR="006F1393" w14:paraId="3B54BA4C" w14:textId="77777777" w:rsidTr="00FB7338">
        <w:tc>
          <w:tcPr>
            <w:tcW w:w="0" w:type="auto"/>
            <w:tcBorders>
              <w:top w:val="single" w:sz="4" w:space="0" w:color="000000"/>
              <w:left w:val="single" w:sz="4" w:space="0" w:color="000000"/>
              <w:bottom w:val="single" w:sz="4" w:space="0" w:color="000000"/>
              <w:right w:val="single" w:sz="4" w:space="0" w:color="000000"/>
            </w:tcBorders>
            <w:vAlign w:val="center"/>
          </w:tcPr>
          <w:p w14:paraId="4218291D" w14:textId="1A651228" w:rsidR="006F1393" w:rsidRDefault="0003228F">
            <w:pPr>
              <w:spacing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1189" w:type="pct"/>
            <w:tcBorders>
              <w:top w:val="single" w:sz="4" w:space="0" w:color="000000"/>
              <w:left w:val="single" w:sz="4" w:space="0" w:color="000000"/>
              <w:bottom w:val="single" w:sz="4" w:space="0" w:color="000000"/>
              <w:right w:val="single" w:sz="4" w:space="0" w:color="000000"/>
            </w:tcBorders>
            <w:vAlign w:val="center"/>
          </w:tcPr>
          <w:p w14:paraId="33EE0B3D" w14:textId="6E72D5B5" w:rsidR="006F1393" w:rsidRDefault="006F1393" w:rsidP="006F1393">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Балетмейстер</w:t>
            </w:r>
          </w:p>
        </w:tc>
        <w:tc>
          <w:tcPr>
            <w:tcW w:w="728" w:type="pct"/>
            <w:tcBorders>
              <w:top w:val="single" w:sz="4" w:space="0" w:color="000000"/>
              <w:left w:val="single" w:sz="4" w:space="0" w:color="000000"/>
              <w:bottom w:val="single" w:sz="4" w:space="0" w:color="auto"/>
              <w:right w:val="single" w:sz="4" w:space="0" w:color="000000"/>
            </w:tcBorders>
          </w:tcPr>
          <w:p w14:paraId="4E31E47F" w14:textId="403DF5C1" w:rsidR="006F1393" w:rsidRDefault="006F1393">
            <w:pPr>
              <w:pStyle w:val="a3"/>
              <w:spacing w:after="0" w:line="240" w:lineRule="auto"/>
              <w:ind w:left="0"/>
              <w:rPr>
                <w:rFonts w:ascii="Times New Roman" w:hAnsi="Times New Roman"/>
                <w:i/>
                <w:color w:val="000000"/>
                <w:sz w:val="24"/>
                <w:szCs w:val="24"/>
              </w:rPr>
            </w:pPr>
            <w:r>
              <w:rPr>
                <w:rFonts w:ascii="Times New Roman" w:hAnsi="Times New Roman"/>
                <w:color w:val="000000"/>
                <w:sz w:val="24"/>
                <w:szCs w:val="24"/>
              </w:rPr>
              <w:t>очно</w:t>
            </w:r>
          </w:p>
        </w:tc>
        <w:tc>
          <w:tcPr>
            <w:tcW w:w="2200" w:type="pct"/>
            <w:tcBorders>
              <w:top w:val="single" w:sz="4" w:space="0" w:color="000000"/>
              <w:left w:val="single" w:sz="4" w:space="0" w:color="000000"/>
              <w:bottom w:val="single" w:sz="4" w:space="0" w:color="auto"/>
              <w:right w:val="single" w:sz="4" w:space="0" w:color="000000"/>
            </w:tcBorders>
          </w:tcPr>
          <w:p w14:paraId="6B17C4F6" w14:textId="5DFC1B81" w:rsidR="006F1393" w:rsidRDefault="006F1393" w:rsidP="006F1393">
            <w:pPr>
              <w:pStyle w:val="a3"/>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Семинар </w:t>
            </w:r>
            <w:r w:rsidR="00A35F64">
              <w:rPr>
                <w:rFonts w:ascii="Times New Roman" w:hAnsi="Times New Roman"/>
                <w:color w:val="000000"/>
                <w:sz w:val="24"/>
                <w:szCs w:val="24"/>
              </w:rPr>
              <w:t>«</w:t>
            </w:r>
            <w:r>
              <w:rPr>
                <w:rFonts w:ascii="Times New Roman" w:hAnsi="Times New Roman"/>
                <w:color w:val="000000"/>
                <w:sz w:val="24"/>
                <w:szCs w:val="24"/>
              </w:rPr>
              <w:t>Этика профессионального общения работников культуры</w:t>
            </w:r>
            <w:r w:rsidR="00A35F64">
              <w:rPr>
                <w:rFonts w:ascii="Times New Roman" w:hAnsi="Times New Roman"/>
                <w:color w:val="000000"/>
                <w:sz w:val="24"/>
                <w:szCs w:val="24"/>
              </w:rPr>
              <w:t>»</w:t>
            </w:r>
            <w:r>
              <w:rPr>
                <w:rFonts w:ascii="Times New Roman" w:hAnsi="Times New Roman"/>
                <w:color w:val="000000"/>
                <w:sz w:val="24"/>
                <w:szCs w:val="24"/>
              </w:rPr>
              <w:t xml:space="preserve"> / ФГБОУ ВО </w:t>
            </w:r>
            <w:r w:rsidR="00A35F64">
              <w:rPr>
                <w:rFonts w:ascii="Times New Roman" w:hAnsi="Times New Roman"/>
                <w:color w:val="000000"/>
                <w:sz w:val="24"/>
                <w:szCs w:val="24"/>
              </w:rPr>
              <w:t>«</w:t>
            </w:r>
            <w:r>
              <w:rPr>
                <w:rFonts w:ascii="Times New Roman" w:hAnsi="Times New Roman"/>
                <w:color w:val="000000"/>
                <w:sz w:val="24"/>
                <w:szCs w:val="24"/>
              </w:rPr>
              <w:t>МАГУ</w:t>
            </w:r>
            <w:r w:rsidR="00A35F64">
              <w:rPr>
                <w:rFonts w:ascii="Times New Roman" w:hAnsi="Times New Roman"/>
                <w:color w:val="000000"/>
                <w:sz w:val="24"/>
                <w:szCs w:val="24"/>
              </w:rPr>
              <w:t>»</w:t>
            </w:r>
          </w:p>
        </w:tc>
        <w:tc>
          <w:tcPr>
            <w:tcW w:w="665" w:type="pct"/>
            <w:tcBorders>
              <w:top w:val="single" w:sz="4" w:space="0" w:color="000000"/>
              <w:left w:val="single" w:sz="4" w:space="0" w:color="000000"/>
              <w:bottom w:val="single" w:sz="4" w:space="0" w:color="auto"/>
              <w:right w:val="single" w:sz="4" w:space="0" w:color="000000"/>
            </w:tcBorders>
          </w:tcPr>
          <w:p w14:paraId="09EBEFA1" w14:textId="259576A7" w:rsidR="006F1393" w:rsidRDefault="006F1393">
            <w:pPr>
              <w:pStyle w:val="a3"/>
              <w:spacing w:after="0" w:line="240" w:lineRule="auto"/>
              <w:ind w:left="0"/>
              <w:jc w:val="center"/>
              <w:rPr>
                <w:rFonts w:ascii="Times New Roman" w:hAnsi="Times New Roman"/>
                <w:i/>
                <w:color w:val="000000"/>
                <w:sz w:val="24"/>
                <w:szCs w:val="24"/>
              </w:rPr>
            </w:pPr>
            <w:r>
              <w:rPr>
                <w:rFonts w:ascii="Times New Roman" w:hAnsi="Times New Roman"/>
                <w:i/>
                <w:color w:val="000000"/>
                <w:sz w:val="24"/>
                <w:szCs w:val="24"/>
              </w:rPr>
              <w:t>15.11.2022</w:t>
            </w:r>
          </w:p>
        </w:tc>
      </w:tr>
    </w:tbl>
    <w:p w14:paraId="0AB5CD0F" w14:textId="77777777" w:rsidR="00367C3C" w:rsidRDefault="00367C3C" w:rsidP="00367C3C">
      <w:pPr>
        <w:pStyle w:val="af7"/>
        <w:spacing w:line="240" w:lineRule="auto"/>
        <w:rPr>
          <w:rFonts w:ascii="Times New Roman" w:hAnsi="Times New Roman"/>
          <w:b/>
          <w:sz w:val="24"/>
          <w:szCs w:val="24"/>
        </w:rPr>
      </w:pPr>
    </w:p>
    <w:p w14:paraId="069AA2E0" w14:textId="1991D56F" w:rsidR="0080335A" w:rsidRDefault="00503545" w:rsidP="00367C3C">
      <w:pPr>
        <w:pStyle w:val="af7"/>
        <w:spacing w:line="240" w:lineRule="auto"/>
        <w:rPr>
          <w:rFonts w:ascii="Times New Roman" w:hAnsi="Times New Roman"/>
          <w:b/>
          <w:sz w:val="24"/>
          <w:szCs w:val="24"/>
        </w:rPr>
      </w:pPr>
      <w:r>
        <w:rPr>
          <w:rFonts w:ascii="Times New Roman" w:hAnsi="Times New Roman"/>
          <w:b/>
          <w:sz w:val="24"/>
          <w:szCs w:val="24"/>
        </w:rPr>
        <w:t>3.5.</w:t>
      </w:r>
      <w:r w:rsidR="00237A79">
        <w:rPr>
          <w:rFonts w:ascii="Times New Roman" w:hAnsi="Times New Roman"/>
          <w:b/>
          <w:sz w:val="24"/>
          <w:szCs w:val="24"/>
        </w:rPr>
        <w:t xml:space="preserve"> Награды</w:t>
      </w:r>
    </w:p>
    <w:p w14:paraId="75672B49" w14:textId="77777777" w:rsidR="00503545" w:rsidRPr="00237A79" w:rsidRDefault="00503545" w:rsidP="00237A79">
      <w:pPr>
        <w:pStyle w:val="af7"/>
        <w:spacing w:line="240" w:lineRule="auto"/>
        <w:ind w:firstLine="708"/>
        <w:rPr>
          <w:rFonts w:ascii="Times New Roman" w:hAnsi="Times New Roman"/>
          <w:b/>
          <w:sz w:val="24"/>
          <w:szCs w:val="24"/>
        </w:rPr>
      </w:pPr>
    </w:p>
    <w:tbl>
      <w:tblPr>
        <w:tblW w:w="15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1134"/>
        <w:gridCol w:w="992"/>
        <w:gridCol w:w="850"/>
        <w:gridCol w:w="1206"/>
        <w:gridCol w:w="708"/>
        <w:gridCol w:w="921"/>
        <w:gridCol w:w="1276"/>
        <w:gridCol w:w="1418"/>
        <w:gridCol w:w="1417"/>
        <w:gridCol w:w="1559"/>
        <w:gridCol w:w="1560"/>
        <w:gridCol w:w="1586"/>
      </w:tblGrid>
      <w:tr w:rsidR="0080335A" w:rsidRPr="00BA3F95" w14:paraId="7B79DC13" w14:textId="77777777" w:rsidTr="00BA3F95">
        <w:trPr>
          <w:jc w:val="center"/>
        </w:trPr>
        <w:tc>
          <w:tcPr>
            <w:tcW w:w="2044" w:type="dxa"/>
            <w:gridSpan w:val="2"/>
          </w:tcPr>
          <w:p w14:paraId="11F48D67"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Государственные награды</w:t>
            </w:r>
          </w:p>
        </w:tc>
        <w:tc>
          <w:tcPr>
            <w:tcW w:w="3048" w:type="dxa"/>
            <w:gridSpan w:val="3"/>
          </w:tcPr>
          <w:p w14:paraId="6DE161E3" w14:textId="6236481A" w:rsidR="0080335A" w:rsidRPr="00BA3F95" w:rsidRDefault="0080335A" w:rsidP="00BA3F95">
            <w:pPr>
              <w:pStyle w:val="a9"/>
              <w:jc w:val="center"/>
              <w:rPr>
                <w:rFonts w:ascii="Times New Roman" w:hAnsi="Times New Roman"/>
                <w:b/>
              </w:rPr>
            </w:pPr>
            <w:r w:rsidRPr="00BA3F95">
              <w:rPr>
                <w:rFonts w:ascii="Times New Roman" w:hAnsi="Times New Roman"/>
                <w:b/>
              </w:rPr>
              <w:t xml:space="preserve">Ведомственные награды </w:t>
            </w:r>
            <w:r w:rsidR="002369D5" w:rsidRPr="00BA3F95">
              <w:rPr>
                <w:rFonts w:ascii="Times New Roman" w:hAnsi="Times New Roman"/>
                <w:b/>
              </w:rPr>
              <w:t>Минкультуры России</w:t>
            </w:r>
          </w:p>
        </w:tc>
        <w:tc>
          <w:tcPr>
            <w:tcW w:w="10445" w:type="dxa"/>
            <w:gridSpan w:val="8"/>
          </w:tcPr>
          <w:p w14:paraId="7A752784"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Региональные награды</w:t>
            </w:r>
          </w:p>
        </w:tc>
      </w:tr>
      <w:tr w:rsidR="0080335A" w:rsidRPr="00BA3F95" w14:paraId="5840BFE5" w14:textId="77777777" w:rsidTr="00BA3F95">
        <w:trPr>
          <w:jc w:val="center"/>
        </w:trPr>
        <w:tc>
          <w:tcPr>
            <w:tcW w:w="910" w:type="dxa"/>
            <w:vMerge w:val="restart"/>
            <w:textDirection w:val="btLr"/>
          </w:tcPr>
          <w:p w14:paraId="0CFCBF1D"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звания</w:t>
            </w:r>
          </w:p>
        </w:tc>
        <w:tc>
          <w:tcPr>
            <w:tcW w:w="1134" w:type="dxa"/>
            <w:vMerge w:val="restart"/>
            <w:textDirection w:val="btLr"/>
          </w:tcPr>
          <w:p w14:paraId="573C78E6" w14:textId="77777777" w:rsidR="00BA3F95" w:rsidRDefault="0080335A" w:rsidP="00BA3F95">
            <w:pPr>
              <w:pStyle w:val="a9"/>
              <w:jc w:val="center"/>
              <w:rPr>
                <w:rFonts w:ascii="Times New Roman" w:hAnsi="Times New Roman"/>
                <w:b/>
              </w:rPr>
            </w:pPr>
            <w:r w:rsidRPr="00BA3F95">
              <w:rPr>
                <w:rFonts w:ascii="Times New Roman" w:hAnsi="Times New Roman"/>
                <w:b/>
              </w:rPr>
              <w:t xml:space="preserve">Медали и </w:t>
            </w:r>
          </w:p>
          <w:p w14:paraId="45F706B1"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ордена</w:t>
            </w:r>
          </w:p>
        </w:tc>
        <w:tc>
          <w:tcPr>
            <w:tcW w:w="992" w:type="dxa"/>
            <w:vMerge w:val="restart"/>
            <w:textDirection w:val="btLr"/>
          </w:tcPr>
          <w:p w14:paraId="30C886CC"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850" w:type="dxa"/>
            <w:vMerge w:val="restart"/>
            <w:textDirection w:val="btLr"/>
          </w:tcPr>
          <w:p w14:paraId="17E8196D"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Благодарности</w:t>
            </w:r>
          </w:p>
        </w:tc>
        <w:tc>
          <w:tcPr>
            <w:tcW w:w="1206" w:type="dxa"/>
            <w:vMerge w:val="restart"/>
            <w:textDirection w:val="btLr"/>
          </w:tcPr>
          <w:p w14:paraId="3E2431DB" w14:textId="0D7F796E" w:rsidR="0080335A" w:rsidRPr="00BA3F95" w:rsidRDefault="0080335A" w:rsidP="00BA3F95">
            <w:pPr>
              <w:pStyle w:val="a9"/>
              <w:jc w:val="center"/>
              <w:rPr>
                <w:rFonts w:ascii="Times New Roman" w:hAnsi="Times New Roman"/>
                <w:b/>
              </w:rPr>
            </w:pPr>
            <w:r w:rsidRPr="00BA3F95">
              <w:rPr>
                <w:rFonts w:ascii="Times New Roman" w:hAnsi="Times New Roman"/>
                <w:b/>
              </w:rPr>
              <w:t xml:space="preserve">Знак </w:t>
            </w:r>
            <w:r w:rsidR="00A35F64">
              <w:rPr>
                <w:rFonts w:ascii="Times New Roman" w:hAnsi="Times New Roman"/>
                <w:b/>
              </w:rPr>
              <w:t>«</w:t>
            </w:r>
            <w:r w:rsidRPr="00BA3F95">
              <w:rPr>
                <w:rFonts w:ascii="Times New Roman" w:hAnsi="Times New Roman"/>
                <w:b/>
              </w:rPr>
              <w:t>За достижения в культуре</w:t>
            </w:r>
            <w:r w:rsidR="00A35F64">
              <w:rPr>
                <w:rFonts w:ascii="Times New Roman" w:hAnsi="Times New Roman"/>
                <w:b/>
              </w:rPr>
              <w:t>»</w:t>
            </w:r>
          </w:p>
        </w:tc>
        <w:tc>
          <w:tcPr>
            <w:tcW w:w="708" w:type="dxa"/>
            <w:vMerge w:val="restart"/>
            <w:textDirection w:val="btLr"/>
          </w:tcPr>
          <w:p w14:paraId="0D996E70"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Мурманской области</w:t>
            </w:r>
            <w:r w:rsidRPr="00BA3F95">
              <w:rPr>
                <w:rStyle w:val="afa"/>
                <w:rFonts w:ascii="Times New Roman" w:hAnsi="Times New Roman"/>
                <w:b/>
                <w:color w:val="1D1B11"/>
              </w:rPr>
              <w:footnoteReference w:id="1"/>
            </w:r>
          </w:p>
        </w:tc>
        <w:tc>
          <w:tcPr>
            <w:tcW w:w="3615" w:type="dxa"/>
            <w:gridSpan w:val="3"/>
          </w:tcPr>
          <w:p w14:paraId="522E63ED"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Губернатора Мурманской области</w:t>
            </w:r>
          </w:p>
        </w:tc>
        <w:tc>
          <w:tcPr>
            <w:tcW w:w="2976" w:type="dxa"/>
            <w:gridSpan w:val="2"/>
          </w:tcPr>
          <w:p w14:paraId="58BC5F80"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Мурманской областной Думы</w:t>
            </w:r>
          </w:p>
        </w:tc>
        <w:tc>
          <w:tcPr>
            <w:tcW w:w="3146" w:type="dxa"/>
            <w:gridSpan w:val="2"/>
          </w:tcPr>
          <w:p w14:paraId="4DA89AA0" w14:textId="77777777" w:rsidR="0080335A" w:rsidRPr="00BA3F95" w:rsidRDefault="00237A79" w:rsidP="00BA3F95">
            <w:pPr>
              <w:pStyle w:val="a9"/>
              <w:jc w:val="center"/>
              <w:rPr>
                <w:rFonts w:ascii="Times New Roman" w:hAnsi="Times New Roman"/>
                <w:b/>
              </w:rPr>
            </w:pPr>
            <w:r w:rsidRPr="00BA3F95">
              <w:rPr>
                <w:rFonts w:ascii="Times New Roman" w:hAnsi="Times New Roman"/>
                <w:b/>
              </w:rPr>
              <w:t>Министерство культуры</w:t>
            </w:r>
            <w:r w:rsidR="0080335A" w:rsidRPr="00BA3F95">
              <w:rPr>
                <w:rFonts w:ascii="Times New Roman" w:hAnsi="Times New Roman"/>
                <w:b/>
              </w:rPr>
              <w:t xml:space="preserve"> Мурманской области</w:t>
            </w:r>
          </w:p>
        </w:tc>
      </w:tr>
      <w:tr w:rsidR="0080335A" w:rsidRPr="00BA3F95" w14:paraId="4056793C" w14:textId="77777777" w:rsidTr="00BA3F95">
        <w:trPr>
          <w:trHeight w:val="1234"/>
          <w:jc w:val="center"/>
        </w:trPr>
        <w:tc>
          <w:tcPr>
            <w:tcW w:w="910" w:type="dxa"/>
            <w:vMerge/>
          </w:tcPr>
          <w:p w14:paraId="470E90E1" w14:textId="77777777" w:rsidR="0080335A" w:rsidRPr="00BA3F95" w:rsidRDefault="0080335A" w:rsidP="00BA3F95">
            <w:pPr>
              <w:pStyle w:val="a9"/>
              <w:jc w:val="center"/>
              <w:rPr>
                <w:rFonts w:ascii="Times New Roman" w:hAnsi="Times New Roman"/>
                <w:b/>
              </w:rPr>
            </w:pPr>
          </w:p>
        </w:tc>
        <w:tc>
          <w:tcPr>
            <w:tcW w:w="1134" w:type="dxa"/>
            <w:vMerge/>
          </w:tcPr>
          <w:p w14:paraId="14D8D5AB" w14:textId="77777777" w:rsidR="0080335A" w:rsidRPr="00BA3F95" w:rsidRDefault="0080335A" w:rsidP="00BA3F95">
            <w:pPr>
              <w:pStyle w:val="a9"/>
              <w:jc w:val="center"/>
              <w:rPr>
                <w:rFonts w:ascii="Times New Roman" w:hAnsi="Times New Roman"/>
                <w:b/>
              </w:rPr>
            </w:pPr>
          </w:p>
        </w:tc>
        <w:tc>
          <w:tcPr>
            <w:tcW w:w="992" w:type="dxa"/>
            <w:vMerge/>
          </w:tcPr>
          <w:p w14:paraId="5D89B100" w14:textId="77777777" w:rsidR="0080335A" w:rsidRPr="00BA3F95" w:rsidRDefault="0080335A" w:rsidP="00BA3F95">
            <w:pPr>
              <w:pStyle w:val="a9"/>
              <w:jc w:val="center"/>
              <w:rPr>
                <w:rFonts w:ascii="Times New Roman" w:hAnsi="Times New Roman"/>
                <w:b/>
              </w:rPr>
            </w:pPr>
          </w:p>
        </w:tc>
        <w:tc>
          <w:tcPr>
            <w:tcW w:w="850" w:type="dxa"/>
            <w:vMerge/>
          </w:tcPr>
          <w:p w14:paraId="06582977" w14:textId="77777777" w:rsidR="0080335A" w:rsidRPr="00BA3F95" w:rsidRDefault="0080335A" w:rsidP="00BA3F95">
            <w:pPr>
              <w:pStyle w:val="a9"/>
              <w:jc w:val="center"/>
              <w:rPr>
                <w:rFonts w:ascii="Times New Roman" w:hAnsi="Times New Roman"/>
                <w:b/>
              </w:rPr>
            </w:pPr>
          </w:p>
        </w:tc>
        <w:tc>
          <w:tcPr>
            <w:tcW w:w="1206" w:type="dxa"/>
            <w:vMerge/>
          </w:tcPr>
          <w:p w14:paraId="7F3B733F" w14:textId="77777777" w:rsidR="0080335A" w:rsidRPr="00BA3F95" w:rsidRDefault="0080335A" w:rsidP="00BA3F95">
            <w:pPr>
              <w:pStyle w:val="a9"/>
              <w:jc w:val="center"/>
              <w:rPr>
                <w:rFonts w:ascii="Times New Roman" w:hAnsi="Times New Roman"/>
                <w:b/>
              </w:rPr>
            </w:pPr>
          </w:p>
        </w:tc>
        <w:tc>
          <w:tcPr>
            <w:tcW w:w="708" w:type="dxa"/>
            <w:vMerge/>
          </w:tcPr>
          <w:p w14:paraId="26C140DC" w14:textId="77777777" w:rsidR="0080335A" w:rsidRPr="00BA3F95" w:rsidRDefault="0080335A" w:rsidP="00BA3F95">
            <w:pPr>
              <w:pStyle w:val="a9"/>
              <w:jc w:val="center"/>
              <w:rPr>
                <w:rFonts w:ascii="Times New Roman" w:hAnsi="Times New Roman"/>
                <w:b/>
              </w:rPr>
            </w:pPr>
          </w:p>
        </w:tc>
        <w:tc>
          <w:tcPr>
            <w:tcW w:w="921" w:type="dxa"/>
          </w:tcPr>
          <w:p w14:paraId="5EE1ECE5"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Премии</w:t>
            </w:r>
          </w:p>
        </w:tc>
        <w:tc>
          <w:tcPr>
            <w:tcW w:w="1276" w:type="dxa"/>
          </w:tcPr>
          <w:p w14:paraId="1C49F724"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418" w:type="dxa"/>
          </w:tcPr>
          <w:p w14:paraId="5C9AF3C6"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Благодарности</w:t>
            </w:r>
          </w:p>
        </w:tc>
        <w:tc>
          <w:tcPr>
            <w:tcW w:w="1417" w:type="dxa"/>
          </w:tcPr>
          <w:p w14:paraId="3F86C8A6"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559" w:type="dxa"/>
          </w:tcPr>
          <w:p w14:paraId="30CC5A5A"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Благодарственные письма</w:t>
            </w:r>
          </w:p>
        </w:tc>
        <w:tc>
          <w:tcPr>
            <w:tcW w:w="1560" w:type="dxa"/>
          </w:tcPr>
          <w:p w14:paraId="2AB30491"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Почетные грамоты</w:t>
            </w:r>
          </w:p>
        </w:tc>
        <w:tc>
          <w:tcPr>
            <w:tcW w:w="1586" w:type="dxa"/>
          </w:tcPr>
          <w:p w14:paraId="30C2E84C" w14:textId="77777777" w:rsidR="0080335A" w:rsidRPr="00BA3F95" w:rsidRDefault="0080335A" w:rsidP="00BA3F95">
            <w:pPr>
              <w:pStyle w:val="a9"/>
              <w:jc w:val="center"/>
              <w:rPr>
                <w:rFonts w:ascii="Times New Roman" w:hAnsi="Times New Roman"/>
                <w:b/>
              </w:rPr>
            </w:pPr>
            <w:r w:rsidRPr="00BA3F95">
              <w:rPr>
                <w:rFonts w:ascii="Times New Roman" w:hAnsi="Times New Roman"/>
                <w:b/>
              </w:rPr>
              <w:t>Благодарственные письма</w:t>
            </w:r>
          </w:p>
        </w:tc>
      </w:tr>
      <w:tr w:rsidR="007274B2" w:rsidRPr="00BA3F95" w14:paraId="6EACD907" w14:textId="77777777" w:rsidTr="00F5395A">
        <w:trPr>
          <w:jc w:val="center"/>
        </w:trPr>
        <w:tc>
          <w:tcPr>
            <w:tcW w:w="910" w:type="dxa"/>
          </w:tcPr>
          <w:p w14:paraId="5075D387" w14:textId="77777777" w:rsidR="007274B2" w:rsidRPr="00BA3F95" w:rsidRDefault="007274B2" w:rsidP="00C17559">
            <w:pPr>
              <w:pStyle w:val="a9"/>
              <w:jc w:val="center"/>
              <w:rPr>
                <w:rFonts w:ascii="Times New Roman" w:hAnsi="Times New Roman"/>
                <w:b/>
              </w:rPr>
            </w:pPr>
          </w:p>
        </w:tc>
        <w:tc>
          <w:tcPr>
            <w:tcW w:w="1134" w:type="dxa"/>
          </w:tcPr>
          <w:p w14:paraId="5340CEFD" w14:textId="77777777" w:rsidR="007274B2" w:rsidRPr="00BA3F95" w:rsidRDefault="007274B2" w:rsidP="00C17559">
            <w:pPr>
              <w:pStyle w:val="a9"/>
              <w:jc w:val="center"/>
              <w:rPr>
                <w:rFonts w:ascii="Times New Roman" w:hAnsi="Times New Roman"/>
                <w:b/>
              </w:rPr>
            </w:pPr>
          </w:p>
        </w:tc>
        <w:tc>
          <w:tcPr>
            <w:tcW w:w="992" w:type="dxa"/>
          </w:tcPr>
          <w:p w14:paraId="78519DCB" w14:textId="77777777" w:rsidR="007274B2" w:rsidRPr="00BA3F95" w:rsidRDefault="007274B2" w:rsidP="00C17559">
            <w:pPr>
              <w:pStyle w:val="a9"/>
              <w:jc w:val="center"/>
              <w:rPr>
                <w:rFonts w:ascii="Times New Roman" w:hAnsi="Times New Roman"/>
                <w:b/>
              </w:rPr>
            </w:pPr>
          </w:p>
        </w:tc>
        <w:tc>
          <w:tcPr>
            <w:tcW w:w="850" w:type="dxa"/>
          </w:tcPr>
          <w:p w14:paraId="6E1F6570" w14:textId="77777777" w:rsidR="007274B2" w:rsidRPr="00BA3F95" w:rsidRDefault="007274B2" w:rsidP="00C17559">
            <w:pPr>
              <w:pStyle w:val="a9"/>
              <w:jc w:val="center"/>
              <w:rPr>
                <w:rFonts w:ascii="Times New Roman" w:hAnsi="Times New Roman"/>
                <w:b/>
              </w:rPr>
            </w:pPr>
          </w:p>
        </w:tc>
        <w:tc>
          <w:tcPr>
            <w:tcW w:w="1206" w:type="dxa"/>
          </w:tcPr>
          <w:p w14:paraId="45835AB8" w14:textId="77777777" w:rsidR="007274B2" w:rsidRPr="00BA3F95" w:rsidRDefault="007274B2" w:rsidP="00C17559">
            <w:pPr>
              <w:pStyle w:val="a9"/>
              <w:jc w:val="center"/>
              <w:rPr>
                <w:rFonts w:ascii="Times New Roman" w:hAnsi="Times New Roman"/>
                <w:b/>
              </w:rPr>
            </w:pPr>
          </w:p>
        </w:tc>
        <w:tc>
          <w:tcPr>
            <w:tcW w:w="708" w:type="dxa"/>
          </w:tcPr>
          <w:p w14:paraId="5B3C2760" w14:textId="77777777" w:rsidR="007274B2" w:rsidRPr="00BA3F95" w:rsidRDefault="007274B2" w:rsidP="00C17559">
            <w:pPr>
              <w:pStyle w:val="a9"/>
              <w:jc w:val="center"/>
              <w:rPr>
                <w:rFonts w:ascii="Times New Roman" w:hAnsi="Times New Roman"/>
                <w:b/>
              </w:rPr>
            </w:pPr>
          </w:p>
        </w:tc>
        <w:tc>
          <w:tcPr>
            <w:tcW w:w="921" w:type="dxa"/>
          </w:tcPr>
          <w:p w14:paraId="2DBF623F" w14:textId="44D31D35" w:rsidR="007274B2" w:rsidRPr="00BA3F95" w:rsidRDefault="007274B2" w:rsidP="00C17559">
            <w:pPr>
              <w:pStyle w:val="a9"/>
              <w:jc w:val="center"/>
              <w:rPr>
                <w:rFonts w:ascii="Times New Roman" w:hAnsi="Times New Roman"/>
                <w:b/>
              </w:rPr>
            </w:pPr>
            <w:r>
              <w:rPr>
                <w:rFonts w:ascii="Times New Roman" w:hAnsi="Times New Roman"/>
                <w:b/>
              </w:rPr>
              <w:t>1</w:t>
            </w:r>
          </w:p>
        </w:tc>
        <w:tc>
          <w:tcPr>
            <w:tcW w:w="1276" w:type="dxa"/>
          </w:tcPr>
          <w:p w14:paraId="2228D298" w14:textId="77777777" w:rsidR="007274B2" w:rsidRPr="00BA3F95" w:rsidRDefault="007274B2" w:rsidP="00C17559">
            <w:pPr>
              <w:pStyle w:val="a9"/>
              <w:jc w:val="center"/>
              <w:rPr>
                <w:rFonts w:ascii="Times New Roman" w:hAnsi="Times New Roman"/>
                <w:b/>
              </w:rPr>
            </w:pPr>
          </w:p>
        </w:tc>
        <w:tc>
          <w:tcPr>
            <w:tcW w:w="1418" w:type="dxa"/>
          </w:tcPr>
          <w:p w14:paraId="1323E48B" w14:textId="77777777" w:rsidR="007274B2" w:rsidRPr="00BA3F95" w:rsidRDefault="007274B2" w:rsidP="00C17559">
            <w:pPr>
              <w:pStyle w:val="a9"/>
              <w:jc w:val="center"/>
              <w:rPr>
                <w:rFonts w:ascii="Times New Roman" w:hAnsi="Times New Roman"/>
                <w:b/>
              </w:rPr>
            </w:pPr>
          </w:p>
        </w:tc>
        <w:tc>
          <w:tcPr>
            <w:tcW w:w="1417" w:type="dxa"/>
          </w:tcPr>
          <w:p w14:paraId="63035B5F" w14:textId="72145238" w:rsidR="007274B2" w:rsidRPr="00BA3F95" w:rsidRDefault="007274B2" w:rsidP="00C17559">
            <w:pPr>
              <w:pStyle w:val="a9"/>
              <w:jc w:val="center"/>
              <w:rPr>
                <w:rFonts w:ascii="Times New Roman" w:hAnsi="Times New Roman"/>
                <w:b/>
              </w:rPr>
            </w:pPr>
            <w:r>
              <w:rPr>
                <w:rFonts w:ascii="Times New Roman" w:hAnsi="Times New Roman"/>
                <w:b/>
              </w:rPr>
              <w:t>1</w:t>
            </w:r>
          </w:p>
        </w:tc>
        <w:tc>
          <w:tcPr>
            <w:tcW w:w="1559" w:type="dxa"/>
          </w:tcPr>
          <w:p w14:paraId="12D5322B" w14:textId="10A311A1" w:rsidR="007274B2" w:rsidRPr="00BA3F95" w:rsidRDefault="007274B2" w:rsidP="00C17559">
            <w:pPr>
              <w:pStyle w:val="a9"/>
              <w:jc w:val="center"/>
              <w:rPr>
                <w:rFonts w:ascii="Times New Roman" w:hAnsi="Times New Roman"/>
                <w:b/>
              </w:rPr>
            </w:pPr>
            <w:r>
              <w:rPr>
                <w:rFonts w:ascii="Times New Roman" w:hAnsi="Times New Roman"/>
                <w:b/>
              </w:rPr>
              <w:t>6</w:t>
            </w:r>
          </w:p>
        </w:tc>
        <w:tc>
          <w:tcPr>
            <w:tcW w:w="1560" w:type="dxa"/>
          </w:tcPr>
          <w:p w14:paraId="17F24941" w14:textId="77777777" w:rsidR="007274B2" w:rsidRPr="00BA3F95" w:rsidRDefault="007274B2" w:rsidP="00C17559">
            <w:pPr>
              <w:pStyle w:val="a9"/>
              <w:jc w:val="center"/>
              <w:rPr>
                <w:rFonts w:ascii="Times New Roman" w:hAnsi="Times New Roman"/>
                <w:b/>
              </w:rPr>
            </w:pPr>
          </w:p>
        </w:tc>
        <w:tc>
          <w:tcPr>
            <w:tcW w:w="1586" w:type="dxa"/>
          </w:tcPr>
          <w:p w14:paraId="44F10DD7" w14:textId="77777777" w:rsidR="007274B2" w:rsidRPr="00BA3F95" w:rsidRDefault="007274B2" w:rsidP="00C17559">
            <w:pPr>
              <w:pStyle w:val="a9"/>
              <w:jc w:val="center"/>
              <w:rPr>
                <w:rFonts w:ascii="Times New Roman" w:hAnsi="Times New Roman"/>
                <w:b/>
              </w:rPr>
            </w:pPr>
          </w:p>
        </w:tc>
      </w:tr>
    </w:tbl>
    <w:p w14:paraId="780EDF45" w14:textId="09855D50" w:rsidR="0080335A" w:rsidRPr="00BA3F95" w:rsidRDefault="00F5395A" w:rsidP="0080335A">
      <w:pPr>
        <w:pStyle w:val="af1"/>
        <w:spacing w:after="0"/>
        <w:jc w:val="both"/>
        <w:rPr>
          <w:rFonts w:ascii="Times New Roman" w:hAnsi="Times New Roman"/>
          <w:i/>
          <w:color w:val="1D1B11"/>
          <w:sz w:val="24"/>
          <w:szCs w:val="24"/>
          <w:lang w:val="ru-RU"/>
        </w:rPr>
      </w:pPr>
      <w:r w:rsidRPr="0080335A">
        <w:rPr>
          <w:rStyle w:val="afa"/>
          <w:rFonts w:ascii="Times New Roman" w:hAnsi="Times New Roman"/>
          <w:b/>
        </w:rPr>
        <w:footnoteRef/>
      </w:r>
      <w:r w:rsidRPr="0080335A">
        <w:rPr>
          <w:rFonts w:ascii="Times New Roman" w:hAnsi="Times New Roman"/>
          <w:b/>
        </w:rPr>
        <w:t xml:space="preserve"> </w:t>
      </w:r>
      <w:r w:rsidR="0080335A" w:rsidRPr="00BA3F95">
        <w:rPr>
          <w:rFonts w:ascii="Times New Roman" w:hAnsi="Times New Roman"/>
          <w:i/>
        </w:rPr>
        <w:t xml:space="preserve">Почетная грамота Мурманской области, Премия Мурманской области, звание </w:t>
      </w:r>
      <w:r w:rsidR="00A35F64">
        <w:rPr>
          <w:rFonts w:ascii="Times New Roman" w:hAnsi="Times New Roman"/>
          <w:i/>
        </w:rPr>
        <w:t>«</w:t>
      </w:r>
      <w:r w:rsidR="0080335A" w:rsidRPr="00BA3F95">
        <w:rPr>
          <w:rFonts w:ascii="Times New Roman" w:hAnsi="Times New Roman"/>
          <w:i/>
        </w:rPr>
        <w:t>Почетный гражданин Мурманской области</w:t>
      </w:r>
      <w:r w:rsidR="00A35F64">
        <w:rPr>
          <w:rFonts w:ascii="Times New Roman" w:hAnsi="Times New Roman"/>
          <w:i/>
        </w:rPr>
        <w:t>»</w:t>
      </w:r>
      <w:r w:rsidR="0080335A" w:rsidRPr="00BA3F95">
        <w:rPr>
          <w:rFonts w:ascii="Times New Roman" w:hAnsi="Times New Roman"/>
          <w:i/>
        </w:rPr>
        <w:t xml:space="preserve">, Знак отличия </w:t>
      </w:r>
      <w:r w:rsidR="00A35F64">
        <w:rPr>
          <w:rFonts w:ascii="Times New Roman" w:hAnsi="Times New Roman"/>
          <w:i/>
        </w:rPr>
        <w:t>«</w:t>
      </w:r>
      <w:r w:rsidR="0080335A" w:rsidRPr="00BA3F95">
        <w:rPr>
          <w:rFonts w:ascii="Times New Roman" w:hAnsi="Times New Roman"/>
          <w:i/>
        </w:rPr>
        <w:t>За заслуги перед Мурманской  областью</w:t>
      </w:r>
      <w:r w:rsidR="00A35F64">
        <w:rPr>
          <w:rFonts w:ascii="Times New Roman" w:hAnsi="Times New Roman"/>
          <w:i/>
        </w:rPr>
        <w:t>»</w:t>
      </w:r>
      <w:r w:rsidR="0080335A" w:rsidRPr="00BA3F95">
        <w:rPr>
          <w:rFonts w:ascii="Times New Roman" w:hAnsi="Times New Roman"/>
          <w:i/>
        </w:rPr>
        <w:t xml:space="preserve">, звание </w:t>
      </w:r>
      <w:r w:rsidR="00A35F64">
        <w:rPr>
          <w:rFonts w:ascii="Times New Roman" w:hAnsi="Times New Roman"/>
          <w:i/>
        </w:rPr>
        <w:t>«</w:t>
      </w:r>
      <w:r w:rsidR="0080335A" w:rsidRPr="00BA3F95">
        <w:rPr>
          <w:rFonts w:ascii="Times New Roman" w:hAnsi="Times New Roman"/>
          <w:i/>
        </w:rPr>
        <w:t>Почетный работник культуры Мурманской области</w:t>
      </w:r>
      <w:r w:rsidR="00A35F64">
        <w:rPr>
          <w:rFonts w:ascii="Times New Roman" w:hAnsi="Times New Roman"/>
          <w:i/>
        </w:rPr>
        <w:t>»</w:t>
      </w:r>
    </w:p>
    <w:p w14:paraId="6D985279" w14:textId="77777777" w:rsidR="00F5395A" w:rsidRDefault="00F5395A" w:rsidP="00B937A6">
      <w:pPr>
        <w:pStyle w:val="af7"/>
        <w:spacing w:line="240" w:lineRule="auto"/>
        <w:ind w:firstLine="708"/>
        <w:rPr>
          <w:rFonts w:ascii="Times New Roman" w:hAnsi="Times New Roman"/>
          <w:b/>
          <w:color w:val="1D1B11"/>
          <w:sz w:val="24"/>
          <w:szCs w:val="24"/>
        </w:rPr>
      </w:pPr>
    </w:p>
    <w:p w14:paraId="07A0E844" w14:textId="77777777" w:rsidR="00B937A6" w:rsidRPr="00154223" w:rsidRDefault="00F5395A" w:rsidP="00F5395A">
      <w:pPr>
        <w:pStyle w:val="af7"/>
        <w:spacing w:line="240" w:lineRule="auto"/>
        <w:ind w:firstLine="708"/>
        <w:rPr>
          <w:rFonts w:ascii="Times New Roman" w:hAnsi="Times New Roman"/>
          <w:b/>
          <w:sz w:val="24"/>
          <w:szCs w:val="24"/>
        </w:rPr>
      </w:pPr>
      <w:r>
        <w:rPr>
          <w:rFonts w:ascii="Times New Roman" w:hAnsi="Times New Roman"/>
          <w:b/>
          <w:sz w:val="24"/>
          <w:szCs w:val="24"/>
        </w:rPr>
        <w:t xml:space="preserve">3.6. </w:t>
      </w:r>
      <w:r w:rsidR="00B937A6" w:rsidRPr="00154223">
        <w:rPr>
          <w:rFonts w:ascii="Times New Roman" w:hAnsi="Times New Roman"/>
          <w:b/>
          <w:sz w:val="24"/>
          <w:szCs w:val="24"/>
        </w:rPr>
        <w:t>Потребность в кадрах</w:t>
      </w:r>
    </w:p>
    <w:tbl>
      <w:tblPr>
        <w:tblW w:w="1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tblGrid>
      <w:tr w:rsidR="00B937A6" w:rsidRPr="00084E3F" w14:paraId="0962FFC0" w14:textId="77777777">
        <w:tc>
          <w:tcPr>
            <w:tcW w:w="5000" w:type="pct"/>
            <w:vAlign w:val="center"/>
          </w:tcPr>
          <w:p w14:paraId="42FB395E" w14:textId="77777777" w:rsidR="00B937A6" w:rsidRPr="009518AD" w:rsidRDefault="00B937A6" w:rsidP="00FC6B8B">
            <w:pPr>
              <w:pStyle w:val="af7"/>
              <w:spacing w:line="240" w:lineRule="auto"/>
              <w:jc w:val="center"/>
              <w:rPr>
                <w:rFonts w:ascii="Times New Roman" w:hAnsi="Times New Roman"/>
                <w:color w:val="1D1B11"/>
                <w:sz w:val="24"/>
                <w:szCs w:val="24"/>
              </w:rPr>
            </w:pPr>
            <w:r w:rsidRPr="009518AD">
              <w:rPr>
                <w:rFonts w:ascii="Times New Roman" w:hAnsi="Times New Roman"/>
                <w:color w:val="1D1B11"/>
                <w:sz w:val="24"/>
                <w:szCs w:val="24"/>
              </w:rPr>
              <w:t xml:space="preserve">Потребность в кадрах </w:t>
            </w:r>
          </w:p>
          <w:p w14:paraId="3AD49B9F" w14:textId="77777777" w:rsidR="00B937A6" w:rsidRPr="00084E3F" w:rsidRDefault="00B937A6" w:rsidP="00FC6B8B">
            <w:pPr>
              <w:pStyle w:val="af7"/>
              <w:spacing w:line="240" w:lineRule="auto"/>
              <w:jc w:val="center"/>
              <w:rPr>
                <w:rFonts w:ascii="Times New Roman" w:hAnsi="Times New Roman"/>
                <w:color w:val="1D1B11"/>
                <w:sz w:val="24"/>
                <w:szCs w:val="24"/>
              </w:rPr>
            </w:pPr>
            <w:r w:rsidRPr="009518AD">
              <w:rPr>
                <w:rFonts w:ascii="Times New Roman" w:hAnsi="Times New Roman"/>
                <w:color w:val="1D1B11"/>
                <w:sz w:val="24"/>
                <w:szCs w:val="24"/>
              </w:rPr>
              <w:t>(количество человек)</w:t>
            </w:r>
          </w:p>
        </w:tc>
      </w:tr>
      <w:tr w:rsidR="00B937A6" w:rsidRPr="00084E3F" w14:paraId="597DF332" w14:textId="77777777">
        <w:tc>
          <w:tcPr>
            <w:tcW w:w="5000" w:type="pct"/>
          </w:tcPr>
          <w:p w14:paraId="35FA2C30" w14:textId="328B423F" w:rsidR="00B937A6" w:rsidRPr="00F907C6" w:rsidRDefault="007274B2" w:rsidP="00237A79">
            <w:pPr>
              <w:pStyle w:val="af7"/>
              <w:spacing w:line="240" w:lineRule="auto"/>
              <w:jc w:val="center"/>
              <w:rPr>
                <w:rFonts w:ascii="Times New Roman" w:hAnsi="Times New Roman"/>
                <w:sz w:val="24"/>
                <w:szCs w:val="24"/>
              </w:rPr>
            </w:pPr>
            <w:r>
              <w:rPr>
                <w:rFonts w:ascii="Times New Roman" w:hAnsi="Times New Roman"/>
                <w:sz w:val="24"/>
                <w:szCs w:val="24"/>
              </w:rPr>
              <w:t>1</w:t>
            </w:r>
          </w:p>
        </w:tc>
      </w:tr>
    </w:tbl>
    <w:p w14:paraId="4FE7A320" w14:textId="0508E3D3" w:rsidR="00BA3F95" w:rsidRDefault="007274B2" w:rsidP="007274B2">
      <w:pPr>
        <w:spacing w:after="0" w:line="240" w:lineRule="auto"/>
        <w:rPr>
          <w:rFonts w:ascii="Times New Roman" w:hAnsi="Times New Roman"/>
          <w:b/>
          <w:color w:val="000000"/>
          <w:sz w:val="24"/>
          <w:szCs w:val="24"/>
        </w:rPr>
      </w:pPr>
      <w:r>
        <w:rPr>
          <w:rFonts w:ascii="Times New Roman" w:hAnsi="Times New Roman"/>
          <w:sz w:val="24"/>
          <w:szCs w:val="24"/>
        </w:rPr>
        <w:t>заведующий сектором прикладного творчества – 1 ед.</w:t>
      </w:r>
    </w:p>
    <w:p w14:paraId="0469D3ED" w14:textId="77777777" w:rsidR="006A2145" w:rsidRDefault="006A2145" w:rsidP="00D12B2E">
      <w:pPr>
        <w:spacing w:after="0" w:line="240" w:lineRule="auto"/>
        <w:ind w:left="709"/>
        <w:rPr>
          <w:rFonts w:ascii="Times New Roman" w:hAnsi="Times New Roman"/>
          <w:b/>
          <w:color w:val="000000"/>
          <w:sz w:val="24"/>
          <w:szCs w:val="24"/>
        </w:rPr>
      </w:pPr>
      <w:r>
        <w:rPr>
          <w:rFonts w:ascii="Times New Roman" w:hAnsi="Times New Roman"/>
          <w:b/>
          <w:color w:val="000000"/>
          <w:sz w:val="24"/>
          <w:szCs w:val="24"/>
        </w:rPr>
        <w:br w:type="page"/>
      </w:r>
    </w:p>
    <w:p w14:paraId="6AF3E1A5" w14:textId="77777777" w:rsidR="00D12B2E" w:rsidRPr="00237A79" w:rsidRDefault="00865DD8" w:rsidP="00D12B2E">
      <w:pPr>
        <w:spacing w:after="0" w:line="240" w:lineRule="auto"/>
        <w:ind w:left="709"/>
        <w:rPr>
          <w:rFonts w:ascii="Times New Roman" w:hAnsi="Times New Roman"/>
          <w:b/>
          <w:sz w:val="24"/>
          <w:szCs w:val="24"/>
        </w:rPr>
      </w:pPr>
      <w:r w:rsidRPr="00865DD8">
        <w:rPr>
          <w:rFonts w:ascii="Times New Roman" w:hAnsi="Times New Roman"/>
          <w:b/>
          <w:color w:val="000000"/>
          <w:sz w:val="24"/>
          <w:szCs w:val="24"/>
        </w:rPr>
        <w:lastRenderedPageBreak/>
        <w:t>3.</w:t>
      </w:r>
      <w:r w:rsidR="00010E1F">
        <w:rPr>
          <w:rFonts w:ascii="Times New Roman" w:hAnsi="Times New Roman"/>
          <w:b/>
          <w:color w:val="000000"/>
          <w:sz w:val="24"/>
          <w:szCs w:val="24"/>
        </w:rPr>
        <w:t>7.</w:t>
      </w:r>
      <w:r w:rsidR="00F05561">
        <w:rPr>
          <w:rFonts w:ascii="Times New Roman" w:hAnsi="Times New Roman"/>
          <w:b/>
          <w:color w:val="000000"/>
          <w:sz w:val="24"/>
          <w:szCs w:val="24"/>
        </w:rPr>
        <w:t xml:space="preserve"> </w:t>
      </w:r>
      <w:r w:rsidR="00F05561" w:rsidRPr="00C52311">
        <w:rPr>
          <w:rFonts w:ascii="Times New Roman" w:hAnsi="Times New Roman"/>
          <w:b/>
          <w:sz w:val="24"/>
          <w:szCs w:val="24"/>
        </w:rPr>
        <w:t>Характеристика кадрового состава учреждения</w:t>
      </w:r>
    </w:p>
    <w:tbl>
      <w:tblPr>
        <w:tblW w:w="49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39"/>
        <w:gridCol w:w="1902"/>
        <w:gridCol w:w="4759"/>
        <w:gridCol w:w="3191"/>
      </w:tblGrid>
      <w:tr w:rsidR="00B937A6" w:rsidRPr="00533CC6" w14:paraId="513824A8" w14:textId="77777777">
        <w:trPr>
          <w:trHeight w:val="155"/>
        </w:trPr>
        <w:tc>
          <w:tcPr>
            <w:tcW w:w="3970" w:type="pct"/>
            <w:gridSpan w:val="3"/>
          </w:tcPr>
          <w:p w14:paraId="292459C6" w14:textId="77777777" w:rsidR="00B937A6" w:rsidRPr="006D4CB7" w:rsidRDefault="00B937A6" w:rsidP="00FC6B8B">
            <w:pPr>
              <w:pStyle w:val="5"/>
              <w:jc w:val="center"/>
              <w:rPr>
                <w:b/>
                <w:bCs/>
                <w:color w:val="000000"/>
                <w:sz w:val="24"/>
                <w:lang w:val="ru-RU" w:eastAsia="ru-RU"/>
              </w:rPr>
            </w:pPr>
            <w:r w:rsidRPr="006D4CB7">
              <w:rPr>
                <w:b/>
                <w:bCs/>
                <w:color w:val="000000"/>
                <w:sz w:val="24"/>
                <w:lang w:val="ru-RU" w:eastAsia="ru-RU"/>
              </w:rPr>
              <w:t>Наименование показателя</w:t>
            </w:r>
          </w:p>
        </w:tc>
        <w:tc>
          <w:tcPr>
            <w:tcW w:w="1030" w:type="pct"/>
          </w:tcPr>
          <w:p w14:paraId="7294CAE2" w14:textId="77777777" w:rsidR="00B937A6" w:rsidRPr="00533CC6" w:rsidRDefault="00B937A6" w:rsidP="00FC6B8B">
            <w:pPr>
              <w:spacing w:after="0" w:line="240" w:lineRule="auto"/>
              <w:jc w:val="center"/>
              <w:rPr>
                <w:rFonts w:ascii="Times New Roman" w:hAnsi="Times New Roman"/>
                <w:b/>
                <w:color w:val="000000"/>
                <w:sz w:val="24"/>
                <w:szCs w:val="24"/>
              </w:rPr>
            </w:pPr>
            <w:r w:rsidRPr="00533CC6">
              <w:rPr>
                <w:rFonts w:ascii="Times New Roman" w:hAnsi="Times New Roman"/>
                <w:b/>
                <w:color w:val="000000"/>
                <w:sz w:val="24"/>
                <w:szCs w:val="24"/>
              </w:rPr>
              <w:t>Кол-во человек</w:t>
            </w:r>
          </w:p>
        </w:tc>
      </w:tr>
      <w:tr w:rsidR="007274B2" w:rsidRPr="00533CC6" w14:paraId="225AA63C" w14:textId="77777777">
        <w:trPr>
          <w:trHeight w:val="155"/>
        </w:trPr>
        <w:tc>
          <w:tcPr>
            <w:tcW w:w="3970" w:type="pct"/>
            <w:gridSpan w:val="3"/>
          </w:tcPr>
          <w:p w14:paraId="71E311E0" w14:textId="77777777" w:rsidR="007274B2" w:rsidRPr="006D4CB7" w:rsidRDefault="007274B2"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Всего работников</w:t>
            </w:r>
          </w:p>
        </w:tc>
        <w:tc>
          <w:tcPr>
            <w:tcW w:w="1030" w:type="pct"/>
          </w:tcPr>
          <w:p w14:paraId="2F31BE34" w14:textId="3CD03581" w:rsidR="007274B2"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7274B2" w:rsidRPr="00533CC6" w14:paraId="0D92DD17" w14:textId="77777777">
        <w:trPr>
          <w:trHeight w:val="155"/>
        </w:trPr>
        <w:tc>
          <w:tcPr>
            <w:tcW w:w="3970" w:type="pct"/>
            <w:gridSpan w:val="3"/>
          </w:tcPr>
          <w:p w14:paraId="0AA8215E"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из них штатных</w:t>
            </w:r>
          </w:p>
        </w:tc>
        <w:tc>
          <w:tcPr>
            <w:tcW w:w="1030" w:type="pct"/>
          </w:tcPr>
          <w:p w14:paraId="6F14D741" w14:textId="1AA15CD3" w:rsidR="007274B2"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39</w:t>
            </w:r>
          </w:p>
        </w:tc>
      </w:tr>
      <w:tr w:rsidR="007274B2" w:rsidRPr="00533CC6" w14:paraId="0FAF9B3E" w14:textId="77777777">
        <w:trPr>
          <w:trHeight w:val="155"/>
        </w:trPr>
        <w:tc>
          <w:tcPr>
            <w:tcW w:w="3970" w:type="pct"/>
            <w:gridSpan w:val="3"/>
          </w:tcPr>
          <w:p w14:paraId="5638743A" w14:textId="35DBB524" w:rsidR="007274B2" w:rsidRPr="00237A79" w:rsidRDefault="007274B2" w:rsidP="00D14255">
            <w:pPr>
              <w:spacing w:after="0" w:line="240" w:lineRule="auto"/>
              <w:rPr>
                <w:rFonts w:ascii="Times New Roman" w:hAnsi="Times New Roman"/>
                <w:sz w:val="24"/>
                <w:szCs w:val="24"/>
              </w:rPr>
            </w:pPr>
            <w:r w:rsidRPr="00237A79">
              <w:rPr>
                <w:rFonts w:ascii="Times New Roman" w:hAnsi="Times New Roman"/>
                <w:sz w:val="24"/>
                <w:szCs w:val="24"/>
              </w:rPr>
              <w:t>- из них работников, относящихся к основному персоналу</w:t>
            </w:r>
          </w:p>
        </w:tc>
        <w:tc>
          <w:tcPr>
            <w:tcW w:w="1030" w:type="pct"/>
          </w:tcPr>
          <w:p w14:paraId="4ECFA9BD" w14:textId="3B72CC4A" w:rsidR="007274B2"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7274B2" w:rsidRPr="00533CC6" w14:paraId="6787CD75" w14:textId="77777777">
        <w:trPr>
          <w:trHeight w:val="155"/>
        </w:trPr>
        <w:tc>
          <w:tcPr>
            <w:tcW w:w="3970" w:type="pct"/>
            <w:gridSpan w:val="3"/>
          </w:tcPr>
          <w:p w14:paraId="5EE35C5C" w14:textId="77777777" w:rsidR="007274B2" w:rsidRPr="00237A79" w:rsidRDefault="007274B2" w:rsidP="00D14255">
            <w:pPr>
              <w:spacing w:after="0" w:line="240" w:lineRule="auto"/>
              <w:rPr>
                <w:rFonts w:ascii="Times New Roman" w:hAnsi="Times New Roman"/>
                <w:sz w:val="24"/>
                <w:szCs w:val="24"/>
              </w:rPr>
            </w:pPr>
            <w:r w:rsidRPr="00237A79">
              <w:rPr>
                <w:rFonts w:ascii="Times New Roman" w:hAnsi="Times New Roman"/>
                <w:sz w:val="24"/>
                <w:szCs w:val="24"/>
              </w:rPr>
              <w:t>- из них специалистов культурно-досуговой деятельности</w:t>
            </w:r>
          </w:p>
        </w:tc>
        <w:tc>
          <w:tcPr>
            <w:tcW w:w="1030" w:type="pct"/>
          </w:tcPr>
          <w:p w14:paraId="535B1029" w14:textId="3E141138" w:rsidR="007274B2"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w:t>
            </w:r>
          </w:p>
        </w:tc>
      </w:tr>
      <w:tr w:rsidR="007274B2" w:rsidRPr="00533CC6" w14:paraId="2F336CFC" w14:textId="77777777">
        <w:trPr>
          <w:trHeight w:val="155"/>
        </w:trPr>
        <w:tc>
          <w:tcPr>
            <w:tcW w:w="2434" w:type="pct"/>
            <w:gridSpan w:val="2"/>
            <w:vMerge w:val="restart"/>
          </w:tcPr>
          <w:p w14:paraId="5FE1F62A" w14:textId="77777777" w:rsidR="007274B2" w:rsidRPr="006D4CB7" w:rsidRDefault="007274B2"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Из общего числа работников</w:t>
            </w:r>
          </w:p>
        </w:tc>
        <w:tc>
          <w:tcPr>
            <w:tcW w:w="1536" w:type="pct"/>
          </w:tcPr>
          <w:p w14:paraId="7AADA257"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внешних совместителей</w:t>
            </w:r>
          </w:p>
        </w:tc>
        <w:tc>
          <w:tcPr>
            <w:tcW w:w="1030" w:type="pct"/>
          </w:tcPr>
          <w:p w14:paraId="7239D1D2" w14:textId="0716E421" w:rsidR="007274B2"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7274B2" w:rsidRPr="00533CC6" w14:paraId="30004DAB" w14:textId="77777777">
        <w:trPr>
          <w:trHeight w:val="155"/>
        </w:trPr>
        <w:tc>
          <w:tcPr>
            <w:tcW w:w="2434" w:type="pct"/>
            <w:gridSpan w:val="2"/>
            <w:vMerge/>
          </w:tcPr>
          <w:p w14:paraId="62E8D796" w14:textId="77777777" w:rsidR="007274B2" w:rsidRPr="006D4CB7" w:rsidRDefault="007274B2" w:rsidP="00FC6B8B">
            <w:pPr>
              <w:spacing w:after="0" w:line="240" w:lineRule="auto"/>
              <w:rPr>
                <w:rFonts w:ascii="Times New Roman" w:hAnsi="Times New Roman"/>
                <w:color w:val="000000"/>
                <w:sz w:val="24"/>
                <w:szCs w:val="24"/>
              </w:rPr>
            </w:pPr>
          </w:p>
        </w:tc>
        <w:tc>
          <w:tcPr>
            <w:tcW w:w="1536" w:type="pct"/>
          </w:tcPr>
          <w:p w14:paraId="19A37FBE"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внутренних совместителей</w:t>
            </w:r>
          </w:p>
        </w:tc>
        <w:tc>
          <w:tcPr>
            <w:tcW w:w="1030" w:type="pct"/>
          </w:tcPr>
          <w:p w14:paraId="3068653B" w14:textId="143A7A11" w:rsidR="007274B2"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7274B2" w:rsidRPr="00533CC6" w14:paraId="619C7889" w14:textId="77777777">
        <w:trPr>
          <w:trHeight w:val="270"/>
        </w:trPr>
        <w:tc>
          <w:tcPr>
            <w:tcW w:w="2434" w:type="pct"/>
            <w:gridSpan w:val="2"/>
            <w:vMerge w:val="restart"/>
          </w:tcPr>
          <w:p w14:paraId="16B06CAB" w14:textId="77777777" w:rsidR="007274B2" w:rsidRPr="006D4CB7" w:rsidRDefault="007274B2"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 xml:space="preserve">Гендерная характеристика </w:t>
            </w:r>
          </w:p>
          <w:p w14:paraId="0945A3E8"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w:t>
            </w:r>
            <w:r w:rsidRPr="006D4CB7">
              <w:rPr>
                <w:rFonts w:ascii="Times New Roman" w:hAnsi="Times New Roman"/>
                <w:i/>
                <w:color w:val="000000"/>
                <w:sz w:val="24"/>
                <w:szCs w:val="24"/>
              </w:rPr>
              <w:t>из числа специалистов культурно-досуговой деятельности)</w:t>
            </w:r>
          </w:p>
        </w:tc>
        <w:tc>
          <w:tcPr>
            <w:tcW w:w="1536" w:type="pct"/>
            <w:tcBorders>
              <w:bottom w:val="single" w:sz="4" w:space="0" w:color="auto"/>
            </w:tcBorders>
          </w:tcPr>
          <w:p w14:paraId="4FADAF35"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женщин</w:t>
            </w:r>
          </w:p>
        </w:tc>
        <w:tc>
          <w:tcPr>
            <w:tcW w:w="1030" w:type="pct"/>
            <w:tcBorders>
              <w:bottom w:val="single" w:sz="4" w:space="0" w:color="auto"/>
            </w:tcBorders>
          </w:tcPr>
          <w:p w14:paraId="5527595F" w14:textId="61055116" w:rsidR="007274B2"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r>
      <w:tr w:rsidR="007274B2" w:rsidRPr="00533CC6" w14:paraId="570D3A1E" w14:textId="77777777">
        <w:trPr>
          <w:trHeight w:val="270"/>
        </w:trPr>
        <w:tc>
          <w:tcPr>
            <w:tcW w:w="2434" w:type="pct"/>
            <w:gridSpan w:val="2"/>
            <w:vMerge/>
            <w:tcBorders>
              <w:bottom w:val="single" w:sz="4" w:space="0" w:color="auto"/>
            </w:tcBorders>
          </w:tcPr>
          <w:p w14:paraId="4AC9169B" w14:textId="77777777" w:rsidR="007274B2" w:rsidRPr="006D4CB7" w:rsidRDefault="007274B2" w:rsidP="00FC6B8B">
            <w:pPr>
              <w:spacing w:after="0" w:line="240" w:lineRule="auto"/>
              <w:rPr>
                <w:rFonts w:ascii="Times New Roman" w:hAnsi="Times New Roman"/>
                <w:color w:val="000000"/>
                <w:sz w:val="24"/>
                <w:szCs w:val="24"/>
              </w:rPr>
            </w:pPr>
          </w:p>
        </w:tc>
        <w:tc>
          <w:tcPr>
            <w:tcW w:w="1536" w:type="pct"/>
            <w:tcBorders>
              <w:bottom w:val="single" w:sz="4" w:space="0" w:color="auto"/>
            </w:tcBorders>
          </w:tcPr>
          <w:p w14:paraId="1F75154C"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мужчин</w:t>
            </w:r>
          </w:p>
        </w:tc>
        <w:tc>
          <w:tcPr>
            <w:tcW w:w="1030" w:type="pct"/>
            <w:tcBorders>
              <w:bottom w:val="single" w:sz="4" w:space="0" w:color="auto"/>
            </w:tcBorders>
          </w:tcPr>
          <w:p w14:paraId="69BEC80B" w14:textId="2404A783" w:rsidR="007274B2"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B13E28" w:rsidRPr="00533CC6" w14:paraId="52ACA441" w14:textId="77777777">
        <w:trPr>
          <w:trHeight w:val="155"/>
        </w:trPr>
        <w:tc>
          <w:tcPr>
            <w:tcW w:w="3970" w:type="pct"/>
            <w:gridSpan w:val="3"/>
          </w:tcPr>
          <w:p w14:paraId="317B6EDC" w14:textId="77777777" w:rsidR="00B13E28" w:rsidRPr="006D4CB7" w:rsidRDefault="00B13E28" w:rsidP="00FC6B8B">
            <w:pPr>
              <w:spacing w:after="0" w:line="240" w:lineRule="auto"/>
              <w:rPr>
                <w:rFonts w:ascii="Times New Roman" w:hAnsi="Times New Roman"/>
                <w:b/>
                <w:color w:val="000000"/>
                <w:sz w:val="24"/>
                <w:szCs w:val="24"/>
                <w:highlight w:val="yellow"/>
              </w:rPr>
            </w:pPr>
            <w:r w:rsidRPr="006D4CB7">
              <w:rPr>
                <w:rFonts w:ascii="Times New Roman" w:hAnsi="Times New Roman"/>
                <w:b/>
                <w:color w:val="000000"/>
                <w:sz w:val="24"/>
                <w:szCs w:val="24"/>
              </w:rPr>
              <w:t>Средний возраст специалистов культурно-досуговой деятельности, лет</w:t>
            </w:r>
          </w:p>
        </w:tc>
        <w:tc>
          <w:tcPr>
            <w:tcW w:w="1030" w:type="pct"/>
          </w:tcPr>
          <w:p w14:paraId="6758BF38" w14:textId="052F203A" w:rsidR="00B13E28"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44</w:t>
            </w:r>
          </w:p>
        </w:tc>
      </w:tr>
      <w:tr w:rsidR="00B13E28" w:rsidRPr="00533CC6" w14:paraId="49404D33" w14:textId="77777777">
        <w:trPr>
          <w:trHeight w:val="276"/>
        </w:trPr>
        <w:tc>
          <w:tcPr>
            <w:tcW w:w="2434" w:type="pct"/>
            <w:gridSpan w:val="2"/>
            <w:vMerge w:val="restart"/>
            <w:tcBorders>
              <w:right w:val="single" w:sz="4" w:space="0" w:color="auto"/>
            </w:tcBorders>
          </w:tcPr>
          <w:p w14:paraId="44263472" w14:textId="77777777"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Образовательный уровень специалистов культурно-досуговой деятельности (ОПС)</w:t>
            </w:r>
          </w:p>
        </w:tc>
        <w:tc>
          <w:tcPr>
            <w:tcW w:w="1536" w:type="pct"/>
            <w:tcBorders>
              <w:left w:val="single" w:sz="4" w:space="0" w:color="auto"/>
            </w:tcBorders>
          </w:tcPr>
          <w:p w14:paraId="08B6C34C" w14:textId="77777777"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высшее образование</w:t>
            </w:r>
          </w:p>
        </w:tc>
        <w:tc>
          <w:tcPr>
            <w:tcW w:w="1030" w:type="pct"/>
          </w:tcPr>
          <w:p w14:paraId="666EF1D4" w14:textId="7BF40E49" w:rsidR="00B13E28"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r>
      <w:tr w:rsidR="00B13E28" w:rsidRPr="00533CC6" w14:paraId="35D398B2" w14:textId="77777777">
        <w:trPr>
          <w:trHeight w:val="276"/>
        </w:trPr>
        <w:tc>
          <w:tcPr>
            <w:tcW w:w="2434" w:type="pct"/>
            <w:gridSpan w:val="2"/>
            <w:vMerge/>
            <w:tcBorders>
              <w:right w:val="single" w:sz="4" w:space="0" w:color="auto"/>
            </w:tcBorders>
          </w:tcPr>
          <w:p w14:paraId="42DE68AE" w14:textId="77777777" w:rsidR="00B13E28" w:rsidRPr="006D4CB7" w:rsidRDefault="00B13E28" w:rsidP="00FC6B8B">
            <w:pPr>
              <w:spacing w:after="0" w:line="240" w:lineRule="auto"/>
              <w:rPr>
                <w:rFonts w:ascii="Times New Roman" w:hAnsi="Times New Roman"/>
                <w:b/>
                <w:color w:val="000000"/>
                <w:sz w:val="24"/>
                <w:szCs w:val="24"/>
              </w:rPr>
            </w:pPr>
          </w:p>
        </w:tc>
        <w:tc>
          <w:tcPr>
            <w:tcW w:w="1536" w:type="pct"/>
            <w:tcBorders>
              <w:left w:val="single" w:sz="4" w:space="0" w:color="auto"/>
            </w:tcBorders>
          </w:tcPr>
          <w:p w14:paraId="6962BC2A" w14:textId="77777777"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неоконченное высшее образование</w:t>
            </w:r>
          </w:p>
        </w:tc>
        <w:tc>
          <w:tcPr>
            <w:tcW w:w="1030" w:type="pct"/>
          </w:tcPr>
          <w:p w14:paraId="0BD9991D" w14:textId="5CD4EFB8" w:rsidR="00B13E28"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13E28" w:rsidRPr="00533CC6" w14:paraId="42059530" w14:textId="77777777">
        <w:trPr>
          <w:trHeight w:val="99"/>
        </w:trPr>
        <w:tc>
          <w:tcPr>
            <w:tcW w:w="2434" w:type="pct"/>
            <w:gridSpan w:val="2"/>
            <w:vMerge/>
            <w:tcBorders>
              <w:right w:val="single" w:sz="4" w:space="0" w:color="auto"/>
            </w:tcBorders>
          </w:tcPr>
          <w:p w14:paraId="1195B01F" w14:textId="77777777" w:rsidR="00B13E28" w:rsidRPr="006D4CB7" w:rsidRDefault="00B13E28"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14:paraId="3692455E" w14:textId="77777777" w:rsidR="00B13E28" w:rsidRPr="006D4CB7" w:rsidRDefault="00B13E28"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 имеют среднее специальное образование</w:t>
            </w:r>
          </w:p>
        </w:tc>
        <w:tc>
          <w:tcPr>
            <w:tcW w:w="1030" w:type="pct"/>
          </w:tcPr>
          <w:p w14:paraId="247BF227" w14:textId="6FFD4094" w:rsidR="00B13E28"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r>
      <w:tr w:rsidR="00B13E28" w:rsidRPr="00533CC6" w14:paraId="03B05557" w14:textId="77777777">
        <w:trPr>
          <w:trHeight w:val="276"/>
        </w:trPr>
        <w:tc>
          <w:tcPr>
            <w:tcW w:w="3970" w:type="pct"/>
            <w:gridSpan w:val="3"/>
          </w:tcPr>
          <w:p w14:paraId="6B39362A" w14:textId="77777777"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Не имеют образования по профилю работы (ОПС)</w:t>
            </w:r>
          </w:p>
        </w:tc>
        <w:tc>
          <w:tcPr>
            <w:tcW w:w="1030" w:type="pct"/>
          </w:tcPr>
          <w:p w14:paraId="0CDFE066" w14:textId="38B0F474" w:rsidR="00B13E28" w:rsidRPr="006D4CB7" w:rsidRDefault="007274B2" w:rsidP="00FC6B8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7274B2" w:rsidRPr="00533CC6" w14:paraId="11AC67E5" w14:textId="77777777">
        <w:trPr>
          <w:trHeight w:val="224"/>
        </w:trPr>
        <w:tc>
          <w:tcPr>
            <w:tcW w:w="2434" w:type="pct"/>
            <w:gridSpan w:val="2"/>
            <w:vMerge w:val="restart"/>
            <w:tcBorders>
              <w:right w:val="single" w:sz="4" w:space="0" w:color="auto"/>
            </w:tcBorders>
          </w:tcPr>
          <w:p w14:paraId="1EC6AB7F" w14:textId="77777777" w:rsidR="007274B2" w:rsidRPr="006D4CB7" w:rsidRDefault="007274B2"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Специалисты культурно-досуговой деятельности имеют квалификационные категории:</w:t>
            </w:r>
          </w:p>
          <w:p w14:paraId="46ADE627" w14:textId="77777777" w:rsidR="007274B2" w:rsidRPr="006D4CB7" w:rsidRDefault="007274B2"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14:paraId="186336CB"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всего</w:t>
            </w:r>
          </w:p>
        </w:tc>
        <w:tc>
          <w:tcPr>
            <w:tcW w:w="1030" w:type="pct"/>
          </w:tcPr>
          <w:p w14:paraId="3139CE4F" w14:textId="05C95C82" w:rsidR="007274B2"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r>
      <w:tr w:rsidR="007274B2" w:rsidRPr="00533CC6" w14:paraId="67979584" w14:textId="77777777">
        <w:trPr>
          <w:trHeight w:val="276"/>
        </w:trPr>
        <w:tc>
          <w:tcPr>
            <w:tcW w:w="2434" w:type="pct"/>
            <w:gridSpan w:val="2"/>
            <w:vMerge/>
            <w:tcBorders>
              <w:right w:val="single" w:sz="4" w:space="0" w:color="auto"/>
            </w:tcBorders>
          </w:tcPr>
          <w:p w14:paraId="1E1A82B4" w14:textId="77777777" w:rsidR="007274B2" w:rsidRPr="006D4CB7" w:rsidRDefault="007274B2"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14:paraId="7A14E3F1"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ведущую</w:t>
            </w:r>
          </w:p>
        </w:tc>
        <w:tc>
          <w:tcPr>
            <w:tcW w:w="1030" w:type="pct"/>
          </w:tcPr>
          <w:p w14:paraId="0E79895E" w14:textId="18EE8952" w:rsidR="007274B2"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7274B2" w:rsidRPr="00533CC6" w14:paraId="333F8546" w14:textId="77777777">
        <w:trPr>
          <w:trHeight w:val="276"/>
        </w:trPr>
        <w:tc>
          <w:tcPr>
            <w:tcW w:w="2434" w:type="pct"/>
            <w:gridSpan w:val="2"/>
            <w:vMerge/>
            <w:tcBorders>
              <w:right w:val="single" w:sz="4" w:space="0" w:color="auto"/>
            </w:tcBorders>
          </w:tcPr>
          <w:p w14:paraId="3D4FD5E6" w14:textId="77777777" w:rsidR="007274B2" w:rsidRPr="006D4CB7" w:rsidRDefault="007274B2"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14:paraId="3ACDB671"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первую</w:t>
            </w:r>
          </w:p>
        </w:tc>
        <w:tc>
          <w:tcPr>
            <w:tcW w:w="1030" w:type="pct"/>
          </w:tcPr>
          <w:p w14:paraId="00DCD762" w14:textId="1216DB12" w:rsidR="007274B2"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r>
      <w:tr w:rsidR="007274B2" w:rsidRPr="00533CC6" w14:paraId="4AED8AA1" w14:textId="77777777">
        <w:trPr>
          <w:trHeight w:val="276"/>
        </w:trPr>
        <w:tc>
          <w:tcPr>
            <w:tcW w:w="2434" w:type="pct"/>
            <w:gridSpan w:val="2"/>
            <w:vMerge/>
            <w:tcBorders>
              <w:right w:val="single" w:sz="4" w:space="0" w:color="auto"/>
            </w:tcBorders>
          </w:tcPr>
          <w:p w14:paraId="26E88A86" w14:textId="77777777" w:rsidR="007274B2" w:rsidRPr="006D4CB7" w:rsidRDefault="007274B2" w:rsidP="00FC6B8B">
            <w:pPr>
              <w:spacing w:after="0" w:line="240" w:lineRule="auto"/>
              <w:rPr>
                <w:rFonts w:ascii="Times New Roman" w:hAnsi="Times New Roman"/>
                <w:color w:val="000000"/>
                <w:sz w:val="24"/>
                <w:szCs w:val="24"/>
              </w:rPr>
            </w:pPr>
          </w:p>
        </w:tc>
        <w:tc>
          <w:tcPr>
            <w:tcW w:w="1536" w:type="pct"/>
            <w:tcBorders>
              <w:left w:val="single" w:sz="4" w:space="0" w:color="auto"/>
            </w:tcBorders>
          </w:tcPr>
          <w:p w14:paraId="42170F95" w14:textId="77777777" w:rsidR="007274B2" w:rsidRPr="006D4CB7" w:rsidRDefault="007274B2" w:rsidP="00FC6B8B">
            <w:pPr>
              <w:spacing w:after="0" w:line="240" w:lineRule="auto"/>
              <w:rPr>
                <w:rFonts w:ascii="Times New Roman" w:hAnsi="Times New Roman"/>
                <w:color w:val="000000"/>
                <w:sz w:val="24"/>
                <w:szCs w:val="24"/>
              </w:rPr>
            </w:pPr>
            <w:r w:rsidRPr="006D4CB7">
              <w:rPr>
                <w:rFonts w:ascii="Times New Roman" w:hAnsi="Times New Roman"/>
                <w:color w:val="000000"/>
                <w:sz w:val="24"/>
                <w:szCs w:val="24"/>
              </w:rPr>
              <w:t>вторую</w:t>
            </w:r>
          </w:p>
        </w:tc>
        <w:tc>
          <w:tcPr>
            <w:tcW w:w="1030" w:type="pct"/>
          </w:tcPr>
          <w:p w14:paraId="09BDA19C" w14:textId="11DEF192" w:rsidR="007274B2"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r>
      <w:tr w:rsidR="00B13E28" w:rsidRPr="00533CC6" w14:paraId="68C4E79E" w14:textId="77777777">
        <w:trPr>
          <w:trHeight w:val="276"/>
        </w:trPr>
        <w:tc>
          <w:tcPr>
            <w:tcW w:w="1820" w:type="pct"/>
            <w:vMerge w:val="restart"/>
            <w:tcBorders>
              <w:right w:val="single" w:sz="4" w:space="0" w:color="auto"/>
            </w:tcBorders>
          </w:tcPr>
          <w:p w14:paraId="15EC1BBB" w14:textId="77777777" w:rsidR="00B13E28" w:rsidRPr="006D4CB7" w:rsidRDefault="00B13E28" w:rsidP="00FC6B8B">
            <w:pPr>
              <w:spacing w:after="0" w:line="240" w:lineRule="auto"/>
              <w:rPr>
                <w:rFonts w:ascii="Times New Roman" w:hAnsi="Times New Roman"/>
                <w:b/>
                <w:color w:val="000000"/>
                <w:sz w:val="24"/>
                <w:szCs w:val="24"/>
              </w:rPr>
            </w:pPr>
            <w:r w:rsidRPr="006D4CB7">
              <w:rPr>
                <w:rFonts w:ascii="Times New Roman" w:hAnsi="Times New Roman"/>
                <w:b/>
                <w:color w:val="000000"/>
                <w:sz w:val="24"/>
                <w:szCs w:val="24"/>
              </w:rPr>
              <w:t>Специалисты культурно-досуговой деятельности, имеющие награды, почетные звания</w:t>
            </w:r>
          </w:p>
        </w:tc>
        <w:tc>
          <w:tcPr>
            <w:tcW w:w="2150" w:type="pct"/>
            <w:gridSpan w:val="2"/>
            <w:tcBorders>
              <w:left w:val="single" w:sz="4" w:space="0" w:color="auto"/>
            </w:tcBorders>
          </w:tcPr>
          <w:p w14:paraId="1DF09539" w14:textId="77777777" w:rsidR="00B13E28" w:rsidRPr="006D4CB7" w:rsidRDefault="00B13E28" w:rsidP="00FC6B8B">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Заслуженный работник культуры Российской Федерации</w:t>
            </w:r>
          </w:p>
        </w:tc>
        <w:tc>
          <w:tcPr>
            <w:tcW w:w="1030" w:type="pct"/>
          </w:tcPr>
          <w:p w14:paraId="31997FB4" w14:textId="30E63213" w:rsidR="00B13E28"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13E28" w:rsidRPr="00533CC6" w14:paraId="488F04E9" w14:textId="77777777">
        <w:trPr>
          <w:trHeight w:val="276"/>
        </w:trPr>
        <w:tc>
          <w:tcPr>
            <w:tcW w:w="1820" w:type="pct"/>
            <w:vMerge/>
            <w:tcBorders>
              <w:right w:val="single" w:sz="4" w:space="0" w:color="auto"/>
            </w:tcBorders>
          </w:tcPr>
          <w:p w14:paraId="64F68052" w14:textId="77777777" w:rsidR="00B13E28" w:rsidRPr="006D4CB7" w:rsidRDefault="00B13E28" w:rsidP="00FC6B8B">
            <w:pPr>
              <w:spacing w:after="0" w:line="240" w:lineRule="auto"/>
              <w:rPr>
                <w:rFonts w:ascii="Times New Roman" w:hAnsi="Times New Roman"/>
                <w:color w:val="000000"/>
                <w:sz w:val="24"/>
                <w:szCs w:val="24"/>
                <w:highlight w:val="yellow"/>
              </w:rPr>
            </w:pPr>
          </w:p>
        </w:tc>
        <w:tc>
          <w:tcPr>
            <w:tcW w:w="2150" w:type="pct"/>
            <w:gridSpan w:val="2"/>
            <w:tcBorders>
              <w:left w:val="single" w:sz="4" w:space="0" w:color="auto"/>
            </w:tcBorders>
          </w:tcPr>
          <w:p w14:paraId="5FA5C784" w14:textId="77777777" w:rsidR="00B13E28" w:rsidRPr="006D4CB7" w:rsidRDefault="00B13E28" w:rsidP="00FC6B8B">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Почетный работник культуры Мурманской области</w:t>
            </w:r>
          </w:p>
        </w:tc>
        <w:tc>
          <w:tcPr>
            <w:tcW w:w="1030" w:type="pct"/>
          </w:tcPr>
          <w:p w14:paraId="75E40B36" w14:textId="0A1BDA0C" w:rsidR="00B13E28"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13E28" w:rsidRPr="00533CC6" w14:paraId="326B5CF4" w14:textId="77777777">
        <w:trPr>
          <w:trHeight w:val="276"/>
        </w:trPr>
        <w:tc>
          <w:tcPr>
            <w:tcW w:w="1820" w:type="pct"/>
            <w:vMerge/>
            <w:tcBorders>
              <w:right w:val="single" w:sz="4" w:space="0" w:color="auto"/>
            </w:tcBorders>
          </w:tcPr>
          <w:p w14:paraId="31BC46DF" w14:textId="77777777" w:rsidR="00B13E28" w:rsidRPr="006D4CB7" w:rsidRDefault="00B13E28" w:rsidP="00FC6B8B">
            <w:pPr>
              <w:spacing w:after="0" w:line="240" w:lineRule="auto"/>
              <w:jc w:val="both"/>
              <w:rPr>
                <w:rFonts w:ascii="Times New Roman" w:hAnsi="Times New Roman"/>
                <w:color w:val="000000"/>
                <w:sz w:val="24"/>
                <w:szCs w:val="24"/>
              </w:rPr>
            </w:pPr>
          </w:p>
        </w:tc>
        <w:tc>
          <w:tcPr>
            <w:tcW w:w="2150" w:type="pct"/>
            <w:gridSpan w:val="2"/>
            <w:tcBorders>
              <w:left w:val="single" w:sz="4" w:space="0" w:color="auto"/>
            </w:tcBorders>
          </w:tcPr>
          <w:p w14:paraId="1EF7A5E4" w14:textId="3EDB8C7E" w:rsidR="00B13E28" w:rsidRPr="006D4CB7" w:rsidRDefault="00B13E28" w:rsidP="00FC6B8B">
            <w:pPr>
              <w:spacing w:after="0" w:line="240" w:lineRule="auto"/>
              <w:jc w:val="both"/>
              <w:rPr>
                <w:rFonts w:ascii="Times New Roman" w:hAnsi="Times New Roman"/>
                <w:color w:val="000000"/>
                <w:sz w:val="24"/>
                <w:szCs w:val="24"/>
              </w:rPr>
            </w:pPr>
            <w:r w:rsidRPr="006D4CB7">
              <w:rPr>
                <w:rFonts w:ascii="Times New Roman" w:hAnsi="Times New Roman"/>
                <w:color w:val="000000"/>
                <w:sz w:val="24"/>
                <w:szCs w:val="24"/>
              </w:rPr>
              <w:t xml:space="preserve">Знак </w:t>
            </w:r>
            <w:r w:rsidR="00A35F64">
              <w:rPr>
                <w:rFonts w:ascii="Times New Roman" w:hAnsi="Times New Roman"/>
                <w:color w:val="000000"/>
                <w:sz w:val="24"/>
                <w:szCs w:val="24"/>
              </w:rPr>
              <w:t>«</w:t>
            </w:r>
            <w:r w:rsidRPr="006D4CB7">
              <w:rPr>
                <w:rFonts w:ascii="Times New Roman" w:hAnsi="Times New Roman"/>
                <w:color w:val="000000"/>
                <w:sz w:val="24"/>
                <w:szCs w:val="24"/>
              </w:rPr>
              <w:t>За достижения в культуре</w:t>
            </w:r>
            <w:r w:rsidR="00A35F64">
              <w:rPr>
                <w:rFonts w:ascii="Times New Roman" w:hAnsi="Times New Roman"/>
                <w:color w:val="000000"/>
                <w:sz w:val="24"/>
                <w:szCs w:val="24"/>
              </w:rPr>
              <w:t>»</w:t>
            </w:r>
          </w:p>
        </w:tc>
        <w:tc>
          <w:tcPr>
            <w:tcW w:w="1030" w:type="pct"/>
          </w:tcPr>
          <w:p w14:paraId="1DA3DD3E" w14:textId="6988BB59" w:rsidR="00B13E28" w:rsidRPr="006D4CB7" w:rsidRDefault="007274B2" w:rsidP="00E17F1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B13E28" w:rsidRPr="00533CC6" w14:paraId="6D156A02" w14:textId="77777777">
        <w:trPr>
          <w:trHeight w:val="262"/>
        </w:trPr>
        <w:tc>
          <w:tcPr>
            <w:tcW w:w="3970" w:type="pct"/>
            <w:gridSpan w:val="3"/>
          </w:tcPr>
          <w:p w14:paraId="5BD9D6C7" w14:textId="77777777" w:rsidR="00B13E28" w:rsidRPr="00F26B5F" w:rsidRDefault="00B13E28" w:rsidP="00F5395A">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Количество вакансий на 31.12.</w:t>
            </w:r>
            <w:r w:rsidRPr="00237A79">
              <w:rPr>
                <w:rFonts w:ascii="Times New Roman" w:hAnsi="Times New Roman"/>
                <w:b/>
                <w:color w:val="000000"/>
                <w:sz w:val="24"/>
                <w:szCs w:val="24"/>
              </w:rPr>
              <w:t>202</w:t>
            </w:r>
            <w:r w:rsidR="00F5395A">
              <w:rPr>
                <w:rFonts w:ascii="Times New Roman" w:hAnsi="Times New Roman"/>
                <w:b/>
                <w:color w:val="000000"/>
                <w:sz w:val="24"/>
                <w:szCs w:val="24"/>
              </w:rPr>
              <w:t>1</w:t>
            </w:r>
            <w:r w:rsidRPr="00F26B5F">
              <w:rPr>
                <w:rFonts w:ascii="Times New Roman" w:hAnsi="Times New Roman"/>
                <w:b/>
                <w:color w:val="000000"/>
                <w:sz w:val="24"/>
                <w:szCs w:val="24"/>
              </w:rPr>
              <w:t xml:space="preserve"> </w:t>
            </w:r>
            <w:r w:rsidRPr="00F26B5F">
              <w:rPr>
                <w:rFonts w:ascii="Times New Roman" w:hAnsi="Times New Roman"/>
                <w:b/>
                <w:i/>
                <w:color w:val="000000"/>
                <w:sz w:val="24"/>
                <w:szCs w:val="24"/>
              </w:rPr>
              <w:t>(указать по специализациям)</w:t>
            </w:r>
          </w:p>
        </w:tc>
        <w:tc>
          <w:tcPr>
            <w:tcW w:w="1030" w:type="pct"/>
          </w:tcPr>
          <w:p w14:paraId="4F117DD6" w14:textId="77777777" w:rsidR="00B13E28" w:rsidRPr="00F26B5F" w:rsidRDefault="00B13E28" w:rsidP="00FC6B8B">
            <w:pPr>
              <w:spacing w:after="0" w:line="240" w:lineRule="auto"/>
              <w:jc w:val="center"/>
              <w:rPr>
                <w:rFonts w:ascii="Times New Roman" w:hAnsi="Times New Roman"/>
                <w:color w:val="000000"/>
                <w:sz w:val="24"/>
                <w:szCs w:val="24"/>
              </w:rPr>
            </w:pPr>
          </w:p>
        </w:tc>
      </w:tr>
      <w:tr w:rsidR="00B13E28" w:rsidRPr="00533CC6" w14:paraId="03BCE481" w14:textId="77777777">
        <w:trPr>
          <w:trHeight w:val="262"/>
        </w:trPr>
        <w:tc>
          <w:tcPr>
            <w:tcW w:w="3970" w:type="pct"/>
            <w:gridSpan w:val="3"/>
          </w:tcPr>
          <w:p w14:paraId="6990C4D0" w14:textId="570C0071" w:rsidR="00B13E28" w:rsidRPr="00F5395A" w:rsidRDefault="00044804" w:rsidP="00FC6B8B">
            <w:pPr>
              <w:spacing w:after="0" w:line="240" w:lineRule="auto"/>
              <w:rPr>
                <w:rFonts w:ascii="Times New Roman" w:hAnsi="Times New Roman"/>
                <w:i/>
                <w:color w:val="000000"/>
                <w:sz w:val="24"/>
                <w:szCs w:val="24"/>
              </w:rPr>
            </w:pPr>
            <w:r>
              <w:rPr>
                <w:rFonts w:ascii="Times New Roman" w:hAnsi="Times New Roman"/>
                <w:i/>
                <w:sz w:val="24"/>
                <w:szCs w:val="24"/>
              </w:rPr>
              <w:t>заведующий сектором прикладного творчества – 1 ед.</w:t>
            </w:r>
          </w:p>
        </w:tc>
        <w:tc>
          <w:tcPr>
            <w:tcW w:w="1030" w:type="pct"/>
          </w:tcPr>
          <w:p w14:paraId="71DB4397" w14:textId="77777777" w:rsidR="00B13E28" w:rsidRPr="00F26B5F" w:rsidRDefault="00B13E28" w:rsidP="00FC6B8B">
            <w:pPr>
              <w:spacing w:after="0" w:line="240" w:lineRule="auto"/>
              <w:jc w:val="center"/>
              <w:rPr>
                <w:rFonts w:ascii="Times New Roman" w:hAnsi="Times New Roman"/>
                <w:color w:val="000000"/>
                <w:sz w:val="24"/>
                <w:szCs w:val="24"/>
              </w:rPr>
            </w:pPr>
          </w:p>
        </w:tc>
      </w:tr>
      <w:tr w:rsidR="00B13E28" w:rsidRPr="00533CC6" w14:paraId="38C32DEE" w14:textId="77777777">
        <w:trPr>
          <w:trHeight w:val="262"/>
        </w:trPr>
        <w:tc>
          <w:tcPr>
            <w:tcW w:w="5000" w:type="pct"/>
            <w:gridSpan w:val="4"/>
          </w:tcPr>
          <w:p w14:paraId="0096EB07" w14:textId="62FD335F" w:rsidR="00B13E28" w:rsidRPr="00367C3C" w:rsidRDefault="00B13E28" w:rsidP="00FC6B8B">
            <w:pPr>
              <w:spacing w:after="0" w:line="240" w:lineRule="auto"/>
              <w:rPr>
                <w:rFonts w:ascii="Times New Roman" w:hAnsi="Times New Roman"/>
                <w:b/>
                <w:color w:val="FF0000"/>
                <w:sz w:val="24"/>
                <w:szCs w:val="24"/>
              </w:rPr>
            </w:pPr>
            <w:r w:rsidRPr="00F26B5F">
              <w:rPr>
                <w:rFonts w:ascii="Times New Roman" w:hAnsi="Times New Roman"/>
                <w:b/>
                <w:color w:val="000000"/>
                <w:sz w:val="24"/>
                <w:szCs w:val="24"/>
              </w:rPr>
              <w:t>Увольнение/сокращение специалистов в течение отчетного периода:</w:t>
            </w:r>
          </w:p>
        </w:tc>
      </w:tr>
      <w:tr w:rsidR="00B13E28" w:rsidRPr="00236746" w14:paraId="6B65F481" w14:textId="77777777">
        <w:trPr>
          <w:trHeight w:val="262"/>
        </w:trPr>
        <w:tc>
          <w:tcPr>
            <w:tcW w:w="5000" w:type="pct"/>
            <w:gridSpan w:val="4"/>
          </w:tcPr>
          <w:p w14:paraId="32C5DAC1" w14:textId="0909CC87" w:rsidR="00B13E28" w:rsidRPr="00A81440" w:rsidRDefault="00044804" w:rsidP="00044804">
            <w:pPr>
              <w:spacing w:after="0" w:line="240" w:lineRule="auto"/>
              <w:rPr>
                <w:rFonts w:ascii="Times New Roman" w:hAnsi="Times New Roman"/>
                <w:i/>
                <w:color w:val="000000"/>
                <w:sz w:val="20"/>
                <w:szCs w:val="20"/>
                <w:highlight w:val="yellow"/>
              </w:rPr>
            </w:pPr>
            <w:r w:rsidRPr="00236746">
              <w:rPr>
                <w:rFonts w:ascii="Times New Roman" w:hAnsi="Times New Roman"/>
                <w:i/>
                <w:color w:val="000000"/>
                <w:sz w:val="20"/>
                <w:szCs w:val="20"/>
              </w:rPr>
              <w:t xml:space="preserve">Количество </w:t>
            </w:r>
            <w:r w:rsidRPr="00A81440">
              <w:rPr>
                <w:rFonts w:ascii="Times New Roman" w:hAnsi="Times New Roman"/>
                <w:i/>
                <w:color w:val="000000"/>
                <w:sz w:val="20"/>
                <w:szCs w:val="20"/>
              </w:rPr>
              <w:t>сотрудников –8 человек</w:t>
            </w:r>
            <w:r w:rsidR="00A81440" w:rsidRPr="00A81440">
              <w:rPr>
                <w:rFonts w:ascii="Times New Roman" w:hAnsi="Times New Roman"/>
                <w:i/>
                <w:color w:val="000000"/>
                <w:sz w:val="20"/>
                <w:szCs w:val="20"/>
              </w:rPr>
              <w:t>.</w:t>
            </w:r>
          </w:p>
        </w:tc>
      </w:tr>
    </w:tbl>
    <w:p w14:paraId="2647F7F8" w14:textId="06646FAD" w:rsidR="006A2145" w:rsidRDefault="00255910" w:rsidP="00C11CCB">
      <w:pPr>
        <w:pStyle w:val="a9"/>
        <w:jc w:val="both"/>
        <w:rPr>
          <w:rFonts w:ascii="Times New Roman" w:hAnsi="Times New Roman"/>
          <w:b/>
          <w:color w:val="000000"/>
          <w:sz w:val="24"/>
          <w:szCs w:val="24"/>
        </w:rPr>
      </w:pPr>
      <w:r w:rsidRPr="005F108B">
        <w:rPr>
          <w:rFonts w:ascii="Times New Roman" w:hAnsi="Times New Roman"/>
        </w:rPr>
        <w:tab/>
      </w:r>
      <w:r w:rsidR="00C11CCB" w:rsidRPr="00236746">
        <w:rPr>
          <w:rFonts w:ascii="Times New Roman" w:hAnsi="Times New Roman"/>
          <w:sz w:val="20"/>
          <w:szCs w:val="20"/>
        </w:rPr>
        <w:t xml:space="preserve">В соответствии с </w:t>
      </w:r>
      <w:r w:rsidR="00C11CCB" w:rsidRPr="00236746">
        <w:rPr>
          <w:rFonts w:ascii="Times New Roman" w:hAnsi="Times New Roman"/>
          <w:color w:val="000000"/>
          <w:sz w:val="20"/>
          <w:szCs w:val="20"/>
        </w:rPr>
        <w:t xml:space="preserve">Постановлением Правительства Мурманской области № 375-ПП от 06.10.2005 г. </w:t>
      </w:r>
      <w:r w:rsidR="00A35F64" w:rsidRPr="00236746">
        <w:rPr>
          <w:rFonts w:ascii="Times New Roman" w:hAnsi="Times New Roman"/>
          <w:color w:val="000000"/>
          <w:sz w:val="20"/>
          <w:szCs w:val="20"/>
        </w:rPr>
        <w:t>«</w:t>
      </w:r>
      <w:r w:rsidR="00C11CCB" w:rsidRPr="00236746">
        <w:rPr>
          <w:rFonts w:ascii="Times New Roman" w:hAnsi="Times New Roman"/>
          <w:color w:val="000000"/>
          <w:sz w:val="20"/>
          <w:szCs w:val="20"/>
        </w:rPr>
        <w:t>О квотировании рабочих мест</w:t>
      </w:r>
      <w:r w:rsidR="00A35F64" w:rsidRPr="00236746">
        <w:rPr>
          <w:rFonts w:ascii="Times New Roman" w:hAnsi="Times New Roman"/>
          <w:color w:val="000000"/>
          <w:sz w:val="20"/>
          <w:szCs w:val="20"/>
        </w:rPr>
        <w:t>»</w:t>
      </w:r>
      <w:r w:rsidR="00C11CCB" w:rsidRPr="00236746">
        <w:rPr>
          <w:rFonts w:ascii="Times New Roman" w:hAnsi="Times New Roman"/>
          <w:color w:val="000000"/>
          <w:sz w:val="20"/>
          <w:szCs w:val="20"/>
        </w:rPr>
        <w:t>, в (наименование учреждения) на 2022 год выделено _</w:t>
      </w:r>
      <w:r w:rsidR="00C11CCB" w:rsidRPr="00236746">
        <w:rPr>
          <w:rFonts w:ascii="Times New Roman" w:hAnsi="Times New Roman"/>
          <w:color w:val="000000"/>
          <w:sz w:val="20"/>
          <w:szCs w:val="20"/>
          <w:u w:val="single"/>
        </w:rPr>
        <w:t>1</w:t>
      </w:r>
      <w:r w:rsidR="00C11CCB" w:rsidRPr="00236746">
        <w:rPr>
          <w:rFonts w:ascii="Times New Roman" w:hAnsi="Times New Roman"/>
          <w:color w:val="000000"/>
          <w:sz w:val="20"/>
          <w:szCs w:val="20"/>
        </w:rPr>
        <w:t>_ рабочих</w:t>
      </w:r>
      <w:r w:rsidR="00C11CCB" w:rsidRPr="00236746">
        <w:rPr>
          <w:rFonts w:ascii="Times New Roman" w:hAnsi="Times New Roman"/>
          <w:sz w:val="20"/>
          <w:szCs w:val="20"/>
        </w:rPr>
        <w:t xml:space="preserve"> места по следующим должностям: - </w:t>
      </w:r>
      <w:r w:rsidR="00C11CCB" w:rsidRPr="00236746">
        <w:rPr>
          <w:rFonts w:ascii="Times New Roman" w:hAnsi="Times New Roman"/>
          <w:b/>
          <w:sz w:val="20"/>
          <w:szCs w:val="20"/>
        </w:rPr>
        <w:t xml:space="preserve">балетмейстер цирка </w:t>
      </w:r>
      <w:r w:rsidR="00A35F64" w:rsidRPr="00236746">
        <w:rPr>
          <w:rFonts w:ascii="Times New Roman" w:hAnsi="Times New Roman"/>
          <w:b/>
          <w:sz w:val="20"/>
          <w:szCs w:val="20"/>
        </w:rPr>
        <w:t>«</w:t>
      </w:r>
      <w:r w:rsidR="00C11CCB" w:rsidRPr="00236746">
        <w:rPr>
          <w:rFonts w:ascii="Times New Roman" w:hAnsi="Times New Roman"/>
          <w:b/>
          <w:sz w:val="20"/>
          <w:szCs w:val="20"/>
        </w:rPr>
        <w:t>Улыбка</w:t>
      </w:r>
      <w:r w:rsidR="00A35F64" w:rsidRPr="00236746">
        <w:rPr>
          <w:rFonts w:ascii="Times New Roman" w:hAnsi="Times New Roman"/>
          <w:b/>
          <w:sz w:val="20"/>
          <w:szCs w:val="20"/>
        </w:rPr>
        <w:t>»</w:t>
      </w:r>
      <w:r w:rsidR="006A2145">
        <w:rPr>
          <w:rFonts w:ascii="Times New Roman" w:hAnsi="Times New Roman"/>
          <w:b/>
          <w:color w:val="000000"/>
          <w:sz w:val="24"/>
          <w:szCs w:val="24"/>
        </w:rPr>
        <w:br w:type="page"/>
      </w:r>
    </w:p>
    <w:p w14:paraId="34123409" w14:textId="77777777" w:rsidR="00483D69" w:rsidRPr="00533CC6" w:rsidRDefault="00F5395A" w:rsidP="006D4CB7">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lastRenderedPageBreak/>
        <w:t>3.</w:t>
      </w:r>
      <w:r w:rsidR="00010E1F">
        <w:rPr>
          <w:rFonts w:ascii="Times New Roman" w:hAnsi="Times New Roman"/>
          <w:b/>
          <w:color w:val="000000"/>
          <w:sz w:val="24"/>
          <w:szCs w:val="24"/>
        </w:rPr>
        <w:t>8</w:t>
      </w:r>
      <w:r>
        <w:rPr>
          <w:rFonts w:ascii="Times New Roman" w:hAnsi="Times New Roman"/>
          <w:b/>
          <w:color w:val="000000"/>
          <w:sz w:val="24"/>
          <w:szCs w:val="24"/>
        </w:rPr>
        <w:t xml:space="preserve">. </w:t>
      </w:r>
      <w:r w:rsidR="00B937A6" w:rsidRPr="00533CC6">
        <w:rPr>
          <w:rFonts w:ascii="Times New Roman" w:hAnsi="Times New Roman"/>
          <w:b/>
          <w:color w:val="000000"/>
          <w:sz w:val="24"/>
          <w:szCs w:val="24"/>
        </w:rPr>
        <w:t xml:space="preserve">Стимулирование и поощрение </w:t>
      </w:r>
    </w:p>
    <w:tbl>
      <w:tblPr>
        <w:tblpPr w:leftFromText="180" w:rightFromText="180" w:vertAnchor="text" w:horzAnchor="margin" w:tblpY="2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gridCol w:w="5888"/>
      </w:tblGrid>
      <w:tr w:rsidR="00483D69" w14:paraId="3D5F549A"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39630786"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Форма</w:t>
            </w:r>
          </w:p>
        </w:tc>
        <w:tc>
          <w:tcPr>
            <w:tcW w:w="1900" w:type="pct"/>
            <w:tcBorders>
              <w:top w:val="single" w:sz="4" w:space="0" w:color="000000"/>
              <w:left w:val="single" w:sz="4" w:space="0" w:color="000000"/>
              <w:bottom w:val="single" w:sz="4" w:space="0" w:color="000000"/>
              <w:right w:val="single" w:sz="4" w:space="0" w:color="000000"/>
            </w:tcBorders>
            <w:hideMark/>
          </w:tcPr>
          <w:p w14:paraId="272479BF"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Количество награждённых, чел.</w:t>
            </w:r>
          </w:p>
        </w:tc>
      </w:tr>
      <w:tr w:rsidR="00483D69" w14:paraId="075773CF"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0D3D64FA"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Государственные награды</w:t>
            </w:r>
          </w:p>
        </w:tc>
      </w:tr>
      <w:tr w:rsidR="00483D69" w14:paraId="307636B3" w14:textId="77777777" w:rsidTr="00483D69">
        <w:tc>
          <w:tcPr>
            <w:tcW w:w="3100" w:type="pct"/>
            <w:tcBorders>
              <w:top w:val="single" w:sz="4" w:space="0" w:color="000000"/>
              <w:left w:val="single" w:sz="4" w:space="0" w:color="000000"/>
              <w:bottom w:val="single" w:sz="4" w:space="0" w:color="000000"/>
              <w:right w:val="single" w:sz="4" w:space="0" w:color="000000"/>
            </w:tcBorders>
          </w:tcPr>
          <w:p w14:paraId="41028D63" w14:textId="77777777" w:rsidR="00483D69" w:rsidRDefault="00483D69" w:rsidP="00CD2D60">
            <w:pPr>
              <w:pStyle w:val="a3"/>
              <w:spacing w:after="0" w:line="240" w:lineRule="auto"/>
              <w:ind w:left="0"/>
              <w:jc w:val="center"/>
              <w:rPr>
                <w:rFonts w:ascii="Times New Roman" w:hAnsi="Times New Roman"/>
                <w:b/>
                <w:color w:val="000000"/>
                <w:sz w:val="24"/>
                <w:szCs w:val="24"/>
              </w:rPr>
            </w:pPr>
          </w:p>
        </w:tc>
        <w:tc>
          <w:tcPr>
            <w:tcW w:w="1900" w:type="pct"/>
            <w:tcBorders>
              <w:top w:val="single" w:sz="4" w:space="0" w:color="000000"/>
              <w:left w:val="single" w:sz="4" w:space="0" w:color="000000"/>
              <w:bottom w:val="single" w:sz="4" w:space="0" w:color="000000"/>
              <w:right w:val="single" w:sz="4" w:space="0" w:color="000000"/>
            </w:tcBorders>
          </w:tcPr>
          <w:p w14:paraId="19F6E9DB" w14:textId="77777777" w:rsidR="00483D69" w:rsidRDefault="00483D69" w:rsidP="00CD2D60">
            <w:pPr>
              <w:pStyle w:val="a3"/>
              <w:spacing w:after="0" w:line="240" w:lineRule="auto"/>
              <w:ind w:left="0"/>
              <w:jc w:val="center"/>
              <w:rPr>
                <w:rFonts w:ascii="Times New Roman" w:hAnsi="Times New Roman"/>
                <w:b/>
                <w:color w:val="000000"/>
                <w:sz w:val="24"/>
                <w:szCs w:val="24"/>
              </w:rPr>
            </w:pPr>
          </w:p>
        </w:tc>
      </w:tr>
      <w:tr w:rsidR="00483D69" w14:paraId="75D71A76"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421D3716"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xml:space="preserve">Правительство Мурманской области, </w:t>
            </w:r>
            <w:r>
              <w:rPr>
                <w:rFonts w:ascii="Times New Roman" w:hAnsi="Times New Roman"/>
                <w:b/>
                <w:sz w:val="24"/>
                <w:szCs w:val="24"/>
              </w:rPr>
              <w:t>Областной Думы</w:t>
            </w:r>
          </w:p>
        </w:tc>
      </w:tr>
      <w:tr w:rsidR="00483D69" w14:paraId="28428666"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581F080B"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Губернатора Мурманской области</w:t>
            </w:r>
          </w:p>
        </w:tc>
        <w:tc>
          <w:tcPr>
            <w:tcW w:w="1900" w:type="pct"/>
            <w:tcBorders>
              <w:top w:val="single" w:sz="4" w:space="0" w:color="000000"/>
              <w:left w:val="single" w:sz="4" w:space="0" w:color="000000"/>
              <w:bottom w:val="single" w:sz="4" w:space="0" w:color="000000"/>
              <w:right w:val="single" w:sz="4" w:space="0" w:color="000000"/>
            </w:tcBorders>
            <w:hideMark/>
          </w:tcPr>
          <w:p w14:paraId="39846C7B"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 чел.</w:t>
            </w:r>
          </w:p>
        </w:tc>
      </w:tr>
      <w:tr w:rsidR="00483D69" w14:paraId="6BE85749"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1B2AB71F"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Мурманской областной Думы</w:t>
            </w:r>
          </w:p>
        </w:tc>
        <w:tc>
          <w:tcPr>
            <w:tcW w:w="1900" w:type="pct"/>
            <w:tcBorders>
              <w:top w:val="single" w:sz="4" w:space="0" w:color="000000"/>
              <w:left w:val="single" w:sz="4" w:space="0" w:color="000000"/>
              <w:bottom w:val="single" w:sz="4" w:space="0" w:color="000000"/>
              <w:right w:val="single" w:sz="4" w:space="0" w:color="000000"/>
            </w:tcBorders>
            <w:hideMark/>
          </w:tcPr>
          <w:p w14:paraId="50BFDF5A"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 чел.</w:t>
            </w:r>
          </w:p>
        </w:tc>
      </w:tr>
      <w:tr w:rsidR="00483D69" w14:paraId="4CA39D31"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4B697252"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Почетная грамота  Мурманской областной Думы</w:t>
            </w:r>
          </w:p>
        </w:tc>
        <w:tc>
          <w:tcPr>
            <w:tcW w:w="1900" w:type="pct"/>
            <w:tcBorders>
              <w:top w:val="single" w:sz="4" w:space="0" w:color="000000"/>
              <w:left w:val="single" w:sz="4" w:space="0" w:color="000000"/>
              <w:bottom w:val="single" w:sz="4" w:space="0" w:color="000000"/>
              <w:right w:val="single" w:sz="4" w:space="0" w:color="000000"/>
            </w:tcBorders>
            <w:hideMark/>
          </w:tcPr>
          <w:p w14:paraId="275395B9"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 чел.</w:t>
            </w:r>
          </w:p>
        </w:tc>
      </w:tr>
      <w:tr w:rsidR="00483D69" w14:paraId="0D599DA6"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3BD2497A"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Администрации муниципальных образований</w:t>
            </w:r>
          </w:p>
        </w:tc>
      </w:tr>
      <w:tr w:rsidR="00483D69" w14:paraId="3374BDA7"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420191FE"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Главы города Апатиты</w:t>
            </w:r>
          </w:p>
        </w:tc>
        <w:tc>
          <w:tcPr>
            <w:tcW w:w="1900" w:type="pct"/>
            <w:tcBorders>
              <w:top w:val="single" w:sz="4" w:space="0" w:color="000000"/>
              <w:left w:val="single" w:sz="4" w:space="0" w:color="000000"/>
              <w:bottom w:val="single" w:sz="4" w:space="0" w:color="000000"/>
              <w:right w:val="single" w:sz="4" w:space="0" w:color="000000"/>
            </w:tcBorders>
            <w:hideMark/>
          </w:tcPr>
          <w:p w14:paraId="514A88F3"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 чел.</w:t>
            </w:r>
          </w:p>
        </w:tc>
      </w:tr>
      <w:tr w:rsidR="00483D69" w14:paraId="466757A2"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209C6E4F"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Почетная грамота Главы города Апатиты</w:t>
            </w:r>
          </w:p>
        </w:tc>
        <w:tc>
          <w:tcPr>
            <w:tcW w:w="1900" w:type="pct"/>
            <w:tcBorders>
              <w:top w:val="single" w:sz="4" w:space="0" w:color="000000"/>
              <w:left w:val="single" w:sz="4" w:space="0" w:color="000000"/>
              <w:bottom w:val="single" w:sz="4" w:space="0" w:color="000000"/>
              <w:right w:val="single" w:sz="4" w:space="0" w:color="000000"/>
            </w:tcBorders>
            <w:hideMark/>
          </w:tcPr>
          <w:p w14:paraId="2C40A0D8"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4 чел.</w:t>
            </w:r>
          </w:p>
        </w:tc>
      </w:tr>
      <w:tr w:rsidR="00483D69" w14:paraId="529DDB51"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0599C18A"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Главы Администрации города Апатиты</w:t>
            </w:r>
          </w:p>
        </w:tc>
        <w:tc>
          <w:tcPr>
            <w:tcW w:w="1900" w:type="pct"/>
            <w:tcBorders>
              <w:top w:val="single" w:sz="4" w:space="0" w:color="000000"/>
              <w:left w:val="single" w:sz="4" w:space="0" w:color="000000"/>
              <w:bottom w:val="single" w:sz="4" w:space="0" w:color="000000"/>
              <w:right w:val="single" w:sz="4" w:space="0" w:color="000000"/>
            </w:tcBorders>
            <w:hideMark/>
          </w:tcPr>
          <w:p w14:paraId="76A27CE2"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6 чел.</w:t>
            </w:r>
          </w:p>
        </w:tc>
      </w:tr>
      <w:tr w:rsidR="00483D69" w14:paraId="73418075"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0CF39DF4"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Почетная грамота Главы Администрации города Апатиты</w:t>
            </w:r>
          </w:p>
        </w:tc>
        <w:tc>
          <w:tcPr>
            <w:tcW w:w="1900" w:type="pct"/>
            <w:tcBorders>
              <w:top w:val="single" w:sz="4" w:space="0" w:color="000000"/>
              <w:left w:val="single" w:sz="4" w:space="0" w:color="000000"/>
              <w:bottom w:val="single" w:sz="4" w:space="0" w:color="000000"/>
              <w:right w:val="single" w:sz="4" w:space="0" w:color="000000"/>
            </w:tcBorders>
            <w:hideMark/>
          </w:tcPr>
          <w:p w14:paraId="78FF3FDA"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3 чел.</w:t>
            </w:r>
          </w:p>
        </w:tc>
      </w:tr>
      <w:tr w:rsidR="00483D69" w14:paraId="5762993E"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32EA08DB"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Министерство культуры РФ</w:t>
            </w:r>
          </w:p>
        </w:tc>
      </w:tr>
      <w:tr w:rsidR="00483D69" w14:paraId="54943C7B" w14:textId="77777777" w:rsidTr="00483D69">
        <w:tc>
          <w:tcPr>
            <w:tcW w:w="3100" w:type="pct"/>
            <w:tcBorders>
              <w:top w:val="single" w:sz="4" w:space="0" w:color="000000"/>
              <w:left w:val="single" w:sz="4" w:space="0" w:color="000000"/>
              <w:bottom w:val="single" w:sz="4" w:space="0" w:color="000000"/>
              <w:right w:val="single" w:sz="4" w:space="0" w:color="000000"/>
            </w:tcBorders>
          </w:tcPr>
          <w:p w14:paraId="7C9DB7A3" w14:textId="77777777" w:rsidR="00483D69" w:rsidRDefault="00483D69" w:rsidP="00CD2D60">
            <w:pPr>
              <w:pStyle w:val="a3"/>
              <w:spacing w:after="0" w:line="240" w:lineRule="auto"/>
              <w:ind w:left="0"/>
              <w:jc w:val="center"/>
              <w:rPr>
                <w:rFonts w:ascii="Times New Roman" w:hAnsi="Times New Roman"/>
                <w:b/>
                <w:color w:val="000000"/>
                <w:sz w:val="24"/>
                <w:szCs w:val="24"/>
              </w:rPr>
            </w:pPr>
          </w:p>
        </w:tc>
        <w:tc>
          <w:tcPr>
            <w:tcW w:w="1900" w:type="pct"/>
            <w:tcBorders>
              <w:top w:val="single" w:sz="4" w:space="0" w:color="000000"/>
              <w:left w:val="single" w:sz="4" w:space="0" w:color="000000"/>
              <w:bottom w:val="single" w:sz="4" w:space="0" w:color="000000"/>
              <w:right w:val="single" w:sz="4" w:space="0" w:color="000000"/>
            </w:tcBorders>
          </w:tcPr>
          <w:p w14:paraId="499AD96E" w14:textId="77777777" w:rsidR="00483D69" w:rsidRDefault="00483D69" w:rsidP="00CD2D60">
            <w:pPr>
              <w:pStyle w:val="a3"/>
              <w:spacing w:after="0" w:line="240" w:lineRule="auto"/>
              <w:ind w:left="0"/>
              <w:jc w:val="center"/>
              <w:rPr>
                <w:rFonts w:ascii="Times New Roman" w:hAnsi="Times New Roman"/>
                <w:b/>
                <w:color w:val="000000"/>
                <w:sz w:val="24"/>
                <w:szCs w:val="24"/>
              </w:rPr>
            </w:pPr>
          </w:p>
        </w:tc>
      </w:tr>
      <w:tr w:rsidR="00483D69" w14:paraId="3AA01F07"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55E12D9F"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sz w:val="24"/>
                <w:szCs w:val="24"/>
              </w:rPr>
              <w:t>Министерства культуры Мурманской области</w:t>
            </w:r>
          </w:p>
        </w:tc>
      </w:tr>
      <w:tr w:rsidR="00483D69" w14:paraId="5C91CEB5" w14:textId="77777777" w:rsidTr="00483D69">
        <w:tc>
          <w:tcPr>
            <w:tcW w:w="3100" w:type="pct"/>
            <w:tcBorders>
              <w:top w:val="single" w:sz="4" w:space="0" w:color="000000"/>
              <w:left w:val="single" w:sz="4" w:space="0" w:color="000000"/>
              <w:bottom w:val="single" w:sz="4" w:space="0" w:color="000000"/>
              <w:right w:val="single" w:sz="4" w:space="0" w:color="000000"/>
            </w:tcBorders>
          </w:tcPr>
          <w:p w14:paraId="2BD32975" w14:textId="77777777" w:rsidR="00483D69" w:rsidRDefault="00483D69" w:rsidP="00CD2D60">
            <w:pPr>
              <w:pStyle w:val="a3"/>
              <w:spacing w:after="0" w:line="240" w:lineRule="auto"/>
              <w:ind w:left="0"/>
              <w:jc w:val="center"/>
              <w:rPr>
                <w:rFonts w:ascii="Times New Roman" w:hAnsi="Times New Roman"/>
                <w:b/>
                <w:color w:val="000000"/>
                <w:sz w:val="24"/>
                <w:szCs w:val="24"/>
              </w:rPr>
            </w:pPr>
          </w:p>
        </w:tc>
        <w:tc>
          <w:tcPr>
            <w:tcW w:w="1900" w:type="pct"/>
            <w:tcBorders>
              <w:top w:val="single" w:sz="4" w:space="0" w:color="000000"/>
              <w:left w:val="single" w:sz="4" w:space="0" w:color="000000"/>
              <w:bottom w:val="single" w:sz="4" w:space="0" w:color="000000"/>
              <w:right w:val="single" w:sz="4" w:space="0" w:color="000000"/>
            </w:tcBorders>
          </w:tcPr>
          <w:p w14:paraId="5EEA4624" w14:textId="77777777" w:rsidR="00483D69" w:rsidRDefault="00483D69" w:rsidP="00CD2D60">
            <w:pPr>
              <w:pStyle w:val="a3"/>
              <w:spacing w:after="0" w:line="240" w:lineRule="auto"/>
              <w:ind w:left="0"/>
              <w:jc w:val="center"/>
              <w:rPr>
                <w:rFonts w:ascii="Times New Roman" w:hAnsi="Times New Roman"/>
                <w:b/>
                <w:color w:val="000000"/>
                <w:sz w:val="24"/>
                <w:szCs w:val="24"/>
              </w:rPr>
            </w:pPr>
          </w:p>
        </w:tc>
      </w:tr>
      <w:tr w:rsidR="00483D69" w14:paraId="71405D12"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60B3EAB7"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Награды органа управления культуры</w:t>
            </w:r>
          </w:p>
        </w:tc>
      </w:tr>
      <w:tr w:rsidR="00483D69" w14:paraId="4A1A5D3D"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4D3F7FA3" w14:textId="77777777" w:rsidR="00483D69" w:rsidRDefault="00483D69" w:rsidP="00483D69">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Отдела по культуре и делам молодежи Администрации города Апатиты</w:t>
            </w:r>
          </w:p>
        </w:tc>
        <w:tc>
          <w:tcPr>
            <w:tcW w:w="1900" w:type="pct"/>
            <w:tcBorders>
              <w:top w:val="single" w:sz="4" w:space="0" w:color="000000"/>
              <w:left w:val="single" w:sz="4" w:space="0" w:color="000000"/>
              <w:bottom w:val="single" w:sz="4" w:space="0" w:color="000000"/>
              <w:right w:val="single" w:sz="4" w:space="0" w:color="000000"/>
            </w:tcBorders>
            <w:hideMark/>
          </w:tcPr>
          <w:p w14:paraId="1810730C"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 чел.</w:t>
            </w:r>
          </w:p>
        </w:tc>
      </w:tr>
      <w:tr w:rsidR="00483D69" w14:paraId="148B7A69"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7077CABE"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Награды учреждения</w:t>
            </w:r>
          </w:p>
          <w:p w14:paraId="3EA9D635" w14:textId="77777777" w:rsidR="00483D69" w:rsidRDefault="00483D69" w:rsidP="00CD2D60">
            <w:pPr>
              <w:pStyle w:val="a3"/>
              <w:spacing w:after="0" w:line="240" w:lineRule="auto"/>
              <w:ind w:left="0"/>
              <w:jc w:val="center"/>
              <w:rPr>
                <w:rFonts w:ascii="Times New Roman" w:hAnsi="Times New Roman"/>
                <w:b/>
                <w:color w:val="000000"/>
                <w:sz w:val="24"/>
                <w:szCs w:val="24"/>
              </w:rPr>
            </w:pPr>
            <w:r>
              <w:rPr>
                <w:rFonts w:ascii="Times New Roman" w:hAnsi="Times New Roman"/>
                <w:b/>
                <w:i/>
                <w:color w:val="000000"/>
                <w:sz w:val="24"/>
                <w:szCs w:val="24"/>
              </w:rPr>
              <w:t>(отчитывающееся учреждение)</w:t>
            </w:r>
          </w:p>
        </w:tc>
      </w:tr>
      <w:tr w:rsidR="00483D69" w14:paraId="585C4153"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45E3C8BD" w14:textId="77777777" w:rsidR="00483D69" w:rsidRDefault="00483D69" w:rsidP="00CD2D6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Благодарственное письмо МАУ АГДК имени Егорова В.К.</w:t>
            </w:r>
          </w:p>
        </w:tc>
        <w:tc>
          <w:tcPr>
            <w:tcW w:w="1900" w:type="pct"/>
            <w:tcBorders>
              <w:top w:val="single" w:sz="4" w:space="0" w:color="000000"/>
              <w:left w:val="single" w:sz="4" w:space="0" w:color="000000"/>
              <w:bottom w:val="single" w:sz="4" w:space="0" w:color="000000"/>
              <w:right w:val="single" w:sz="4" w:space="0" w:color="000000"/>
            </w:tcBorders>
            <w:hideMark/>
          </w:tcPr>
          <w:p w14:paraId="4E98D626"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 чел.</w:t>
            </w:r>
          </w:p>
        </w:tc>
      </w:tr>
      <w:tr w:rsidR="00483D69" w14:paraId="2A6BCD51"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6642FEF7" w14:textId="77777777" w:rsidR="00483D69" w:rsidRDefault="00483D69" w:rsidP="00CD2D6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Почетная грамота  МАУ АГДК имени Егорова В.К.</w:t>
            </w:r>
          </w:p>
        </w:tc>
        <w:tc>
          <w:tcPr>
            <w:tcW w:w="1900" w:type="pct"/>
            <w:tcBorders>
              <w:top w:val="single" w:sz="4" w:space="0" w:color="000000"/>
              <w:left w:val="single" w:sz="4" w:space="0" w:color="000000"/>
              <w:bottom w:val="single" w:sz="4" w:space="0" w:color="000000"/>
              <w:right w:val="single" w:sz="4" w:space="0" w:color="000000"/>
            </w:tcBorders>
            <w:hideMark/>
          </w:tcPr>
          <w:p w14:paraId="333C4690"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 чел.</w:t>
            </w:r>
          </w:p>
        </w:tc>
      </w:tr>
      <w:tr w:rsidR="00483D69" w14:paraId="7FB04C24" w14:textId="77777777" w:rsidTr="00483D69">
        <w:tc>
          <w:tcPr>
            <w:tcW w:w="5000" w:type="pct"/>
            <w:gridSpan w:val="2"/>
            <w:tcBorders>
              <w:top w:val="single" w:sz="4" w:space="0" w:color="000000"/>
              <w:left w:val="single" w:sz="4" w:space="0" w:color="000000"/>
              <w:bottom w:val="single" w:sz="4" w:space="0" w:color="000000"/>
              <w:right w:val="single" w:sz="4" w:space="0" w:color="000000"/>
            </w:tcBorders>
            <w:hideMark/>
          </w:tcPr>
          <w:p w14:paraId="04B06F73"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b/>
                <w:color w:val="000000"/>
                <w:sz w:val="24"/>
                <w:szCs w:val="24"/>
              </w:rPr>
              <w:t>Награды иных учреждений/организаций</w:t>
            </w:r>
          </w:p>
        </w:tc>
      </w:tr>
      <w:tr w:rsidR="00483D69" w14:paraId="634DA9A2"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2965F837" w14:textId="1FCE826E" w:rsidR="00483D69" w:rsidRDefault="00483D69" w:rsidP="00CD2D6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Благодарность ФГБОУ ВО </w:t>
            </w:r>
            <w:r w:rsidR="00A35F64">
              <w:rPr>
                <w:rFonts w:ascii="Times New Roman" w:hAnsi="Times New Roman"/>
                <w:color w:val="000000"/>
                <w:sz w:val="24"/>
                <w:szCs w:val="24"/>
              </w:rPr>
              <w:t>«</w:t>
            </w:r>
            <w:r>
              <w:rPr>
                <w:rFonts w:ascii="Times New Roman" w:hAnsi="Times New Roman"/>
                <w:color w:val="000000"/>
                <w:sz w:val="24"/>
                <w:szCs w:val="24"/>
              </w:rPr>
              <w:t>Мурманский арктический государственный университет</w:t>
            </w:r>
            <w:r w:rsidR="00A35F64">
              <w:rPr>
                <w:rFonts w:ascii="Times New Roman" w:hAnsi="Times New Roman"/>
                <w:color w:val="000000"/>
                <w:sz w:val="24"/>
                <w:szCs w:val="24"/>
              </w:rPr>
              <w:t>»</w:t>
            </w:r>
          </w:p>
        </w:tc>
        <w:tc>
          <w:tcPr>
            <w:tcW w:w="1900" w:type="pct"/>
            <w:tcBorders>
              <w:top w:val="single" w:sz="4" w:space="0" w:color="000000"/>
              <w:left w:val="single" w:sz="4" w:space="0" w:color="000000"/>
              <w:bottom w:val="single" w:sz="4" w:space="0" w:color="000000"/>
              <w:right w:val="single" w:sz="4" w:space="0" w:color="000000"/>
            </w:tcBorders>
            <w:hideMark/>
          </w:tcPr>
          <w:p w14:paraId="47F0287A"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 чел.</w:t>
            </w:r>
          </w:p>
        </w:tc>
      </w:tr>
      <w:tr w:rsidR="00483D69" w14:paraId="085664FC" w14:textId="77777777" w:rsidTr="00483D69">
        <w:tc>
          <w:tcPr>
            <w:tcW w:w="3100" w:type="pct"/>
            <w:tcBorders>
              <w:top w:val="single" w:sz="4" w:space="0" w:color="000000"/>
              <w:left w:val="single" w:sz="4" w:space="0" w:color="000000"/>
              <w:bottom w:val="single" w:sz="4" w:space="0" w:color="000000"/>
              <w:right w:val="single" w:sz="4" w:space="0" w:color="000000"/>
            </w:tcBorders>
            <w:hideMark/>
          </w:tcPr>
          <w:p w14:paraId="35719979" w14:textId="477FA245" w:rsidR="00483D69" w:rsidRDefault="00483D69" w:rsidP="00CD2D60">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Благодарность ГОАУСОН </w:t>
            </w:r>
            <w:r w:rsidR="00A35F64">
              <w:rPr>
                <w:rFonts w:ascii="Times New Roman" w:hAnsi="Times New Roman"/>
                <w:color w:val="000000"/>
                <w:sz w:val="24"/>
                <w:szCs w:val="24"/>
              </w:rPr>
              <w:t>«</w:t>
            </w:r>
            <w:proofErr w:type="spellStart"/>
            <w:r>
              <w:rPr>
                <w:rFonts w:ascii="Times New Roman" w:hAnsi="Times New Roman"/>
                <w:color w:val="000000"/>
                <w:sz w:val="24"/>
                <w:szCs w:val="24"/>
              </w:rPr>
              <w:t>Апатитский</w:t>
            </w:r>
            <w:proofErr w:type="spellEnd"/>
            <w:r>
              <w:rPr>
                <w:rFonts w:ascii="Times New Roman" w:hAnsi="Times New Roman"/>
                <w:color w:val="000000"/>
                <w:sz w:val="24"/>
                <w:szCs w:val="24"/>
              </w:rPr>
              <w:t xml:space="preserve"> психоневрологический интернат № 1</w:t>
            </w:r>
            <w:r w:rsidR="00A35F64">
              <w:rPr>
                <w:rFonts w:ascii="Times New Roman" w:hAnsi="Times New Roman"/>
                <w:color w:val="000000"/>
                <w:sz w:val="24"/>
                <w:szCs w:val="24"/>
              </w:rPr>
              <w:t>»</w:t>
            </w:r>
          </w:p>
        </w:tc>
        <w:tc>
          <w:tcPr>
            <w:tcW w:w="1900" w:type="pct"/>
            <w:tcBorders>
              <w:top w:val="single" w:sz="4" w:space="0" w:color="000000"/>
              <w:left w:val="single" w:sz="4" w:space="0" w:color="000000"/>
              <w:bottom w:val="single" w:sz="4" w:space="0" w:color="000000"/>
              <w:right w:val="single" w:sz="4" w:space="0" w:color="000000"/>
            </w:tcBorders>
            <w:hideMark/>
          </w:tcPr>
          <w:p w14:paraId="621986D4" w14:textId="77777777" w:rsidR="00483D69" w:rsidRDefault="00483D69" w:rsidP="00CD2D60">
            <w:pPr>
              <w:pStyle w:val="a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 чел.</w:t>
            </w:r>
          </w:p>
        </w:tc>
      </w:tr>
    </w:tbl>
    <w:p w14:paraId="3200BDF6" w14:textId="73B64F6E" w:rsidR="00B937A6" w:rsidRDefault="00B937A6" w:rsidP="006D4CB7">
      <w:pPr>
        <w:pStyle w:val="a3"/>
        <w:spacing w:after="0" w:line="240" w:lineRule="auto"/>
        <w:ind w:left="0"/>
        <w:rPr>
          <w:rFonts w:ascii="Times New Roman" w:hAnsi="Times New Roman"/>
          <w:b/>
          <w:color w:val="000000"/>
          <w:sz w:val="24"/>
          <w:szCs w:val="24"/>
        </w:rPr>
      </w:pPr>
    </w:p>
    <w:p w14:paraId="756CD596" w14:textId="77777777" w:rsidR="00483D69" w:rsidRDefault="00483D69" w:rsidP="006D4CB7">
      <w:pPr>
        <w:pStyle w:val="a3"/>
        <w:spacing w:after="0" w:line="240" w:lineRule="auto"/>
        <w:ind w:left="0"/>
        <w:rPr>
          <w:rFonts w:ascii="Times New Roman" w:hAnsi="Times New Roman"/>
          <w:b/>
          <w:color w:val="000000"/>
          <w:sz w:val="24"/>
          <w:szCs w:val="24"/>
        </w:rPr>
      </w:pPr>
    </w:p>
    <w:p w14:paraId="092F5B26" w14:textId="77B55852" w:rsidR="004335AD" w:rsidRDefault="004335AD">
      <w:pPr>
        <w:spacing w:after="0" w:line="240" w:lineRule="auto"/>
        <w:rPr>
          <w:rFonts w:ascii="Times New Roman" w:hAnsi="Times New Roman"/>
          <w:b/>
          <w:sz w:val="24"/>
          <w:szCs w:val="24"/>
        </w:rPr>
      </w:pPr>
      <w:r>
        <w:rPr>
          <w:rFonts w:ascii="Times New Roman" w:hAnsi="Times New Roman"/>
          <w:b/>
          <w:sz w:val="24"/>
          <w:szCs w:val="24"/>
        </w:rPr>
        <w:br w:type="page"/>
      </w:r>
    </w:p>
    <w:p w14:paraId="4215058C" w14:textId="77777777" w:rsidR="00010E1F" w:rsidRDefault="00010E1F" w:rsidP="00010E1F">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IV</w:t>
      </w:r>
      <w:r w:rsidRPr="007E3F1E">
        <w:rPr>
          <w:rFonts w:ascii="Times New Roman" w:hAnsi="Times New Roman"/>
          <w:b/>
          <w:sz w:val="24"/>
          <w:szCs w:val="24"/>
        </w:rPr>
        <w:t xml:space="preserve">. </w:t>
      </w:r>
      <w:r w:rsidR="006A2145">
        <w:rPr>
          <w:rFonts w:ascii="Times New Roman" w:hAnsi="Times New Roman"/>
          <w:b/>
          <w:sz w:val="24"/>
          <w:szCs w:val="24"/>
        </w:rPr>
        <w:t>Прохождение практик на базе учреждения</w:t>
      </w:r>
    </w:p>
    <w:p w14:paraId="3B8294EA" w14:textId="77777777" w:rsidR="00010E1F" w:rsidRPr="007C741A" w:rsidRDefault="00010E1F" w:rsidP="00010E1F">
      <w:pPr>
        <w:pStyle w:val="a3"/>
        <w:spacing w:after="0" w:line="240" w:lineRule="auto"/>
        <w:ind w:left="0"/>
        <w:jc w:val="center"/>
        <w:rPr>
          <w:rFonts w:ascii="Times New Roman" w:hAnsi="Times New Roman"/>
          <w:b/>
          <w:sz w:val="24"/>
          <w:szCs w:val="24"/>
        </w:rPr>
      </w:pPr>
    </w:p>
    <w:p w14:paraId="1B97B2AC" w14:textId="77777777" w:rsidR="00010E1F" w:rsidRDefault="00010E1F" w:rsidP="00010E1F">
      <w:pPr>
        <w:pStyle w:val="af1"/>
        <w:spacing w:after="0"/>
        <w:ind w:firstLine="708"/>
        <w:jc w:val="both"/>
        <w:rPr>
          <w:rFonts w:ascii="Times New Roman" w:hAnsi="Times New Roman"/>
          <w:b/>
          <w:sz w:val="24"/>
          <w:szCs w:val="24"/>
          <w:lang w:val="ru-RU"/>
        </w:rPr>
      </w:pPr>
      <w:r>
        <w:rPr>
          <w:rFonts w:ascii="Times New Roman" w:hAnsi="Times New Roman"/>
          <w:b/>
          <w:sz w:val="24"/>
          <w:szCs w:val="24"/>
          <w:lang w:val="ru-RU"/>
        </w:rPr>
        <w:t>4.1. Прохождение практики на базе учреждения</w:t>
      </w:r>
    </w:p>
    <w:tbl>
      <w:tblPr>
        <w:tblStyle w:val="a4"/>
        <w:tblW w:w="0" w:type="auto"/>
        <w:tblLook w:val="04A0" w:firstRow="1" w:lastRow="0" w:firstColumn="1" w:lastColumn="0" w:noHBand="0" w:noVBand="1"/>
      </w:tblPr>
      <w:tblGrid>
        <w:gridCol w:w="560"/>
        <w:gridCol w:w="2809"/>
        <w:gridCol w:w="3402"/>
        <w:gridCol w:w="3557"/>
        <w:gridCol w:w="2396"/>
        <w:gridCol w:w="2770"/>
      </w:tblGrid>
      <w:tr w:rsidR="00010E1F" w14:paraId="0DF5EF4A" w14:textId="77777777" w:rsidTr="00010E1F">
        <w:tc>
          <w:tcPr>
            <w:tcW w:w="560" w:type="dxa"/>
          </w:tcPr>
          <w:p w14:paraId="25AE25E9" w14:textId="77777777" w:rsidR="00010E1F" w:rsidRDefault="00010E1F" w:rsidP="00010E1F">
            <w:pPr>
              <w:pStyle w:val="af1"/>
              <w:spacing w:after="0"/>
              <w:jc w:val="both"/>
              <w:rPr>
                <w:rFonts w:ascii="Times New Roman" w:hAnsi="Times New Roman"/>
                <w:b/>
                <w:color w:val="000000"/>
                <w:sz w:val="24"/>
                <w:szCs w:val="24"/>
                <w:lang w:val="ru-RU"/>
              </w:rPr>
            </w:pPr>
            <w:r>
              <w:rPr>
                <w:rFonts w:ascii="Times New Roman" w:hAnsi="Times New Roman"/>
                <w:b/>
                <w:color w:val="000000"/>
                <w:sz w:val="24"/>
                <w:szCs w:val="24"/>
                <w:lang w:val="ru-RU"/>
              </w:rPr>
              <w:t>№ п/п</w:t>
            </w:r>
          </w:p>
        </w:tc>
        <w:tc>
          <w:tcPr>
            <w:tcW w:w="2809" w:type="dxa"/>
          </w:tcPr>
          <w:p w14:paraId="24F122AE" w14:textId="77777777" w:rsidR="00010E1F" w:rsidRDefault="00010E1F" w:rsidP="00010E1F">
            <w:pPr>
              <w:pStyle w:val="af1"/>
              <w:spacing w:after="0"/>
              <w:jc w:val="both"/>
              <w:rPr>
                <w:rFonts w:ascii="Times New Roman" w:hAnsi="Times New Roman"/>
                <w:b/>
                <w:color w:val="000000"/>
                <w:sz w:val="24"/>
                <w:szCs w:val="24"/>
                <w:lang w:val="ru-RU"/>
              </w:rPr>
            </w:pPr>
            <w:r>
              <w:rPr>
                <w:rFonts w:ascii="Times New Roman" w:hAnsi="Times New Roman"/>
                <w:b/>
                <w:color w:val="000000"/>
                <w:sz w:val="24"/>
                <w:szCs w:val="24"/>
                <w:lang w:val="ru-RU"/>
              </w:rPr>
              <w:t>Наименование учебного заведения</w:t>
            </w:r>
          </w:p>
        </w:tc>
        <w:tc>
          <w:tcPr>
            <w:tcW w:w="3402" w:type="dxa"/>
          </w:tcPr>
          <w:p w14:paraId="51CC282E" w14:textId="77777777" w:rsidR="00010E1F" w:rsidRDefault="00010E1F" w:rsidP="00010E1F">
            <w:pPr>
              <w:pStyle w:val="af1"/>
              <w:spacing w:after="0"/>
              <w:jc w:val="both"/>
              <w:rPr>
                <w:rFonts w:ascii="Times New Roman" w:hAnsi="Times New Roman"/>
                <w:b/>
                <w:color w:val="000000"/>
                <w:sz w:val="24"/>
                <w:szCs w:val="24"/>
                <w:lang w:val="ru-RU"/>
              </w:rPr>
            </w:pPr>
            <w:r>
              <w:rPr>
                <w:rFonts w:ascii="Times New Roman" w:hAnsi="Times New Roman"/>
                <w:b/>
                <w:color w:val="000000"/>
                <w:sz w:val="24"/>
                <w:szCs w:val="24"/>
                <w:lang w:val="ru-RU"/>
              </w:rPr>
              <w:t>Направление подготовки / специализация</w:t>
            </w:r>
          </w:p>
        </w:tc>
        <w:tc>
          <w:tcPr>
            <w:tcW w:w="3557" w:type="dxa"/>
          </w:tcPr>
          <w:p w14:paraId="202E44AE" w14:textId="77777777" w:rsidR="00010E1F" w:rsidRDefault="00010E1F" w:rsidP="00010E1F">
            <w:pPr>
              <w:pStyle w:val="af1"/>
              <w:spacing w:after="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Наименование практики </w:t>
            </w:r>
            <w:r w:rsidRPr="00010E1F">
              <w:rPr>
                <w:rFonts w:ascii="Times New Roman" w:hAnsi="Times New Roman"/>
                <w:b/>
                <w:i/>
                <w:color w:val="000000"/>
                <w:sz w:val="24"/>
                <w:szCs w:val="24"/>
                <w:lang w:val="ru-RU"/>
              </w:rPr>
              <w:t>(учебная, производственная, преддипломная и т.д.)</w:t>
            </w:r>
          </w:p>
        </w:tc>
        <w:tc>
          <w:tcPr>
            <w:tcW w:w="2396" w:type="dxa"/>
          </w:tcPr>
          <w:p w14:paraId="2A0D8421" w14:textId="77777777" w:rsidR="00010E1F" w:rsidRDefault="00010E1F" w:rsidP="00010E1F">
            <w:pPr>
              <w:pStyle w:val="af1"/>
              <w:spacing w:after="0"/>
              <w:jc w:val="both"/>
              <w:rPr>
                <w:rFonts w:ascii="Times New Roman" w:hAnsi="Times New Roman"/>
                <w:b/>
                <w:color w:val="000000"/>
                <w:sz w:val="24"/>
                <w:szCs w:val="24"/>
                <w:lang w:val="ru-RU"/>
              </w:rPr>
            </w:pPr>
            <w:r>
              <w:rPr>
                <w:rFonts w:ascii="Times New Roman" w:hAnsi="Times New Roman"/>
                <w:b/>
                <w:color w:val="000000"/>
                <w:sz w:val="24"/>
                <w:szCs w:val="24"/>
                <w:lang w:val="ru-RU"/>
              </w:rPr>
              <w:t>Количество студентов, проходивших практик</w:t>
            </w:r>
          </w:p>
        </w:tc>
        <w:tc>
          <w:tcPr>
            <w:tcW w:w="2770" w:type="dxa"/>
          </w:tcPr>
          <w:p w14:paraId="6392B350" w14:textId="77777777" w:rsidR="00010E1F" w:rsidRDefault="00010E1F" w:rsidP="00010E1F">
            <w:pPr>
              <w:pStyle w:val="af1"/>
              <w:spacing w:after="0"/>
              <w:jc w:val="both"/>
              <w:rPr>
                <w:rFonts w:ascii="Times New Roman" w:hAnsi="Times New Roman"/>
                <w:b/>
                <w:color w:val="000000"/>
                <w:sz w:val="24"/>
                <w:szCs w:val="24"/>
                <w:lang w:val="ru-RU"/>
              </w:rPr>
            </w:pPr>
            <w:r>
              <w:rPr>
                <w:rFonts w:ascii="Times New Roman" w:hAnsi="Times New Roman"/>
                <w:b/>
                <w:color w:val="000000"/>
                <w:sz w:val="24"/>
                <w:szCs w:val="24"/>
                <w:lang w:val="ru-RU"/>
              </w:rPr>
              <w:t>Сроки прохождения практики на базе учреждения</w:t>
            </w:r>
          </w:p>
        </w:tc>
      </w:tr>
      <w:tr w:rsidR="00010E1F" w14:paraId="574A6097" w14:textId="77777777" w:rsidTr="00010E1F">
        <w:tc>
          <w:tcPr>
            <w:tcW w:w="560" w:type="dxa"/>
          </w:tcPr>
          <w:p w14:paraId="2EE99A96" w14:textId="121EB45C" w:rsidR="00010E1F" w:rsidRPr="00A37EE1" w:rsidRDefault="00C17559" w:rsidP="00010E1F">
            <w:pPr>
              <w:pStyle w:val="af1"/>
              <w:spacing w:after="0"/>
              <w:jc w:val="both"/>
              <w:rPr>
                <w:rFonts w:ascii="Times New Roman" w:hAnsi="Times New Roman"/>
                <w:color w:val="000000"/>
                <w:sz w:val="24"/>
                <w:szCs w:val="24"/>
                <w:lang w:val="ru-RU"/>
              </w:rPr>
            </w:pPr>
            <w:r w:rsidRPr="00A37EE1">
              <w:rPr>
                <w:rFonts w:ascii="Times New Roman" w:hAnsi="Times New Roman"/>
                <w:color w:val="000000"/>
                <w:sz w:val="24"/>
                <w:szCs w:val="24"/>
                <w:lang w:val="ru-RU"/>
              </w:rPr>
              <w:t>1</w:t>
            </w:r>
          </w:p>
        </w:tc>
        <w:tc>
          <w:tcPr>
            <w:tcW w:w="2809" w:type="dxa"/>
          </w:tcPr>
          <w:p w14:paraId="52DC48E1" w14:textId="5CF604D2" w:rsidR="00010E1F" w:rsidRPr="00A37EE1" w:rsidRDefault="00C17559" w:rsidP="0003228F">
            <w:pPr>
              <w:pStyle w:val="af1"/>
              <w:spacing w:after="0" w:line="240" w:lineRule="auto"/>
              <w:jc w:val="both"/>
              <w:rPr>
                <w:rFonts w:ascii="Times New Roman" w:hAnsi="Times New Roman"/>
                <w:color w:val="000000"/>
                <w:sz w:val="24"/>
                <w:szCs w:val="24"/>
                <w:lang w:val="ru-RU"/>
              </w:rPr>
            </w:pPr>
            <w:r w:rsidRPr="00A37EE1">
              <w:rPr>
                <w:rFonts w:ascii="Times New Roman" w:hAnsi="Times New Roman"/>
                <w:color w:val="000000"/>
                <w:sz w:val="24"/>
                <w:szCs w:val="24"/>
                <w:lang w:val="ru-RU"/>
              </w:rPr>
              <w:t xml:space="preserve">Государственное автономное профессиональное образовательное учреждение </w:t>
            </w:r>
            <w:r w:rsidR="00A35F64">
              <w:rPr>
                <w:rFonts w:ascii="Times New Roman" w:hAnsi="Times New Roman"/>
                <w:color w:val="000000"/>
                <w:sz w:val="24"/>
                <w:szCs w:val="24"/>
                <w:lang w:val="ru-RU"/>
              </w:rPr>
              <w:t>«</w:t>
            </w:r>
            <w:proofErr w:type="spellStart"/>
            <w:r w:rsidRPr="00A37EE1">
              <w:rPr>
                <w:rFonts w:ascii="Times New Roman" w:hAnsi="Times New Roman"/>
                <w:color w:val="000000"/>
                <w:sz w:val="24"/>
                <w:szCs w:val="24"/>
                <w:lang w:val="ru-RU"/>
              </w:rPr>
              <w:t>Апатитский</w:t>
            </w:r>
            <w:proofErr w:type="spellEnd"/>
            <w:r w:rsidRPr="00A37EE1">
              <w:rPr>
                <w:rFonts w:ascii="Times New Roman" w:hAnsi="Times New Roman"/>
                <w:color w:val="000000"/>
                <w:sz w:val="24"/>
                <w:szCs w:val="24"/>
                <w:lang w:val="ru-RU"/>
              </w:rPr>
              <w:t xml:space="preserve"> политехнический колледж имени Голованова Георгия Александровича</w:t>
            </w:r>
            <w:r w:rsidR="00A35F64">
              <w:rPr>
                <w:rFonts w:ascii="Times New Roman" w:hAnsi="Times New Roman"/>
                <w:color w:val="000000"/>
                <w:sz w:val="24"/>
                <w:szCs w:val="24"/>
                <w:lang w:val="ru-RU"/>
              </w:rPr>
              <w:t>»</w:t>
            </w:r>
          </w:p>
        </w:tc>
        <w:tc>
          <w:tcPr>
            <w:tcW w:w="3402" w:type="dxa"/>
          </w:tcPr>
          <w:p w14:paraId="67E4B827" w14:textId="1E328937" w:rsidR="00010E1F" w:rsidRPr="00A37EE1" w:rsidRDefault="00A35F64" w:rsidP="0003228F">
            <w:pPr>
              <w:pStyle w:val="af1"/>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00C17559" w:rsidRPr="00A37EE1">
              <w:rPr>
                <w:rFonts w:ascii="Times New Roman" w:hAnsi="Times New Roman"/>
                <w:color w:val="000000"/>
                <w:sz w:val="24"/>
                <w:szCs w:val="24"/>
                <w:lang w:val="ru-RU"/>
              </w:rPr>
              <w:t>Техническая эксплуатация и обслуживание электрического и электромеханического оборудования (по отраслям)</w:t>
            </w:r>
            <w:r>
              <w:rPr>
                <w:rFonts w:ascii="Times New Roman" w:hAnsi="Times New Roman"/>
                <w:color w:val="000000"/>
                <w:sz w:val="24"/>
                <w:szCs w:val="24"/>
                <w:lang w:val="ru-RU"/>
              </w:rPr>
              <w:t>»</w:t>
            </w:r>
          </w:p>
        </w:tc>
        <w:tc>
          <w:tcPr>
            <w:tcW w:w="3557" w:type="dxa"/>
          </w:tcPr>
          <w:p w14:paraId="4C7996E5" w14:textId="170E3289" w:rsidR="00010E1F" w:rsidRPr="00A37EE1" w:rsidRDefault="00C17559" w:rsidP="0003228F">
            <w:pPr>
              <w:pStyle w:val="af1"/>
              <w:spacing w:after="0" w:line="240" w:lineRule="auto"/>
              <w:jc w:val="center"/>
              <w:rPr>
                <w:rFonts w:ascii="Times New Roman" w:hAnsi="Times New Roman"/>
                <w:color w:val="000000"/>
                <w:sz w:val="24"/>
                <w:szCs w:val="24"/>
                <w:lang w:val="ru-RU"/>
              </w:rPr>
            </w:pPr>
            <w:r w:rsidRPr="00A37EE1">
              <w:rPr>
                <w:rFonts w:ascii="Times New Roman" w:hAnsi="Times New Roman"/>
                <w:color w:val="000000"/>
                <w:sz w:val="24"/>
                <w:szCs w:val="24"/>
                <w:lang w:val="ru-RU"/>
              </w:rPr>
              <w:t>Производственная</w:t>
            </w:r>
          </w:p>
        </w:tc>
        <w:tc>
          <w:tcPr>
            <w:tcW w:w="2396" w:type="dxa"/>
          </w:tcPr>
          <w:p w14:paraId="6F9EAA27" w14:textId="16B582C5" w:rsidR="00010E1F" w:rsidRPr="00A37EE1" w:rsidRDefault="00C17559" w:rsidP="0003228F">
            <w:pPr>
              <w:pStyle w:val="af1"/>
              <w:spacing w:after="0" w:line="240" w:lineRule="auto"/>
              <w:jc w:val="center"/>
              <w:rPr>
                <w:rFonts w:ascii="Times New Roman" w:hAnsi="Times New Roman"/>
                <w:color w:val="000000"/>
                <w:sz w:val="24"/>
                <w:szCs w:val="24"/>
                <w:lang w:val="ru-RU"/>
              </w:rPr>
            </w:pPr>
            <w:r w:rsidRPr="00A37EE1">
              <w:rPr>
                <w:rFonts w:ascii="Times New Roman" w:hAnsi="Times New Roman"/>
                <w:color w:val="000000"/>
                <w:sz w:val="24"/>
                <w:szCs w:val="24"/>
                <w:lang w:val="ru-RU"/>
              </w:rPr>
              <w:t>2</w:t>
            </w:r>
          </w:p>
        </w:tc>
        <w:tc>
          <w:tcPr>
            <w:tcW w:w="2770" w:type="dxa"/>
          </w:tcPr>
          <w:p w14:paraId="34F287A4" w14:textId="19B99599" w:rsidR="00010E1F" w:rsidRPr="00A37EE1" w:rsidRDefault="00C17559" w:rsidP="0003228F">
            <w:pPr>
              <w:pStyle w:val="af1"/>
              <w:spacing w:after="0" w:line="240" w:lineRule="auto"/>
              <w:jc w:val="center"/>
              <w:rPr>
                <w:rFonts w:ascii="Times New Roman" w:hAnsi="Times New Roman"/>
                <w:color w:val="000000"/>
                <w:sz w:val="24"/>
                <w:szCs w:val="24"/>
                <w:lang w:val="ru-RU"/>
              </w:rPr>
            </w:pPr>
            <w:r w:rsidRPr="00A37EE1">
              <w:rPr>
                <w:rFonts w:ascii="Times New Roman" w:hAnsi="Times New Roman"/>
                <w:sz w:val="24"/>
                <w:szCs w:val="24"/>
              </w:rPr>
              <w:t xml:space="preserve">01.09.2022 </w:t>
            </w:r>
            <w:r w:rsidRPr="00A37EE1">
              <w:rPr>
                <w:rFonts w:ascii="Times New Roman" w:hAnsi="Times New Roman"/>
                <w:sz w:val="24"/>
                <w:szCs w:val="24"/>
                <w:lang w:val="ru-RU"/>
              </w:rPr>
              <w:t xml:space="preserve">- </w:t>
            </w:r>
            <w:r w:rsidRPr="00A37EE1">
              <w:rPr>
                <w:rFonts w:ascii="Times New Roman" w:hAnsi="Times New Roman"/>
                <w:sz w:val="24"/>
                <w:szCs w:val="24"/>
              </w:rPr>
              <w:t>05.10.2022</w:t>
            </w:r>
          </w:p>
        </w:tc>
      </w:tr>
      <w:tr w:rsidR="00C17559" w14:paraId="7347367F" w14:textId="77777777" w:rsidTr="00010E1F">
        <w:tc>
          <w:tcPr>
            <w:tcW w:w="560" w:type="dxa"/>
          </w:tcPr>
          <w:p w14:paraId="2B5B442A" w14:textId="0E02A5D1" w:rsidR="00C17559" w:rsidRPr="00A37EE1" w:rsidRDefault="00C17559" w:rsidP="00010E1F">
            <w:pPr>
              <w:pStyle w:val="af1"/>
              <w:spacing w:after="0"/>
              <w:jc w:val="both"/>
              <w:rPr>
                <w:rFonts w:ascii="Times New Roman" w:hAnsi="Times New Roman"/>
                <w:color w:val="000000"/>
                <w:sz w:val="24"/>
                <w:szCs w:val="24"/>
                <w:lang w:val="ru-RU"/>
              </w:rPr>
            </w:pPr>
            <w:r w:rsidRPr="00A37EE1">
              <w:rPr>
                <w:rFonts w:ascii="Times New Roman" w:hAnsi="Times New Roman"/>
                <w:color w:val="000000"/>
                <w:sz w:val="24"/>
                <w:szCs w:val="24"/>
                <w:lang w:val="ru-RU"/>
              </w:rPr>
              <w:t>2</w:t>
            </w:r>
          </w:p>
        </w:tc>
        <w:tc>
          <w:tcPr>
            <w:tcW w:w="2809" w:type="dxa"/>
          </w:tcPr>
          <w:p w14:paraId="6752B701" w14:textId="28F20833" w:rsidR="00C17559" w:rsidRPr="00A37EE1" w:rsidRDefault="00C17559" w:rsidP="0003228F">
            <w:pPr>
              <w:pStyle w:val="af1"/>
              <w:spacing w:after="0" w:line="240" w:lineRule="auto"/>
              <w:jc w:val="both"/>
              <w:rPr>
                <w:rFonts w:ascii="Times New Roman" w:hAnsi="Times New Roman"/>
                <w:color w:val="000000"/>
                <w:sz w:val="24"/>
                <w:szCs w:val="24"/>
                <w:lang w:val="ru-RU"/>
              </w:rPr>
            </w:pPr>
            <w:r w:rsidRPr="00A37EE1">
              <w:rPr>
                <w:rFonts w:ascii="Times New Roman" w:hAnsi="Times New Roman"/>
                <w:color w:val="000000"/>
                <w:sz w:val="24"/>
                <w:szCs w:val="24"/>
                <w:lang w:val="ru-RU"/>
              </w:rPr>
              <w:t xml:space="preserve">Федеральное государственное бюджетное образовательное учреждение высшего образования </w:t>
            </w:r>
            <w:r w:rsidR="00A35F64">
              <w:rPr>
                <w:rFonts w:ascii="Times New Roman" w:hAnsi="Times New Roman"/>
                <w:color w:val="000000"/>
                <w:sz w:val="24"/>
                <w:szCs w:val="24"/>
                <w:lang w:val="ru-RU"/>
              </w:rPr>
              <w:t>«</w:t>
            </w:r>
            <w:r w:rsidRPr="00A37EE1">
              <w:rPr>
                <w:rFonts w:ascii="Times New Roman" w:hAnsi="Times New Roman"/>
                <w:color w:val="000000"/>
                <w:sz w:val="24"/>
                <w:szCs w:val="24"/>
                <w:lang w:val="ru-RU"/>
              </w:rPr>
              <w:t>Мурманский арктический государственный университет</w:t>
            </w:r>
            <w:r w:rsidR="00A35F64">
              <w:rPr>
                <w:rFonts w:ascii="Times New Roman" w:hAnsi="Times New Roman"/>
                <w:color w:val="000000"/>
                <w:sz w:val="24"/>
                <w:szCs w:val="24"/>
                <w:lang w:val="ru-RU"/>
              </w:rPr>
              <w:t>»</w:t>
            </w:r>
            <w:r w:rsidRPr="00A37EE1">
              <w:rPr>
                <w:rFonts w:ascii="Times New Roman" w:hAnsi="Times New Roman"/>
                <w:color w:val="000000"/>
                <w:sz w:val="24"/>
                <w:szCs w:val="24"/>
                <w:lang w:val="ru-RU"/>
              </w:rPr>
              <w:t xml:space="preserve"> (филиал </w:t>
            </w:r>
            <w:r w:rsidR="00A37EE1" w:rsidRPr="00A37EE1">
              <w:rPr>
                <w:rFonts w:ascii="Times New Roman" w:hAnsi="Times New Roman"/>
                <w:color w:val="000000"/>
                <w:sz w:val="24"/>
                <w:szCs w:val="24"/>
                <w:lang w:val="ru-RU"/>
              </w:rPr>
              <w:t>в г. Кировске)</w:t>
            </w:r>
          </w:p>
        </w:tc>
        <w:tc>
          <w:tcPr>
            <w:tcW w:w="3402" w:type="dxa"/>
          </w:tcPr>
          <w:p w14:paraId="6B438098" w14:textId="68D78629" w:rsidR="00C17559" w:rsidRPr="00A37EE1" w:rsidRDefault="00A35F64" w:rsidP="0003228F">
            <w:pPr>
              <w:pStyle w:val="af1"/>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00A37EE1" w:rsidRPr="00A37EE1">
              <w:rPr>
                <w:rFonts w:ascii="Times New Roman" w:hAnsi="Times New Roman"/>
                <w:color w:val="000000"/>
                <w:sz w:val="24"/>
                <w:szCs w:val="24"/>
                <w:lang w:val="ru-RU"/>
              </w:rPr>
              <w:t>Программирование в компьютерных системах</w:t>
            </w:r>
            <w:r>
              <w:rPr>
                <w:rFonts w:ascii="Times New Roman" w:hAnsi="Times New Roman"/>
                <w:color w:val="000000"/>
                <w:sz w:val="24"/>
                <w:szCs w:val="24"/>
                <w:lang w:val="ru-RU"/>
              </w:rPr>
              <w:t>»</w:t>
            </w:r>
          </w:p>
        </w:tc>
        <w:tc>
          <w:tcPr>
            <w:tcW w:w="3557" w:type="dxa"/>
          </w:tcPr>
          <w:p w14:paraId="17A94241" w14:textId="7B89447A" w:rsidR="00C17559" w:rsidRPr="00A37EE1" w:rsidRDefault="00A37EE1" w:rsidP="0003228F">
            <w:pPr>
              <w:pStyle w:val="af1"/>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Производственная</w:t>
            </w:r>
          </w:p>
        </w:tc>
        <w:tc>
          <w:tcPr>
            <w:tcW w:w="2396" w:type="dxa"/>
          </w:tcPr>
          <w:p w14:paraId="535F74FB" w14:textId="5C15085C" w:rsidR="00C17559" w:rsidRPr="00A37EE1" w:rsidRDefault="00A37EE1" w:rsidP="0003228F">
            <w:pPr>
              <w:pStyle w:val="af1"/>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2770" w:type="dxa"/>
          </w:tcPr>
          <w:p w14:paraId="101791F6" w14:textId="56AFDC80" w:rsidR="00C17559" w:rsidRPr="00A37EE1" w:rsidRDefault="00A37EE1" w:rsidP="0003228F">
            <w:pPr>
              <w:pStyle w:val="af1"/>
              <w:spacing w:after="0" w:line="240" w:lineRule="auto"/>
              <w:jc w:val="center"/>
              <w:rPr>
                <w:rFonts w:ascii="Times New Roman" w:hAnsi="Times New Roman"/>
                <w:sz w:val="24"/>
                <w:szCs w:val="24"/>
              </w:rPr>
            </w:pPr>
            <w:r w:rsidRPr="00A37EE1">
              <w:rPr>
                <w:rFonts w:ascii="Times New Roman" w:hAnsi="Times New Roman"/>
                <w:sz w:val="24"/>
                <w:szCs w:val="24"/>
              </w:rPr>
              <w:t xml:space="preserve">03.10.2022 </w:t>
            </w:r>
            <w:r>
              <w:rPr>
                <w:rFonts w:ascii="Times New Roman" w:hAnsi="Times New Roman"/>
                <w:sz w:val="24"/>
                <w:szCs w:val="24"/>
                <w:lang w:val="ru-RU"/>
              </w:rPr>
              <w:t>-</w:t>
            </w:r>
            <w:r w:rsidRPr="00A37EE1">
              <w:rPr>
                <w:rFonts w:ascii="Times New Roman" w:hAnsi="Times New Roman"/>
                <w:sz w:val="24"/>
                <w:szCs w:val="24"/>
              </w:rPr>
              <w:t xml:space="preserve"> 13.11.2022</w:t>
            </w:r>
          </w:p>
        </w:tc>
      </w:tr>
    </w:tbl>
    <w:p w14:paraId="5B685BAB" w14:textId="77777777" w:rsidR="006A2145" w:rsidRDefault="006A2145" w:rsidP="006E6DF3">
      <w:pPr>
        <w:pStyle w:val="a3"/>
        <w:spacing w:after="0" w:line="240" w:lineRule="auto"/>
        <w:ind w:left="0"/>
        <w:jc w:val="center"/>
        <w:rPr>
          <w:rFonts w:ascii="Times New Roman" w:hAnsi="Times New Roman"/>
          <w:b/>
          <w:sz w:val="24"/>
          <w:szCs w:val="24"/>
        </w:rPr>
      </w:pPr>
      <w:r>
        <w:rPr>
          <w:rFonts w:ascii="Times New Roman" w:hAnsi="Times New Roman"/>
          <w:b/>
          <w:sz w:val="24"/>
          <w:szCs w:val="24"/>
        </w:rPr>
        <w:br w:type="page"/>
      </w:r>
    </w:p>
    <w:p w14:paraId="4D918EA7" w14:textId="77777777" w:rsidR="006E6DF3" w:rsidRPr="00D5078D" w:rsidRDefault="006E6DF3" w:rsidP="006E6DF3">
      <w:pPr>
        <w:pStyle w:val="a3"/>
        <w:spacing w:after="0" w:line="240" w:lineRule="auto"/>
        <w:ind w:left="0"/>
        <w:jc w:val="center"/>
        <w:rPr>
          <w:rFonts w:ascii="Times New Roman" w:hAnsi="Times New Roman"/>
          <w:b/>
          <w:sz w:val="24"/>
          <w:szCs w:val="24"/>
        </w:rPr>
      </w:pPr>
      <w:r w:rsidRPr="00D5078D">
        <w:rPr>
          <w:rFonts w:ascii="Times New Roman" w:hAnsi="Times New Roman"/>
          <w:b/>
          <w:sz w:val="24"/>
          <w:szCs w:val="24"/>
        </w:rPr>
        <w:lastRenderedPageBreak/>
        <w:t>V. Основные показатели деятельности</w:t>
      </w:r>
    </w:p>
    <w:p w14:paraId="641A8D35" w14:textId="77777777" w:rsidR="005C2185" w:rsidRDefault="00010E1F" w:rsidP="006E6DF3">
      <w:pPr>
        <w:pStyle w:val="a3"/>
        <w:spacing w:after="0" w:line="240" w:lineRule="auto"/>
        <w:ind w:left="0"/>
        <w:rPr>
          <w:rFonts w:ascii="Times New Roman" w:hAnsi="Times New Roman"/>
          <w:b/>
          <w:sz w:val="24"/>
          <w:szCs w:val="24"/>
        </w:rPr>
      </w:pPr>
      <w:r>
        <w:rPr>
          <w:rFonts w:ascii="Times New Roman" w:hAnsi="Times New Roman"/>
          <w:b/>
          <w:sz w:val="24"/>
          <w:szCs w:val="24"/>
        </w:rPr>
        <w:t>5</w:t>
      </w:r>
      <w:r w:rsidR="005F108B">
        <w:rPr>
          <w:rFonts w:ascii="Times New Roman" w:hAnsi="Times New Roman"/>
          <w:b/>
          <w:sz w:val="24"/>
          <w:szCs w:val="24"/>
        </w:rPr>
        <w:t>.1. Клубные формирования</w:t>
      </w:r>
    </w:p>
    <w:tbl>
      <w:tblPr>
        <w:tblpPr w:leftFromText="180" w:rightFromText="180" w:vertAnchor="text" w:horzAnchor="margin" w:tblpY="3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8"/>
        <w:gridCol w:w="2938"/>
        <w:gridCol w:w="1128"/>
        <w:gridCol w:w="1134"/>
        <w:gridCol w:w="1038"/>
        <w:gridCol w:w="1416"/>
        <w:gridCol w:w="1277"/>
        <w:gridCol w:w="62"/>
        <w:gridCol w:w="1128"/>
        <w:gridCol w:w="9"/>
        <w:gridCol w:w="1122"/>
        <w:gridCol w:w="982"/>
        <w:gridCol w:w="34"/>
        <w:gridCol w:w="1134"/>
        <w:gridCol w:w="1134"/>
      </w:tblGrid>
      <w:tr w:rsidR="005B0AF5" w:rsidRPr="005C2185" w14:paraId="4E25AE8C" w14:textId="77777777" w:rsidTr="004254D4">
        <w:trPr>
          <w:trHeight w:val="1160"/>
        </w:trPr>
        <w:tc>
          <w:tcPr>
            <w:tcW w:w="309" w:type="pct"/>
            <w:vMerge w:val="restart"/>
            <w:tcBorders>
              <w:right w:val="single" w:sz="4" w:space="0" w:color="auto"/>
            </w:tcBorders>
          </w:tcPr>
          <w:p w14:paraId="4B506633" w14:textId="77777777" w:rsidR="005B0AF5" w:rsidRPr="005C2185" w:rsidRDefault="005B0AF5" w:rsidP="00FE777F">
            <w:pPr>
              <w:spacing w:after="0" w:line="240" w:lineRule="auto"/>
              <w:contextualSpacing/>
              <w:jc w:val="center"/>
              <w:rPr>
                <w:rFonts w:ascii="Times New Roman" w:hAnsi="Times New Roman"/>
                <w:sz w:val="24"/>
                <w:szCs w:val="24"/>
              </w:rPr>
            </w:pPr>
            <w:r w:rsidRPr="005C2185">
              <w:rPr>
                <w:rFonts w:ascii="Times New Roman" w:hAnsi="Times New Roman"/>
                <w:sz w:val="24"/>
                <w:szCs w:val="24"/>
              </w:rPr>
              <w:t>№</w:t>
            </w:r>
          </w:p>
          <w:p w14:paraId="666D9C66" w14:textId="77777777" w:rsidR="005B0AF5" w:rsidRPr="005C2185" w:rsidRDefault="005B0AF5" w:rsidP="00FE777F">
            <w:pPr>
              <w:spacing w:after="0" w:line="240" w:lineRule="auto"/>
              <w:contextualSpacing/>
              <w:jc w:val="center"/>
              <w:rPr>
                <w:rFonts w:ascii="Times New Roman" w:hAnsi="Times New Roman"/>
                <w:sz w:val="24"/>
                <w:szCs w:val="24"/>
              </w:rPr>
            </w:pPr>
            <w:r w:rsidRPr="005C2185">
              <w:rPr>
                <w:rFonts w:ascii="Times New Roman" w:hAnsi="Times New Roman"/>
                <w:sz w:val="24"/>
                <w:szCs w:val="24"/>
              </w:rPr>
              <w:t>п/п</w:t>
            </w:r>
          </w:p>
        </w:tc>
        <w:tc>
          <w:tcPr>
            <w:tcW w:w="948" w:type="pct"/>
            <w:vMerge w:val="restart"/>
            <w:tcBorders>
              <w:left w:val="single" w:sz="4" w:space="0" w:color="auto"/>
              <w:right w:val="single" w:sz="4" w:space="0" w:color="auto"/>
            </w:tcBorders>
          </w:tcPr>
          <w:p w14:paraId="1615E826" w14:textId="77777777" w:rsidR="005B0AF5" w:rsidRPr="005C2185" w:rsidRDefault="005B0AF5" w:rsidP="004254D4">
            <w:pPr>
              <w:spacing w:after="0" w:line="240" w:lineRule="auto"/>
              <w:contextualSpacing/>
              <w:jc w:val="center"/>
              <w:rPr>
                <w:rFonts w:ascii="Times New Roman" w:hAnsi="Times New Roman"/>
                <w:b/>
              </w:rPr>
            </w:pPr>
            <w:r w:rsidRPr="005C2185">
              <w:rPr>
                <w:rFonts w:ascii="Times New Roman" w:hAnsi="Times New Roman"/>
                <w:b/>
              </w:rPr>
              <w:t>Полное наименование формирования</w:t>
            </w:r>
          </w:p>
        </w:tc>
        <w:tc>
          <w:tcPr>
            <w:tcW w:w="364" w:type="pct"/>
            <w:vMerge w:val="restart"/>
            <w:tcBorders>
              <w:left w:val="single" w:sz="4" w:space="0" w:color="auto"/>
            </w:tcBorders>
          </w:tcPr>
          <w:p w14:paraId="473F74D4" w14:textId="300C6C63" w:rsidR="005B0AF5" w:rsidRPr="005C2185" w:rsidRDefault="005B0AF5" w:rsidP="00890446">
            <w:pPr>
              <w:spacing w:after="0" w:line="240" w:lineRule="auto"/>
              <w:jc w:val="center"/>
              <w:rPr>
                <w:rFonts w:ascii="Times New Roman" w:hAnsi="Times New Roman"/>
                <w:b/>
              </w:rPr>
            </w:pPr>
            <w:r w:rsidRPr="005C2185">
              <w:rPr>
                <w:rFonts w:ascii="Times New Roman" w:hAnsi="Times New Roman"/>
                <w:b/>
              </w:rPr>
              <w:t>Количество человек</w:t>
            </w:r>
          </w:p>
        </w:tc>
        <w:tc>
          <w:tcPr>
            <w:tcW w:w="366" w:type="pct"/>
            <w:vMerge w:val="restart"/>
          </w:tcPr>
          <w:p w14:paraId="6871C267" w14:textId="77777777" w:rsidR="005B0AF5" w:rsidRPr="005C2185" w:rsidRDefault="005B0AF5" w:rsidP="004254D4">
            <w:pPr>
              <w:spacing w:after="0" w:line="240" w:lineRule="auto"/>
              <w:contextualSpacing/>
              <w:jc w:val="center"/>
              <w:rPr>
                <w:rFonts w:ascii="Times New Roman" w:hAnsi="Times New Roman"/>
                <w:b/>
              </w:rPr>
            </w:pPr>
            <w:r w:rsidRPr="005C2185">
              <w:rPr>
                <w:rFonts w:ascii="Times New Roman" w:hAnsi="Times New Roman"/>
                <w:b/>
              </w:rPr>
              <w:t>Общее количество посещений участниками клубных формирований в отчетном году, ед.</w:t>
            </w:r>
          </w:p>
        </w:tc>
        <w:tc>
          <w:tcPr>
            <w:tcW w:w="2281" w:type="pct"/>
            <w:gridSpan w:val="9"/>
          </w:tcPr>
          <w:p w14:paraId="6F3BDE01" w14:textId="77777777" w:rsidR="005B0AF5" w:rsidRPr="005C2185" w:rsidRDefault="005B0AF5" w:rsidP="004254D4">
            <w:pPr>
              <w:spacing w:after="0" w:line="240" w:lineRule="auto"/>
              <w:contextualSpacing/>
              <w:jc w:val="center"/>
              <w:rPr>
                <w:rFonts w:ascii="Times New Roman" w:hAnsi="Times New Roman"/>
                <w:b/>
                <w:sz w:val="24"/>
                <w:szCs w:val="24"/>
              </w:rPr>
            </w:pPr>
            <w:r w:rsidRPr="005C2185">
              <w:rPr>
                <w:rFonts w:ascii="Times New Roman" w:hAnsi="Times New Roman"/>
                <w:b/>
                <w:sz w:val="24"/>
                <w:szCs w:val="24"/>
              </w:rPr>
              <w:t>Возрастная категория формирования</w:t>
            </w:r>
          </w:p>
          <w:p w14:paraId="66C0BE7A" w14:textId="77777777" w:rsidR="005B0AF5" w:rsidRPr="005C2185" w:rsidRDefault="005B0AF5" w:rsidP="004254D4">
            <w:pPr>
              <w:spacing w:after="0" w:line="240" w:lineRule="auto"/>
              <w:contextualSpacing/>
              <w:jc w:val="center"/>
              <w:rPr>
                <w:rFonts w:ascii="Times New Roman" w:hAnsi="Times New Roman"/>
                <w:b/>
                <w:sz w:val="24"/>
                <w:szCs w:val="24"/>
              </w:rPr>
            </w:pPr>
            <w:r w:rsidRPr="005C2185">
              <w:rPr>
                <w:rFonts w:ascii="Times New Roman" w:hAnsi="Times New Roman"/>
                <w:i/>
                <w:sz w:val="24"/>
                <w:szCs w:val="24"/>
              </w:rPr>
              <w:t>в соответствующей графе ставится цифра</w:t>
            </w:r>
            <w:r>
              <w:rPr>
                <w:rFonts w:ascii="Times New Roman" w:hAnsi="Times New Roman"/>
                <w:i/>
                <w:sz w:val="24"/>
                <w:szCs w:val="24"/>
              </w:rPr>
              <w:t xml:space="preserve"> </w:t>
            </w:r>
            <w:r w:rsidRPr="005C2185">
              <w:rPr>
                <w:rFonts w:ascii="Times New Roman" w:hAnsi="Times New Roman"/>
                <w:i/>
                <w:sz w:val="24"/>
                <w:szCs w:val="24"/>
              </w:rPr>
              <w:t>(</w:t>
            </w:r>
            <w:r>
              <w:rPr>
                <w:rFonts w:ascii="Times New Roman" w:hAnsi="Times New Roman"/>
                <w:i/>
                <w:sz w:val="24"/>
                <w:szCs w:val="24"/>
              </w:rPr>
              <w:t>количество участников</w:t>
            </w:r>
            <w:r w:rsidRPr="005C2185">
              <w:rPr>
                <w:rFonts w:ascii="Times New Roman" w:hAnsi="Times New Roman"/>
                <w:i/>
                <w:sz w:val="24"/>
                <w:szCs w:val="24"/>
              </w:rPr>
              <w:t xml:space="preserve">) </w:t>
            </w:r>
          </w:p>
        </w:tc>
        <w:tc>
          <w:tcPr>
            <w:tcW w:w="366" w:type="pct"/>
          </w:tcPr>
          <w:p w14:paraId="0B5840BD" w14:textId="77777777" w:rsidR="005B0AF5" w:rsidRPr="005C2185" w:rsidRDefault="005B0AF5" w:rsidP="004254D4">
            <w:pPr>
              <w:spacing w:after="0" w:line="240" w:lineRule="auto"/>
              <w:contextualSpacing/>
              <w:jc w:val="center"/>
              <w:rPr>
                <w:rFonts w:ascii="Times New Roman" w:hAnsi="Times New Roman"/>
                <w:i/>
              </w:rPr>
            </w:pPr>
            <w:r w:rsidRPr="005C2185">
              <w:rPr>
                <w:rFonts w:ascii="Times New Roman" w:hAnsi="Times New Roman"/>
                <w:b/>
              </w:rPr>
              <w:t>Работающие на платной основе</w:t>
            </w:r>
            <w:r w:rsidRPr="005C2185">
              <w:rPr>
                <w:rFonts w:ascii="Times New Roman" w:hAnsi="Times New Roman"/>
                <w:i/>
              </w:rPr>
              <w:t xml:space="preserve"> </w:t>
            </w:r>
          </w:p>
          <w:p w14:paraId="61810633" w14:textId="178DA744" w:rsidR="005B0AF5" w:rsidRPr="005C2185" w:rsidRDefault="005B0AF5" w:rsidP="004254D4">
            <w:pPr>
              <w:spacing w:after="0" w:line="240" w:lineRule="auto"/>
              <w:contextualSpacing/>
              <w:jc w:val="center"/>
              <w:rPr>
                <w:rFonts w:ascii="Times New Roman" w:hAnsi="Times New Roman"/>
                <w:b/>
                <w:sz w:val="24"/>
                <w:szCs w:val="24"/>
              </w:rPr>
            </w:pPr>
            <w:r w:rsidRPr="005C2185">
              <w:rPr>
                <w:rFonts w:ascii="Times New Roman" w:hAnsi="Times New Roman"/>
                <w:i/>
                <w:sz w:val="24"/>
                <w:szCs w:val="24"/>
              </w:rPr>
              <w:t xml:space="preserve">в соответствующей графе </w:t>
            </w:r>
            <w:r w:rsidR="00FE777F" w:rsidRPr="005C2185">
              <w:rPr>
                <w:rFonts w:ascii="Times New Roman" w:hAnsi="Times New Roman"/>
                <w:i/>
                <w:sz w:val="24"/>
                <w:szCs w:val="24"/>
              </w:rPr>
              <w:t>ставится (</w:t>
            </w:r>
            <w:r w:rsidRPr="005C2185">
              <w:rPr>
                <w:rFonts w:ascii="Times New Roman" w:hAnsi="Times New Roman"/>
                <w:i/>
                <w:sz w:val="24"/>
                <w:szCs w:val="24"/>
              </w:rPr>
              <w:t>+)</w:t>
            </w:r>
          </w:p>
        </w:tc>
        <w:tc>
          <w:tcPr>
            <w:tcW w:w="366" w:type="pct"/>
          </w:tcPr>
          <w:p w14:paraId="2DD7CEE9" w14:textId="77777777" w:rsidR="005B0AF5" w:rsidRPr="005C2185" w:rsidRDefault="005B0AF5" w:rsidP="004254D4">
            <w:pPr>
              <w:spacing w:after="0" w:line="240" w:lineRule="auto"/>
              <w:contextualSpacing/>
              <w:jc w:val="center"/>
              <w:rPr>
                <w:rFonts w:ascii="Times New Roman" w:hAnsi="Times New Roman"/>
                <w:b/>
              </w:rPr>
            </w:pPr>
            <w:r w:rsidRPr="005C2185">
              <w:rPr>
                <w:rFonts w:ascii="Times New Roman" w:hAnsi="Times New Roman"/>
                <w:b/>
              </w:rPr>
              <w:t>Инклюзивные</w:t>
            </w:r>
          </w:p>
          <w:p w14:paraId="4B298833" w14:textId="77777777" w:rsidR="005B0AF5" w:rsidRPr="005C2185" w:rsidRDefault="005B0AF5" w:rsidP="004254D4">
            <w:pPr>
              <w:spacing w:after="0" w:line="240" w:lineRule="auto"/>
              <w:contextualSpacing/>
              <w:jc w:val="center"/>
              <w:rPr>
                <w:rFonts w:ascii="Times New Roman" w:hAnsi="Times New Roman"/>
                <w:b/>
              </w:rPr>
            </w:pPr>
            <w:r w:rsidRPr="005C2185">
              <w:rPr>
                <w:rFonts w:ascii="Times New Roman" w:hAnsi="Times New Roman"/>
                <w:b/>
              </w:rPr>
              <w:t>коллективы</w:t>
            </w:r>
          </w:p>
          <w:p w14:paraId="23F376EA" w14:textId="0460A225" w:rsidR="005B0AF5" w:rsidRPr="005C2185" w:rsidRDefault="005B0AF5" w:rsidP="004254D4">
            <w:pPr>
              <w:spacing w:after="0" w:line="240" w:lineRule="auto"/>
              <w:contextualSpacing/>
              <w:jc w:val="center"/>
              <w:rPr>
                <w:rFonts w:ascii="Times New Roman" w:hAnsi="Times New Roman"/>
                <w:b/>
                <w:sz w:val="24"/>
                <w:szCs w:val="24"/>
              </w:rPr>
            </w:pPr>
            <w:r w:rsidRPr="005C2185">
              <w:rPr>
                <w:rFonts w:ascii="Times New Roman" w:hAnsi="Times New Roman"/>
                <w:i/>
                <w:sz w:val="24"/>
                <w:szCs w:val="24"/>
              </w:rPr>
              <w:t xml:space="preserve">в соответствующей графе </w:t>
            </w:r>
            <w:r w:rsidR="00FE777F" w:rsidRPr="005C2185">
              <w:rPr>
                <w:rFonts w:ascii="Times New Roman" w:hAnsi="Times New Roman"/>
                <w:i/>
                <w:sz w:val="24"/>
                <w:szCs w:val="24"/>
              </w:rPr>
              <w:t>ставится (</w:t>
            </w:r>
            <w:r w:rsidRPr="005C2185">
              <w:rPr>
                <w:rFonts w:ascii="Times New Roman" w:hAnsi="Times New Roman"/>
                <w:i/>
                <w:sz w:val="24"/>
                <w:szCs w:val="24"/>
              </w:rPr>
              <w:t>+)</w:t>
            </w:r>
          </w:p>
        </w:tc>
      </w:tr>
      <w:tr w:rsidR="005B0AF5" w:rsidRPr="005C2185" w14:paraId="52896006" w14:textId="77777777" w:rsidTr="004254D4">
        <w:trPr>
          <w:trHeight w:val="255"/>
        </w:trPr>
        <w:tc>
          <w:tcPr>
            <w:tcW w:w="309" w:type="pct"/>
            <w:vMerge/>
            <w:tcBorders>
              <w:right w:val="single" w:sz="4" w:space="0" w:color="auto"/>
            </w:tcBorders>
          </w:tcPr>
          <w:p w14:paraId="16A60BE6" w14:textId="77777777" w:rsidR="005B0AF5" w:rsidRPr="005C2185" w:rsidRDefault="005B0AF5" w:rsidP="004254D4">
            <w:pPr>
              <w:spacing w:after="0" w:line="240" w:lineRule="auto"/>
              <w:contextualSpacing/>
              <w:rPr>
                <w:rFonts w:ascii="Times New Roman" w:hAnsi="Times New Roman"/>
                <w:color w:val="0070C0"/>
                <w:sz w:val="24"/>
                <w:szCs w:val="24"/>
              </w:rPr>
            </w:pPr>
          </w:p>
        </w:tc>
        <w:tc>
          <w:tcPr>
            <w:tcW w:w="948" w:type="pct"/>
            <w:vMerge/>
            <w:tcBorders>
              <w:left w:val="single" w:sz="4" w:space="0" w:color="auto"/>
              <w:right w:val="single" w:sz="4" w:space="0" w:color="auto"/>
            </w:tcBorders>
          </w:tcPr>
          <w:p w14:paraId="7B2344A0" w14:textId="77777777" w:rsidR="005B0AF5" w:rsidRPr="005C2185" w:rsidRDefault="005B0AF5" w:rsidP="004254D4">
            <w:pPr>
              <w:spacing w:after="0" w:line="240" w:lineRule="auto"/>
              <w:contextualSpacing/>
              <w:rPr>
                <w:rFonts w:ascii="Times New Roman" w:hAnsi="Times New Roman"/>
                <w:color w:val="0070C0"/>
                <w:sz w:val="24"/>
                <w:szCs w:val="24"/>
              </w:rPr>
            </w:pPr>
          </w:p>
        </w:tc>
        <w:tc>
          <w:tcPr>
            <w:tcW w:w="364" w:type="pct"/>
            <w:vMerge/>
            <w:tcBorders>
              <w:left w:val="single" w:sz="4" w:space="0" w:color="auto"/>
            </w:tcBorders>
          </w:tcPr>
          <w:p w14:paraId="130CB8AC" w14:textId="77777777" w:rsidR="005B0AF5" w:rsidRPr="005C2185" w:rsidRDefault="005B0AF5" w:rsidP="004254D4">
            <w:pPr>
              <w:spacing w:after="0" w:line="240" w:lineRule="auto"/>
              <w:contextualSpacing/>
              <w:rPr>
                <w:rFonts w:ascii="Times New Roman" w:hAnsi="Times New Roman"/>
                <w:color w:val="0070C0"/>
                <w:sz w:val="24"/>
                <w:szCs w:val="24"/>
              </w:rPr>
            </w:pPr>
          </w:p>
        </w:tc>
        <w:tc>
          <w:tcPr>
            <w:tcW w:w="366" w:type="pct"/>
            <w:vMerge/>
          </w:tcPr>
          <w:p w14:paraId="6A154C6A" w14:textId="77777777" w:rsidR="005B0AF5" w:rsidRPr="005C2185" w:rsidRDefault="005B0AF5" w:rsidP="004254D4">
            <w:pPr>
              <w:spacing w:after="0" w:line="240" w:lineRule="auto"/>
              <w:contextualSpacing/>
              <w:jc w:val="center"/>
              <w:rPr>
                <w:rFonts w:ascii="Times New Roman" w:hAnsi="Times New Roman"/>
                <w:b/>
                <w:color w:val="0070C0"/>
                <w:sz w:val="24"/>
                <w:szCs w:val="24"/>
              </w:rPr>
            </w:pPr>
          </w:p>
        </w:tc>
        <w:tc>
          <w:tcPr>
            <w:tcW w:w="335" w:type="pct"/>
            <w:tcBorders>
              <w:top w:val="single" w:sz="4" w:space="0" w:color="auto"/>
              <w:right w:val="single" w:sz="4" w:space="0" w:color="auto"/>
            </w:tcBorders>
          </w:tcPr>
          <w:p w14:paraId="4E21659C" w14:textId="77777777" w:rsidR="005B0AF5" w:rsidRPr="005C2185" w:rsidRDefault="005B0AF5" w:rsidP="004254D4">
            <w:pPr>
              <w:spacing w:after="0" w:line="240" w:lineRule="auto"/>
              <w:contextualSpacing/>
              <w:rPr>
                <w:rFonts w:ascii="Times New Roman" w:hAnsi="Times New Roman"/>
                <w:color w:val="000000"/>
              </w:rPr>
            </w:pPr>
            <w:r w:rsidRPr="005C2185">
              <w:rPr>
                <w:rFonts w:ascii="Times New Roman" w:hAnsi="Times New Roman"/>
                <w:color w:val="000000"/>
              </w:rPr>
              <w:t>дети до 14 лет</w:t>
            </w:r>
          </w:p>
        </w:tc>
        <w:tc>
          <w:tcPr>
            <w:tcW w:w="457" w:type="pct"/>
            <w:tcBorders>
              <w:top w:val="single" w:sz="4" w:space="0" w:color="auto"/>
              <w:right w:val="single" w:sz="4" w:space="0" w:color="auto"/>
            </w:tcBorders>
          </w:tcPr>
          <w:p w14:paraId="7243E91C"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молодёжь от 14 до 17 лет (включительно)</w:t>
            </w:r>
          </w:p>
        </w:tc>
        <w:tc>
          <w:tcPr>
            <w:tcW w:w="412" w:type="pct"/>
            <w:tcBorders>
              <w:top w:val="single" w:sz="4" w:space="0" w:color="auto"/>
              <w:left w:val="single" w:sz="4" w:space="0" w:color="auto"/>
              <w:right w:val="single" w:sz="4" w:space="0" w:color="auto"/>
            </w:tcBorders>
          </w:tcPr>
          <w:p w14:paraId="3252D667"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молодёжь от 18</w:t>
            </w:r>
          </w:p>
          <w:p w14:paraId="2EF7F13B"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до 24 лет</w:t>
            </w:r>
          </w:p>
          <w:p w14:paraId="78EE26AB"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(включительно)</w:t>
            </w:r>
          </w:p>
        </w:tc>
        <w:tc>
          <w:tcPr>
            <w:tcW w:w="384" w:type="pct"/>
            <w:gridSpan w:val="2"/>
            <w:tcBorders>
              <w:top w:val="single" w:sz="4" w:space="0" w:color="auto"/>
              <w:left w:val="single" w:sz="4" w:space="0" w:color="auto"/>
              <w:right w:val="single" w:sz="4" w:space="0" w:color="auto"/>
            </w:tcBorders>
          </w:tcPr>
          <w:p w14:paraId="634E5DD6"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молодёжь от 25 до 35 лет (включительно)</w:t>
            </w:r>
          </w:p>
        </w:tc>
        <w:tc>
          <w:tcPr>
            <w:tcW w:w="365" w:type="pct"/>
            <w:gridSpan w:val="2"/>
            <w:tcBorders>
              <w:top w:val="single" w:sz="4" w:space="0" w:color="auto"/>
              <w:left w:val="single" w:sz="4" w:space="0" w:color="auto"/>
            </w:tcBorders>
          </w:tcPr>
          <w:p w14:paraId="5072D45A"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взрослые</w:t>
            </w:r>
          </w:p>
          <w:p w14:paraId="604952F7"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от 36 до 54 лет</w:t>
            </w:r>
          </w:p>
          <w:p w14:paraId="7800B880"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(включительно)</w:t>
            </w:r>
          </w:p>
        </w:tc>
        <w:tc>
          <w:tcPr>
            <w:tcW w:w="328" w:type="pct"/>
            <w:gridSpan w:val="2"/>
          </w:tcPr>
          <w:p w14:paraId="4EB3007C"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взрослые</w:t>
            </w:r>
          </w:p>
          <w:p w14:paraId="442663CC" w14:textId="77777777" w:rsidR="005B0AF5" w:rsidRPr="005C2185" w:rsidRDefault="005B0AF5" w:rsidP="004254D4">
            <w:pPr>
              <w:spacing w:after="0" w:line="240" w:lineRule="auto"/>
              <w:contextualSpacing/>
              <w:jc w:val="center"/>
              <w:rPr>
                <w:rFonts w:ascii="Times New Roman" w:hAnsi="Times New Roman"/>
                <w:color w:val="000000"/>
              </w:rPr>
            </w:pPr>
            <w:r w:rsidRPr="005C2185">
              <w:rPr>
                <w:rFonts w:ascii="Times New Roman" w:hAnsi="Times New Roman"/>
                <w:color w:val="000000"/>
              </w:rPr>
              <w:t>от 55 лет и старше</w:t>
            </w:r>
          </w:p>
        </w:tc>
        <w:tc>
          <w:tcPr>
            <w:tcW w:w="366" w:type="pct"/>
          </w:tcPr>
          <w:p w14:paraId="0FCF5F48" w14:textId="77777777" w:rsidR="005B0AF5" w:rsidRPr="005C2185" w:rsidRDefault="005B0AF5" w:rsidP="004254D4">
            <w:pPr>
              <w:spacing w:after="0" w:line="240" w:lineRule="auto"/>
              <w:contextualSpacing/>
              <w:rPr>
                <w:rFonts w:ascii="Times New Roman" w:hAnsi="Times New Roman"/>
                <w:color w:val="000000"/>
                <w:sz w:val="24"/>
                <w:szCs w:val="24"/>
              </w:rPr>
            </w:pPr>
          </w:p>
        </w:tc>
        <w:tc>
          <w:tcPr>
            <w:tcW w:w="366" w:type="pct"/>
          </w:tcPr>
          <w:p w14:paraId="2186FC4A" w14:textId="77777777" w:rsidR="005B0AF5" w:rsidRPr="00890446" w:rsidRDefault="005B0AF5" w:rsidP="004254D4">
            <w:pPr>
              <w:spacing w:after="0" w:line="240" w:lineRule="auto"/>
              <w:contextualSpacing/>
              <w:rPr>
                <w:rFonts w:ascii="Times New Roman" w:hAnsi="Times New Roman"/>
                <w:sz w:val="24"/>
                <w:szCs w:val="24"/>
              </w:rPr>
            </w:pPr>
          </w:p>
        </w:tc>
      </w:tr>
      <w:tr w:rsidR="005B0AF5" w:rsidRPr="005C2185" w14:paraId="34BF5A69" w14:textId="77777777" w:rsidTr="004254D4">
        <w:tc>
          <w:tcPr>
            <w:tcW w:w="309" w:type="pct"/>
          </w:tcPr>
          <w:p w14:paraId="7B35A868" w14:textId="77777777" w:rsidR="005B0AF5" w:rsidRPr="005C2185" w:rsidRDefault="005B0AF5" w:rsidP="004254D4">
            <w:pPr>
              <w:spacing w:after="0" w:line="240" w:lineRule="auto"/>
              <w:contextualSpacing/>
              <w:rPr>
                <w:rFonts w:ascii="Times New Roman" w:hAnsi="Times New Roman"/>
                <w:b/>
                <w:color w:val="0070C0"/>
                <w:sz w:val="24"/>
                <w:szCs w:val="24"/>
              </w:rPr>
            </w:pPr>
            <w:r w:rsidRPr="003F5212">
              <w:rPr>
                <w:rFonts w:ascii="Times New Roman" w:hAnsi="Times New Roman"/>
                <w:b/>
                <w:sz w:val="24"/>
                <w:szCs w:val="24"/>
              </w:rPr>
              <w:t>1</w:t>
            </w:r>
          </w:p>
        </w:tc>
        <w:tc>
          <w:tcPr>
            <w:tcW w:w="4325" w:type="pct"/>
            <w:gridSpan w:val="13"/>
          </w:tcPr>
          <w:p w14:paraId="548AA301" w14:textId="77777777" w:rsidR="005B0AF5" w:rsidRPr="00890446" w:rsidRDefault="005B0AF5" w:rsidP="004254D4">
            <w:pPr>
              <w:spacing w:after="0" w:line="240" w:lineRule="auto"/>
              <w:ind w:left="35"/>
              <w:contextualSpacing/>
              <w:jc w:val="center"/>
              <w:rPr>
                <w:rFonts w:ascii="Times New Roman" w:hAnsi="Times New Roman"/>
                <w:b/>
                <w:sz w:val="24"/>
                <w:szCs w:val="24"/>
              </w:rPr>
            </w:pPr>
            <w:r w:rsidRPr="00890446">
              <w:rPr>
                <w:rFonts w:ascii="Times New Roman" w:hAnsi="Times New Roman"/>
                <w:b/>
                <w:sz w:val="24"/>
                <w:szCs w:val="24"/>
              </w:rPr>
              <w:t>КЛУБНЫЕ ФОРМИРОВАНИЯ САМОДЕЯТЕЛЬНОГО НАРОДНОГО ТВОРЧЕСТВА</w:t>
            </w:r>
          </w:p>
        </w:tc>
        <w:tc>
          <w:tcPr>
            <w:tcW w:w="366" w:type="pct"/>
          </w:tcPr>
          <w:p w14:paraId="659C358D" w14:textId="77777777" w:rsidR="005B0AF5" w:rsidRPr="00890446" w:rsidRDefault="005B0AF5" w:rsidP="00C8275D">
            <w:pPr>
              <w:numPr>
                <w:ilvl w:val="0"/>
                <w:numId w:val="3"/>
              </w:numPr>
              <w:spacing w:after="0" w:line="240" w:lineRule="auto"/>
              <w:contextualSpacing/>
              <w:jc w:val="center"/>
              <w:rPr>
                <w:rFonts w:ascii="Times New Roman" w:hAnsi="Times New Roman"/>
                <w:b/>
                <w:sz w:val="24"/>
                <w:szCs w:val="24"/>
              </w:rPr>
            </w:pPr>
          </w:p>
        </w:tc>
      </w:tr>
      <w:tr w:rsidR="005B0AF5" w:rsidRPr="005C2185" w14:paraId="28138035" w14:textId="77777777" w:rsidTr="004254D4">
        <w:tc>
          <w:tcPr>
            <w:tcW w:w="309" w:type="pct"/>
          </w:tcPr>
          <w:p w14:paraId="2BFC2F1C"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1.1.</w:t>
            </w:r>
          </w:p>
        </w:tc>
        <w:tc>
          <w:tcPr>
            <w:tcW w:w="4325" w:type="pct"/>
            <w:gridSpan w:val="13"/>
          </w:tcPr>
          <w:p w14:paraId="04A80B29" w14:textId="77777777" w:rsidR="005B0AF5" w:rsidRPr="00890446" w:rsidRDefault="005B0AF5" w:rsidP="004254D4">
            <w:pPr>
              <w:spacing w:after="0" w:line="240" w:lineRule="auto"/>
              <w:contextualSpacing/>
              <w:jc w:val="center"/>
              <w:rPr>
                <w:rFonts w:ascii="Times New Roman" w:hAnsi="Times New Roman"/>
                <w:b/>
                <w:sz w:val="24"/>
                <w:szCs w:val="24"/>
                <w:lang w:val="en-US"/>
              </w:rPr>
            </w:pPr>
            <w:r w:rsidRPr="00890446">
              <w:rPr>
                <w:rFonts w:ascii="Times New Roman" w:hAnsi="Times New Roman"/>
                <w:b/>
                <w:sz w:val="24"/>
                <w:szCs w:val="24"/>
              </w:rPr>
              <w:t>Вокально-хоровые</w:t>
            </w:r>
          </w:p>
        </w:tc>
        <w:tc>
          <w:tcPr>
            <w:tcW w:w="366" w:type="pct"/>
          </w:tcPr>
          <w:p w14:paraId="3DC0CA09"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70F58908" w14:textId="77777777" w:rsidTr="004254D4">
        <w:tc>
          <w:tcPr>
            <w:tcW w:w="309" w:type="pct"/>
            <w:tcBorders>
              <w:right w:val="single" w:sz="4" w:space="0" w:color="auto"/>
            </w:tcBorders>
          </w:tcPr>
          <w:p w14:paraId="0F2A28EE"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1.1.1.</w:t>
            </w:r>
          </w:p>
        </w:tc>
        <w:tc>
          <w:tcPr>
            <w:tcW w:w="948" w:type="pct"/>
            <w:tcBorders>
              <w:left w:val="single" w:sz="4" w:space="0" w:color="auto"/>
              <w:right w:val="single" w:sz="4" w:space="0" w:color="auto"/>
            </w:tcBorders>
          </w:tcPr>
          <w:p w14:paraId="5F70E45D" w14:textId="41FD051E" w:rsidR="005B0AF5" w:rsidRPr="00BA40A2"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 xml:space="preserve">НСК ансамбль песни и танца </w:t>
            </w:r>
            <w:r w:rsidR="00A35F64">
              <w:rPr>
                <w:rFonts w:ascii="Times New Roman" w:hAnsi="Times New Roman"/>
                <w:sz w:val="24"/>
                <w:szCs w:val="24"/>
              </w:rPr>
              <w:t>«</w:t>
            </w:r>
            <w:r>
              <w:rPr>
                <w:rFonts w:ascii="Times New Roman" w:hAnsi="Times New Roman"/>
                <w:sz w:val="24"/>
                <w:szCs w:val="24"/>
              </w:rPr>
              <w:t>Заполярье</w:t>
            </w:r>
            <w:r w:rsidR="00A35F64">
              <w:rPr>
                <w:rFonts w:ascii="Times New Roman" w:hAnsi="Times New Roman"/>
                <w:sz w:val="24"/>
                <w:szCs w:val="24"/>
              </w:rPr>
              <w:t>»</w:t>
            </w:r>
          </w:p>
        </w:tc>
        <w:tc>
          <w:tcPr>
            <w:tcW w:w="364" w:type="pct"/>
            <w:tcBorders>
              <w:left w:val="single" w:sz="4" w:space="0" w:color="auto"/>
            </w:tcBorders>
            <w:vAlign w:val="center"/>
          </w:tcPr>
          <w:p w14:paraId="08F59C94" w14:textId="77777777" w:rsidR="005B0AF5" w:rsidRPr="00BA40A2" w:rsidRDefault="005B0AF5" w:rsidP="004254D4">
            <w:pPr>
              <w:spacing w:after="0" w:line="240" w:lineRule="auto"/>
              <w:contextualSpacing/>
              <w:jc w:val="center"/>
              <w:rPr>
                <w:rFonts w:ascii="Times New Roman" w:hAnsi="Times New Roman"/>
                <w:sz w:val="24"/>
                <w:szCs w:val="24"/>
              </w:rPr>
            </w:pPr>
            <w:r w:rsidRPr="00BA40A2">
              <w:rPr>
                <w:rFonts w:ascii="Times New Roman" w:hAnsi="Times New Roman"/>
                <w:sz w:val="24"/>
                <w:szCs w:val="24"/>
              </w:rPr>
              <w:t>8</w:t>
            </w:r>
            <w:r>
              <w:rPr>
                <w:rFonts w:ascii="Times New Roman" w:hAnsi="Times New Roman"/>
                <w:sz w:val="24"/>
                <w:szCs w:val="24"/>
              </w:rPr>
              <w:t>4</w:t>
            </w:r>
          </w:p>
        </w:tc>
        <w:tc>
          <w:tcPr>
            <w:tcW w:w="366" w:type="pct"/>
            <w:vAlign w:val="center"/>
          </w:tcPr>
          <w:p w14:paraId="5184969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6048</w:t>
            </w:r>
          </w:p>
        </w:tc>
        <w:tc>
          <w:tcPr>
            <w:tcW w:w="335" w:type="pct"/>
            <w:tcBorders>
              <w:right w:val="single" w:sz="4" w:space="0" w:color="auto"/>
            </w:tcBorders>
            <w:vAlign w:val="center"/>
          </w:tcPr>
          <w:p w14:paraId="6692A507"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39</w:t>
            </w:r>
          </w:p>
        </w:tc>
        <w:tc>
          <w:tcPr>
            <w:tcW w:w="457" w:type="pct"/>
            <w:tcBorders>
              <w:right w:val="single" w:sz="4" w:space="0" w:color="auto"/>
            </w:tcBorders>
            <w:vAlign w:val="center"/>
          </w:tcPr>
          <w:p w14:paraId="22D1ECE3"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11</w:t>
            </w:r>
          </w:p>
        </w:tc>
        <w:tc>
          <w:tcPr>
            <w:tcW w:w="432" w:type="pct"/>
            <w:gridSpan w:val="2"/>
            <w:tcBorders>
              <w:left w:val="single" w:sz="4" w:space="0" w:color="auto"/>
              <w:right w:val="single" w:sz="4" w:space="0" w:color="auto"/>
            </w:tcBorders>
            <w:vAlign w:val="center"/>
          </w:tcPr>
          <w:p w14:paraId="6A799728"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5</w:t>
            </w:r>
          </w:p>
        </w:tc>
        <w:tc>
          <w:tcPr>
            <w:tcW w:w="364" w:type="pct"/>
            <w:tcBorders>
              <w:left w:val="single" w:sz="4" w:space="0" w:color="auto"/>
              <w:right w:val="single" w:sz="4" w:space="0" w:color="auto"/>
            </w:tcBorders>
            <w:vAlign w:val="center"/>
          </w:tcPr>
          <w:p w14:paraId="55A8B970"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6</w:t>
            </w:r>
          </w:p>
        </w:tc>
        <w:tc>
          <w:tcPr>
            <w:tcW w:w="365" w:type="pct"/>
            <w:gridSpan w:val="2"/>
            <w:tcBorders>
              <w:left w:val="single" w:sz="4" w:space="0" w:color="auto"/>
            </w:tcBorders>
            <w:vAlign w:val="center"/>
          </w:tcPr>
          <w:p w14:paraId="44DEEAB5"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14</w:t>
            </w:r>
          </w:p>
        </w:tc>
        <w:tc>
          <w:tcPr>
            <w:tcW w:w="317" w:type="pct"/>
            <w:vAlign w:val="center"/>
          </w:tcPr>
          <w:p w14:paraId="36DF069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w:t>
            </w:r>
          </w:p>
        </w:tc>
        <w:tc>
          <w:tcPr>
            <w:tcW w:w="377" w:type="pct"/>
            <w:gridSpan w:val="2"/>
            <w:vAlign w:val="center"/>
          </w:tcPr>
          <w:p w14:paraId="250D54E2" w14:textId="77777777" w:rsidR="005B0AF5" w:rsidRPr="00890446" w:rsidRDefault="005B0AF5" w:rsidP="004254D4">
            <w:pPr>
              <w:spacing w:after="0" w:line="240" w:lineRule="auto"/>
              <w:contextualSpacing/>
              <w:jc w:val="center"/>
              <w:rPr>
                <w:rFonts w:ascii="Times New Roman" w:hAnsi="Times New Roman"/>
                <w:i/>
                <w:sz w:val="24"/>
                <w:szCs w:val="24"/>
              </w:rPr>
            </w:pPr>
            <w:r w:rsidRPr="00890446">
              <w:rPr>
                <w:rFonts w:ascii="Times New Roman" w:hAnsi="Times New Roman"/>
                <w:i/>
                <w:sz w:val="24"/>
                <w:szCs w:val="24"/>
              </w:rPr>
              <w:t>-</w:t>
            </w:r>
          </w:p>
        </w:tc>
        <w:tc>
          <w:tcPr>
            <w:tcW w:w="366" w:type="pct"/>
          </w:tcPr>
          <w:p w14:paraId="0030F361" w14:textId="321ED8C4" w:rsidR="005B0AF5" w:rsidRPr="00890446" w:rsidRDefault="005B0AF5" w:rsidP="00890446">
            <w:pPr>
              <w:spacing w:after="0" w:line="240" w:lineRule="auto"/>
              <w:contextualSpacing/>
              <w:jc w:val="center"/>
              <w:rPr>
                <w:rFonts w:ascii="Times New Roman" w:hAnsi="Times New Roman"/>
                <w:i/>
                <w:sz w:val="24"/>
                <w:szCs w:val="24"/>
              </w:rPr>
            </w:pPr>
            <w:r w:rsidRPr="00890446">
              <w:rPr>
                <w:rFonts w:ascii="Times New Roman" w:hAnsi="Times New Roman"/>
                <w:i/>
                <w:sz w:val="24"/>
                <w:szCs w:val="24"/>
              </w:rPr>
              <w:t>-</w:t>
            </w:r>
          </w:p>
        </w:tc>
      </w:tr>
      <w:tr w:rsidR="005B0AF5" w:rsidRPr="005C2185" w14:paraId="0EB05C31" w14:textId="77777777" w:rsidTr="004254D4">
        <w:tc>
          <w:tcPr>
            <w:tcW w:w="309" w:type="pct"/>
            <w:tcBorders>
              <w:right w:val="single" w:sz="4" w:space="0" w:color="auto"/>
            </w:tcBorders>
          </w:tcPr>
          <w:p w14:paraId="1696EBF9"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1.1.2.</w:t>
            </w:r>
          </w:p>
        </w:tc>
        <w:tc>
          <w:tcPr>
            <w:tcW w:w="948" w:type="pct"/>
            <w:tcBorders>
              <w:left w:val="single" w:sz="4" w:space="0" w:color="auto"/>
              <w:right w:val="single" w:sz="4" w:space="0" w:color="auto"/>
            </w:tcBorders>
          </w:tcPr>
          <w:p w14:paraId="36E77F1B" w14:textId="55ACF6B0"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НСК хор ветеранов </w:t>
            </w:r>
            <w:r w:rsidR="00A35F64">
              <w:rPr>
                <w:rFonts w:ascii="Times New Roman" w:hAnsi="Times New Roman"/>
                <w:sz w:val="24"/>
                <w:szCs w:val="24"/>
              </w:rPr>
              <w:t>«</w:t>
            </w:r>
            <w:r w:rsidRPr="003E1AB1">
              <w:rPr>
                <w:rFonts w:ascii="Times New Roman" w:hAnsi="Times New Roman"/>
                <w:sz w:val="24"/>
                <w:szCs w:val="24"/>
              </w:rPr>
              <w:t>От сердца к сердцу</w:t>
            </w:r>
            <w:r w:rsidR="00A35F64">
              <w:rPr>
                <w:rFonts w:ascii="Times New Roman" w:hAnsi="Times New Roman"/>
                <w:sz w:val="24"/>
                <w:szCs w:val="24"/>
              </w:rPr>
              <w:t>»</w:t>
            </w:r>
          </w:p>
        </w:tc>
        <w:tc>
          <w:tcPr>
            <w:tcW w:w="364" w:type="pct"/>
            <w:tcBorders>
              <w:left w:val="single" w:sz="4" w:space="0" w:color="auto"/>
            </w:tcBorders>
            <w:vAlign w:val="center"/>
          </w:tcPr>
          <w:p w14:paraId="6A040BDE"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2</w:t>
            </w:r>
            <w:r>
              <w:rPr>
                <w:rFonts w:ascii="Times New Roman" w:hAnsi="Times New Roman"/>
                <w:sz w:val="24"/>
                <w:szCs w:val="24"/>
              </w:rPr>
              <w:t>0</w:t>
            </w:r>
          </w:p>
        </w:tc>
        <w:tc>
          <w:tcPr>
            <w:tcW w:w="366" w:type="pct"/>
            <w:vAlign w:val="center"/>
          </w:tcPr>
          <w:p w14:paraId="3848346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1120</w:t>
            </w:r>
          </w:p>
        </w:tc>
        <w:tc>
          <w:tcPr>
            <w:tcW w:w="335" w:type="pct"/>
            <w:tcBorders>
              <w:right w:val="single" w:sz="4" w:space="0" w:color="auto"/>
            </w:tcBorders>
            <w:vAlign w:val="center"/>
          </w:tcPr>
          <w:p w14:paraId="450FAE8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05A68F9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61DE551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29731BAA"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3FF90719"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4F9228B7"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20</w:t>
            </w:r>
          </w:p>
        </w:tc>
        <w:tc>
          <w:tcPr>
            <w:tcW w:w="377" w:type="pct"/>
            <w:gridSpan w:val="2"/>
            <w:vAlign w:val="center"/>
          </w:tcPr>
          <w:p w14:paraId="3530DE21"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2EC6762D"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371CE792" w14:textId="77777777" w:rsidTr="004254D4">
        <w:tc>
          <w:tcPr>
            <w:tcW w:w="309" w:type="pct"/>
            <w:tcBorders>
              <w:right w:val="single" w:sz="4" w:space="0" w:color="auto"/>
            </w:tcBorders>
          </w:tcPr>
          <w:p w14:paraId="1ECD6DFD"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1.1.3.</w:t>
            </w:r>
          </w:p>
        </w:tc>
        <w:tc>
          <w:tcPr>
            <w:tcW w:w="948" w:type="pct"/>
            <w:tcBorders>
              <w:left w:val="single" w:sz="4" w:space="0" w:color="auto"/>
              <w:right w:val="single" w:sz="4" w:space="0" w:color="auto"/>
            </w:tcBorders>
          </w:tcPr>
          <w:p w14:paraId="4A014080" w14:textId="013EEE8C"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НСК шоу-группа </w:t>
            </w:r>
            <w:r w:rsidR="00A35F64">
              <w:rPr>
                <w:rFonts w:ascii="Times New Roman" w:hAnsi="Times New Roman"/>
                <w:sz w:val="24"/>
                <w:szCs w:val="24"/>
              </w:rPr>
              <w:t>«</w:t>
            </w:r>
            <w:r w:rsidRPr="003E1AB1">
              <w:rPr>
                <w:rFonts w:ascii="Times New Roman" w:hAnsi="Times New Roman"/>
                <w:sz w:val="24"/>
                <w:szCs w:val="24"/>
              </w:rPr>
              <w:t>Колдовское зелье</w:t>
            </w:r>
            <w:r w:rsidR="00A35F64">
              <w:rPr>
                <w:rFonts w:ascii="Times New Roman" w:hAnsi="Times New Roman"/>
                <w:sz w:val="24"/>
                <w:szCs w:val="24"/>
              </w:rPr>
              <w:t>»</w:t>
            </w:r>
          </w:p>
        </w:tc>
        <w:tc>
          <w:tcPr>
            <w:tcW w:w="364" w:type="pct"/>
            <w:tcBorders>
              <w:left w:val="single" w:sz="4" w:space="0" w:color="auto"/>
            </w:tcBorders>
            <w:vAlign w:val="center"/>
          </w:tcPr>
          <w:p w14:paraId="2D14542E"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35</w:t>
            </w:r>
          </w:p>
        </w:tc>
        <w:tc>
          <w:tcPr>
            <w:tcW w:w="366" w:type="pct"/>
            <w:vAlign w:val="center"/>
          </w:tcPr>
          <w:p w14:paraId="7FEE2ED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2520</w:t>
            </w:r>
          </w:p>
        </w:tc>
        <w:tc>
          <w:tcPr>
            <w:tcW w:w="335" w:type="pct"/>
            <w:tcBorders>
              <w:right w:val="single" w:sz="4" w:space="0" w:color="auto"/>
            </w:tcBorders>
            <w:vAlign w:val="center"/>
          </w:tcPr>
          <w:p w14:paraId="6F87EEE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16</w:t>
            </w:r>
          </w:p>
        </w:tc>
        <w:tc>
          <w:tcPr>
            <w:tcW w:w="457" w:type="pct"/>
            <w:tcBorders>
              <w:right w:val="single" w:sz="4" w:space="0" w:color="auto"/>
            </w:tcBorders>
            <w:vAlign w:val="center"/>
          </w:tcPr>
          <w:p w14:paraId="4CE51D6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432" w:type="pct"/>
            <w:gridSpan w:val="2"/>
            <w:tcBorders>
              <w:left w:val="single" w:sz="4" w:space="0" w:color="auto"/>
              <w:right w:val="single" w:sz="4" w:space="0" w:color="auto"/>
            </w:tcBorders>
            <w:vAlign w:val="center"/>
          </w:tcPr>
          <w:p w14:paraId="0CA62AF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364" w:type="pct"/>
            <w:tcBorders>
              <w:left w:val="single" w:sz="4" w:space="0" w:color="auto"/>
              <w:right w:val="single" w:sz="4" w:space="0" w:color="auto"/>
            </w:tcBorders>
            <w:vAlign w:val="center"/>
          </w:tcPr>
          <w:p w14:paraId="5DCB6686"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5</w:t>
            </w:r>
          </w:p>
        </w:tc>
        <w:tc>
          <w:tcPr>
            <w:tcW w:w="365" w:type="pct"/>
            <w:gridSpan w:val="2"/>
            <w:tcBorders>
              <w:left w:val="single" w:sz="4" w:space="0" w:color="auto"/>
            </w:tcBorders>
            <w:vAlign w:val="center"/>
          </w:tcPr>
          <w:p w14:paraId="5F291B3D"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4</w:t>
            </w:r>
          </w:p>
        </w:tc>
        <w:tc>
          <w:tcPr>
            <w:tcW w:w="317" w:type="pct"/>
            <w:vAlign w:val="center"/>
          </w:tcPr>
          <w:p w14:paraId="4706D6F7"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6C719978"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5D198555"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314B0454" w14:textId="77777777" w:rsidTr="004254D4">
        <w:tc>
          <w:tcPr>
            <w:tcW w:w="309" w:type="pct"/>
            <w:tcBorders>
              <w:right w:val="single" w:sz="4" w:space="0" w:color="auto"/>
            </w:tcBorders>
          </w:tcPr>
          <w:p w14:paraId="6AEC8FC6"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1.1.4.</w:t>
            </w:r>
          </w:p>
        </w:tc>
        <w:tc>
          <w:tcPr>
            <w:tcW w:w="948" w:type="pct"/>
            <w:tcBorders>
              <w:left w:val="single" w:sz="4" w:space="0" w:color="auto"/>
              <w:right w:val="single" w:sz="4" w:space="0" w:color="auto"/>
            </w:tcBorders>
          </w:tcPr>
          <w:p w14:paraId="10548091" w14:textId="27C4588F"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НСК молодёжный хор </w:t>
            </w:r>
            <w:r w:rsidR="00A35F64">
              <w:rPr>
                <w:rFonts w:ascii="Times New Roman" w:hAnsi="Times New Roman"/>
                <w:sz w:val="24"/>
                <w:szCs w:val="24"/>
              </w:rPr>
              <w:t>«</w:t>
            </w:r>
            <w:r w:rsidRPr="003E1AB1">
              <w:rPr>
                <w:rFonts w:ascii="Times New Roman" w:hAnsi="Times New Roman"/>
                <w:sz w:val="24"/>
                <w:szCs w:val="24"/>
              </w:rPr>
              <w:t>Виктория</w:t>
            </w:r>
            <w:r w:rsidR="00A35F64">
              <w:rPr>
                <w:rFonts w:ascii="Times New Roman" w:hAnsi="Times New Roman"/>
                <w:sz w:val="24"/>
                <w:szCs w:val="24"/>
              </w:rPr>
              <w:t>»</w:t>
            </w:r>
          </w:p>
        </w:tc>
        <w:tc>
          <w:tcPr>
            <w:tcW w:w="364" w:type="pct"/>
            <w:tcBorders>
              <w:left w:val="single" w:sz="4" w:space="0" w:color="auto"/>
            </w:tcBorders>
            <w:vAlign w:val="center"/>
          </w:tcPr>
          <w:p w14:paraId="14D4E1DE"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35</w:t>
            </w:r>
          </w:p>
        </w:tc>
        <w:tc>
          <w:tcPr>
            <w:tcW w:w="366" w:type="pct"/>
            <w:vAlign w:val="center"/>
          </w:tcPr>
          <w:p w14:paraId="45E9B50D"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2520</w:t>
            </w:r>
          </w:p>
        </w:tc>
        <w:tc>
          <w:tcPr>
            <w:tcW w:w="335" w:type="pct"/>
            <w:tcBorders>
              <w:right w:val="single" w:sz="4" w:space="0" w:color="auto"/>
            </w:tcBorders>
            <w:vAlign w:val="center"/>
          </w:tcPr>
          <w:p w14:paraId="31D37E6D"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19A5F91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6</w:t>
            </w:r>
          </w:p>
        </w:tc>
        <w:tc>
          <w:tcPr>
            <w:tcW w:w="432" w:type="pct"/>
            <w:gridSpan w:val="2"/>
            <w:tcBorders>
              <w:left w:val="single" w:sz="4" w:space="0" w:color="auto"/>
              <w:right w:val="single" w:sz="4" w:space="0" w:color="auto"/>
            </w:tcBorders>
            <w:vAlign w:val="center"/>
          </w:tcPr>
          <w:p w14:paraId="0F52750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14</w:t>
            </w:r>
          </w:p>
        </w:tc>
        <w:tc>
          <w:tcPr>
            <w:tcW w:w="364" w:type="pct"/>
            <w:tcBorders>
              <w:left w:val="single" w:sz="4" w:space="0" w:color="auto"/>
              <w:right w:val="single" w:sz="4" w:space="0" w:color="auto"/>
            </w:tcBorders>
            <w:vAlign w:val="center"/>
          </w:tcPr>
          <w:p w14:paraId="69603674"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12</w:t>
            </w:r>
          </w:p>
        </w:tc>
        <w:tc>
          <w:tcPr>
            <w:tcW w:w="365" w:type="pct"/>
            <w:gridSpan w:val="2"/>
            <w:tcBorders>
              <w:left w:val="single" w:sz="4" w:space="0" w:color="auto"/>
            </w:tcBorders>
            <w:vAlign w:val="center"/>
          </w:tcPr>
          <w:p w14:paraId="2B15E0BA"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w:t>
            </w:r>
          </w:p>
        </w:tc>
        <w:tc>
          <w:tcPr>
            <w:tcW w:w="317" w:type="pct"/>
            <w:vAlign w:val="center"/>
          </w:tcPr>
          <w:p w14:paraId="015AF838"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19F13C1C"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569BC7C0"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5665FDA8" w14:textId="77777777" w:rsidTr="004254D4">
        <w:tc>
          <w:tcPr>
            <w:tcW w:w="309" w:type="pct"/>
            <w:tcBorders>
              <w:right w:val="single" w:sz="4" w:space="0" w:color="auto"/>
            </w:tcBorders>
          </w:tcPr>
          <w:p w14:paraId="25F1D825"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1.1.5.</w:t>
            </w:r>
          </w:p>
        </w:tc>
        <w:tc>
          <w:tcPr>
            <w:tcW w:w="948" w:type="pct"/>
            <w:tcBorders>
              <w:left w:val="single" w:sz="4" w:space="0" w:color="auto"/>
              <w:right w:val="single" w:sz="4" w:space="0" w:color="auto"/>
            </w:tcBorders>
          </w:tcPr>
          <w:p w14:paraId="49FDBDCF" w14:textId="5CE51DE1"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Фолк-шоу группа </w:t>
            </w:r>
            <w:r w:rsidR="00A35F64">
              <w:rPr>
                <w:rFonts w:ascii="Times New Roman" w:hAnsi="Times New Roman"/>
                <w:sz w:val="24"/>
                <w:szCs w:val="24"/>
              </w:rPr>
              <w:t>«</w:t>
            </w:r>
            <w:r w:rsidRPr="003E1AB1">
              <w:rPr>
                <w:rFonts w:ascii="Times New Roman" w:hAnsi="Times New Roman"/>
                <w:sz w:val="24"/>
                <w:szCs w:val="24"/>
              </w:rPr>
              <w:t>Росы</w:t>
            </w:r>
            <w:r w:rsidR="00A35F64">
              <w:rPr>
                <w:rFonts w:ascii="Times New Roman" w:hAnsi="Times New Roman"/>
                <w:sz w:val="24"/>
                <w:szCs w:val="24"/>
              </w:rPr>
              <w:t>»</w:t>
            </w:r>
          </w:p>
        </w:tc>
        <w:tc>
          <w:tcPr>
            <w:tcW w:w="364" w:type="pct"/>
            <w:tcBorders>
              <w:left w:val="single" w:sz="4" w:space="0" w:color="auto"/>
            </w:tcBorders>
            <w:vAlign w:val="center"/>
          </w:tcPr>
          <w:p w14:paraId="26679B26"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366" w:type="pct"/>
            <w:vAlign w:val="center"/>
          </w:tcPr>
          <w:p w14:paraId="6FB7B85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868</w:t>
            </w:r>
          </w:p>
        </w:tc>
        <w:tc>
          <w:tcPr>
            <w:tcW w:w="335" w:type="pct"/>
            <w:tcBorders>
              <w:right w:val="single" w:sz="4" w:space="0" w:color="auto"/>
            </w:tcBorders>
            <w:vAlign w:val="center"/>
          </w:tcPr>
          <w:p w14:paraId="762738D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59BC978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330CEC0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11C7C347"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3</w:t>
            </w:r>
          </w:p>
        </w:tc>
        <w:tc>
          <w:tcPr>
            <w:tcW w:w="365" w:type="pct"/>
            <w:gridSpan w:val="2"/>
            <w:tcBorders>
              <w:left w:val="single" w:sz="4" w:space="0" w:color="auto"/>
            </w:tcBorders>
            <w:vAlign w:val="center"/>
          </w:tcPr>
          <w:p w14:paraId="379B4280"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9</w:t>
            </w:r>
          </w:p>
        </w:tc>
        <w:tc>
          <w:tcPr>
            <w:tcW w:w="317" w:type="pct"/>
            <w:vAlign w:val="center"/>
          </w:tcPr>
          <w:p w14:paraId="5A52FBD2"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3C938087"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01B6A1B3"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75F2CBA7" w14:textId="77777777" w:rsidTr="004254D4">
        <w:tc>
          <w:tcPr>
            <w:tcW w:w="309" w:type="pct"/>
            <w:tcBorders>
              <w:right w:val="single" w:sz="4" w:space="0" w:color="auto"/>
            </w:tcBorders>
          </w:tcPr>
          <w:p w14:paraId="21C107A1"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1.1.6.</w:t>
            </w:r>
          </w:p>
        </w:tc>
        <w:tc>
          <w:tcPr>
            <w:tcW w:w="948" w:type="pct"/>
            <w:tcBorders>
              <w:left w:val="single" w:sz="4" w:space="0" w:color="auto"/>
              <w:right w:val="single" w:sz="4" w:space="0" w:color="auto"/>
            </w:tcBorders>
          </w:tcPr>
          <w:p w14:paraId="054E5DB2" w14:textId="2CA70D1F"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Вокальный ансамбль </w:t>
            </w:r>
            <w:r w:rsidR="00A35F64">
              <w:rPr>
                <w:rFonts w:ascii="Times New Roman" w:hAnsi="Times New Roman"/>
                <w:sz w:val="24"/>
                <w:szCs w:val="24"/>
              </w:rPr>
              <w:t>«</w:t>
            </w:r>
            <w:r w:rsidRPr="003E1AB1">
              <w:rPr>
                <w:rFonts w:ascii="Times New Roman" w:hAnsi="Times New Roman"/>
                <w:sz w:val="24"/>
                <w:szCs w:val="24"/>
              </w:rPr>
              <w:t>Иван да Марья</w:t>
            </w:r>
            <w:r w:rsidR="00A35F64">
              <w:rPr>
                <w:rFonts w:ascii="Times New Roman" w:hAnsi="Times New Roman"/>
                <w:sz w:val="24"/>
                <w:szCs w:val="24"/>
              </w:rPr>
              <w:t>»</w:t>
            </w:r>
          </w:p>
        </w:tc>
        <w:tc>
          <w:tcPr>
            <w:tcW w:w="364" w:type="pct"/>
            <w:tcBorders>
              <w:left w:val="single" w:sz="4" w:space="0" w:color="auto"/>
            </w:tcBorders>
            <w:vAlign w:val="center"/>
          </w:tcPr>
          <w:p w14:paraId="2A6D1D9A"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14</w:t>
            </w:r>
          </w:p>
        </w:tc>
        <w:tc>
          <w:tcPr>
            <w:tcW w:w="366" w:type="pct"/>
            <w:vAlign w:val="center"/>
          </w:tcPr>
          <w:p w14:paraId="37156FA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864</w:t>
            </w:r>
          </w:p>
        </w:tc>
        <w:tc>
          <w:tcPr>
            <w:tcW w:w="335" w:type="pct"/>
            <w:tcBorders>
              <w:right w:val="single" w:sz="4" w:space="0" w:color="auto"/>
            </w:tcBorders>
            <w:vAlign w:val="center"/>
          </w:tcPr>
          <w:p w14:paraId="4C69BAF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0F36EA1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48BED24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5B953BBD"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0721B4FB"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12</w:t>
            </w:r>
          </w:p>
        </w:tc>
        <w:tc>
          <w:tcPr>
            <w:tcW w:w="317" w:type="pct"/>
            <w:vAlign w:val="center"/>
          </w:tcPr>
          <w:p w14:paraId="3328A334"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3909C733"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472BCA0A"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2154A1BC" w14:textId="77777777" w:rsidTr="004254D4">
        <w:tc>
          <w:tcPr>
            <w:tcW w:w="309" w:type="pct"/>
            <w:tcBorders>
              <w:right w:val="single" w:sz="4" w:space="0" w:color="auto"/>
            </w:tcBorders>
          </w:tcPr>
          <w:p w14:paraId="7E7BC6B1"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1.1.7.</w:t>
            </w:r>
          </w:p>
        </w:tc>
        <w:tc>
          <w:tcPr>
            <w:tcW w:w="948" w:type="pct"/>
            <w:tcBorders>
              <w:left w:val="single" w:sz="4" w:space="0" w:color="auto"/>
              <w:right w:val="single" w:sz="4" w:space="0" w:color="auto"/>
            </w:tcBorders>
          </w:tcPr>
          <w:p w14:paraId="6D826C42" w14:textId="6E8CFF8D"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Вокальный ансамбль </w:t>
            </w:r>
            <w:r w:rsidR="00A35F64">
              <w:rPr>
                <w:rFonts w:ascii="Times New Roman" w:hAnsi="Times New Roman"/>
                <w:sz w:val="24"/>
                <w:szCs w:val="24"/>
              </w:rPr>
              <w:t>«</w:t>
            </w:r>
            <w:r w:rsidRPr="003E1AB1">
              <w:rPr>
                <w:rFonts w:ascii="Times New Roman" w:hAnsi="Times New Roman"/>
                <w:sz w:val="24"/>
                <w:szCs w:val="24"/>
              </w:rPr>
              <w:t>Счастливый случай</w:t>
            </w:r>
            <w:r w:rsidR="00A35F64">
              <w:rPr>
                <w:rFonts w:ascii="Times New Roman" w:hAnsi="Times New Roman"/>
                <w:sz w:val="24"/>
                <w:szCs w:val="24"/>
              </w:rPr>
              <w:t>»</w:t>
            </w:r>
          </w:p>
        </w:tc>
        <w:tc>
          <w:tcPr>
            <w:tcW w:w="364" w:type="pct"/>
            <w:tcBorders>
              <w:left w:val="single" w:sz="4" w:space="0" w:color="auto"/>
            </w:tcBorders>
            <w:vAlign w:val="center"/>
          </w:tcPr>
          <w:p w14:paraId="3F8018D6"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1</w:t>
            </w:r>
            <w:r>
              <w:rPr>
                <w:rFonts w:ascii="Times New Roman" w:hAnsi="Times New Roman"/>
                <w:sz w:val="24"/>
                <w:szCs w:val="24"/>
              </w:rPr>
              <w:t>3</w:t>
            </w:r>
          </w:p>
        </w:tc>
        <w:tc>
          <w:tcPr>
            <w:tcW w:w="366" w:type="pct"/>
            <w:vAlign w:val="center"/>
          </w:tcPr>
          <w:p w14:paraId="3045A32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870</w:t>
            </w:r>
          </w:p>
        </w:tc>
        <w:tc>
          <w:tcPr>
            <w:tcW w:w="335" w:type="pct"/>
            <w:tcBorders>
              <w:right w:val="single" w:sz="4" w:space="0" w:color="auto"/>
            </w:tcBorders>
            <w:vAlign w:val="center"/>
          </w:tcPr>
          <w:p w14:paraId="7A901D9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05CB828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w:t>
            </w:r>
          </w:p>
        </w:tc>
        <w:tc>
          <w:tcPr>
            <w:tcW w:w="432" w:type="pct"/>
            <w:gridSpan w:val="2"/>
            <w:tcBorders>
              <w:left w:val="single" w:sz="4" w:space="0" w:color="auto"/>
              <w:right w:val="single" w:sz="4" w:space="0" w:color="auto"/>
            </w:tcBorders>
            <w:vAlign w:val="center"/>
          </w:tcPr>
          <w:p w14:paraId="6B5AF45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w:t>
            </w:r>
          </w:p>
        </w:tc>
        <w:tc>
          <w:tcPr>
            <w:tcW w:w="364" w:type="pct"/>
            <w:tcBorders>
              <w:left w:val="single" w:sz="4" w:space="0" w:color="auto"/>
              <w:right w:val="single" w:sz="4" w:space="0" w:color="auto"/>
            </w:tcBorders>
            <w:vAlign w:val="center"/>
          </w:tcPr>
          <w:p w14:paraId="1B5DA200"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3</w:t>
            </w:r>
          </w:p>
        </w:tc>
        <w:tc>
          <w:tcPr>
            <w:tcW w:w="365" w:type="pct"/>
            <w:gridSpan w:val="2"/>
            <w:tcBorders>
              <w:left w:val="single" w:sz="4" w:space="0" w:color="auto"/>
            </w:tcBorders>
            <w:vAlign w:val="center"/>
          </w:tcPr>
          <w:p w14:paraId="721CAA65"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17" w:type="pct"/>
            <w:vAlign w:val="center"/>
          </w:tcPr>
          <w:p w14:paraId="50C1E112"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38E45D76"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2BE23D41"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5D162EAE" w14:textId="77777777" w:rsidTr="004254D4">
        <w:tc>
          <w:tcPr>
            <w:tcW w:w="309" w:type="pct"/>
            <w:tcBorders>
              <w:right w:val="single" w:sz="4" w:space="0" w:color="auto"/>
            </w:tcBorders>
          </w:tcPr>
          <w:p w14:paraId="46CD68D6"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1.1.8.</w:t>
            </w:r>
          </w:p>
        </w:tc>
        <w:tc>
          <w:tcPr>
            <w:tcW w:w="948" w:type="pct"/>
            <w:tcBorders>
              <w:left w:val="single" w:sz="4" w:space="0" w:color="auto"/>
              <w:right w:val="single" w:sz="4" w:space="0" w:color="auto"/>
            </w:tcBorders>
          </w:tcPr>
          <w:p w14:paraId="513BB4C8" w14:textId="54A3F463"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Вокальный ансамбль </w:t>
            </w:r>
            <w:r w:rsidR="00A35F64">
              <w:rPr>
                <w:rFonts w:ascii="Times New Roman" w:hAnsi="Times New Roman"/>
                <w:sz w:val="24"/>
                <w:szCs w:val="24"/>
              </w:rPr>
              <w:t>«</w:t>
            </w:r>
            <w:r w:rsidRPr="003E1AB1">
              <w:rPr>
                <w:rFonts w:ascii="Times New Roman" w:hAnsi="Times New Roman"/>
                <w:sz w:val="24"/>
                <w:szCs w:val="24"/>
              </w:rPr>
              <w:t>Лучики надежды</w:t>
            </w:r>
            <w:r w:rsidR="00A35F64">
              <w:rPr>
                <w:rFonts w:ascii="Times New Roman" w:hAnsi="Times New Roman"/>
                <w:sz w:val="24"/>
                <w:szCs w:val="24"/>
              </w:rPr>
              <w:t>»</w:t>
            </w:r>
          </w:p>
        </w:tc>
        <w:tc>
          <w:tcPr>
            <w:tcW w:w="364" w:type="pct"/>
            <w:tcBorders>
              <w:left w:val="single" w:sz="4" w:space="0" w:color="auto"/>
            </w:tcBorders>
            <w:vAlign w:val="center"/>
          </w:tcPr>
          <w:p w14:paraId="7A932ABA"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2</w:t>
            </w:r>
            <w:r>
              <w:rPr>
                <w:rFonts w:ascii="Times New Roman" w:hAnsi="Times New Roman"/>
                <w:sz w:val="24"/>
                <w:szCs w:val="24"/>
              </w:rPr>
              <w:t>2</w:t>
            </w:r>
          </w:p>
        </w:tc>
        <w:tc>
          <w:tcPr>
            <w:tcW w:w="366" w:type="pct"/>
            <w:vAlign w:val="center"/>
          </w:tcPr>
          <w:p w14:paraId="7ADB2C1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1460</w:t>
            </w:r>
          </w:p>
        </w:tc>
        <w:tc>
          <w:tcPr>
            <w:tcW w:w="335" w:type="pct"/>
            <w:tcBorders>
              <w:right w:val="single" w:sz="4" w:space="0" w:color="auto"/>
            </w:tcBorders>
            <w:vAlign w:val="center"/>
          </w:tcPr>
          <w:p w14:paraId="453828D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22</w:t>
            </w:r>
          </w:p>
        </w:tc>
        <w:tc>
          <w:tcPr>
            <w:tcW w:w="457" w:type="pct"/>
            <w:tcBorders>
              <w:right w:val="single" w:sz="4" w:space="0" w:color="auto"/>
            </w:tcBorders>
            <w:vAlign w:val="center"/>
          </w:tcPr>
          <w:p w14:paraId="1683343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42761A3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47D85E5C"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52A8D9F8"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32BEE42C"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377" w:type="pct"/>
            <w:gridSpan w:val="2"/>
            <w:vAlign w:val="center"/>
          </w:tcPr>
          <w:p w14:paraId="60444718"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36685F20"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7AE9F82D" w14:textId="77777777" w:rsidTr="004254D4">
        <w:tc>
          <w:tcPr>
            <w:tcW w:w="309" w:type="pct"/>
            <w:tcBorders>
              <w:right w:val="single" w:sz="4" w:space="0" w:color="auto"/>
            </w:tcBorders>
          </w:tcPr>
          <w:p w14:paraId="3709C42B"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1.1.9.</w:t>
            </w:r>
          </w:p>
        </w:tc>
        <w:tc>
          <w:tcPr>
            <w:tcW w:w="948" w:type="pct"/>
            <w:tcBorders>
              <w:left w:val="single" w:sz="4" w:space="0" w:color="auto"/>
              <w:right w:val="single" w:sz="4" w:space="0" w:color="auto"/>
            </w:tcBorders>
          </w:tcPr>
          <w:p w14:paraId="0CB7823C" w14:textId="6F3B048C"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Вокальный ансамбль </w:t>
            </w:r>
            <w:r w:rsidR="00A35F64">
              <w:rPr>
                <w:rFonts w:ascii="Times New Roman" w:hAnsi="Times New Roman"/>
                <w:sz w:val="24"/>
                <w:szCs w:val="24"/>
              </w:rPr>
              <w:t>«</w:t>
            </w:r>
            <w:r w:rsidRPr="003E1AB1">
              <w:rPr>
                <w:rFonts w:ascii="Times New Roman" w:hAnsi="Times New Roman"/>
                <w:sz w:val="24"/>
                <w:szCs w:val="24"/>
              </w:rPr>
              <w:t>Барбарис</w:t>
            </w:r>
            <w:r w:rsidR="00A35F64">
              <w:rPr>
                <w:rFonts w:ascii="Times New Roman" w:hAnsi="Times New Roman"/>
                <w:sz w:val="24"/>
                <w:szCs w:val="24"/>
              </w:rPr>
              <w:t>»</w:t>
            </w:r>
          </w:p>
        </w:tc>
        <w:tc>
          <w:tcPr>
            <w:tcW w:w="364" w:type="pct"/>
            <w:tcBorders>
              <w:left w:val="single" w:sz="4" w:space="0" w:color="auto"/>
            </w:tcBorders>
            <w:vAlign w:val="center"/>
          </w:tcPr>
          <w:p w14:paraId="770BFEC0"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5</w:t>
            </w:r>
          </w:p>
        </w:tc>
        <w:tc>
          <w:tcPr>
            <w:tcW w:w="366" w:type="pct"/>
            <w:vAlign w:val="center"/>
          </w:tcPr>
          <w:p w14:paraId="22390C7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360</w:t>
            </w:r>
          </w:p>
        </w:tc>
        <w:tc>
          <w:tcPr>
            <w:tcW w:w="335" w:type="pct"/>
            <w:tcBorders>
              <w:right w:val="single" w:sz="4" w:space="0" w:color="auto"/>
            </w:tcBorders>
            <w:vAlign w:val="center"/>
          </w:tcPr>
          <w:p w14:paraId="01A0806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w:t>
            </w:r>
          </w:p>
        </w:tc>
        <w:tc>
          <w:tcPr>
            <w:tcW w:w="457" w:type="pct"/>
            <w:tcBorders>
              <w:right w:val="single" w:sz="4" w:space="0" w:color="auto"/>
            </w:tcBorders>
            <w:vAlign w:val="center"/>
          </w:tcPr>
          <w:p w14:paraId="056AF8B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432" w:type="pct"/>
            <w:gridSpan w:val="2"/>
            <w:tcBorders>
              <w:left w:val="single" w:sz="4" w:space="0" w:color="auto"/>
              <w:right w:val="single" w:sz="4" w:space="0" w:color="auto"/>
            </w:tcBorders>
            <w:vAlign w:val="center"/>
          </w:tcPr>
          <w:p w14:paraId="73D348C9" w14:textId="77777777" w:rsidR="005B0AF5" w:rsidRPr="005C2185" w:rsidRDefault="005B0AF5" w:rsidP="004254D4">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4" w:type="pct"/>
            <w:tcBorders>
              <w:left w:val="single" w:sz="4" w:space="0" w:color="auto"/>
              <w:right w:val="single" w:sz="4" w:space="0" w:color="auto"/>
            </w:tcBorders>
            <w:vAlign w:val="center"/>
          </w:tcPr>
          <w:p w14:paraId="0B9C2BFD" w14:textId="77777777" w:rsidR="005B0AF5" w:rsidRPr="005C2185" w:rsidRDefault="005B0AF5" w:rsidP="00425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5" w:type="pct"/>
            <w:gridSpan w:val="2"/>
            <w:tcBorders>
              <w:left w:val="single" w:sz="4" w:space="0" w:color="auto"/>
            </w:tcBorders>
            <w:vAlign w:val="center"/>
          </w:tcPr>
          <w:p w14:paraId="0150466E" w14:textId="77777777" w:rsidR="005B0AF5" w:rsidRPr="005C2185" w:rsidRDefault="005B0AF5" w:rsidP="00425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17" w:type="pct"/>
            <w:vAlign w:val="center"/>
          </w:tcPr>
          <w:p w14:paraId="7FAAA24E" w14:textId="77777777" w:rsidR="005B0AF5" w:rsidRPr="005C2185" w:rsidRDefault="005B0AF5" w:rsidP="00425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77" w:type="pct"/>
            <w:gridSpan w:val="2"/>
            <w:vAlign w:val="center"/>
          </w:tcPr>
          <w:p w14:paraId="50217AF4"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2F76C82B"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1B09C6BE" w14:textId="77777777" w:rsidTr="004254D4">
        <w:tc>
          <w:tcPr>
            <w:tcW w:w="309" w:type="pct"/>
            <w:tcBorders>
              <w:right w:val="single" w:sz="4" w:space="0" w:color="auto"/>
            </w:tcBorders>
          </w:tcPr>
          <w:p w14:paraId="7CE2DF63"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1.1.10.</w:t>
            </w:r>
          </w:p>
        </w:tc>
        <w:tc>
          <w:tcPr>
            <w:tcW w:w="948" w:type="pct"/>
            <w:tcBorders>
              <w:left w:val="single" w:sz="4" w:space="0" w:color="auto"/>
              <w:right w:val="single" w:sz="4" w:space="0" w:color="auto"/>
            </w:tcBorders>
          </w:tcPr>
          <w:p w14:paraId="26A0E1B6" w14:textId="64CF7E26"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Вокально-</w:t>
            </w:r>
            <w:r w:rsidRPr="003E1AB1">
              <w:rPr>
                <w:rFonts w:ascii="Times New Roman" w:hAnsi="Times New Roman"/>
                <w:sz w:val="24"/>
                <w:szCs w:val="24"/>
              </w:rPr>
              <w:lastRenderedPageBreak/>
              <w:t xml:space="preserve">хореографическая студия </w:t>
            </w:r>
            <w:r w:rsidR="00A35F64">
              <w:rPr>
                <w:rFonts w:ascii="Times New Roman" w:hAnsi="Times New Roman"/>
                <w:sz w:val="24"/>
                <w:szCs w:val="24"/>
              </w:rPr>
              <w:t>«</w:t>
            </w:r>
            <w:r w:rsidRPr="003E1AB1">
              <w:rPr>
                <w:rFonts w:ascii="Times New Roman" w:hAnsi="Times New Roman"/>
                <w:sz w:val="24"/>
                <w:szCs w:val="24"/>
              </w:rPr>
              <w:t>Фанты</w:t>
            </w:r>
            <w:r w:rsidR="00A35F64">
              <w:rPr>
                <w:rFonts w:ascii="Times New Roman" w:hAnsi="Times New Roman"/>
                <w:sz w:val="24"/>
                <w:szCs w:val="24"/>
              </w:rPr>
              <w:t>»</w:t>
            </w:r>
          </w:p>
        </w:tc>
        <w:tc>
          <w:tcPr>
            <w:tcW w:w="364" w:type="pct"/>
            <w:tcBorders>
              <w:left w:val="single" w:sz="4" w:space="0" w:color="auto"/>
            </w:tcBorders>
            <w:vAlign w:val="center"/>
          </w:tcPr>
          <w:p w14:paraId="04FFC9A1"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9</w:t>
            </w:r>
          </w:p>
        </w:tc>
        <w:tc>
          <w:tcPr>
            <w:tcW w:w="366" w:type="pct"/>
            <w:vAlign w:val="center"/>
          </w:tcPr>
          <w:p w14:paraId="63E6D60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576</w:t>
            </w:r>
          </w:p>
        </w:tc>
        <w:tc>
          <w:tcPr>
            <w:tcW w:w="335" w:type="pct"/>
            <w:tcBorders>
              <w:right w:val="single" w:sz="4" w:space="0" w:color="auto"/>
            </w:tcBorders>
            <w:vAlign w:val="center"/>
          </w:tcPr>
          <w:p w14:paraId="29AE327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w:t>
            </w:r>
          </w:p>
        </w:tc>
        <w:tc>
          <w:tcPr>
            <w:tcW w:w="457" w:type="pct"/>
            <w:tcBorders>
              <w:right w:val="single" w:sz="4" w:space="0" w:color="auto"/>
            </w:tcBorders>
            <w:vAlign w:val="center"/>
          </w:tcPr>
          <w:p w14:paraId="1AD2201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0A253885" w14:textId="77777777" w:rsidR="005B0AF5" w:rsidRPr="005C2185" w:rsidRDefault="005B0AF5" w:rsidP="004254D4">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64" w:type="pct"/>
            <w:tcBorders>
              <w:left w:val="single" w:sz="4" w:space="0" w:color="auto"/>
              <w:right w:val="single" w:sz="4" w:space="0" w:color="auto"/>
            </w:tcBorders>
            <w:vAlign w:val="center"/>
          </w:tcPr>
          <w:p w14:paraId="50F601F5" w14:textId="77777777" w:rsidR="005B0AF5" w:rsidRPr="005C2185" w:rsidRDefault="005B0AF5" w:rsidP="00425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65" w:type="pct"/>
            <w:gridSpan w:val="2"/>
            <w:tcBorders>
              <w:left w:val="single" w:sz="4" w:space="0" w:color="auto"/>
            </w:tcBorders>
            <w:vAlign w:val="center"/>
          </w:tcPr>
          <w:p w14:paraId="08B60453" w14:textId="77777777" w:rsidR="005B0AF5" w:rsidRPr="005C2185" w:rsidRDefault="005B0AF5" w:rsidP="00425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17" w:type="pct"/>
            <w:vAlign w:val="center"/>
          </w:tcPr>
          <w:p w14:paraId="49D0A258" w14:textId="77777777" w:rsidR="005B0AF5" w:rsidRPr="005C2185" w:rsidRDefault="005B0AF5" w:rsidP="00425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377" w:type="pct"/>
            <w:gridSpan w:val="2"/>
            <w:vAlign w:val="center"/>
          </w:tcPr>
          <w:p w14:paraId="63F0DAAA"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2A019DA7"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4E18E49E" w14:textId="77777777" w:rsidTr="004254D4">
        <w:tc>
          <w:tcPr>
            <w:tcW w:w="309" w:type="pct"/>
          </w:tcPr>
          <w:p w14:paraId="611A2DE7"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1.2.</w:t>
            </w:r>
          </w:p>
        </w:tc>
        <w:tc>
          <w:tcPr>
            <w:tcW w:w="4325" w:type="pct"/>
            <w:gridSpan w:val="13"/>
          </w:tcPr>
          <w:p w14:paraId="445FF0AD"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Хореографические</w:t>
            </w:r>
          </w:p>
        </w:tc>
        <w:tc>
          <w:tcPr>
            <w:tcW w:w="366" w:type="pct"/>
          </w:tcPr>
          <w:p w14:paraId="2FA0FD0F"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33E2657F" w14:textId="77777777" w:rsidTr="004254D4">
        <w:tc>
          <w:tcPr>
            <w:tcW w:w="309" w:type="pct"/>
            <w:tcBorders>
              <w:right w:val="single" w:sz="4" w:space="0" w:color="auto"/>
            </w:tcBorders>
          </w:tcPr>
          <w:p w14:paraId="2C0755C5"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1.2.1.</w:t>
            </w:r>
          </w:p>
        </w:tc>
        <w:tc>
          <w:tcPr>
            <w:tcW w:w="948" w:type="pct"/>
            <w:tcBorders>
              <w:left w:val="single" w:sz="4" w:space="0" w:color="auto"/>
              <w:right w:val="single" w:sz="4" w:space="0" w:color="auto"/>
            </w:tcBorders>
          </w:tcPr>
          <w:p w14:paraId="30722E46" w14:textId="4D23D4F2" w:rsidR="005B0AF5" w:rsidRPr="003E1AB1"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О</w:t>
            </w:r>
            <w:r w:rsidRPr="003E1AB1">
              <w:rPr>
                <w:rFonts w:ascii="Times New Roman" w:hAnsi="Times New Roman"/>
                <w:sz w:val="24"/>
                <w:szCs w:val="24"/>
              </w:rPr>
              <w:t xml:space="preserve">СК ансамбль танца </w:t>
            </w:r>
            <w:r w:rsidR="00A35F64">
              <w:rPr>
                <w:rFonts w:ascii="Times New Roman" w:hAnsi="Times New Roman"/>
                <w:sz w:val="24"/>
                <w:szCs w:val="24"/>
              </w:rPr>
              <w:t>«</w:t>
            </w:r>
            <w:r w:rsidRPr="003E1AB1">
              <w:rPr>
                <w:rFonts w:ascii="Times New Roman" w:hAnsi="Times New Roman"/>
                <w:sz w:val="24"/>
                <w:szCs w:val="24"/>
              </w:rPr>
              <w:t>Ангажемент</w:t>
            </w:r>
            <w:r w:rsidR="00A35F64">
              <w:rPr>
                <w:rFonts w:ascii="Times New Roman" w:hAnsi="Times New Roman"/>
                <w:sz w:val="24"/>
                <w:szCs w:val="24"/>
              </w:rPr>
              <w:t>»</w:t>
            </w:r>
          </w:p>
        </w:tc>
        <w:tc>
          <w:tcPr>
            <w:tcW w:w="364" w:type="pct"/>
            <w:tcBorders>
              <w:left w:val="single" w:sz="4" w:space="0" w:color="auto"/>
            </w:tcBorders>
            <w:vAlign w:val="center"/>
          </w:tcPr>
          <w:p w14:paraId="276606C0" w14:textId="77777777" w:rsidR="005B0AF5" w:rsidRPr="00EB7B1E" w:rsidRDefault="005B0AF5" w:rsidP="004254D4">
            <w:pPr>
              <w:spacing w:after="0" w:line="240" w:lineRule="auto"/>
              <w:contextualSpacing/>
              <w:jc w:val="center"/>
              <w:rPr>
                <w:rFonts w:ascii="Times New Roman" w:hAnsi="Times New Roman"/>
                <w:sz w:val="24"/>
                <w:szCs w:val="24"/>
              </w:rPr>
            </w:pPr>
            <w:r w:rsidRPr="00EB7B1E">
              <w:rPr>
                <w:rFonts w:ascii="Times New Roman" w:hAnsi="Times New Roman"/>
                <w:sz w:val="24"/>
                <w:szCs w:val="24"/>
              </w:rPr>
              <w:t>85</w:t>
            </w:r>
          </w:p>
        </w:tc>
        <w:tc>
          <w:tcPr>
            <w:tcW w:w="366" w:type="pct"/>
            <w:vAlign w:val="center"/>
          </w:tcPr>
          <w:p w14:paraId="101DCCF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5950</w:t>
            </w:r>
          </w:p>
        </w:tc>
        <w:tc>
          <w:tcPr>
            <w:tcW w:w="335" w:type="pct"/>
            <w:tcBorders>
              <w:right w:val="single" w:sz="4" w:space="0" w:color="auto"/>
            </w:tcBorders>
            <w:vAlign w:val="center"/>
          </w:tcPr>
          <w:p w14:paraId="624DEC8F"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60</w:t>
            </w:r>
          </w:p>
        </w:tc>
        <w:tc>
          <w:tcPr>
            <w:tcW w:w="457" w:type="pct"/>
            <w:tcBorders>
              <w:right w:val="single" w:sz="4" w:space="0" w:color="auto"/>
            </w:tcBorders>
            <w:vAlign w:val="center"/>
          </w:tcPr>
          <w:p w14:paraId="6279244E"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14</w:t>
            </w:r>
          </w:p>
        </w:tc>
        <w:tc>
          <w:tcPr>
            <w:tcW w:w="432" w:type="pct"/>
            <w:gridSpan w:val="2"/>
            <w:tcBorders>
              <w:left w:val="single" w:sz="4" w:space="0" w:color="auto"/>
              <w:right w:val="single" w:sz="4" w:space="0" w:color="auto"/>
            </w:tcBorders>
            <w:vAlign w:val="center"/>
          </w:tcPr>
          <w:p w14:paraId="5C72B5ED"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w:t>
            </w:r>
          </w:p>
        </w:tc>
        <w:tc>
          <w:tcPr>
            <w:tcW w:w="364" w:type="pct"/>
            <w:tcBorders>
              <w:left w:val="single" w:sz="4" w:space="0" w:color="auto"/>
              <w:right w:val="single" w:sz="4" w:space="0" w:color="auto"/>
            </w:tcBorders>
            <w:vAlign w:val="center"/>
          </w:tcPr>
          <w:p w14:paraId="37BA2D06"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65" w:type="pct"/>
            <w:gridSpan w:val="2"/>
            <w:tcBorders>
              <w:left w:val="single" w:sz="4" w:space="0" w:color="auto"/>
            </w:tcBorders>
            <w:vAlign w:val="center"/>
          </w:tcPr>
          <w:p w14:paraId="7C5E168B"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8</w:t>
            </w:r>
          </w:p>
        </w:tc>
        <w:tc>
          <w:tcPr>
            <w:tcW w:w="317" w:type="pct"/>
            <w:vAlign w:val="center"/>
          </w:tcPr>
          <w:p w14:paraId="4093CAC2" w14:textId="77777777" w:rsidR="005B0AF5" w:rsidRPr="00D05135" w:rsidRDefault="005B0AF5" w:rsidP="004254D4">
            <w:pPr>
              <w:spacing w:after="0" w:line="240" w:lineRule="auto"/>
              <w:contextualSpacing/>
              <w:jc w:val="center"/>
              <w:rPr>
                <w:rFonts w:ascii="Times New Roman" w:hAnsi="Times New Roman"/>
                <w:i/>
                <w:sz w:val="24"/>
                <w:szCs w:val="24"/>
              </w:rPr>
            </w:pPr>
            <w:r>
              <w:rPr>
                <w:rFonts w:ascii="Times New Roman" w:hAnsi="Times New Roman"/>
                <w:i/>
                <w:sz w:val="24"/>
                <w:szCs w:val="24"/>
              </w:rPr>
              <w:t>-</w:t>
            </w:r>
          </w:p>
        </w:tc>
        <w:tc>
          <w:tcPr>
            <w:tcW w:w="377" w:type="pct"/>
            <w:gridSpan w:val="2"/>
            <w:vAlign w:val="center"/>
          </w:tcPr>
          <w:p w14:paraId="00D63C7D" w14:textId="77777777" w:rsidR="005B0AF5" w:rsidRPr="00890446" w:rsidRDefault="005B0AF5" w:rsidP="004254D4">
            <w:pPr>
              <w:spacing w:after="0" w:line="240" w:lineRule="auto"/>
              <w:contextualSpacing/>
              <w:jc w:val="center"/>
              <w:rPr>
                <w:rFonts w:ascii="Times New Roman" w:hAnsi="Times New Roman"/>
                <w:i/>
                <w:sz w:val="24"/>
                <w:szCs w:val="24"/>
              </w:rPr>
            </w:pPr>
            <w:r w:rsidRPr="00890446">
              <w:rPr>
                <w:rFonts w:ascii="Times New Roman" w:hAnsi="Times New Roman"/>
                <w:i/>
                <w:sz w:val="24"/>
                <w:szCs w:val="24"/>
              </w:rPr>
              <w:t>-</w:t>
            </w:r>
          </w:p>
        </w:tc>
        <w:tc>
          <w:tcPr>
            <w:tcW w:w="366" w:type="pct"/>
          </w:tcPr>
          <w:p w14:paraId="35DB29E1" w14:textId="77777777" w:rsidR="005B0AF5" w:rsidRPr="00890446" w:rsidRDefault="005B0AF5" w:rsidP="004254D4">
            <w:pPr>
              <w:spacing w:after="0" w:line="240" w:lineRule="auto"/>
              <w:contextualSpacing/>
              <w:jc w:val="center"/>
              <w:rPr>
                <w:rFonts w:ascii="Times New Roman" w:hAnsi="Times New Roman"/>
                <w:i/>
                <w:sz w:val="24"/>
                <w:szCs w:val="24"/>
              </w:rPr>
            </w:pPr>
            <w:r w:rsidRPr="00890446">
              <w:rPr>
                <w:rFonts w:ascii="Times New Roman" w:hAnsi="Times New Roman"/>
                <w:i/>
                <w:sz w:val="24"/>
                <w:szCs w:val="24"/>
              </w:rPr>
              <w:t>-</w:t>
            </w:r>
          </w:p>
        </w:tc>
      </w:tr>
      <w:tr w:rsidR="005B0AF5" w:rsidRPr="005C2185" w14:paraId="3F937FB3" w14:textId="77777777" w:rsidTr="004254D4">
        <w:tc>
          <w:tcPr>
            <w:tcW w:w="309" w:type="pct"/>
            <w:tcBorders>
              <w:right w:val="single" w:sz="4" w:space="0" w:color="auto"/>
            </w:tcBorders>
          </w:tcPr>
          <w:p w14:paraId="0F5C8664"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1.2.2.</w:t>
            </w:r>
          </w:p>
        </w:tc>
        <w:tc>
          <w:tcPr>
            <w:tcW w:w="948" w:type="pct"/>
            <w:tcBorders>
              <w:left w:val="single" w:sz="4" w:space="0" w:color="auto"/>
              <w:right w:val="single" w:sz="4" w:space="0" w:color="auto"/>
            </w:tcBorders>
          </w:tcPr>
          <w:p w14:paraId="6B9C6837" w14:textId="6BB279D3"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ОСК ансамбль современного танца </w:t>
            </w:r>
            <w:r w:rsidR="00A35F64">
              <w:rPr>
                <w:rFonts w:ascii="Times New Roman" w:hAnsi="Times New Roman"/>
                <w:sz w:val="24"/>
                <w:szCs w:val="24"/>
              </w:rPr>
              <w:t>«</w:t>
            </w:r>
            <w:proofErr w:type="spellStart"/>
            <w:r w:rsidRPr="003E1AB1">
              <w:rPr>
                <w:rFonts w:ascii="Times New Roman" w:hAnsi="Times New Roman"/>
                <w:sz w:val="24"/>
                <w:szCs w:val="24"/>
              </w:rPr>
              <w:t>Джосс</w:t>
            </w:r>
            <w:proofErr w:type="spellEnd"/>
            <w:r w:rsidR="00A35F64">
              <w:rPr>
                <w:rFonts w:ascii="Times New Roman" w:hAnsi="Times New Roman"/>
                <w:sz w:val="24"/>
                <w:szCs w:val="24"/>
              </w:rPr>
              <w:t>»</w:t>
            </w:r>
          </w:p>
        </w:tc>
        <w:tc>
          <w:tcPr>
            <w:tcW w:w="364" w:type="pct"/>
            <w:tcBorders>
              <w:left w:val="single" w:sz="4" w:space="0" w:color="auto"/>
            </w:tcBorders>
            <w:vAlign w:val="center"/>
          </w:tcPr>
          <w:p w14:paraId="6A570787"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t>115</w:t>
            </w:r>
          </w:p>
        </w:tc>
        <w:tc>
          <w:tcPr>
            <w:tcW w:w="366" w:type="pct"/>
            <w:vAlign w:val="center"/>
          </w:tcPr>
          <w:p w14:paraId="27C8C87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7360</w:t>
            </w:r>
          </w:p>
        </w:tc>
        <w:tc>
          <w:tcPr>
            <w:tcW w:w="335" w:type="pct"/>
            <w:tcBorders>
              <w:right w:val="single" w:sz="4" w:space="0" w:color="auto"/>
            </w:tcBorders>
            <w:vAlign w:val="center"/>
          </w:tcPr>
          <w:p w14:paraId="5CC06CAD"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97</w:t>
            </w:r>
          </w:p>
        </w:tc>
        <w:tc>
          <w:tcPr>
            <w:tcW w:w="457" w:type="pct"/>
            <w:tcBorders>
              <w:right w:val="single" w:sz="4" w:space="0" w:color="auto"/>
            </w:tcBorders>
            <w:vAlign w:val="center"/>
          </w:tcPr>
          <w:p w14:paraId="5D16200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18</w:t>
            </w:r>
          </w:p>
        </w:tc>
        <w:tc>
          <w:tcPr>
            <w:tcW w:w="432" w:type="pct"/>
            <w:gridSpan w:val="2"/>
            <w:tcBorders>
              <w:left w:val="single" w:sz="4" w:space="0" w:color="auto"/>
              <w:right w:val="single" w:sz="4" w:space="0" w:color="auto"/>
            </w:tcBorders>
            <w:vAlign w:val="center"/>
          </w:tcPr>
          <w:p w14:paraId="34D8B8E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793ABE3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5D9F988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4EAB190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77" w:type="pct"/>
            <w:gridSpan w:val="2"/>
            <w:vAlign w:val="center"/>
          </w:tcPr>
          <w:p w14:paraId="14EC2545"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425E87FB"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65139D17" w14:textId="77777777" w:rsidTr="004254D4">
        <w:tc>
          <w:tcPr>
            <w:tcW w:w="309" w:type="pct"/>
            <w:tcBorders>
              <w:right w:val="single" w:sz="4" w:space="0" w:color="auto"/>
            </w:tcBorders>
          </w:tcPr>
          <w:p w14:paraId="1896D5DD"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1.2.3.</w:t>
            </w:r>
          </w:p>
        </w:tc>
        <w:tc>
          <w:tcPr>
            <w:tcW w:w="948" w:type="pct"/>
            <w:tcBorders>
              <w:left w:val="single" w:sz="4" w:space="0" w:color="auto"/>
              <w:right w:val="single" w:sz="4" w:space="0" w:color="auto"/>
            </w:tcBorders>
          </w:tcPr>
          <w:p w14:paraId="6D973EF9" w14:textId="465F9D42"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ОСК ансамбль бального танца </w:t>
            </w:r>
            <w:r w:rsidR="00A35F64">
              <w:rPr>
                <w:rFonts w:ascii="Times New Roman" w:hAnsi="Times New Roman"/>
                <w:sz w:val="24"/>
                <w:szCs w:val="24"/>
              </w:rPr>
              <w:t>«</w:t>
            </w:r>
            <w:r w:rsidRPr="003E1AB1">
              <w:rPr>
                <w:rFonts w:ascii="Times New Roman" w:hAnsi="Times New Roman"/>
                <w:sz w:val="24"/>
                <w:szCs w:val="24"/>
              </w:rPr>
              <w:t>Тандем</w:t>
            </w:r>
            <w:r w:rsidR="00A35F64">
              <w:rPr>
                <w:rFonts w:ascii="Times New Roman" w:hAnsi="Times New Roman"/>
                <w:sz w:val="24"/>
                <w:szCs w:val="24"/>
              </w:rPr>
              <w:t>»</w:t>
            </w:r>
          </w:p>
        </w:tc>
        <w:tc>
          <w:tcPr>
            <w:tcW w:w="364" w:type="pct"/>
            <w:tcBorders>
              <w:left w:val="single" w:sz="4" w:space="0" w:color="auto"/>
            </w:tcBorders>
            <w:vAlign w:val="center"/>
          </w:tcPr>
          <w:p w14:paraId="5E57BF6E"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67</w:t>
            </w:r>
          </w:p>
        </w:tc>
        <w:tc>
          <w:tcPr>
            <w:tcW w:w="366" w:type="pct"/>
            <w:vAlign w:val="center"/>
          </w:tcPr>
          <w:p w14:paraId="6757CB3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4690</w:t>
            </w:r>
          </w:p>
        </w:tc>
        <w:tc>
          <w:tcPr>
            <w:tcW w:w="335" w:type="pct"/>
            <w:tcBorders>
              <w:right w:val="single" w:sz="4" w:space="0" w:color="auto"/>
            </w:tcBorders>
            <w:vAlign w:val="center"/>
          </w:tcPr>
          <w:p w14:paraId="2E1C825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46</w:t>
            </w:r>
          </w:p>
        </w:tc>
        <w:tc>
          <w:tcPr>
            <w:tcW w:w="457" w:type="pct"/>
            <w:tcBorders>
              <w:right w:val="single" w:sz="4" w:space="0" w:color="auto"/>
            </w:tcBorders>
            <w:vAlign w:val="center"/>
          </w:tcPr>
          <w:p w14:paraId="16C0BFF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10</w:t>
            </w:r>
          </w:p>
        </w:tc>
        <w:tc>
          <w:tcPr>
            <w:tcW w:w="432" w:type="pct"/>
            <w:gridSpan w:val="2"/>
            <w:tcBorders>
              <w:left w:val="single" w:sz="4" w:space="0" w:color="auto"/>
              <w:right w:val="single" w:sz="4" w:space="0" w:color="auto"/>
            </w:tcBorders>
            <w:vAlign w:val="center"/>
          </w:tcPr>
          <w:p w14:paraId="7B90117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60FB9DD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2FE2E1D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w:t>
            </w:r>
          </w:p>
        </w:tc>
        <w:tc>
          <w:tcPr>
            <w:tcW w:w="317" w:type="pct"/>
            <w:vAlign w:val="center"/>
          </w:tcPr>
          <w:p w14:paraId="2DFF2A2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31002E33"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6EF917D1"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7F746778" w14:textId="77777777" w:rsidTr="004254D4">
        <w:tc>
          <w:tcPr>
            <w:tcW w:w="309" w:type="pct"/>
            <w:tcBorders>
              <w:right w:val="single" w:sz="4" w:space="0" w:color="auto"/>
            </w:tcBorders>
          </w:tcPr>
          <w:p w14:paraId="3C7E7869"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1.2.4.</w:t>
            </w:r>
          </w:p>
        </w:tc>
        <w:tc>
          <w:tcPr>
            <w:tcW w:w="948" w:type="pct"/>
            <w:tcBorders>
              <w:left w:val="single" w:sz="4" w:space="0" w:color="auto"/>
              <w:right w:val="single" w:sz="4" w:space="0" w:color="auto"/>
            </w:tcBorders>
          </w:tcPr>
          <w:p w14:paraId="5ADE340D" w14:textId="2EBD71D5"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Арт-фламенко </w:t>
            </w:r>
            <w:r w:rsidR="00A35F64">
              <w:rPr>
                <w:rFonts w:ascii="Times New Roman" w:hAnsi="Times New Roman"/>
                <w:sz w:val="24"/>
                <w:szCs w:val="24"/>
              </w:rPr>
              <w:t>«</w:t>
            </w:r>
            <w:proofErr w:type="spellStart"/>
            <w:r w:rsidRPr="003E1AB1">
              <w:rPr>
                <w:rFonts w:ascii="Times New Roman" w:hAnsi="Times New Roman"/>
                <w:sz w:val="24"/>
                <w:szCs w:val="24"/>
              </w:rPr>
              <w:t>Алегрия</w:t>
            </w:r>
            <w:proofErr w:type="spellEnd"/>
            <w:r w:rsidR="00A35F64">
              <w:rPr>
                <w:rFonts w:ascii="Times New Roman" w:hAnsi="Times New Roman"/>
                <w:sz w:val="24"/>
                <w:szCs w:val="24"/>
              </w:rPr>
              <w:t>»</w:t>
            </w:r>
          </w:p>
        </w:tc>
        <w:tc>
          <w:tcPr>
            <w:tcW w:w="364" w:type="pct"/>
            <w:tcBorders>
              <w:left w:val="single" w:sz="4" w:space="0" w:color="auto"/>
            </w:tcBorders>
            <w:vAlign w:val="center"/>
          </w:tcPr>
          <w:p w14:paraId="197FC3BF"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15</w:t>
            </w:r>
          </w:p>
        </w:tc>
        <w:tc>
          <w:tcPr>
            <w:tcW w:w="366" w:type="pct"/>
            <w:vAlign w:val="center"/>
          </w:tcPr>
          <w:p w14:paraId="558534E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480</w:t>
            </w:r>
          </w:p>
        </w:tc>
        <w:tc>
          <w:tcPr>
            <w:tcW w:w="335" w:type="pct"/>
            <w:tcBorders>
              <w:right w:val="single" w:sz="4" w:space="0" w:color="auto"/>
            </w:tcBorders>
            <w:vAlign w:val="center"/>
          </w:tcPr>
          <w:p w14:paraId="724A61F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2A9C625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4C74C2B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w:t>
            </w:r>
          </w:p>
        </w:tc>
        <w:tc>
          <w:tcPr>
            <w:tcW w:w="364" w:type="pct"/>
            <w:tcBorders>
              <w:left w:val="single" w:sz="4" w:space="0" w:color="auto"/>
              <w:right w:val="single" w:sz="4" w:space="0" w:color="auto"/>
            </w:tcBorders>
          </w:tcPr>
          <w:p w14:paraId="365F125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78506DD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8</w:t>
            </w:r>
          </w:p>
        </w:tc>
        <w:tc>
          <w:tcPr>
            <w:tcW w:w="317" w:type="pct"/>
            <w:vAlign w:val="center"/>
          </w:tcPr>
          <w:p w14:paraId="4093058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6</w:t>
            </w:r>
          </w:p>
        </w:tc>
        <w:tc>
          <w:tcPr>
            <w:tcW w:w="377" w:type="pct"/>
            <w:gridSpan w:val="2"/>
            <w:vAlign w:val="center"/>
          </w:tcPr>
          <w:p w14:paraId="63481B3B"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604984B1"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20C0894B" w14:textId="77777777" w:rsidTr="004254D4">
        <w:tc>
          <w:tcPr>
            <w:tcW w:w="309" w:type="pct"/>
          </w:tcPr>
          <w:p w14:paraId="2FB25963"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1.3.</w:t>
            </w:r>
          </w:p>
        </w:tc>
        <w:tc>
          <w:tcPr>
            <w:tcW w:w="4325" w:type="pct"/>
            <w:gridSpan w:val="13"/>
          </w:tcPr>
          <w:p w14:paraId="681BE8EE"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Театральные</w:t>
            </w:r>
          </w:p>
        </w:tc>
        <w:tc>
          <w:tcPr>
            <w:tcW w:w="366" w:type="pct"/>
          </w:tcPr>
          <w:p w14:paraId="11C3D49F"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0DE632F7" w14:textId="77777777" w:rsidTr="004254D4">
        <w:tc>
          <w:tcPr>
            <w:tcW w:w="309" w:type="pct"/>
            <w:tcBorders>
              <w:right w:val="single" w:sz="4" w:space="0" w:color="auto"/>
            </w:tcBorders>
          </w:tcPr>
          <w:p w14:paraId="155FB833"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1.3.1.</w:t>
            </w:r>
          </w:p>
        </w:tc>
        <w:tc>
          <w:tcPr>
            <w:tcW w:w="948" w:type="pct"/>
            <w:tcBorders>
              <w:left w:val="single" w:sz="4" w:space="0" w:color="auto"/>
              <w:right w:val="single" w:sz="4" w:space="0" w:color="auto"/>
            </w:tcBorders>
          </w:tcPr>
          <w:p w14:paraId="142A279D" w14:textId="6A512629" w:rsidR="005B0AF5" w:rsidRPr="003E1AB1"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 xml:space="preserve">НСК театр-студия </w:t>
            </w:r>
            <w:r w:rsidR="00A35F64">
              <w:rPr>
                <w:rFonts w:ascii="Times New Roman" w:hAnsi="Times New Roman"/>
                <w:sz w:val="24"/>
                <w:szCs w:val="24"/>
              </w:rPr>
              <w:t>«</w:t>
            </w:r>
            <w:r w:rsidRPr="003E1AB1">
              <w:rPr>
                <w:rFonts w:ascii="Times New Roman" w:hAnsi="Times New Roman"/>
                <w:sz w:val="24"/>
                <w:szCs w:val="24"/>
              </w:rPr>
              <w:t>Диалог</w:t>
            </w:r>
            <w:r w:rsidR="00A35F64">
              <w:rPr>
                <w:rFonts w:ascii="Times New Roman" w:hAnsi="Times New Roman"/>
                <w:sz w:val="24"/>
                <w:szCs w:val="24"/>
              </w:rPr>
              <w:t>»</w:t>
            </w:r>
          </w:p>
        </w:tc>
        <w:tc>
          <w:tcPr>
            <w:tcW w:w="364" w:type="pct"/>
            <w:tcBorders>
              <w:left w:val="single" w:sz="4" w:space="0" w:color="auto"/>
            </w:tcBorders>
            <w:vAlign w:val="center"/>
          </w:tcPr>
          <w:p w14:paraId="303E7685"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3</w:t>
            </w:r>
            <w:r>
              <w:rPr>
                <w:rFonts w:ascii="Times New Roman" w:hAnsi="Times New Roman"/>
                <w:sz w:val="24"/>
                <w:szCs w:val="24"/>
              </w:rPr>
              <w:t>0</w:t>
            </w:r>
          </w:p>
        </w:tc>
        <w:tc>
          <w:tcPr>
            <w:tcW w:w="366" w:type="pct"/>
            <w:vAlign w:val="center"/>
          </w:tcPr>
          <w:p w14:paraId="6755A6E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1920</w:t>
            </w:r>
          </w:p>
        </w:tc>
        <w:tc>
          <w:tcPr>
            <w:tcW w:w="335" w:type="pct"/>
            <w:tcBorders>
              <w:right w:val="single" w:sz="4" w:space="0" w:color="auto"/>
            </w:tcBorders>
            <w:vAlign w:val="center"/>
          </w:tcPr>
          <w:p w14:paraId="5BF0DCE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457" w:type="pct"/>
            <w:tcBorders>
              <w:right w:val="single" w:sz="4" w:space="0" w:color="auto"/>
            </w:tcBorders>
            <w:vAlign w:val="center"/>
          </w:tcPr>
          <w:p w14:paraId="4257AD3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18</w:t>
            </w:r>
          </w:p>
        </w:tc>
        <w:tc>
          <w:tcPr>
            <w:tcW w:w="432" w:type="pct"/>
            <w:gridSpan w:val="2"/>
            <w:tcBorders>
              <w:left w:val="single" w:sz="4" w:space="0" w:color="auto"/>
              <w:right w:val="single" w:sz="4" w:space="0" w:color="auto"/>
            </w:tcBorders>
            <w:vAlign w:val="center"/>
          </w:tcPr>
          <w:p w14:paraId="389BDC6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w:t>
            </w:r>
          </w:p>
        </w:tc>
        <w:tc>
          <w:tcPr>
            <w:tcW w:w="364" w:type="pct"/>
            <w:tcBorders>
              <w:left w:val="single" w:sz="4" w:space="0" w:color="auto"/>
              <w:right w:val="single" w:sz="4" w:space="0" w:color="auto"/>
            </w:tcBorders>
            <w:vAlign w:val="center"/>
          </w:tcPr>
          <w:p w14:paraId="4E63770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365" w:type="pct"/>
            <w:gridSpan w:val="2"/>
            <w:tcBorders>
              <w:left w:val="single" w:sz="4" w:space="0" w:color="auto"/>
            </w:tcBorders>
            <w:vAlign w:val="center"/>
          </w:tcPr>
          <w:p w14:paraId="58DAC51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w:t>
            </w:r>
          </w:p>
        </w:tc>
        <w:tc>
          <w:tcPr>
            <w:tcW w:w="317" w:type="pct"/>
            <w:vAlign w:val="center"/>
          </w:tcPr>
          <w:p w14:paraId="5BC843B2" w14:textId="77777777" w:rsidR="005B0AF5" w:rsidRPr="005C2185" w:rsidRDefault="005B0AF5" w:rsidP="004254D4">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77" w:type="pct"/>
            <w:gridSpan w:val="2"/>
            <w:vAlign w:val="center"/>
          </w:tcPr>
          <w:p w14:paraId="2CD9E7EB"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3EA2FD8F"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2EA4A03C" w14:textId="77777777" w:rsidTr="004254D4">
        <w:tc>
          <w:tcPr>
            <w:tcW w:w="309" w:type="pct"/>
            <w:tcBorders>
              <w:right w:val="single" w:sz="4" w:space="0" w:color="auto"/>
            </w:tcBorders>
          </w:tcPr>
          <w:p w14:paraId="533DE34E"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1.3.2.</w:t>
            </w:r>
          </w:p>
        </w:tc>
        <w:tc>
          <w:tcPr>
            <w:tcW w:w="948" w:type="pct"/>
            <w:tcBorders>
              <w:left w:val="single" w:sz="4" w:space="0" w:color="auto"/>
              <w:right w:val="single" w:sz="4" w:space="0" w:color="auto"/>
            </w:tcBorders>
          </w:tcPr>
          <w:p w14:paraId="0845FC4F" w14:textId="03ADE846" w:rsidR="005B0AF5" w:rsidRPr="003E1AB1"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 xml:space="preserve">Студия </w:t>
            </w:r>
            <w:r w:rsidR="00A35F64">
              <w:rPr>
                <w:rFonts w:ascii="Times New Roman" w:hAnsi="Times New Roman"/>
                <w:sz w:val="24"/>
                <w:szCs w:val="24"/>
              </w:rPr>
              <w:t>«</w:t>
            </w:r>
            <w:proofErr w:type="spellStart"/>
            <w:r w:rsidRPr="003E1AB1">
              <w:rPr>
                <w:rFonts w:ascii="Times New Roman" w:hAnsi="Times New Roman"/>
                <w:sz w:val="24"/>
                <w:szCs w:val="24"/>
              </w:rPr>
              <w:t>Театрашка</w:t>
            </w:r>
            <w:proofErr w:type="spellEnd"/>
            <w:r w:rsidR="00A35F64">
              <w:rPr>
                <w:rFonts w:ascii="Times New Roman" w:hAnsi="Times New Roman"/>
                <w:sz w:val="24"/>
                <w:szCs w:val="24"/>
              </w:rPr>
              <w:t>»</w:t>
            </w:r>
          </w:p>
        </w:tc>
        <w:tc>
          <w:tcPr>
            <w:tcW w:w="364" w:type="pct"/>
            <w:tcBorders>
              <w:left w:val="single" w:sz="4" w:space="0" w:color="auto"/>
            </w:tcBorders>
            <w:vAlign w:val="center"/>
          </w:tcPr>
          <w:p w14:paraId="7FED156C"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15</w:t>
            </w:r>
          </w:p>
        </w:tc>
        <w:tc>
          <w:tcPr>
            <w:tcW w:w="366" w:type="pct"/>
            <w:vAlign w:val="center"/>
          </w:tcPr>
          <w:p w14:paraId="455BCF5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960</w:t>
            </w:r>
          </w:p>
        </w:tc>
        <w:tc>
          <w:tcPr>
            <w:tcW w:w="335" w:type="pct"/>
            <w:tcBorders>
              <w:right w:val="single" w:sz="4" w:space="0" w:color="auto"/>
            </w:tcBorders>
            <w:vAlign w:val="center"/>
          </w:tcPr>
          <w:p w14:paraId="6E2D0C4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15</w:t>
            </w:r>
          </w:p>
        </w:tc>
        <w:tc>
          <w:tcPr>
            <w:tcW w:w="457" w:type="pct"/>
            <w:tcBorders>
              <w:right w:val="single" w:sz="4" w:space="0" w:color="auto"/>
            </w:tcBorders>
            <w:vAlign w:val="center"/>
          </w:tcPr>
          <w:p w14:paraId="513DB07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46A71AB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13B9EB9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5E90411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5F1E20DD" w14:textId="77777777" w:rsidR="005B0AF5" w:rsidRPr="005C2185" w:rsidRDefault="005B0AF5" w:rsidP="004254D4">
            <w:pPr>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377" w:type="pct"/>
            <w:gridSpan w:val="2"/>
            <w:vAlign w:val="center"/>
          </w:tcPr>
          <w:p w14:paraId="21DFB4C0"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c>
          <w:tcPr>
            <w:tcW w:w="366" w:type="pct"/>
          </w:tcPr>
          <w:p w14:paraId="1E25E3E6"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57DC7E3E" w14:textId="77777777" w:rsidTr="004254D4">
        <w:tc>
          <w:tcPr>
            <w:tcW w:w="309" w:type="pct"/>
          </w:tcPr>
          <w:p w14:paraId="7CA3E1AE"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1.4.</w:t>
            </w:r>
          </w:p>
        </w:tc>
        <w:tc>
          <w:tcPr>
            <w:tcW w:w="4325" w:type="pct"/>
            <w:gridSpan w:val="13"/>
          </w:tcPr>
          <w:p w14:paraId="3615BFC8"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Оркестры (ансамбль) народных инструментов</w:t>
            </w:r>
          </w:p>
        </w:tc>
        <w:tc>
          <w:tcPr>
            <w:tcW w:w="366" w:type="pct"/>
          </w:tcPr>
          <w:p w14:paraId="7B6B20F6"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6CBCEFA2" w14:textId="77777777" w:rsidTr="004254D4">
        <w:tc>
          <w:tcPr>
            <w:tcW w:w="309" w:type="pct"/>
            <w:tcBorders>
              <w:right w:val="single" w:sz="4" w:space="0" w:color="auto"/>
            </w:tcBorders>
          </w:tcPr>
          <w:p w14:paraId="40E3FA8C"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1.4.1.</w:t>
            </w:r>
          </w:p>
        </w:tc>
        <w:tc>
          <w:tcPr>
            <w:tcW w:w="948" w:type="pct"/>
            <w:tcBorders>
              <w:left w:val="single" w:sz="4" w:space="0" w:color="auto"/>
              <w:right w:val="single" w:sz="4" w:space="0" w:color="auto"/>
            </w:tcBorders>
          </w:tcPr>
          <w:p w14:paraId="050FA787" w14:textId="77777777" w:rsidR="005B0AF5" w:rsidRPr="005C2185" w:rsidRDefault="005B0AF5" w:rsidP="004254D4">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449A9147"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78C42336"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1787C754"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4EF6ACF8"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right w:val="single" w:sz="4" w:space="0" w:color="auto"/>
            </w:tcBorders>
            <w:vAlign w:val="center"/>
          </w:tcPr>
          <w:p w14:paraId="68567C8F"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7" w:type="pct"/>
            <w:gridSpan w:val="2"/>
            <w:tcBorders>
              <w:left w:val="single" w:sz="4" w:space="0" w:color="auto"/>
              <w:right w:val="single" w:sz="4" w:space="0" w:color="auto"/>
            </w:tcBorders>
            <w:vAlign w:val="center"/>
          </w:tcPr>
          <w:p w14:paraId="58F56B51"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2" w:type="pct"/>
            <w:tcBorders>
              <w:left w:val="single" w:sz="4" w:space="0" w:color="auto"/>
            </w:tcBorders>
            <w:vAlign w:val="center"/>
          </w:tcPr>
          <w:p w14:paraId="5A22D572"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05635A26"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4F860E37"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64DC2679"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1CB5657B" w14:textId="77777777" w:rsidTr="004254D4">
        <w:tc>
          <w:tcPr>
            <w:tcW w:w="309" w:type="pct"/>
          </w:tcPr>
          <w:p w14:paraId="27420779"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1.5.</w:t>
            </w:r>
          </w:p>
        </w:tc>
        <w:tc>
          <w:tcPr>
            <w:tcW w:w="4325" w:type="pct"/>
            <w:gridSpan w:val="13"/>
          </w:tcPr>
          <w:p w14:paraId="2B257CE8"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Оркестры духовых инструментов</w:t>
            </w:r>
          </w:p>
        </w:tc>
        <w:tc>
          <w:tcPr>
            <w:tcW w:w="366" w:type="pct"/>
          </w:tcPr>
          <w:p w14:paraId="5835A2DA"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68E65F25" w14:textId="77777777" w:rsidTr="004254D4">
        <w:tc>
          <w:tcPr>
            <w:tcW w:w="309" w:type="pct"/>
            <w:tcBorders>
              <w:right w:val="single" w:sz="4" w:space="0" w:color="auto"/>
            </w:tcBorders>
          </w:tcPr>
          <w:p w14:paraId="7602E2D1"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1.5.1.</w:t>
            </w:r>
          </w:p>
        </w:tc>
        <w:tc>
          <w:tcPr>
            <w:tcW w:w="948" w:type="pct"/>
            <w:tcBorders>
              <w:left w:val="single" w:sz="4" w:space="0" w:color="auto"/>
              <w:right w:val="single" w:sz="4" w:space="0" w:color="auto"/>
            </w:tcBorders>
          </w:tcPr>
          <w:p w14:paraId="67C46289" w14:textId="77777777" w:rsidR="005B0AF5" w:rsidRPr="005C2185" w:rsidRDefault="005B0AF5" w:rsidP="004254D4">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4051049"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014EBDA7"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44CE702E"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3EB27D9D"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6089BA5D"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1EBF62D2"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2F3ECE62"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17805301"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30FD1931"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78BC3FBE"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0A41BF72" w14:textId="77777777" w:rsidTr="004254D4">
        <w:tc>
          <w:tcPr>
            <w:tcW w:w="309" w:type="pct"/>
          </w:tcPr>
          <w:p w14:paraId="68DD09B2"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1.6.</w:t>
            </w:r>
          </w:p>
        </w:tc>
        <w:tc>
          <w:tcPr>
            <w:tcW w:w="4325" w:type="pct"/>
            <w:gridSpan w:val="13"/>
          </w:tcPr>
          <w:p w14:paraId="02C9EA27"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Фольклорные</w:t>
            </w:r>
          </w:p>
        </w:tc>
        <w:tc>
          <w:tcPr>
            <w:tcW w:w="366" w:type="pct"/>
          </w:tcPr>
          <w:p w14:paraId="172890A5"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0E1FD97F" w14:textId="77777777" w:rsidTr="004254D4">
        <w:tc>
          <w:tcPr>
            <w:tcW w:w="309" w:type="pct"/>
            <w:tcBorders>
              <w:right w:val="single" w:sz="4" w:space="0" w:color="auto"/>
            </w:tcBorders>
          </w:tcPr>
          <w:p w14:paraId="175A370F"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1.6.1.</w:t>
            </w:r>
          </w:p>
        </w:tc>
        <w:tc>
          <w:tcPr>
            <w:tcW w:w="948" w:type="pct"/>
            <w:tcBorders>
              <w:left w:val="single" w:sz="4" w:space="0" w:color="auto"/>
              <w:right w:val="single" w:sz="4" w:space="0" w:color="auto"/>
            </w:tcBorders>
          </w:tcPr>
          <w:p w14:paraId="7AFEE83A" w14:textId="5A9183DA"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Ансамбль фольклорной песни </w:t>
            </w:r>
            <w:r w:rsidR="00A35F64">
              <w:rPr>
                <w:rFonts w:ascii="Times New Roman" w:hAnsi="Times New Roman"/>
                <w:sz w:val="24"/>
                <w:szCs w:val="24"/>
              </w:rPr>
              <w:t>«</w:t>
            </w:r>
            <w:proofErr w:type="spellStart"/>
            <w:r w:rsidRPr="003E1AB1">
              <w:rPr>
                <w:rFonts w:ascii="Times New Roman" w:hAnsi="Times New Roman"/>
                <w:sz w:val="24"/>
                <w:szCs w:val="24"/>
              </w:rPr>
              <w:t>Долинушка</w:t>
            </w:r>
            <w:proofErr w:type="spellEnd"/>
            <w:r w:rsidR="00A35F64">
              <w:rPr>
                <w:rFonts w:ascii="Times New Roman" w:hAnsi="Times New Roman"/>
                <w:sz w:val="24"/>
                <w:szCs w:val="24"/>
              </w:rPr>
              <w:t>»</w:t>
            </w:r>
          </w:p>
        </w:tc>
        <w:tc>
          <w:tcPr>
            <w:tcW w:w="364" w:type="pct"/>
            <w:tcBorders>
              <w:left w:val="single" w:sz="4" w:space="0" w:color="auto"/>
            </w:tcBorders>
            <w:vAlign w:val="center"/>
          </w:tcPr>
          <w:p w14:paraId="201FF89A"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t>19</w:t>
            </w:r>
          </w:p>
        </w:tc>
        <w:tc>
          <w:tcPr>
            <w:tcW w:w="366" w:type="pct"/>
            <w:vAlign w:val="center"/>
          </w:tcPr>
          <w:p w14:paraId="0590E54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1216</w:t>
            </w:r>
          </w:p>
        </w:tc>
        <w:tc>
          <w:tcPr>
            <w:tcW w:w="335" w:type="pct"/>
            <w:tcBorders>
              <w:right w:val="single" w:sz="4" w:space="0" w:color="auto"/>
            </w:tcBorders>
            <w:vAlign w:val="center"/>
          </w:tcPr>
          <w:p w14:paraId="22B839D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457" w:type="pct"/>
            <w:tcBorders>
              <w:right w:val="single" w:sz="4" w:space="0" w:color="auto"/>
            </w:tcBorders>
            <w:vAlign w:val="center"/>
          </w:tcPr>
          <w:p w14:paraId="108EF82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57D2688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3E00C8A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365" w:type="pct"/>
            <w:gridSpan w:val="2"/>
            <w:tcBorders>
              <w:left w:val="single" w:sz="4" w:space="0" w:color="auto"/>
            </w:tcBorders>
            <w:vAlign w:val="center"/>
          </w:tcPr>
          <w:p w14:paraId="3F1E7EB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0FEF25D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13</w:t>
            </w:r>
          </w:p>
        </w:tc>
        <w:tc>
          <w:tcPr>
            <w:tcW w:w="377" w:type="pct"/>
            <w:gridSpan w:val="2"/>
            <w:vAlign w:val="center"/>
          </w:tcPr>
          <w:p w14:paraId="648B8544"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57846B93"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60825387" w14:textId="77777777" w:rsidTr="004254D4">
        <w:tc>
          <w:tcPr>
            <w:tcW w:w="309" w:type="pct"/>
          </w:tcPr>
          <w:p w14:paraId="20BAD6FA"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1.7.</w:t>
            </w:r>
          </w:p>
        </w:tc>
        <w:tc>
          <w:tcPr>
            <w:tcW w:w="4325" w:type="pct"/>
            <w:gridSpan w:val="13"/>
          </w:tcPr>
          <w:p w14:paraId="3AD5E79F"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Изобразительного искусства</w:t>
            </w:r>
          </w:p>
        </w:tc>
        <w:tc>
          <w:tcPr>
            <w:tcW w:w="366" w:type="pct"/>
          </w:tcPr>
          <w:p w14:paraId="3B239E72"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1B8FF412" w14:textId="77777777" w:rsidTr="004254D4">
        <w:tc>
          <w:tcPr>
            <w:tcW w:w="309" w:type="pct"/>
            <w:tcBorders>
              <w:right w:val="single" w:sz="4" w:space="0" w:color="auto"/>
            </w:tcBorders>
          </w:tcPr>
          <w:p w14:paraId="02CB5344"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1.7.1.</w:t>
            </w:r>
          </w:p>
        </w:tc>
        <w:tc>
          <w:tcPr>
            <w:tcW w:w="948" w:type="pct"/>
            <w:tcBorders>
              <w:left w:val="single" w:sz="4" w:space="0" w:color="auto"/>
              <w:right w:val="single" w:sz="4" w:space="0" w:color="auto"/>
            </w:tcBorders>
          </w:tcPr>
          <w:p w14:paraId="4D45F66C" w14:textId="38EE2421"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Студия изобразительного искусства </w:t>
            </w:r>
            <w:r w:rsidR="00A35F64">
              <w:rPr>
                <w:rFonts w:ascii="Times New Roman" w:hAnsi="Times New Roman"/>
                <w:sz w:val="24"/>
                <w:szCs w:val="24"/>
              </w:rPr>
              <w:t>«</w:t>
            </w:r>
            <w:r w:rsidRPr="003E1AB1">
              <w:rPr>
                <w:rFonts w:ascii="Times New Roman" w:hAnsi="Times New Roman"/>
                <w:sz w:val="24"/>
                <w:szCs w:val="24"/>
              </w:rPr>
              <w:t>Этюд</w:t>
            </w:r>
            <w:r w:rsidR="00A35F64">
              <w:rPr>
                <w:rFonts w:ascii="Times New Roman" w:hAnsi="Times New Roman"/>
                <w:sz w:val="24"/>
                <w:szCs w:val="24"/>
              </w:rPr>
              <w:t>»</w:t>
            </w:r>
          </w:p>
        </w:tc>
        <w:tc>
          <w:tcPr>
            <w:tcW w:w="364" w:type="pct"/>
            <w:tcBorders>
              <w:left w:val="single" w:sz="4" w:space="0" w:color="auto"/>
            </w:tcBorders>
          </w:tcPr>
          <w:p w14:paraId="100B7936"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t>16</w:t>
            </w:r>
          </w:p>
        </w:tc>
        <w:tc>
          <w:tcPr>
            <w:tcW w:w="366" w:type="pct"/>
          </w:tcPr>
          <w:p w14:paraId="2335CD48"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1024</w:t>
            </w:r>
          </w:p>
        </w:tc>
        <w:tc>
          <w:tcPr>
            <w:tcW w:w="335" w:type="pct"/>
            <w:tcBorders>
              <w:right w:val="single" w:sz="4" w:space="0" w:color="auto"/>
            </w:tcBorders>
          </w:tcPr>
          <w:p w14:paraId="621113A1"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tcPr>
          <w:p w14:paraId="442AE479"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tcPr>
          <w:p w14:paraId="3C8BDFC2"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5D13DB3C"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tcPr>
          <w:p w14:paraId="5DCE6AC1"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11</w:t>
            </w:r>
          </w:p>
        </w:tc>
        <w:tc>
          <w:tcPr>
            <w:tcW w:w="317" w:type="pct"/>
          </w:tcPr>
          <w:p w14:paraId="52E265C6"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5</w:t>
            </w:r>
          </w:p>
        </w:tc>
        <w:tc>
          <w:tcPr>
            <w:tcW w:w="377" w:type="pct"/>
            <w:gridSpan w:val="2"/>
          </w:tcPr>
          <w:p w14:paraId="526739D7" w14:textId="77777777" w:rsidR="005B0AF5" w:rsidRPr="00890446" w:rsidRDefault="005B0AF5" w:rsidP="004254D4">
            <w:pPr>
              <w:spacing w:after="0" w:line="240" w:lineRule="auto"/>
              <w:contextualSpacing/>
              <w:rPr>
                <w:rFonts w:ascii="Times New Roman" w:hAnsi="Times New Roman"/>
                <w:b/>
                <w:sz w:val="24"/>
                <w:szCs w:val="24"/>
              </w:rPr>
            </w:pPr>
            <w:r w:rsidRPr="00890446">
              <w:rPr>
                <w:rFonts w:ascii="Times New Roman" w:hAnsi="Times New Roman"/>
                <w:b/>
                <w:sz w:val="24"/>
                <w:szCs w:val="24"/>
              </w:rPr>
              <w:t>-</w:t>
            </w:r>
          </w:p>
        </w:tc>
        <w:tc>
          <w:tcPr>
            <w:tcW w:w="366" w:type="pct"/>
          </w:tcPr>
          <w:p w14:paraId="5D22CFEF" w14:textId="77777777" w:rsidR="005B0AF5" w:rsidRPr="00890446" w:rsidRDefault="005B0AF5" w:rsidP="004254D4">
            <w:pPr>
              <w:spacing w:after="0" w:line="240" w:lineRule="auto"/>
              <w:contextualSpacing/>
              <w:rPr>
                <w:rFonts w:ascii="Times New Roman" w:hAnsi="Times New Roman"/>
                <w:b/>
                <w:sz w:val="24"/>
                <w:szCs w:val="24"/>
              </w:rPr>
            </w:pPr>
            <w:r w:rsidRPr="00890446">
              <w:rPr>
                <w:rFonts w:ascii="Times New Roman" w:hAnsi="Times New Roman"/>
                <w:b/>
                <w:sz w:val="24"/>
                <w:szCs w:val="24"/>
              </w:rPr>
              <w:t>-</w:t>
            </w:r>
          </w:p>
        </w:tc>
      </w:tr>
      <w:tr w:rsidR="005B0AF5" w:rsidRPr="005C2185" w14:paraId="3B1337D1" w14:textId="77777777" w:rsidTr="004254D4">
        <w:tc>
          <w:tcPr>
            <w:tcW w:w="309" w:type="pct"/>
          </w:tcPr>
          <w:p w14:paraId="7C930DC2"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1.8.</w:t>
            </w:r>
          </w:p>
        </w:tc>
        <w:tc>
          <w:tcPr>
            <w:tcW w:w="4325" w:type="pct"/>
            <w:gridSpan w:val="13"/>
          </w:tcPr>
          <w:p w14:paraId="3083C6A9"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Декоративно-прикладного искусства</w:t>
            </w:r>
          </w:p>
        </w:tc>
        <w:tc>
          <w:tcPr>
            <w:tcW w:w="366" w:type="pct"/>
          </w:tcPr>
          <w:p w14:paraId="4A690C8C"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2710CA" w14:paraId="76160D32" w14:textId="77777777" w:rsidTr="004254D4">
        <w:tc>
          <w:tcPr>
            <w:tcW w:w="309" w:type="pct"/>
            <w:tcBorders>
              <w:right w:val="single" w:sz="4" w:space="0" w:color="auto"/>
            </w:tcBorders>
          </w:tcPr>
          <w:p w14:paraId="6B512869"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1.8.1.</w:t>
            </w:r>
          </w:p>
        </w:tc>
        <w:tc>
          <w:tcPr>
            <w:tcW w:w="948" w:type="pct"/>
            <w:tcBorders>
              <w:left w:val="single" w:sz="4" w:space="0" w:color="auto"/>
              <w:right w:val="single" w:sz="4" w:space="0" w:color="auto"/>
            </w:tcBorders>
          </w:tcPr>
          <w:p w14:paraId="23883C08" w14:textId="56BE413B"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НСК Студия ДПИ </w:t>
            </w:r>
            <w:r w:rsidR="00A35F64">
              <w:rPr>
                <w:rFonts w:ascii="Times New Roman" w:hAnsi="Times New Roman"/>
                <w:sz w:val="24"/>
                <w:szCs w:val="24"/>
              </w:rPr>
              <w:t>«</w:t>
            </w:r>
            <w:r w:rsidRPr="003E1AB1">
              <w:rPr>
                <w:rFonts w:ascii="Times New Roman" w:hAnsi="Times New Roman"/>
                <w:sz w:val="24"/>
                <w:szCs w:val="24"/>
              </w:rPr>
              <w:t>Иван да Марья</w:t>
            </w:r>
            <w:r w:rsidR="00A35F64">
              <w:rPr>
                <w:rFonts w:ascii="Times New Roman" w:hAnsi="Times New Roman"/>
                <w:sz w:val="24"/>
                <w:szCs w:val="24"/>
              </w:rPr>
              <w:t>»</w:t>
            </w:r>
          </w:p>
        </w:tc>
        <w:tc>
          <w:tcPr>
            <w:tcW w:w="364" w:type="pct"/>
            <w:tcBorders>
              <w:left w:val="single" w:sz="4" w:space="0" w:color="auto"/>
            </w:tcBorders>
          </w:tcPr>
          <w:p w14:paraId="3C73CA5C"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53</w:t>
            </w:r>
          </w:p>
        </w:tc>
        <w:tc>
          <w:tcPr>
            <w:tcW w:w="366" w:type="pct"/>
          </w:tcPr>
          <w:p w14:paraId="412701E4"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3816</w:t>
            </w:r>
          </w:p>
        </w:tc>
        <w:tc>
          <w:tcPr>
            <w:tcW w:w="335" w:type="pct"/>
            <w:tcBorders>
              <w:right w:val="single" w:sz="4" w:space="0" w:color="auto"/>
            </w:tcBorders>
          </w:tcPr>
          <w:p w14:paraId="108052D6"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26</w:t>
            </w:r>
          </w:p>
        </w:tc>
        <w:tc>
          <w:tcPr>
            <w:tcW w:w="457" w:type="pct"/>
            <w:tcBorders>
              <w:right w:val="single" w:sz="4" w:space="0" w:color="auto"/>
            </w:tcBorders>
          </w:tcPr>
          <w:p w14:paraId="25F68867"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tcPr>
          <w:p w14:paraId="7DDB94C8"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6BE7B3CA"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tcPr>
          <w:p w14:paraId="32E9453E"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6</w:t>
            </w:r>
          </w:p>
        </w:tc>
        <w:tc>
          <w:tcPr>
            <w:tcW w:w="317" w:type="pct"/>
          </w:tcPr>
          <w:p w14:paraId="3A1234EA"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21</w:t>
            </w:r>
          </w:p>
        </w:tc>
        <w:tc>
          <w:tcPr>
            <w:tcW w:w="377" w:type="pct"/>
            <w:gridSpan w:val="2"/>
          </w:tcPr>
          <w:p w14:paraId="6784C33B"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c>
          <w:tcPr>
            <w:tcW w:w="366" w:type="pct"/>
          </w:tcPr>
          <w:p w14:paraId="6B42A08C"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r>
      <w:tr w:rsidR="005B0AF5" w:rsidRPr="005C2185" w14:paraId="7B4E9D62" w14:textId="77777777" w:rsidTr="004254D4">
        <w:tc>
          <w:tcPr>
            <w:tcW w:w="309" w:type="pct"/>
          </w:tcPr>
          <w:p w14:paraId="47053E69"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1.9.</w:t>
            </w:r>
          </w:p>
        </w:tc>
        <w:tc>
          <w:tcPr>
            <w:tcW w:w="4325" w:type="pct"/>
            <w:gridSpan w:val="13"/>
          </w:tcPr>
          <w:p w14:paraId="2F3816BD"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Кино-фото-видео-любителей</w:t>
            </w:r>
          </w:p>
        </w:tc>
        <w:tc>
          <w:tcPr>
            <w:tcW w:w="366" w:type="pct"/>
          </w:tcPr>
          <w:p w14:paraId="15CD2D46"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77EEB7D1" w14:textId="77777777" w:rsidTr="004254D4">
        <w:tc>
          <w:tcPr>
            <w:tcW w:w="309" w:type="pct"/>
            <w:tcBorders>
              <w:right w:val="single" w:sz="4" w:space="0" w:color="auto"/>
            </w:tcBorders>
          </w:tcPr>
          <w:p w14:paraId="11F8B955"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1.9.1.</w:t>
            </w:r>
          </w:p>
        </w:tc>
        <w:tc>
          <w:tcPr>
            <w:tcW w:w="948" w:type="pct"/>
            <w:tcBorders>
              <w:left w:val="single" w:sz="4" w:space="0" w:color="auto"/>
              <w:right w:val="single" w:sz="4" w:space="0" w:color="auto"/>
            </w:tcBorders>
          </w:tcPr>
          <w:p w14:paraId="0DEAA79B" w14:textId="77777777" w:rsidR="005B0AF5" w:rsidRPr="005C2185" w:rsidRDefault="005B0AF5" w:rsidP="004254D4">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7E2CA1D9" w14:textId="77777777" w:rsidR="005B0AF5" w:rsidRPr="005C2185" w:rsidRDefault="005B0AF5" w:rsidP="004254D4">
            <w:pPr>
              <w:spacing w:after="0" w:line="240" w:lineRule="auto"/>
              <w:contextualSpacing/>
              <w:jc w:val="center"/>
              <w:rPr>
                <w:rFonts w:ascii="Times New Roman" w:hAnsi="Times New Roman"/>
                <w:b/>
                <w:color w:val="0070C0"/>
                <w:sz w:val="24"/>
                <w:szCs w:val="24"/>
              </w:rPr>
            </w:pPr>
          </w:p>
        </w:tc>
        <w:tc>
          <w:tcPr>
            <w:tcW w:w="366" w:type="pct"/>
            <w:shd w:val="clear" w:color="auto" w:fill="auto"/>
            <w:vAlign w:val="center"/>
          </w:tcPr>
          <w:p w14:paraId="1149F90C"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DE3F489" w14:textId="77777777" w:rsidR="005B0AF5" w:rsidRPr="005C2185" w:rsidRDefault="005B0AF5" w:rsidP="004254D4">
            <w:pPr>
              <w:spacing w:after="0" w:line="240" w:lineRule="auto"/>
              <w:contextualSpacing/>
              <w:jc w:val="center"/>
              <w:rPr>
                <w:rFonts w:ascii="Times New Roman" w:hAnsi="Times New Roman"/>
                <w:b/>
                <w:color w:val="000000"/>
                <w:sz w:val="24"/>
                <w:szCs w:val="24"/>
              </w:rPr>
            </w:pPr>
          </w:p>
        </w:tc>
        <w:tc>
          <w:tcPr>
            <w:tcW w:w="457" w:type="pct"/>
            <w:tcBorders>
              <w:right w:val="single" w:sz="4" w:space="0" w:color="auto"/>
            </w:tcBorders>
            <w:vAlign w:val="center"/>
          </w:tcPr>
          <w:p w14:paraId="0D2907EF" w14:textId="77777777" w:rsidR="005B0AF5" w:rsidRPr="005C2185" w:rsidRDefault="005B0AF5" w:rsidP="004254D4">
            <w:pPr>
              <w:spacing w:after="0" w:line="240" w:lineRule="auto"/>
              <w:contextualSpacing/>
              <w:jc w:val="center"/>
              <w:rPr>
                <w:rFonts w:ascii="Times New Roman" w:hAnsi="Times New Roman"/>
                <w:b/>
                <w:color w:val="000000"/>
                <w:sz w:val="24"/>
                <w:szCs w:val="24"/>
              </w:rPr>
            </w:pPr>
          </w:p>
        </w:tc>
        <w:tc>
          <w:tcPr>
            <w:tcW w:w="432" w:type="pct"/>
            <w:gridSpan w:val="2"/>
            <w:tcBorders>
              <w:left w:val="single" w:sz="4" w:space="0" w:color="auto"/>
              <w:right w:val="single" w:sz="4" w:space="0" w:color="auto"/>
            </w:tcBorders>
            <w:vAlign w:val="center"/>
          </w:tcPr>
          <w:p w14:paraId="7A221F55" w14:textId="77777777" w:rsidR="005B0AF5" w:rsidRPr="005C2185" w:rsidRDefault="005B0AF5" w:rsidP="004254D4">
            <w:pPr>
              <w:spacing w:after="0" w:line="240" w:lineRule="auto"/>
              <w:contextualSpacing/>
              <w:jc w:val="center"/>
              <w:rPr>
                <w:rFonts w:ascii="Times New Roman" w:hAnsi="Times New Roman"/>
                <w:b/>
                <w:color w:val="000000"/>
                <w:sz w:val="24"/>
                <w:szCs w:val="24"/>
              </w:rPr>
            </w:pPr>
          </w:p>
        </w:tc>
        <w:tc>
          <w:tcPr>
            <w:tcW w:w="364" w:type="pct"/>
            <w:tcBorders>
              <w:left w:val="single" w:sz="4" w:space="0" w:color="auto"/>
              <w:right w:val="single" w:sz="4" w:space="0" w:color="auto"/>
            </w:tcBorders>
            <w:vAlign w:val="center"/>
          </w:tcPr>
          <w:p w14:paraId="0A18F2F9" w14:textId="77777777" w:rsidR="005B0AF5" w:rsidRPr="005C2185" w:rsidRDefault="005B0AF5" w:rsidP="004254D4">
            <w:pPr>
              <w:spacing w:after="0" w:line="240" w:lineRule="auto"/>
              <w:contextualSpacing/>
              <w:jc w:val="center"/>
              <w:rPr>
                <w:rFonts w:ascii="Times New Roman" w:hAnsi="Times New Roman"/>
                <w:b/>
                <w:color w:val="000000"/>
                <w:sz w:val="24"/>
                <w:szCs w:val="24"/>
              </w:rPr>
            </w:pPr>
          </w:p>
        </w:tc>
        <w:tc>
          <w:tcPr>
            <w:tcW w:w="365" w:type="pct"/>
            <w:gridSpan w:val="2"/>
            <w:tcBorders>
              <w:left w:val="single" w:sz="4" w:space="0" w:color="auto"/>
            </w:tcBorders>
            <w:vAlign w:val="center"/>
          </w:tcPr>
          <w:p w14:paraId="7A2DEDEE" w14:textId="77777777" w:rsidR="005B0AF5" w:rsidRPr="005C2185" w:rsidRDefault="005B0AF5" w:rsidP="004254D4">
            <w:pPr>
              <w:spacing w:after="0" w:line="240" w:lineRule="auto"/>
              <w:contextualSpacing/>
              <w:jc w:val="center"/>
              <w:rPr>
                <w:rFonts w:ascii="Times New Roman" w:hAnsi="Times New Roman"/>
                <w:b/>
                <w:color w:val="000000"/>
                <w:sz w:val="24"/>
                <w:szCs w:val="24"/>
              </w:rPr>
            </w:pPr>
          </w:p>
        </w:tc>
        <w:tc>
          <w:tcPr>
            <w:tcW w:w="317" w:type="pct"/>
            <w:vAlign w:val="center"/>
          </w:tcPr>
          <w:p w14:paraId="4F0DBB7F" w14:textId="77777777" w:rsidR="005B0AF5" w:rsidRPr="005C2185" w:rsidRDefault="005B0AF5" w:rsidP="004254D4">
            <w:pPr>
              <w:spacing w:after="0" w:line="240" w:lineRule="auto"/>
              <w:contextualSpacing/>
              <w:jc w:val="center"/>
              <w:rPr>
                <w:rFonts w:ascii="Times New Roman" w:hAnsi="Times New Roman"/>
                <w:b/>
                <w:color w:val="0070C0"/>
                <w:sz w:val="24"/>
                <w:szCs w:val="24"/>
              </w:rPr>
            </w:pPr>
          </w:p>
        </w:tc>
        <w:tc>
          <w:tcPr>
            <w:tcW w:w="377" w:type="pct"/>
            <w:gridSpan w:val="2"/>
            <w:vAlign w:val="center"/>
          </w:tcPr>
          <w:p w14:paraId="5CDED086"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6AF29944"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2058C9D4" w14:textId="77777777" w:rsidTr="004254D4">
        <w:tc>
          <w:tcPr>
            <w:tcW w:w="309" w:type="pct"/>
            <w:tcBorders>
              <w:right w:val="single" w:sz="4" w:space="0" w:color="auto"/>
            </w:tcBorders>
          </w:tcPr>
          <w:p w14:paraId="1C0EBF58"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1.10.</w:t>
            </w:r>
          </w:p>
        </w:tc>
        <w:tc>
          <w:tcPr>
            <w:tcW w:w="4325" w:type="pct"/>
            <w:gridSpan w:val="13"/>
            <w:tcBorders>
              <w:left w:val="single" w:sz="4" w:space="0" w:color="auto"/>
            </w:tcBorders>
          </w:tcPr>
          <w:p w14:paraId="7CCF5487"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 xml:space="preserve">Коллективы циркового искусства </w:t>
            </w:r>
          </w:p>
        </w:tc>
        <w:tc>
          <w:tcPr>
            <w:tcW w:w="366" w:type="pct"/>
          </w:tcPr>
          <w:p w14:paraId="38EABCC6"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107000A1" w14:textId="77777777" w:rsidTr="004254D4">
        <w:tc>
          <w:tcPr>
            <w:tcW w:w="309" w:type="pct"/>
            <w:tcBorders>
              <w:right w:val="single" w:sz="4" w:space="0" w:color="auto"/>
            </w:tcBorders>
          </w:tcPr>
          <w:p w14:paraId="094391F3"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1.10.1.</w:t>
            </w:r>
          </w:p>
        </w:tc>
        <w:tc>
          <w:tcPr>
            <w:tcW w:w="948" w:type="pct"/>
            <w:tcBorders>
              <w:left w:val="single" w:sz="4" w:space="0" w:color="auto"/>
              <w:right w:val="single" w:sz="4" w:space="0" w:color="auto"/>
            </w:tcBorders>
          </w:tcPr>
          <w:p w14:paraId="0042D925" w14:textId="72FA4734"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НСК цирк </w:t>
            </w:r>
            <w:r w:rsidR="00A35F64">
              <w:rPr>
                <w:rFonts w:ascii="Times New Roman" w:hAnsi="Times New Roman"/>
                <w:sz w:val="24"/>
                <w:szCs w:val="24"/>
              </w:rPr>
              <w:t>«</w:t>
            </w:r>
            <w:r w:rsidRPr="003E1AB1">
              <w:rPr>
                <w:rFonts w:ascii="Times New Roman" w:hAnsi="Times New Roman"/>
                <w:sz w:val="24"/>
                <w:szCs w:val="24"/>
              </w:rPr>
              <w:t>Улыбка</w:t>
            </w:r>
            <w:r w:rsidR="00A35F64">
              <w:rPr>
                <w:rFonts w:ascii="Times New Roman" w:hAnsi="Times New Roman"/>
                <w:sz w:val="24"/>
                <w:szCs w:val="24"/>
              </w:rPr>
              <w:t>»</w:t>
            </w:r>
          </w:p>
        </w:tc>
        <w:tc>
          <w:tcPr>
            <w:tcW w:w="364" w:type="pct"/>
            <w:tcBorders>
              <w:left w:val="single" w:sz="4" w:space="0" w:color="auto"/>
            </w:tcBorders>
            <w:vAlign w:val="center"/>
          </w:tcPr>
          <w:p w14:paraId="1F9106F5"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6</w:t>
            </w:r>
            <w:r>
              <w:rPr>
                <w:rFonts w:ascii="Times New Roman" w:hAnsi="Times New Roman"/>
                <w:sz w:val="24"/>
                <w:szCs w:val="24"/>
              </w:rPr>
              <w:t>0</w:t>
            </w:r>
          </w:p>
        </w:tc>
        <w:tc>
          <w:tcPr>
            <w:tcW w:w="366" w:type="pct"/>
            <w:vAlign w:val="center"/>
          </w:tcPr>
          <w:p w14:paraId="19C4A66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4320</w:t>
            </w:r>
          </w:p>
        </w:tc>
        <w:tc>
          <w:tcPr>
            <w:tcW w:w="335" w:type="pct"/>
            <w:tcBorders>
              <w:right w:val="single" w:sz="4" w:space="0" w:color="auto"/>
            </w:tcBorders>
            <w:vAlign w:val="center"/>
          </w:tcPr>
          <w:p w14:paraId="28312EB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26</w:t>
            </w:r>
          </w:p>
        </w:tc>
        <w:tc>
          <w:tcPr>
            <w:tcW w:w="457" w:type="pct"/>
            <w:tcBorders>
              <w:top w:val="single" w:sz="4" w:space="0" w:color="auto"/>
              <w:right w:val="single" w:sz="4" w:space="0" w:color="auto"/>
            </w:tcBorders>
            <w:vAlign w:val="center"/>
          </w:tcPr>
          <w:p w14:paraId="01D8EB4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w:t>
            </w:r>
          </w:p>
        </w:tc>
        <w:tc>
          <w:tcPr>
            <w:tcW w:w="432" w:type="pct"/>
            <w:gridSpan w:val="2"/>
            <w:tcBorders>
              <w:left w:val="single" w:sz="4" w:space="0" w:color="auto"/>
              <w:right w:val="single" w:sz="4" w:space="0" w:color="auto"/>
            </w:tcBorders>
            <w:vAlign w:val="center"/>
          </w:tcPr>
          <w:p w14:paraId="79C6FEB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w:t>
            </w:r>
          </w:p>
        </w:tc>
        <w:tc>
          <w:tcPr>
            <w:tcW w:w="364" w:type="pct"/>
            <w:tcBorders>
              <w:left w:val="single" w:sz="4" w:space="0" w:color="auto"/>
              <w:right w:val="single" w:sz="4" w:space="0" w:color="auto"/>
            </w:tcBorders>
          </w:tcPr>
          <w:p w14:paraId="6226E9A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14</w:t>
            </w:r>
          </w:p>
        </w:tc>
        <w:tc>
          <w:tcPr>
            <w:tcW w:w="365" w:type="pct"/>
            <w:gridSpan w:val="2"/>
            <w:tcBorders>
              <w:left w:val="single" w:sz="4" w:space="0" w:color="auto"/>
            </w:tcBorders>
            <w:vAlign w:val="center"/>
          </w:tcPr>
          <w:p w14:paraId="09DFAD5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317" w:type="pct"/>
            <w:vAlign w:val="center"/>
          </w:tcPr>
          <w:p w14:paraId="65091F5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377" w:type="pct"/>
            <w:gridSpan w:val="2"/>
            <w:vAlign w:val="center"/>
          </w:tcPr>
          <w:p w14:paraId="2A036249"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5EDE47A9"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447C5503" w14:textId="77777777" w:rsidTr="004254D4">
        <w:tc>
          <w:tcPr>
            <w:tcW w:w="309" w:type="pct"/>
            <w:tcBorders>
              <w:right w:val="single" w:sz="4" w:space="0" w:color="auto"/>
            </w:tcBorders>
          </w:tcPr>
          <w:p w14:paraId="33D4D8FC"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1.11.</w:t>
            </w:r>
          </w:p>
        </w:tc>
        <w:tc>
          <w:tcPr>
            <w:tcW w:w="4325" w:type="pct"/>
            <w:gridSpan w:val="13"/>
            <w:tcBorders>
              <w:left w:val="single" w:sz="4" w:space="0" w:color="auto"/>
            </w:tcBorders>
          </w:tcPr>
          <w:p w14:paraId="079513BE"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Вокально-инструментальные ансамбли, рок-объединения</w:t>
            </w:r>
          </w:p>
        </w:tc>
        <w:tc>
          <w:tcPr>
            <w:tcW w:w="366" w:type="pct"/>
          </w:tcPr>
          <w:p w14:paraId="7D230B7A"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2BF9D828" w14:textId="77777777" w:rsidTr="004254D4">
        <w:tc>
          <w:tcPr>
            <w:tcW w:w="309" w:type="pct"/>
            <w:tcBorders>
              <w:right w:val="single" w:sz="4" w:space="0" w:color="auto"/>
            </w:tcBorders>
          </w:tcPr>
          <w:p w14:paraId="70D61A25"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1.11.1.</w:t>
            </w:r>
          </w:p>
        </w:tc>
        <w:tc>
          <w:tcPr>
            <w:tcW w:w="948" w:type="pct"/>
            <w:tcBorders>
              <w:left w:val="single" w:sz="4" w:space="0" w:color="auto"/>
              <w:right w:val="single" w:sz="4" w:space="0" w:color="auto"/>
            </w:tcBorders>
          </w:tcPr>
          <w:p w14:paraId="60B5F746" w14:textId="77777777"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Группа </w:t>
            </w:r>
            <w:proofErr w:type="spellStart"/>
            <w:r w:rsidRPr="003E1AB1">
              <w:rPr>
                <w:rFonts w:ascii="Times New Roman" w:hAnsi="Times New Roman"/>
                <w:sz w:val="24"/>
                <w:szCs w:val="24"/>
                <w:lang w:val="en-US"/>
              </w:rPr>
              <w:t>FBSBand</w:t>
            </w:r>
            <w:proofErr w:type="spellEnd"/>
          </w:p>
        </w:tc>
        <w:tc>
          <w:tcPr>
            <w:tcW w:w="364" w:type="pct"/>
            <w:tcBorders>
              <w:left w:val="single" w:sz="4" w:space="0" w:color="auto"/>
            </w:tcBorders>
            <w:vAlign w:val="center"/>
          </w:tcPr>
          <w:p w14:paraId="3FDC1F9B"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366" w:type="pct"/>
            <w:vAlign w:val="center"/>
          </w:tcPr>
          <w:p w14:paraId="7AB55BB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192</w:t>
            </w:r>
          </w:p>
        </w:tc>
        <w:tc>
          <w:tcPr>
            <w:tcW w:w="335" w:type="pct"/>
            <w:tcBorders>
              <w:right w:val="single" w:sz="4" w:space="0" w:color="auto"/>
            </w:tcBorders>
            <w:vAlign w:val="center"/>
          </w:tcPr>
          <w:p w14:paraId="1A8C769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top w:val="single" w:sz="4" w:space="0" w:color="auto"/>
              <w:right w:val="single" w:sz="4" w:space="0" w:color="auto"/>
            </w:tcBorders>
            <w:vAlign w:val="center"/>
          </w:tcPr>
          <w:p w14:paraId="19AE431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4D519B9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4ECA7A1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48BBCCA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317" w:type="pct"/>
            <w:vAlign w:val="center"/>
          </w:tcPr>
          <w:p w14:paraId="67A80BB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w:t>
            </w:r>
          </w:p>
        </w:tc>
        <w:tc>
          <w:tcPr>
            <w:tcW w:w="377" w:type="pct"/>
            <w:gridSpan w:val="2"/>
            <w:vAlign w:val="center"/>
          </w:tcPr>
          <w:p w14:paraId="34D784BD"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4B0C2525"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r>
      <w:tr w:rsidR="005B0AF5" w:rsidRPr="005C2185" w14:paraId="5F383FB4" w14:textId="77777777" w:rsidTr="004254D4">
        <w:tc>
          <w:tcPr>
            <w:tcW w:w="309" w:type="pct"/>
          </w:tcPr>
          <w:p w14:paraId="2AE63699"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1.12.</w:t>
            </w:r>
          </w:p>
        </w:tc>
        <w:tc>
          <w:tcPr>
            <w:tcW w:w="4325" w:type="pct"/>
            <w:gridSpan w:val="13"/>
          </w:tcPr>
          <w:p w14:paraId="5CC94AAC"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Прочие</w:t>
            </w:r>
          </w:p>
        </w:tc>
        <w:tc>
          <w:tcPr>
            <w:tcW w:w="366" w:type="pct"/>
          </w:tcPr>
          <w:p w14:paraId="31428014"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5846A85F" w14:textId="77777777" w:rsidTr="004254D4">
        <w:tc>
          <w:tcPr>
            <w:tcW w:w="309" w:type="pct"/>
            <w:tcBorders>
              <w:right w:val="single" w:sz="4" w:space="0" w:color="auto"/>
            </w:tcBorders>
          </w:tcPr>
          <w:p w14:paraId="0BF0BE53"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1.12.1.</w:t>
            </w:r>
          </w:p>
        </w:tc>
        <w:tc>
          <w:tcPr>
            <w:tcW w:w="948" w:type="pct"/>
            <w:tcBorders>
              <w:left w:val="single" w:sz="4" w:space="0" w:color="auto"/>
              <w:right w:val="single" w:sz="4" w:space="0" w:color="auto"/>
            </w:tcBorders>
          </w:tcPr>
          <w:p w14:paraId="2DC23924" w14:textId="37A46F80"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 xml:space="preserve">Студия дизайна и пошива </w:t>
            </w:r>
            <w:r w:rsidRPr="00890446">
              <w:rPr>
                <w:rFonts w:ascii="Times New Roman" w:hAnsi="Times New Roman"/>
                <w:sz w:val="24"/>
                <w:szCs w:val="24"/>
              </w:rPr>
              <w:lastRenderedPageBreak/>
              <w:t xml:space="preserve">одежды </w:t>
            </w:r>
            <w:r w:rsidR="00A35F64" w:rsidRPr="00890446">
              <w:rPr>
                <w:rFonts w:ascii="Times New Roman" w:hAnsi="Times New Roman"/>
                <w:sz w:val="24"/>
                <w:szCs w:val="24"/>
              </w:rPr>
              <w:t>«</w:t>
            </w:r>
            <w:r w:rsidRPr="00890446">
              <w:rPr>
                <w:rFonts w:ascii="Times New Roman" w:hAnsi="Times New Roman"/>
                <w:sz w:val="24"/>
                <w:szCs w:val="24"/>
              </w:rPr>
              <w:t>Рукодельница</w:t>
            </w:r>
            <w:r w:rsidR="00A35F64" w:rsidRPr="00890446">
              <w:rPr>
                <w:rFonts w:ascii="Times New Roman" w:hAnsi="Times New Roman"/>
                <w:sz w:val="24"/>
                <w:szCs w:val="24"/>
              </w:rPr>
              <w:t>»</w:t>
            </w:r>
          </w:p>
        </w:tc>
        <w:tc>
          <w:tcPr>
            <w:tcW w:w="364" w:type="pct"/>
            <w:tcBorders>
              <w:left w:val="single" w:sz="4" w:space="0" w:color="auto"/>
            </w:tcBorders>
            <w:vAlign w:val="center"/>
          </w:tcPr>
          <w:p w14:paraId="0F16DC6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lastRenderedPageBreak/>
              <w:t>12</w:t>
            </w:r>
          </w:p>
        </w:tc>
        <w:tc>
          <w:tcPr>
            <w:tcW w:w="366" w:type="pct"/>
            <w:vAlign w:val="center"/>
          </w:tcPr>
          <w:p w14:paraId="7B11B8A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864</w:t>
            </w:r>
          </w:p>
        </w:tc>
        <w:tc>
          <w:tcPr>
            <w:tcW w:w="335" w:type="pct"/>
            <w:tcBorders>
              <w:right w:val="single" w:sz="4" w:space="0" w:color="auto"/>
            </w:tcBorders>
            <w:vAlign w:val="center"/>
          </w:tcPr>
          <w:p w14:paraId="71E5ADB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1346379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07CFB4A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465192B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w:t>
            </w:r>
          </w:p>
        </w:tc>
        <w:tc>
          <w:tcPr>
            <w:tcW w:w="365" w:type="pct"/>
            <w:gridSpan w:val="2"/>
            <w:tcBorders>
              <w:left w:val="single" w:sz="4" w:space="0" w:color="auto"/>
            </w:tcBorders>
            <w:vAlign w:val="center"/>
          </w:tcPr>
          <w:p w14:paraId="4275D3C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11</w:t>
            </w:r>
          </w:p>
        </w:tc>
        <w:tc>
          <w:tcPr>
            <w:tcW w:w="317" w:type="pct"/>
            <w:vAlign w:val="center"/>
          </w:tcPr>
          <w:p w14:paraId="3D4AC26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77" w:type="pct"/>
            <w:gridSpan w:val="2"/>
            <w:vAlign w:val="center"/>
          </w:tcPr>
          <w:p w14:paraId="7810B0F9"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33622C34"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D05135" w14:paraId="1D874493" w14:textId="77777777" w:rsidTr="004254D4">
        <w:tc>
          <w:tcPr>
            <w:tcW w:w="309" w:type="pct"/>
            <w:tcBorders>
              <w:right w:val="single" w:sz="4" w:space="0" w:color="auto"/>
            </w:tcBorders>
          </w:tcPr>
          <w:p w14:paraId="6DC05363" w14:textId="77777777" w:rsidR="005B0AF5" w:rsidRPr="005C2185" w:rsidRDefault="005B0AF5" w:rsidP="004254D4">
            <w:pPr>
              <w:spacing w:after="0" w:line="240" w:lineRule="auto"/>
              <w:contextualSpacing/>
              <w:rPr>
                <w:rFonts w:ascii="Times New Roman" w:hAnsi="Times New Roman"/>
                <w:color w:val="0070C0"/>
                <w:sz w:val="24"/>
                <w:szCs w:val="24"/>
              </w:rPr>
            </w:pPr>
          </w:p>
        </w:tc>
        <w:tc>
          <w:tcPr>
            <w:tcW w:w="948" w:type="pct"/>
            <w:tcBorders>
              <w:left w:val="single" w:sz="4" w:space="0" w:color="auto"/>
              <w:right w:val="single" w:sz="4" w:space="0" w:color="auto"/>
            </w:tcBorders>
          </w:tcPr>
          <w:p w14:paraId="064BFD2C" w14:textId="4C2EF726"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 xml:space="preserve">Итого по п. 1 </w:t>
            </w:r>
            <w:r w:rsidRPr="005C2185">
              <w:rPr>
                <w:rFonts w:ascii="Times New Roman" w:hAnsi="Times New Roman"/>
                <w:b/>
                <w:sz w:val="24"/>
                <w:szCs w:val="24"/>
                <w:u w:val="single"/>
              </w:rPr>
              <w:t>по состоянию</w:t>
            </w:r>
            <w:r w:rsidRPr="005C2185">
              <w:rPr>
                <w:rFonts w:ascii="Times New Roman" w:hAnsi="Times New Roman"/>
                <w:b/>
                <w:sz w:val="24"/>
                <w:szCs w:val="24"/>
              </w:rPr>
              <w:t xml:space="preserve"> </w:t>
            </w:r>
            <w:r w:rsidRPr="005C2185">
              <w:rPr>
                <w:rFonts w:ascii="Times New Roman" w:hAnsi="Times New Roman"/>
                <w:b/>
                <w:sz w:val="24"/>
                <w:szCs w:val="24"/>
                <w:u w:val="single"/>
              </w:rPr>
              <w:t>на 31.12.202</w:t>
            </w:r>
            <w:r>
              <w:rPr>
                <w:rFonts w:ascii="Times New Roman" w:hAnsi="Times New Roman"/>
                <w:b/>
                <w:sz w:val="24"/>
                <w:szCs w:val="24"/>
                <w:u w:val="single"/>
              </w:rPr>
              <w:t>2</w:t>
            </w:r>
            <w:r w:rsidRPr="005C2185">
              <w:rPr>
                <w:rFonts w:ascii="Times New Roman" w:hAnsi="Times New Roman"/>
                <w:b/>
                <w:sz w:val="24"/>
                <w:szCs w:val="24"/>
              </w:rPr>
              <w:t xml:space="preserve">: </w:t>
            </w:r>
            <w:r w:rsidR="00133AF9">
              <w:rPr>
                <w:rFonts w:ascii="Times New Roman" w:hAnsi="Times New Roman"/>
                <w:b/>
                <w:sz w:val="24"/>
                <w:szCs w:val="24"/>
              </w:rPr>
              <w:t xml:space="preserve">22 </w:t>
            </w:r>
            <w:r w:rsidRPr="00133AF9">
              <w:rPr>
                <w:rFonts w:ascii="Times New Roman" w:hAnsi="Times New Roman"/>
                <w:b/>
                <w:sz w:val="24"/>
                <w:szCs w:val="24"/>
              </w:rPr>
              <w:t>ед.</w:t>
            </w:r>
          </w:p>
        </w:tc>
        <w:tc>
          <w:tcPr>
            <w:tcW w:w="364" w:type="pct"/>
            <w:tcBorders>
              <w:left w:val="single" w:sz="4" w:space="0" w:color="auto"/>
            </w:tcBorders>
            <w:vAlign w:val="center"/>
          </w:tcPr>
          <w:p w14:paraId="2C3C2C5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741</w:t>
            </w:r>
          </w:p>
        </w:tc>
        <w:tc>
          <w:tcPr>
            <w:tcW w:w="366" w:type="pct"/>
            <w:vAlign w:val="center"/>
          </w:tcPr>
          <w:p w14:paraId="1B7EF28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49998</w:t>
            </w:r>
          </w:p>
        </w:tc>
        <w:tc>
          <w:tcPr>
            <w:tcW w:w="335" w:type="pct"/>
            <w:tcBorders>
              <w:right w:val="single" w:sz="4" w:space="0" w:color="auto"/>
            </w:tcBorders>
            <w:vAlign w:val="center"/>
          </w:tcPr>
          <w:p w14:paraId="702A2F5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365</w:t>
            </w:r>
          </w:p>
        </w:tc>
        <w:tc>
          <w:tcPr>
            <w:tcW w:w="457" w:type="pct"/>
            <w:tcBorders>
              <w:right w:val="single" w:sz="4" w:space="0" w:color="auto"/>
            </w:tcBorders>
            <w:vAlign w:val="center"/>
          </w:tcPr>
          <w:p w14:paraId="1D669C0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93</w:t>
            </w:r>
          </w:p>
        </w:tc>
        <w:tc>
          <w:tcPr>
            <w:tcW w:w="432" w:type="pct"/>
            <w:gridSpan w:val="2"/>
            <w:tcBorders>
              <w:left w:val="single" w:sz="4" w:space="0" w:color="auto"/>
              <w:right w:val="single" w:sz="4" w:space="0" w:color="auto"/>
            </w:tcBorders>
            <w:vAlign w:val="center"/>
          </w:tcPr>
          <w:p w14:paraId="047BC13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38</w:t>
            </w:r>
          </w:p>
        </w:tc>
        <w:tc>
          <w:tcPr>
            <w:tcW w:w="364" w:type="pct"/>
            <w:tcBorders>
              <w:left w:val="single" w:sz="4" w:space="0" w:color="auto"/>
              <w:right w:val="single" w:sz="4" w:space="0" w:color="auto"/>
            </w:tcBorders>
            <w:vAlign w:val="center"/>
          </w:tcPr>
          <w:p w14:paraId="1AAEF45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52</w:t>
            </w:r>
          </w:p>
        </w:tc>
        <w:tc>
          <w:tcPr>
            <w:tcW w:w="365" w:type="pct"/>
            <w:gridSpan w:val="2"/>
            <w:tcBorders>
              <w:left w:val="single" w:sz="4" w:space="0" w:color="auto"/>
            </w:tcBorders>
            <w:vAlign w:val="center"/>
          </w:tcPr>
          <w:p w14:paraId="44E0F71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104</w:t>
            </w:r>
          </w:p>
        </w:tc>
        <w:tc>
          <w:tcPr>
            <w:tcW w:w="317" w:type="pct"/>
            <w:vAlign w:val="center"/>
          </w:tcPr>
          <w:p w14:paraId="0573F16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89</w:t>
            </w:r>
          </w:p>
        </w:tc>
        <w:tc>
          <w:tcPr>
            <w:tcW w:w="377" w:type="pct"/>
            <w:gridSpan w:val="2"/>
            <w:vAlign w:val="center"/>
          </w:tcPr>
          <w:p w14:paraId="4C006078" w14:textId="77777777" w:rsidR="005B0AF5" w:rsidRPr="00890446" w:rsidRDefault="005B0AF5" w:rsidP="004254D4">
            <w:pPr>
              <w:spacing w:after="0" w:line="240" w:lineRule="auto"/>
              <w:contextualSpacing/>
              <w:jc w:val="center"/>
              <w:rPr>
                <w:rFonts w:ascii="Times New Roman" w:hAnsi="Times New Roman"/>
                <w:i/>
                <w:sz w:val="24"/>
                <w:szCs w:val="24"/>
              </w:rPr>
            </w:pPr>
          </w:p>
        </w:tc>
        <w:tc>
          <w:tcPr>
            <w:tcW w:w="366" w:type="pct"/>
            <w:vAlign w:val="center"/>
          </w:tcPr>
          <w:p w14:paraId="4581BEF3" w14:textId="77777777" w:rsidR="005B0AF5" w:rsidRPr="00890446" w:rsidRDefault="005B0AF5" w:rsidP="004254D4">
            <w:pPr>
              <w:spacing w:after="0" w:line="240" w:lineRule="auto"/>
              <w:contextualSpacing/>
              <w:jc w:val="center"/>
              <w:rPr>
                <w:rFonts w:ascii="Times New Roman" w:hAnsi="Times New Roman"/>
                <w:i/>
                <w:sz w:val="24"/>
                <w:szCs w:val="24"/>
              </w:rPr>
            </w:pPr>
          </w:p>
        </w:tc>
      </w:tr>
      <w:tr w:rsidR="005B0AF5" w:rsidRPr="005C2185" w14:paraId="62DBA1E2" w14:textId="77777777" w:rsidTr="004254D4">
        <w:tc>
          <w:tcPr>
            <w:tcW w:w="309" w:type="pct"/>
          </w:tcPr>
          <w:p w14:paraId="695E7C23" w14:textId="77777777" w:rsidR="005B0AF5" w:rsidRPr="005C2185" w:rsidRDefault="005B0AF5" w:rsidP="004254D4">
            <w:pPr>
              <w:spacing w:after="0" w:line="240" w:lineRule="auto"/>
              <w:contextualSpacing/>
              <w:rPr>
                <w:rFonts w:ascii="Times New Roman" w:hAnsi="Times New Roman"/>
                <w:b/>
                <w:color w:val="0070C0"/>
                <w:sz w:val="24"/>
                <w:szCs w:val="24"/>
              </w:rPr>
            </w:pPr>
            <w:r w:rsidRPr="003F5212">
              <w:rPr>
                <w:rFonts w:ascii="Times New Roman" w:hAnsi="Times New Roman"/>
                <w:b/>
                <w:sz w:val="24"/>
                <w:szCs w:val="24"/>
              </w:rPr>
              <w:t>2.</w:t>
            </w:r>
          </w:p>
        </w:tc>
        <w:tc>
          <w:tcPr>
            <w:tcW w:w="4325" w:type="pct"/>
            <w:gridSpan w:val="13"/>
          </w:tcPr>
          <w:p w14:paraId="68CD4884"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ЛЮБИТЕЛЬСКИЕ ОБЪЕДИНЕНИЯ, ГРУППЫ, КЛУБЫ ПО ИНТЕРЕСАМ</w:t>
            </w:r>
          </w:p>
        </w:tc>
        <w:tc>
          <w:tcPr>
            <w:tcW w:w="366" w:type="pct"/>
          </w:tcPr>
          <w:p w14:paraId="2663EF2F" w14:textId="77777777" w:rsidR="005B0AF5" w:rsidRPr="00890446" w:rsidRDefault="005B0AF5" w:rsidP="004254D4">
            <w:pPr>
              <w:spacing w:after="0" w:line="240" w:lineRule="auto"/>
              <w:contextualSpacing/>
              <w:rPr>
                <w:rFonts w:ascii="Times New Roman" w:hAnsi="Times New Roman"/>
                <w:b/>
                <w:sz w:val="24"/>
                <w:szCs w:val="24"/>
              </w:rPr>
            </w:pPr>
          </w:p>
        </w:tc>
      </w:tr>
      <w:tr w:rsidR="005B0AF5" w:rsidRPr="005C2185" w14:paraId="023D4442" w14:textId="77777777" w:rsidTr="004254D4">
        <w:tc>
          <w:tcPr>
            <w:tcW w:w="309" w:type="pct"/>
          </w:tcPr>
          <w:p w14:paraId="1EDE43B4"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2.1.</w:t>
            </w:r>
          </w:p>
        </w:tc>
        <w:tc>
          <w:tcPr>
            <w:tcW w:w="4325" w:type="pct"/>
            <w:gridSpan w:val="13"/>
          </w:tcPr>
          <w:p w14:paraId="4FD819BF"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общественно-политические</w:t>
            </w:r>
          </w:p>
        </w:tc>
        <w:tc>
          <w:tcPr>
            <w:tcW w:w="366" w:type="pct"/>
          </w:tcPr>
          <w:p w14:paraId="3060878F" w14:textId="77777777" w:rsidR="005B0AF5" w:rsidRPr="00890446" w:rsidRDefault="005B0AF5" w:rsidP="004254D4">
            <w:pPr>
              <w:spacing w:after="0" w:line="240" w:lineRule="auto"/>
              <w:jc w:val="center"/>
              <w:rPr>
                <w:rFonts w:ascii="Times New Roman" w:hAnsi="Times New Roman"/>
              </w:rPr>
            </w:pPr>
          </w:p>
        </w:tc>
      </w:tr>
      <w:tr w:rsidR="005B0AF5" w:rsidRPr="005C2185" w14:paraId="23B20054" w14:textId="77777777" w:rsidTr="004254D4">
        <w:tc>
          <w:tcPr>
            <w:tcW w:w="309" w:type="pct"/>
            <w:tcBorders>
              <w:right w:val="single" w:sz="4" w:space="0" w:color="auto"/>
            </w:tcBorders>
          </w:tcPr>
          <w:p w14:paraId="03703A26"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2.1.</w:t>
            </w:r>
            <w:r>
              <w:rPr>
                <w:rFonts w:ascii="Times New Roman" w:hAnsi="Times New Roman"/>
                <w:sz w:val="24"/>
                <w:szCs w:val="24"/>
              </w:rPr>
              <w:t>1</w:t>
            </w:r>
            <w:r w:rsidRPr="005C2185">
              <w:rPr>
                <w:rFonts w:ascii="Times New Roman" w:hAnsi="Times New Roman"/>
                <w:sz w:val="24"/>
                <w:szCs w:val="24"/>
              </w:rPr>
              <w:t>.</w:t>
            </w:r>
          </w:p>
        </w:tc>
        <w:tc>
          <w:tcPr>
            <w:tcW w:w="948" w:type="pct"/>
            <w:tcBorders>
              <w:left w:val="single" w:sz="4" w:space="0" w:color="auto"/>
              <w:right w:val="single" w:sz="4" w:space="0" w:color="auto"/>
            </w:tcBorders>
          </w:tcPr>
          <w:p w14:paraId="037370B1" w14:textId="135BC939"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w:t>
            </w:r>
            <w:r w:rsidR="00A35F64">
              <w:rPr>
                <w:rFonts w:ascii="Times New Roman" w:hAnsi="Times New Roman"/>
                <w:sz w:val="24"/>
                <w:szCs w:val="24"/>
              </w:rPr>
              <w:t>«</w:t>
            </w:r>
            <w:r w:rsidRPr="003E1AB1">
              <w:rPr>
                <w:rFonts w:ascii="Times New Roman" w:hAnsi="Times New Roman"/>
                <w:sz w:val="24"/>
                <w:szCs w:val="24"/>
              </w:rPr>
              <w:t>Моё Отечество</w:t>
            </w:r>
            <w:r w:rsidR="00A35F64">
              <w:rPr>
                <w:rFonts w:ascii="Times New Roman" w:hAnsi="Times New Roman"/>
                <w:sz w:val="24"/>
                <w:szCs w:val="24"/>
              </w:rPr>
              <w:t>»</w:t>
            </w:r>
          </w:p>
        </w:tc>
        <w:tc>
          <w:tcPr>
            <w:tcW w:w="364" w:type="pct"/>
            <w:tcBorders>
              <w:left w:val="single" w:sz="4" w:space="0" w:color="auto"/>
            </w:tcBorders>
            <w:vAlign w:val="center"/>
          </w:tcPr>
          <w:p w14:paraId="7EB6F934"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24</w:t>
            </w:r>
          </w:p>
        </w:tc>
        <w:tc>
          <w:tcPr>
            <w:tcW w:w="366" w:type="pct"/>
            <w:vAlign w:val="center"/>
          </w:tcPr>
          <w:p w14:paraId="4C83405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48</w:t>
            </w:r>
          </w:p>
        </w:tc>
        <w:tc>
          <w:tcPr>
            <w:tcW w:w="335" w:type="pct"/>
            <w:tcBorders>
              <w:right w:val="single" w:sz="4" w:space="0" w:color="auto"/>
            </w:tcBorders>
            <w:vAlign w:val="center"/>
          </w:tcPr>
          <w:p w14:paraId="6247D40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23</w:t>
            </w:r>
          </w:p>
        </w:tc>
        <w:tc>
          <w:tcPr>
            <w:tcW w:w="457" w:type="pct"/>
            <w:tcBorders>
              <w:right w:val="single" w:sz="4" w:space="0" w:color="auto"/>
            </w:tcBorders>
            <w:vAlign w:val="center"/>
          </w:tcPr>
          <w:p w14:paraId="789DA72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5323174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0440E5F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48C3398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0481DE9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w:t>
            </w:r>
          </w:p>
        </w:tc>
        <w:tc>
          <w:tcPr>
            <w:tcW w:w="377" w:type="pct"/>
            <w:gridSpan w:val="2"/>
            <w:vAlign w:val="center"/>
          </w:tcPr>
          <w:p w14:paraId="0545CADC"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618418A3"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288900E2" w14:textId="77777777" w:rsidTr="004254D4">
        <w:tc>
          <w:tcPr>
            <w:tcW w:w="309" w:type="pct"/>
            <w:tcBorders>
              <w:right w:val="single" w:sz="4" w:space="0" w:color="auto"/>
            </w:tcBorders>
          </w:tcPr>
          <w:p w14:paraId="7EC36B8E"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2.1.2.</w:t>
            </w:r>
          </w:p>
        </w:tc>
        <w:tc>
          <w:tcPr>
            <w:tcW w:w="948" w:type="pct"/>
            <w:tcBorders>
              <w:left w:val="single" w:sz="4" w:space="0" w:color="auto"/>
              <w:right w:val="single" w:sz="4" w:space="0" w:color="auto"/>
            </w:tcBorders>
          </w:tcPr>
          <w:p w14:paraId="2A022D02" w14:textId="2A1DA8D9"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ветеранов войны и труда </w:t>
            </w:r>
            <w:r w:rsidR="00A35F64">
              <w:rPr>
                <w:rFonts w:ascii="Times New Roman" w:hAnsi="Times New Roman"/>
                <w:sz w:val="24"/>
                <w:szCs w:val="24"/>
              </w:rPr>
              <w:t>«</w:t>
            </w:r>
            <w:r w:rsidRPr="003E1AB1">
              <w:rPr>
                <w:rFonts w:ascii="Times New Roman" w:hAnsi="Times New Roman"/>
                <w:sz w:val="24"/>
                <w:szCs w:val="24"/>
              </w:rPr>
              <w:t>Верность</w:t>
            </w:r>
            <w:r w:rsidR="00A35F64">
              <w:rPr>
                <w:rFonts w:ascii="Times New Roman" w:hAnsi="Times New Roman"/>
                <w:sz w:val="24"/>
                <w:szCs w:val="24"/>
              </w:rPr>
              <w:t>»</w:t>
            </w:r>
          </w:p>
        </w:tc>
        <w:tc>
          <w:tcPr>
            <w:tcW w:w="364" w:type="pct"/>
            <w:tcBorders>
              <w:left w:val="single" w:sz="4" w:space="0" w:color="auto"/>
            </w:tcBorders>
            <w:vAlign w:val="center"/>
          </w:tcPr>
          <w:p w14:paraId="30857A52"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3</w:t>
            </w:r>
            <w:r>
              <w:rPr>
                <w:rFonts w:ascii="Times New Roman" w:hAnsi="Times New Roman"/>
                <w:sz w:val="24"/>
                <w:szCs w:val="24"/>
              </w:rPr>
              <w:t>6</w:t>
            </w:r>
          </w:p>
        </w:tc>
        <w:tc>
          <w:tcPr>
            <w:tcW w:w="366" w:type="pct"/>
            <w:vAlign w:val="center"/>
          </w:tcPr>
          <w:p w14:paraId="0BB2786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1204</w:t>
            </w:r>
          </w:p>
        </w:tc>
        <w:tc>
          <w:tcPr>
            <w:tcW w:w="335" w:type="pct"/>
            <w:tcBorders>
              <w:right w:val="single" w:sz="4" w:space="0" w:color="auto"/>
            </w:tcBorders>
            <w:vAlign w:val="center"/>
          </w:tcPr>
          <w:p w14:paraId="58C1CE6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1E17133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7649E73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0C393EC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0B2AC29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02781AB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36</w:t>
            </w:r>
          </w:p>
        </w:tc>
        <w:tc>
          <w:tcPr>
            <w:tcW w:w="377" w:type="pct"/>
            <w:gridSpan w:val="2"/>
            <w:vAlign w:val="center"/>
          </w:tcPr>
          <w:p w14:paraId="54A480C4"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45ECCD33"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0DBF4672" w14:textId="77777777" w:rsidTr="004254D4">
        <w:tc>
          <w:tcPr>
            <w:tcW w:w="309" w:type="pct"/>
            <w:tcBorders>
              <w:right w:val="single" w:sz="4" w:space="0" w:color="auto"/>
            </w:tcBorders>
          </w:tcPr>
          <w:p w14:paraId="2AF3B266"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2.1.3.</w:t>
            </w:r>
          </w:p>
        </w:tc>
        <w:tc>
          <w:tcPr>
            <w:tcW w:w="948" w:type="pct"/>
            <w:tcBorders>
              <w:left w:val="single" w:sz="4" w:space="0" w:color="auto"/>
              <w:right w:val="single" w:sz="4" w:space="0" w:color="auto"/>
            </w:tcBorders>
          </w:tcPr>
          <w:p w14:paraId="620FB3CA" w14:textId="5BCAD80A"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по интересам </w:t>
            </w:r>
            <w:r w:rsidR="00A35F64">
              <w:rPr>
                <w:rFonts w:ascii="Times New Roman" w:hAnsi="Times New Roman"/>
                <w:sz w:val="24"/>
                <w:szCs w:val="24"/>
              </w:rPr>
              <w:t>«</w:t>
            </w:r>
            <w:r w:rsidRPr="003E1AB1">
              <w:rPr>
                <w:rFonts w:ascii="Times New Roman" w:hAnsi="Times New Roman"/>
                <w:sz w:val="24"/>
                <w:szCs w:val="24"/>
              </w:rPr>
              <w:t>Синтез</w:t>
            </w:r>
            <w:r w:rsidR="00A35F64">
              <w:rPr>
                <w:rFonts w:ascii="Times New Roman" w:hAnsi="Times New Roman"/>
                <w:sz w:val="24"/>
                <w:szCs w:val="24"/>
              </w:rPr>
              <w:t>»</w:t>
            </w:r>
          </w:p>
        </w:tc>
        <w:tc>
          <w:tcPr>
            <w:tcW w:w="364" w:type="pct"/>
            <w:tcBorders>
              <w:left w:val="single" w:sz="4" w:space="0" w:color="auto"/>
            </w:tcBorders>
            <w:vAlign w:val="center"/>
          </w:tcPr>
          <w:p w14:paraId="0F714A31"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2</w:t>
            </w:r>
            <w:r>
              <w:rPr>
                <w:rFonts w:ascii="Times New Roman" w:hAnsi="Times New Roman"/>
                <w:sz w:val="24"/>
                <w:szCs w:val="24"/>
              </w:rPr>
              <w:t>6</w:t>
            </w:r>
          </w:p>
        </w:tc>
        <w:tc>
          <w:tcPr>
            <w:tcW w:w="366" w:type="pct"/>
            <w:vAlign w:val="center"/>
          </w:tcPr>
          <w:p w14:paraId="0837EC4E"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208</w:t>
            </w:r>
          </w:p>
        </w:tc>
        <w:tc>
          <w:tcPr>
            <w:tcW w:w="335" w:type="pct"/>
            <w:tcBorders>
              <w:right w:val="single" w:sz="4" w:space="0" w:color="auto"/>
            </w:tcBorders>
            <w:vAlign w:val="center"/>
          </w:tcPr>
          <w:p w14:paraId="6471302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6550E40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6B49435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74A9A6DD"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2B735DF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6</w:t>
            </w:r>
          </w:p>
        </w:tc>
        <w:tc>
          <w:tcPr>
            <w:tcW w:w="317" w:type="pct"/>
            <w:vAlign w:val="center"/>
          </w:tcPr>
          <w:p w14:paraId="03E8224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20</w:t>
            </w:r>
          </w:p>
        </w:tc>
        <w:tc>
          <w:tcPr>
            <w:tcW w:w="377" w:type="pct"/>
            <w:gridSpan w:val="2"/>
            <w:vAlign w:val="center"/>
          </w:tcPr>
          <w:p w14:paraId="7B76A519"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11A8A499"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b/>
                <w:sz w:val="24"/>
                <w:szCs w:val="24"/>
              </w:rPr>
              <w:t>-</w:t>
            </w:r>
          </w:p>
        </w:tc>
      </w:tr>
      <w:tr w:rsidR="005B0AF5" w:rsidRPr="005C2185" w14:paraId="5AEDB66C" w14:textId="77777777" w:rsidTr="004254D4">
        <w:tc>
          <w:tcPr>
            <w:tcW w:w="309" w:type="pct"/>
            <w:tcBorders>
              <w:right w:val="single" w:sz="4" w:space="0" w:color="auto"/>
            </w:tcBorders>
          </w:tcPr>
          <w:p w14:paraId="7DFE341D"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2.2.</w:t>
            </w:r>
          </w:p>
        </w:tc>
        <w:tc>
          <w:tcPr>
            <w:tcW w:w="4325" w:type="pct"/>
            <w:gridSpan w:val="13"/>
          </w:tcPr>
          <w:p w14:paraId="1C223F4A"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художественно-творческие</w:t>
            </w:r>
          </w:p>
        </w:tc>
        <w:tc>
          <w:tcPr>
            <w:tcW w:w="366" w:type="pct"/>
            <w:tcBorders>
              <w:left w:val="single" w:sz="4" w:space="0" w:color="auto"/>
            </w:tcBorders>
          </w:tcPr>
          <w:p w14:paraId="68E2AC02" w14:textId="77777777" w:rsidR="005B0AF5" w:rsidRPr="00890446" w:rsidRDefault="005B0AF5" w:rsidP="004254D4">
            <w:pPr>
              <w:spacing w:after="0" w:line="240" w:lineRule="auto"/>
              <w:jc w:val="center"/>
              <w:rPr>
                <w:rFonts w:ascii="Times New Roman" w:hAnsi="Times New Roman"/>
              </w:rPr>
            </w:pPr>
          </w:p>
        </w:tc>
      </w:tr>
      <w:tr w:rsidR="005B0AF5" w:rsidRPr="005C2185" w14:paraId="2D3D4BB4" w14:textId="77777777" w:rsidTr="004254D4">
        <w:tc>
          <w:tcPr>
            <w:tcW w:w="309" w:type="pct"/>
            <w:tcBorders>
              <w:right w:val="single" w:sz="4" w:space="0" w:color="auto"/>
            </w:tcBorders>
          </w:tcPr>
          <w:p w14:paraId="6C7C2413"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2.2.1.</w:t>
            </w:r>
          </w:p>
        </w:tc>
        <w:tc>
          <w:tcPr>
            <w:tcW w:w="948" w:type="pct"/>
            <w:tcBorders>
              <w:left w:val="single" w:sz="4" w:space="0" w:color="auto"/>
              <w:right w:val="single" w:sz="4" w:space="0" w:color="auto"/>
            </w:tcBorders>
          </w:tcPr>
          <w:p w14:paraId="7180DABF" w14:textId="4ECF8ED5"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Фотоклуб </w:t>
            </w:r>
            <w:r w:rsidR="00A35F64">
              <w:rPr>
                <w:rFonts w:ascii="Times New Roman" w:hAnsi="Times New Roman"/>
                <w:sz w:val="24"/>
                <w:szCs w:val="24"/>
              </w:rPr>
              <w:t>«</w:t>
            </w:r>
            <w:proofErr w:type="spellStart"/>
            <w:r w:rsidRPr="003E1AB1">
              <w:rPr>
                <w:rFonts w:ascii="Times New Roman" w:hAnsi="Times New Roman"/>
                <w:sz w:val="24"/>
                <w:szCs w:val="24"/>
              </w:rPr>
              <w:t>Сейд</w:t>
            </w:r>
            <w:proofErr w:type="spellEnd"/>
            <w:r w:rsidR="00A35F64">
              <w:rPr>
                <w:rFonts w:ascii="Times New Roman" w:hAnsi="Times New Roman"/>
                <w:sz w:val="24"/>
                <w:szCs w:val="24"/>
              </w:rPr>
              <w:t>»</w:t>
            </w:r>
          </w:p>
        </w:tc>
        <w:tc>
          <w:tcPr>
            <w:tcW w:w="364" w:type="pct"/>
            <w:tcBorders>
              <w:left w:val="single" w:sz="4" w:space="0" w:color="auto"/>
            </w:tcBorders>
            <w:vAlign w:val="center"/>
          </w:tcPr>
          <w:p w14:paraId="7754B62A"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14</w:t>
            </w:r>
          </w:p>
        </w:tc>
        <w:tc>
          <w:tcPr>
            <w:tcW w:w="366" w:type="pct"/>
            <w:vAlign w:val="center"/>
          </w:tcPr>
          <w:p w14:paraId="07DD4EF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126</w:t>
            </w:r>
          </w:p>
        </w:tc>
        <w:tc>
          <w:tcPr>
            <w:tcW w:w="335" w:type="pct"/>
            <w:tcBorders>
              <w:right w:val="single" w:sz="4" w:space="0" w:color="auto"/>
            </w:tcBorders>
            <w:vAlign w:val="center"/>
          </w:tcPr>
          <w:p w14:paraId="502A1365"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7936EB18"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4AE5FD04"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w:t>
            </w:r>
          </w:p>
        </w:tc>
        <w:tc>
          <w:tcPr>
            <w:tcW w:w="364" w:type="pct"/>
            <w:tcBorders>
              <w:left w:val="single" w:sz="4" w:space="0" w:color="auto"/>
              <w:right w:val="single" w:sz="4" w:space="0" w:color="auto"/>
            </w:tcBorders>
            <w:vAlign w:val="center"/>
          </w:tcPr>
          <w:p w14:paraId="742861AF"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2</w:t>
            </w:r>
          </w:p>
        </w:tc>
        <w:tc>
          <w:tcPr>
            <w:tcW w:w="365" w:type="pct"/>
            <w:gridSpan w:val="2"/>
            <w:tcBorders>
              <w:left w:val="single" w:sz="4" w:space="0" w:color="auto"/>
            </w:tcBorders>
            <w:vAlign w:val="center"/>
          </w:tcPr>
          <w:p w14:paraId="4C38719B"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7</w:t>
            </w:r>
          </w:p>
        </w:tc>
        <w:tc>
          <w:tcPr>
            <w:tcW w:w="317" w:type="pct"/>
            <w:vAlign w:val="center"/>
          </w:tcPr>
          <w:p w14:paraId="2C6B2AE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377" w:type="pct"/>
            <w:gridSpan w:val="2"/>
            <w:vAlign w:val="center"/>
          </w:tcPr>
          <w:p w14:paraId="26592FAB"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4686677F" w14:textId="77777777" w:rsidR="005B0AF5" w:rsidRPr="00890446" w:rsidRDefault="005B0AF5" w:rsidP="004254D4">
            <w:pPr>
              <w:spacing w:after="0" w:line="240" w:lineRule="auto"/>
              <w:contextualSpacing/>
              <w:jc w:val="center"/>
              <w:rPr>
                <w:rFonts w:ascii="Times New Roman" w:hAnsi="Times New Roman"/>
                <w:i/>
                <w:sz w:val="24"/>
                <w:szCs w:val="24"/>
              </w:rPr>
            </w:pPr>
            <w:r w:rsidRPr="00890446">
              <w:rPr>
                <w:rFonts w:ascii="Times New Roman" w:hAnsi="Times New Roman"/>
                <w:i/>
                <w:sz w:val="24"/>
                <w:szCs w:val="24"/>
              </w:rPr>
              <w:t>-</w:t>
            </w:r>
          </w:p>
        </w:tc>
      </w:tr>
      <w:tr w:rsidR="005B0AF5" w:rsidRPr="005C2185" w14:paraId="31448A36" w14:textId="77777777" w:rsidTr="004254D4">
        <w:tc>
          <w:tcPr>
            <w:tcW w:w="309" w:type="pct"/>
            <w:tcBorders>
              <w:right w:val="single" w:sz="4" w:space="0" w:color="auto"/>
            </w:tcBorders>
          </w:tcPr>
          <w:p w14:paraId="238E06B1"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2.2.2.</w:t>
            </w:r>
          </w:p>
        </w:tc>
        <w:tc>
          <w:tcPr>
            <w:tcW w:w="948" w:type="pct"/>
            <w:tcBorders>
              <w:left w:val="single" w:sz="4" w:space="0" w:color="auto"/>
              <w:right w:val="single" w:sz="4" w:space="0" w:color="auto"/>
            </w:tcBorders>
          </w:tcPr>
          <w:p w14:paraId="1AA38706" w14:textId="520BE5CC"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любителей песни </w:t>
            </w:r>
            <w:r w:rsidR="00A35F64">
              <w:rPr>
                <w:rFonts w:ascii="Times New Roman" w:hAnsi="Times New Roman"/>
                <w:sz w:val="24"/>
                <w:szCs w:val="24"/>
              </w:rPr>
              <w:t>«</w:t>
            </w:r>
            <w:r w:rsidRPr="003E1AB1">
              <w:rPr>
                <w:rFonts w:ascii="Times New Roman" w:hAnsi="Times New Roman"/>
                <w:sz w:val="24"/>
                <w:szCs w:val="24"/>
              </w:rPr>
              <w:t>Радость</w:t>
            </w:r>
            <w:r w:rsidR="00A35F64">
              <w:rPr>
                <w:rFonts w:ascii="Times New Roman" w:hAnsi="Times New Roman"/>
                <w:sz w:val="24"/>
                <w:szCs w:val="24"/>
              </w:rPr>
              <w:t>»</w:t>
            </w:r>
          </w:p>
        </w:tc>
        <w:tc>
          <w:tcPr>
            <w:tcW w:w="364" w:type="pct"/>
            <w:tcBorders>
              <w:left w:val="single" w:sz="4" w:space="0" w:color="auto"/>
            </w:tcBorders>
            <w:vAlign w:val="center"/>
          </w:tcPr>
          <w:p w14:paraId="0E7FB90A"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19</w:t>
            </w:r>
          </w:p>
        </w:tc>
        <w:tc>
          <w:tcPr>
            <w:tcW w:w="366" w:type="pct"/>
            <w:vAlign w:val="center"/>
          </w:tcPr>
          <w:p w14:paraId="54EA6F8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34</w:t>
            </w:r>
          </w:p>
        </w:tc>
        <w:tc>
          <w:tcPr>
            <w:tcW w:w="335" w:type="pct"/>
            <w:tcBorders>
              <w:right w:val="single" w:sz="4" w:space="0" w:color="auto"/>
            </w:tcBorders>
            <w:vAlign w:val="center"/>
          </w:tcPr>
          <w:p w14:paraId="40C55F0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6EDBEA0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05AE283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0549DB2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7D69A68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5926AC2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19</w:t>
            </w:r>
          </w:p>
        </w:tc>
        <w:tc>
          <w:tcPr>
            <w:tcW w:w="377" w:type="pct"/>
            <w:gridSpan w:val="2"/>
          </w:tcPr>
          <w:p w14:paraId="3BA78B5E" w14:textId="77777777" w:rsidR="005B0AF5" w:rsidRPr="00890446" w:rsidRDefault="005B0AF5" w:rsidP="004254D4">
            <w:pPr>
              <w:spacing w:after="0" w:line="240" w:lineRule="auto"/>
              <w:contextualSpacing/>
              <w:rPr>
                <w:rFonts w:ascii="Times New Roman" w:hAnsi="Times New Roman"/>
                <w:b/>
                <w:sz w:val="24"/>
                <w:szCs w:val="24"/>
              </w:rPr>
            </w:pPr>
            <w:r w:rsidRPr="00890446">
              <w:rPr>
                <w:rFonts w:ascii="Times New Roman" w:hAnsi="Times New Roman"/>
                <w:b/>
                <w:sz w:val="24"/>
                <w:szCs w:val="24"/>
              </w:rPr>
              <w:t>-</w:t>
            </w:r>
          </w:p>
        </w:tc>
        <w:tc>
          <w:tcPr>
            <w:tcW w:w="366" w:type="pct"/>
          </w:tcPr>
          <w:p w14:paraId="259A7343" w14:textId="77777777" w:rsidR="005B0AF5" w:rsidRPr="00890446" w:rsidRDefault="005B0AF5" w:rsidP="004254D4">
            <w:pPr>
              <w:spacing w:after="0" w:line="240" w:lineRule="auto"/>
              <w:contextualSpacing/>
              <w:rPr>
                <w:rFonts w:ascii="Times New Roman" w:hAnsi="Times New Roman"/>
                <w:b/>
                <w:sz w:val="24"/>
                <w:szCs w:val="24"/>
              </w:rPr>
            </w:pPr>
            <w:r w:rsidRPr="00890446">
              <w:rPr>
                <w:rFonts w:ascii="Times New Roman" w:hAnsi="Times New Roman"/>
                <w:b/>
                <w:sz w:val="24"/>
                <w:szCs w:val="24"/>
              </w:rPr>
              <w:t>-</w:t>
            </w:r>
          </w:p>
        </w:tc>
      </w:tr>
      <w:tr w:rsidR="005B0AF5" w:rsidRPr="005C2185" w14:paraId="7543E00B" w14:textId="77777777" w:rsidTr="004254D4">
        <w:tc>
          <w:tcPr>
            <w:tcW w:w="309" w:type="pct"/>
            <w:tcBorders>
              <w:right w:val="single" w:sz="4" w:space="0" w:color="auto"/>
            </w:tcBorders>
          </w:tcPr>
          <w:p w14:paraId="2D770E4A"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2.2.3.</w:t>
            </w:r>
          </w:p>
        </w:tc>
        <w:tc>
          <w:tcPr>
            <w:tcW w:w="948" w:type="pct"/>
            <w:tcBorders>
              <w:left w:val="single" w:sz="4" w:space="0" w:color="auto"/>
              <w:right w:val="single" w:sz="4" w:space="0" w:color="auto"/>
            </w:tcBorders>
          </w:tcPr>
          <w:p w14:paraId="4B6BEA19" w14:textId="1DC72602"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Любительское объединение профессиональных и самодеятельных художников </w:t>
            </w:r>
            <w:r w:rsidR="00A35F64">
              <w:rPr>
                <w:rFonts w:ascii="Times New Roman" w:hAnsi="Times New Roman"/>
                <w:sz w:val="24"/>
                <w:szCs w:val="24"/>
              </w:rPr>
              <w:t>«</w:t>
            </w:r>
            <w:r w:rsidRPr="003E1AB1">
              <w:rPr>
                <w:rFonts w:ascii="Times New Roman" w:hAnsi="Times New Roman"/>
                <w:sz w:val="24"/>
                <w:szCs w:val="24"/>
              </w:rPr>
              <w:t>Галерея М</w:t>
            </w:r>
            <w:r w:rsidR="00A35F64">
              <w:rPr>
                <w:rFonts w:ascii="Times New Roman" w:hAnsi="Times New Roman"/>
                <w:sz w:val="24"/>
                <w:szCs w:val="24"/>
              </w:rPr>
              <w:t>»</w:t>
            </w:r>
          </w:p>
        </w:tc>
        <w:tc>
          <w:tcPr>
            <w:tcW w:w="364" w:type="pct"/>
            <w:tcBorders>
              <w:left w:val="single" w:sz="4" w:space="0" w:color="auto"/>
            </w:tcBorders>
            <w:vAlign w:val="center"/>
          </w:tcPr>
          <w:p w14:paraId="0600AA49"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30</w:t>
            </w:r>
          </w:p>
        </w:tc>
        <w:tc>
          <w:tcPr>
            <w:tcW w:w="366" w:type="pct"/>
            <w:vAlign w:val="center"/>
          </w:tcPr>
          <w:p w14:paraId="629166E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240</w:t>
            </w:r>
          </w:p>
        </w:tc>
        <w:tc>
          <w:tcPr>
            <w:tcW w:w="335" w:type="pct"/>
            <w:tcBorders>
              <w:right w:val="single" w:sz="4" w:space="0" w:color="auto"/>
            </w:tcBorders>
            <w:vAlign w:val="center"/>
          </w:tcPr>
          <w:p w14:paraId="7F2537C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51D8DBC7"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0774341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tcPr>
          <w:p w14:paraId="0FFF252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4A4232D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12</w:t>
            </w:r>
          </w:p>
        </w:tc>
        <w:tc>
          <w:tcPr>
            <w:tcW w:w="317" w:type="pct"/>
            <w:vAlign w:val="center"/>
          </w:tcPr>
          <w:p w14:paraId="68A58034"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18</w:t>
            </w:r>
          </w:p>
        </w:tc>
        <w:tc>
          <w:tcPr>
            <w:tcW w:w="377" w:type="pct"/>
            <w:gridSpan w:val="2"/>
          </w:tcPr>
          <w:p w14:paraId="30342EC5" w14:textId="77777777" w:rsidR="005B0AF5" w:rsidRPr="00890446" w:rsidRDefault="005B0AF5" w:rsidP="004254D4">
            <w:pPr>
              <w:spacing w:after="0" w:line="240" w:lineRule="auto"/>
              <w:contextualSpacing/>
              <w:rPr>
                <w:rFonts w:ascii="Times New Roman" w:hAnsi="Times New Roman"/>
                <w:b/>
                <w:sz w:val="24"/>
                <w:szCs w:val="24"/>
              </w:rPr>
            </w:pPr>
            <w:r w:rsidRPr="00890446">
              <w:rPr>
                <w:rFonts w:ascii="Times New Roman" w:hAnsi="Times New Roman"/>
                <w:b/>
                <w:sz w:val="24"/>
                <w:szCs w:val="24"/>
              </w:rPr>
              <w:t>-</w:t>
            </w:r>
          </w:p>
        </w:tc>
        <w:tc>
          <w:tcPr>
            <w:tcW w:w="366" w:type="pct"/>
          </w:tcPr>
          <w:p w14:paraId="5CF31A46" w14:textId="77777777" w:rsidR="005B0AF5" w:rsidRPr="00890446" w:rsidRDefault="005B0AF5" w:rsidP="004254D4">
            <w:pPr>
              <w:spacing w:after="0" w:line="240" w:lineRule="auto"/>
              <w:contextualSpacing/>
              <w:rPr>
                <w:rFonts w:ascii="Times New Roman" w:hAnsi="Times New Roman"/>
                <w:b/>
                <w:sz w:val="24"/>
                <w:szCs w:val="24"/>
              </w:rPr>
            </w:pPr>
            <w:r w:rsidRPr="00890446">
              <w:rPr>
                <w:rFonts w:ascii="Times New Roman" w:hAnsi="Times New Roman"/>
                <w:b/>
                <w:sz w:val="24"/>
                <w:szCs w:val="24"/>
              </w:rPr>
              <w:t>-</w:t>
            </w:r>
          </w:p>
        </w:tc>
      </w:tr>
      <w:tr w:rsidR="005B0AF5" w:rsidRPr="005C2185" w14:paraId="44C62334" w14:textId="77777777" w:rsidTr="004254D4">
        <w:tc>
          <w:tcPr>
            <w:tcW w:w="309" w:type="pct"/>
            <w:tcBorders>
              <w:right w:val="single" w:sz="4" w:space="0" w:color="auto"/>
            </w:tcBorders>
          </w:tcPr>
          <w:p w14:paraId="47F7066C"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2.3.</w:t>
            </w:r>
          </w:p>
        </w:tc>
        <w:tc>
          <w:tcPr>
            <w:tcW w:w="4325" w:type="pct"/>
            <w:gridSpan w:val="13"/>
          </w:tcPr>
          <w:p w14:paraId="6ABE43CF"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культурно-развлекательные</w:t>
            </w:r>
          </w:p>
        </w:tc>
        <w:tc>
          <w:tcPr>
            <w:tcW w:w="366" w:type="pct"/>
            <w:tcBorders>
              <w:left w:val="single" w:sz="4" w:space="0" w:color="auto"/>
            </w:tcBorders>
          </w:tcPr>
          <w:p w14:paraId="203C4F97" w14:textId="77777777" w:rsidR="005B0AF5" w:rsidRPr="00890446" w:rsidRDefault="005B0AF5" w:rsidP="004254D4">
            <w:pPr>
              <w:spacing w:after="0" w:line="240" w:lineRule="auto"/>
              <w:jc w:val="center"/>
              <w:rPr>
                <w:rFonts w:ascii="Times New Roman" w:hAnsi="Times New Roman"/>
              </w:rPr>
            </w:pPr>
          </w:p>
        </w:tc>
      </w:tr>
      <w:tr w:rsidR="005B0AF5" w:rsidRPr="005C2185" w14:paraId="2F2AA05C" w14:textId="77777777" w:rsidTr="004254D4">
        <w:tc>
          <w:tcPr>
            <w:tcW w:w="309" w:type="pct"/>
            <w:tcBorders>
              <w:right w:val="single" w:sz="4" w:space="0" w:color="auto"/>
            </w:tcBorders>
          </w:tcPr>
          <w:p w14:paraId="00416972"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2.3.1.</w:t>
            </w:r>
          </w:p>
        </w:tc>
        <w:tc>
          <w:tcPr>
            <w:tcW w:w="948" w:type="pct"/>
            <w:tcBorders>
              <w:left w:val="single" w:sz="4" w:space="0" w:color="auto"/>
              <w:right w:val="single" w:sz="4" w:space="0" w:color="auto"/>
            </w:tcBorders>
          </w:tcPr>
          <w:p w14:paraId="6876EEF0" w14:textId="2A776F1E"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любителей кино </w:t>
            </w:r>
            <w:r w:rsidR="00A35F64">
              <w:rPr>
                <w:rFonts w:ascii="Times New Roman" w:hAnsi="Times New Roman"/>
                <w:sz w:val="24"/>
                <w:szCs w:val="24"/>
              </w:rPr>
              <w:t>«</w:t>
            </w:r>
            <w:r w:rsidRPr="003E1AB1">
              <w:rPr>
                <w:rFonts w:ascii="Times New Roman" w:hAnsi="Times New Roman"/>
                <w:sz w:val="24"/>
                <w:szCs w:val="24"/>
              </w:rPr>
              <w:t>Хорошие фильмы</w:t>
            </w:r>
            <w:r w:rsidR="00A35F64">
              <w:rPr>
                <w:rFonts w:ascii="Times New Roman" w:hAnsi="Times New Roman"/>
                <w:sz w:val="24"/>
                <w:szCs w:val="24"/>
              </w:rPr>
              <w:t>»</w:t>
            </w:r>
          </w:p>
        </w:tc>
        <w:tc>
          <w:tcPr>
            <w:tcW w:w="364" w:type="pct"/>
            <w:tcBorders>
              <w:left w:val="single" w:sz="4" w:space="0" w:color="auto"/>
            </w:tcBorders>
          </w:tcPr>
          <w:p w14:paraId="35B953B1"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t>87</w:t>
            </w:r>
          </w:p>
        </w:tc>
        <w:tc>
          <w:tcPr>
            <w:tcW w:w="366" w:type="pct"/>
          </w:tcPr>
          <w:p w14:paraId="21CC81BF"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115</w:t>
            </w:r>
          </w:p>
        </w:tc>
        <w:tc>
          <w:tcPr>
            <w:tcW w:w="335" w:type="pct"/>
            <w:tcBorders>
              <w:right w:val="single" w:sz="4" w:space="0" w:color="auto"/>
            </w:tcBorders>
          </w:tcPr>
          <w:p w14:paraId="3D9A4B10"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tcPr>
          <w:p w14:paraId="633E7403"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tcPr>
          <w:p w14:paraId="6DF570B4"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2</w:t>
            </w:r>
          </w:p>
        </w:tc>
        <w:tc>
          <w:tcPr>
            <w:tcW w:w="364" w:type="pct"/>
            <w:tcBorders>
              <w:left w:val="single" w:sz="4" w:space="0" w:color="auto"/>
              <w:right w:val="single" w:sz="4" w:space="0" w:color="auto"/>
            </w:tcBorders>
          </w:tcPr>
          <w:p w14:paraId="7BF18C84"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6</w:t>
            </w:r>
          </w:p>
        </w:tc>
        <w:tc>
          <w:tcPr>
            <w:tcW w:w="365" w:type="pct"/>
            <w:gridSpan w:val="2"/>
            <w:tcBorders>
              <w:left w:val="single" w:sz="4" w:space="0" w:color="auto"/>
            </w:tcBorders>
          </w:tcPr>
          <w:p w14:paraId="7CA8B024"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17</w:t>
            </w:r>
          </w:p>
        </w:tc>
        <w:tc>
          <w:tcPr>
            <w:tcW w:w="317" w:type="pct"/>
          </w:tcPr>
          <w:p w14:paraId="6E7A4F95"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62</w:t>
            </w:r>
          </w:p>
        </w:tc>
        <w:tc>
          <w:tcPr>
            <w:tcW w:w="377" w:type="pct"/>
            <w:gridSpan w:val="2"/>
          </w:tcPr>
          <w:p w14:paraId="654C06BB"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c>
          <w:tcPr>
            <w:tcW w:w="366" w:type="pct"/>
          </w:tcPr>
          <w:p w14:paraId="30AB1AA9"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r>
      <w:tr w:rsidR="005B0AF5" w:rsidRPr="005C2185" w14:paraId="511E1137" w14:textId="77777777" w:rsidTr="004254D4">
        <w:tc>
          <w:tcPr>
            <w:tcW w:w="309" w:type="pct"/>
            <w:tcBorders>
              <w:right w:val="single" w:sz="4" w:space="0" w:color="auto"/>
            </w:tcBorders>
          </w:tcPr>
          <w:p w14:paraId="1156B088"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2.4.</w:t>
            </w:r>
          </w:p>
        </w:tc>
        <w:tc>
          <w:tcPr>
            <w:tcW w:w="4325" w:type="pct"/>
            <w:gridSpan w:val="13"/>
          </w:tcPr>
          <w:p w14:paraId="45BF1358"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интеллектуальные, научно-технические</w:t>
            </w:r>
          </w:p>
        </w:tc>
        <w:tc>
          <w:tcPr>
            <w:tcW w:w="366" w:type="pct"/>
            <w:tcBorders>
              <w:left w:val="single" w:sz="4" w:space="0" w:color="auto"/>
            </w:tcBorders>
          </w:tcPr>
          <w:p w14:paraId="4E55EAD0" w14:textId="77777777" w:rsidR="005B0AF5" w:rsidRPr="00890446" w:rsidRDefault="005B0AF5" w:rsidP="004254D4">
            <w:pPr>
              <w:spacing w:after="0" w:line="240" w:lineRule="auto"/>
              <w:jc w:val="center"/>
              <w:rPr>
                <w:rFonts w:ascii="Times New Roman" w:hAnsi="Times New Roman"/>
              </w:rPr>
            </w:pPr>
          </w:p>
        </w:tc>
      </w:tr>
      <w:tr w:rsidR="005B0AF5" w:rsidRPr="005C2185" w14:paraId="50A3B38E" w14:textId="77777777" w:rsidTr="004254D4">
        <w:tc>
          <w:tcPr>
            <w:tcW w:w="309" w:type="pct"/>
            <w:tcBorders>
              <w:right w:val="single" w:sz="4" w:space="0" w:color="auto"/>
            </w:tcBorders>
          </w:tcPr>
          <w:p w14:paraId="09875B27"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2.4.1.</w:t>
            </w:r>
          </w:p>
        </w:tc>
        <w:tc>
          <w:tcPr>
            <w:tcW w:w="948" w:type="pct"/>
            <w:tcBorders>
              <w:left w:val="single" w:sz="4" w:space="0" w:color="auto"/>
              <w:right w:val="single" w:sz="4" w:space="0" w:color="auto"/>
            </w:tcBorders>
          </w:tcPr>
          <w:p w14:paraId="28C0976C" w14:textId="6F155E95"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любителей </w:t>
            </w:r>
            <w:proofErr w:type="spellStart"/>
            <w:r w:rsidRPr="003E1AB1">
              <w:rPr>
                <w:rFonts w:ascii="Times New Roman" w:hAnsi="Times New Roman"/>
                <w:sz w:val="24"/>
                <w:szCs w:val="24"/>
              </w:rPr>
              <w:t>мотопарапланеризма</w:t>
            </w:r>
            <w:proofErr w:type="spellEnd"/>
            <w:r w:rsidRPr="003E1AB1">
              <w:rPr>
                <w:rFonts w:ascii="Times New Roman" w:hAnsi="Times New Roman"/>
                <w:sz w:val="24"/>
                <w:szCs w:val="24"/>
              </w:rPr>
              <w:t xml:space="preserve"> </w:t>
            </w:r>
            <w:r w:rsidR="00A35F64">
              <w:rPr>
                <w:rFonts w:ascii="Times New Roman" w:hAnsi="Times New Roman"/>
                <w:sz w:val="24"/>
                <w:szCs w:val="24"/>
              </w:rPr>
              <w:t>«</w:t>
            </w:r>
            <w:r w:rsidRPr="003E1AB1">
              <w:rPr>
                <w:rFonts w:ascii="Times New Roman" w:hAnsi="Times New Roman"/>
                <w:sz w:val="24"/>
                <w:szCs w:val="24"/>
                <w:lang w:val="en-US"/>
              </w:rPr>
              <w:t>NORD</w:t>
            </w:r>
            <w:r w:rsidR="00A35F64">
              <w:rPr>
                <w:rFonts w:ascii="Times New Roman" w:hAnsi="Times New Roman"/>
                <w:sz w:val="24"/>
                <w:szCs w:val="24"/>
              </w:rPr>
              <w:t>»</w:t>
            </w:r>
          </w:p>
        </w:tc>
        <w:tc>
          <w:tcPr>
            <w:tcW w:w="364" w:type="pct"/>
            <w:tcBorders>
              <w:left w:val="single" w:sz="4" w:space="0" w:color="auto"/>
            </w:tcBorders>
            <w:vAlign w:val="center"/>
          </w:tcPr>
          <w:p w14:paraId="7F7DE32C"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6</w:t>
            </w:r>
          </w:p>
        </w:tc>
        <w:tc>
          <w:tcPr>
            <w:tcW w:w="366" w:type="pct"/>
            <w:vAlign w:val="center"/>
          </w:tcPr>
          <w:p w14:paraId="1B810021"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11</w:t>
            </w:r>
          </w:p>
        </w:tc>
        <w:tc>
          <w:tcPr>
            <w:tcW w:w="335" w:type="pct"/>
            <w:tcBorders>
              <w:right w:val="single" w:sz="4" w:space="0" w:color="auto"/>
            </w:tcBorders>
            <w:vAlign w:val="center"/>
          </w:tcPr>
          <w:p w14:paraId="3EEEB01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65E6C58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32" w:type="pct"/>
            <w:gridSpan w:val="2"/>
            <w:tcBorders>
              <w:left w:val="single" w:sz="4" w:space="0" w:color="auto"/>
              <w:right w:val="single" w:sz="4" w:space="0" w:color="auto"/>
            </w:tcBorders>
            <w:vAlign w:val="center"/>
          </w:tcPr>
          <w:p w14:paraId="61350EC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4B84EBB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w:t>
            </w:r>
          </w:p>
        </w:tc>
        <w:tc>
          <w:tcPr>
            <w:tcW w:w="365" w:type="pct"/>
            <w:gridSpan w:val="2"/>
            <w:tcBorders>
              <w:left w:val="single" w:sz="4" w:space="0" w:color="auto"/>
            </w:tcBorders>
            <w:vAlign w:val="center"/>
          </w:tcPr>
          <w:p w14:paraId="4553BC3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17" w:type="pct"/>
            <w:vAlign w:val="center"/>
          </w:tcPr>
          <w:p w14:paraId="3869A4E3"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w:t>
            </w:r>
          </w:p>
        </w:tc>
        <w:tc>
          <w:tcPr>
            <w:tcW w:w="377" w:type="pct"/>
            <w:gridSpan w:val="2"/>
          </w:tcPr>
          <w:p w14:paraId="47E776CD"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c>
          <w:tcPr>
            <w:tcW w:w="366" w:type="pct"/>
          </w:tcPr>
          <w:p w14:paraId="15C56440"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r>
      <w:tr w:rsidR="005B0AF5" w:rsidRPr="005C2185" w14:paraId="42D80A49" w14:textId="77777777" w:rsidTr="004254D4">
        <w:tc>
          <w:tcPr>
            <w:tcW w:w="309" w:type="pct"/>
            <w:tcBorders>
              <w:right w:val="single" w:sz="4" w:space="0" w:color="auto"/>
            </w:tcBorders>
          </w:tcPr>
          <w:p w14:paraId="332C334A" w14:textId="77777777" w:rsidR="005B0AF5" w:rsidRPr="005C2185" w:rsidRDefault="005B0AF5" w:rsidP="004254D4">
            <w:pPr>
              <w:spacing w:after="0" w:line="240" w:lineRule="auto"/>
              <w:contextualSpacing/>
              <w:rPr>
                <w:rFonts w:ascii="Times New Roman" w:hAnsi="Times New Roman"/>
                <w:sz w:val="24"/>
                <w:szCs w:val="24"/>
              </w:rPr>
            </w:pPr>
            <w:r>
              <w:rPr>
                <w:rFonts w:ascii="Times New Roman" w:hAnsi="Times New Roman"/>
                <w:sz w:val="24"/>
                <w:szCs w:val="24"/>
              </w:rPr>
              <w:t>2.4.2.</w:t>
            </w:r>
          </w:p>
        </w:tc>
        <w:tc>
          <w:tcPr>
            <w:tcW w:w="948" w:type="pct"/>
            <w:tcBorders>
              <w:left w:val="single" w:sz="4" w:space="0" w:color="auto"/>
              <w:right w:val="single" w:sz="4" w:space="0" w:color="auto"/>
            </w:tcBorders>
          </w:tcPr>
          <w:p w14:paraId="41B87C84" w14:textId="77777777"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Научный клуб под эгидой Главы города Апатиты</w:t>
            </w:r>
          </w:p>
        </w:tc>
        <w:tc>
          <w:tcPr>
            <w:tcW w:w="364" w:type="pct"/>
            <w:tcBorders>
              <w:left w:val="single" w:sz="4" w:space="0" w:color="auto"/>
            </w:tcBorders>
            <w:vAlign w:val="center"/>
          </w:tcPr>
          <w:p w14:paraId="5D8DBD9A"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91</w:t>
            </w:r>
          </w:p>
        </w:tc>
        <w:tc>
          <w:tcPr>
            <w:tcW w:w="366" w:type="pct"/>
            <w:vAlign w:val="center"/>
          </w:tcPr>
          <w:p w14:paraId="21AF9B2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120</w:t>
            </w:r>
          </w:p>
        </w:tc>
        <w:tc>
          <w:tcPr>
            <w:tcW w:w="335" w:type="pct"/>
            <w:tcBorders>
              <w:right w:val="single" w:sz="4" w:space="0" w:color="auto"/>
            </w:tcBorders>
            <w:vAlign w:val="center"/>
          </w:tcPr>
          <w:p w14:paraId="68DF273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53EF535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10</w:t>
            </w:r>
          </w:p>
        </w:tc>
        <w:tc>
          <w:tcPr>
            <w:tcW w:w="432" w:type="pct"/>
            <w:gridSpan w:val="2"/>
            <w:tcBorders>
              <w:left w:val="single" w:sz="4" w:space="0" w:color="auto"/>
              <w:right w:val="single" w:sz="4" w:space="0" w:color="auto"/>
            </w:tcBorders>
            <w:vAlign w:val="center"/>
          </w:tcPr>
          <w:p w14:paraId="1F5D614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10</w:t>
            </w:r>
          </w:p>
        </w:tc>
        <w:tc>
          <w:tcPr>
            <w:tcW w:w="364" w:type="pct"/>
            <w:tcBorders>
              <w:left w:val="single" w:sz="4" w:space="0" w:color="auto"/>
              <w:right w:val="single" w:sz="4" w:space="0" w:color="auto"/>
            </w:tcBorders>
            <w:vAlign w:val="center"/>
          </w:tcPr>
          <w:p w14:paraId="5C6A133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20</w:t>
            </w:r>
          </w:p>
        </w:tc>
        <w:tc>
          <w:tcPr>
            <w:tcW w:w="365" w:type="pct"/>
            <w:gridSpan w:val="2"/>
            <w:tcBorders>
              <w:left w:val="single" w:sz="4" w:space="0" w:color="auto"/>
            </w:tcBorders>
            <w:vAlign w:val="center"/>
          </w:tcPr>
          <w:p w14:paraId="6C6F51A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20</w:t>
            </w:r>
          </w:p>
        </w:tc>
        <w:tc>
          <w:tcPr>
            <w:tcW w:w="317" w:type="pct"/>
            <w:vAlign w:val="center"/>
          </w:tcPr>
          <w:p w14:paraId="059C9AD6"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31</w:t>
            </w:r>
          </w:p>
        </w:tc>
        <w:tc>
          <w:tcPr>
            <w:tcW w:w="377" w:type="pct"/>
            <w:gridSpan w:val="2"/>
          </w:tcPr>
          <w:p w14:paraId="63ECC082"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c>
          <w:tcPr>
            <w:tcW w:w="366" w:type="pct"/>
          </w:tcPr>
          <w:p w14:paraId="0CA220FC"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r>
      <w:tr w:rsidR="005B0AF5" w:rsidRPr="005C2185" w14:paraId="30F65FD0" w14:textId="77777777" w:rsidTr="004254D4">
        <w:tc>
          <w:tcPr>
            <w:tcW w:w="309" w:type="pct"/>
            <w:tcBorders>
              <w:right w:val="single" w:sz="4" w:space="0" w:color="auto"/>
            </w:tcBorders>
          </w:tcPr>
          <w:p w14:paraId="750F68D6"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2.5.</w:t>
            </w:r>
          </w:p>
        </w:tc>
        <w:tc>
          <w:tcPr>
            <w:tcW w:w="4325" w:type="pct"/>
            <w:gridSpan w:val="13"/>
          </w:tcPr>
          <w:p w14:paraId="6B35BD2B"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спортивно-оздоровительные</w:t>
            </w:r>
          </w:p>
        </w:tc>
        <w:tc>
          <w:tcPr>
            <w:tcW w:w="366" w:type="pct"/>
            <w:tcBorders>
              <w:left w:val="single" w:sz="4" w:space="0" w:color="auto"/>
            </w:tcBorders>
          </w:tcPr>
          <w:p w14:paraId="07A71C53" w14:textId="77777777" w:rsidR="005B0AF5" w:rsidRPr="00890446" w:rsidRDefault="005B0AF5" w:rsidP="004254D4">
            <w:pPr>
              <w:spacing w:after="0" w:line="240" w:lineRule="auto"/>
              <w:jc w:val="center"/>
              <w:rPr>
                <w:rFonts w:ascii="Times New Roman" w:hAnsi="Times New Roman"/>
              </w:rPr>
            </w:pPr>
          </w:p>
        </w:tc>
      </w:tr>
      <w:tr w:rsidR="005B0AF5" w:rsidRPr="005C2185" w14:paraId="1890E315" w14:textId="77777777" w:rsidTr="004254D4">
        <w:tc>
          <w:tcPr>
            <w:tcW w:w="309" w:type="pct"/>
            <w:tcBorders>
              <w:right w:val="single" w:sz="4" w:space="0" w:color="auto"/>
            </w:tcBorders>
          </w:tcPr>
          <w:p w14:paraId="76C68939"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2.5.1.</w:t>
            </w:r>
          </w:p>
        </w:tc>
        <w:tc>
          <w:tcPr>
            <w:tcW w:w="948" w:type="pct"/>
            <w:tcBorders>
              <w:left w:val="single" w:sz="4" w:space="0" w:color="auto"/>
              <w:right w:val="single" w:sz="4" w:space="0" w:color="auto"/>
            </w:tcBorders>
          </w:tcPr>
          <w:p w14:paraId="398B47AB" w14:textId="77777777" w:rsidR="005B0AF5" w:rsidRPr="005C2185" w:rsidRDefault="005B0AF5" w:rsidP="004254D4">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2F493D9E"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27CDAFB7"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18DAC6BD"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1C071089"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5612235F"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10E3D7EB"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0FDF1523"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7C3A8D1E"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6D44BAF2"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00C4CA48"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3DF4412F" w14:textId="77777777" w:rsidTr="004254D4">
        <w:tc>
          <w:tcPr>
            <w:tcW w:w="309" w:type="pct"/>
            <w:tcBorders>
              <w:right w:val="single" w:sz="4" w:space="0" w:color="auto"/>
            </w:tcBorders>
          </w:tcPr>
          <w:p w14:paraId="09645594"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2.6.</w:t>
            </w:r>
          </w:p>
        </w:tc>
        <w:tc>
          <w:tcPr>
            <w:tcW w:w="4325" w:type="pct"/>
            <w:gridSpan w:val="13"/>
          </w:tcPr>
          <w:p w14:paraId="6933CF8A" w14:textId="77777777" w:rsidR="005B0AF5" w:rsidRPr="00890446" w:rsidRDefault="005B0AF5" w:rsidP="004254D4">
            <w:pPr>
              <w:spacing w:after="0" w:line="240" w:lineRule="auto"/>
              <w:jc w:val="center"/>
              <w:rPr>
                <w:rFonts w:ascii="Times New Roman" w:hAnsi="Times New Roman"/>
              </w:rPr>
            </w:pPr>
            <w:proofErr w:type="spellStart"/>
            <w:r w:rsidRPr="00890446">
              <w:rPr>
                <w:rFonts w:ascii="Times New Roman" w:hAnsi="Times New Roman"/>
              </w:rPr>
              <w:t>коллекционно</w:t>
            </w:r>
            <w:proofErr w:type="spellEnd"/>
            <w:r w:rsidRPr="00890446">
              <w:rPr>
                <w:rFonts w:ascii="Times New Roman" w:hAnsi="Times New Roman"/>
              </w:rPr>
              <w:t>-собирательские</w:t>
            </w:r>
          </w:p>
        </w:tc>
        <w:tc>
          <w:tcPr>
            <w:tcW w:w="366" w:type="pct"/>
            <w:tcBorders>
              <w:left w:val="single" w:sz="4" w:space="0" w:color="auto"/>
            </w:tcBorders>
          </w:tcPr>
          <w:p w14:paraId="03ADCF3E" w14:textId="77777777" w:rsidR="005B0AF5" w:rsidRPr="00890446" w:rsidRDefault="005B0AF5" w:rsidP="004254D4">
            <w:pPr>
              <w:spacing w:after="0" w:line="240" w:lineRule="auto"/>
              <w:jc w:val="center"/>
              <w:rPr>
                <w:rFonts w:ascii="Times New Roman" w:hAnsi="Times New Roman"/>
              </w:rPr>
            </w:pPr>
          </w:p>
        </w:tc>
      </w:tr>
      <w:tr w:rsidR="005B0AF5" w:rsidRPr="005C2185" w14:paraId="24A4DBA8" w14:textId="77777777" w:rsidTr="004254D4">
        <w:tc>
          <w:tcPr>
            <w:tcW w:w="309" w:type="pct"/>
            <w:tcBorders>
              <w:right w:val="single" w:sz="4" w:space="0" w:color="auto"/>
            </w:tcBorders>
          </w:tcPr>
          <w:p w14:paraId="5E7582BC"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2.6.1.</w:t>
            </w:r>
          </w:p>
        </w:tc>
        <w:tc>
          <w:tcPr>
            <w:tcW w:w="948" w:type="pct"/>
            <w:tcBorders>
              <w:left w:val="single" w:sz="4" w:space="0" w:color="auto"/>
              <w:right w:val="single" w:sz="4" w:space="0" w:color="auto"/>
            </w:tcBorders>
          </w:tcPr>
          <w:p w14:paraId="5D255E41" w14:textId="77777777" w:rsidR="005B0AF5" w:rsidRPr="005C2185" w:rsidRDefault="005B0AF5" w:rsidP="004254D4">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D9DDC65"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2C1D0767"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0B1C5DE"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6F00D27A"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0D9783B1"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08A3CA09"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0E8A7F9C"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724E29F5"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3BAC953D"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66E61AF3"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5BEA5DB6" w14:textId="77777777" w:rsidTr="004254D4">
        <w:tc>
          <w:tcPr>
            <w:tcW w:w="309" w:type="pct"/>
            <w:tcBorders>
              <w:right w:val="single" w:sz="4" w:space="0" w:color="auto"/>
            </w:tcBorders>
          </w:tcPr>
          <w:p w14:paraId="638B8DC7"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2.6.2.</w:t>
            </w:r>
          </w:p>
        </w:tc>
        <w:tc>
          <w:tcPr>
            <w:tcW w:w="948" w:type="pct"/>
            <w:tcBorders>
              <w:left w:val="single" w:sz="4" w:space="0" w:color="auto"/>
              <w:right w:val="single" w:sz="4" w:space="0" w:color="auto"/>
            </w:tcBorders>
          </w:tcPr>
          <w:p w14:paraId="7BCAEBA6" w14:textId="77777777" w:rsidR="005B0AF5" w:rsidRPr="005C2185" w:rsidRDefault="005B0AF5" w:rsidP="004254D4">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32BF2FC6"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6B988B21"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561E66C6"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6759A872"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75A01A8B"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1A272D60"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6C047E7C"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0375473F"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453AFA74"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02A70152"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2ED10BA0" w14:textId="77777777" w:rsidTr="004254D4">
        <w:tc>
          <w:tcPr>
            <w:tcW w:w="309" w:type="pct"/>
            <w:tcBorders>
              <w:right w:val="single" w:sz="4" w:space="0" w:color="auto"/>
            </w:tcBorders>
          </w:tcPr>
          <w:p w14:paraId="4919EE6E"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2.7.</w:t>
            </w:r>
          </w:p>
        </w:tc>
        <w:tc>
          <w:tcPr>
            <w:tcW w:w="4325" w:type="pct"/>
            <w:gridSpan w:val="13"/>
          </w:tcPr>
          <w:p w14:paraId="02DCBE3E"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семейно-бытовые</w:t>
            </w:r>
          </w:p>
        </w:tc>
        <w:tc>
          <w:tcPr>
            <w:tcW w:w="366" w:type="pct"/>
            <w:tcBorders>
              <w:left w:val="single" w:sz="4" w:space="0" w:color="auto"/>
            </w:tcBorders>
          </w:tcPr>
          <w:p w14:paraId="697B008D" w14:textId="77777777" w:rsidR="005B0AF5" w:rsidRPr="00890446" w:rsidRDefault="005B0AF5" w:rsidP="004254D4">
            <w:pPr>
              <w:spacing w:after="0" w:line="240" w:lineRule="auto"/>
              <w:jc w:val="center"/>
              <w:rPr>
                <w:rFonts w:ascii="Times New Roman" w:hAnsi="Times New Roman"/>
              </w:rPr>
            </w:pPr>
          </w:p>
        </w:tc>
      </w:tr>
      <w:tr w:rsidR="005B0AF5" w:rsidRPr="005C2185" w14:paraId="5FD89CA0" w14:textId="77777777" w:rsidTr="004254D4">
        <w:tc>
          <w:tcPr>
            <w:tcW w:w="309" w:type="pct"/>
            <w:tcBorders>
              <w:right w:val="single" w:sz="4" w:space="0" w:color="auto"/>
            </w:tcBorders>
          </w:tcPr>
          <w:p w14:paraId="24B7C0E9"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2.7.1.</w:t>
            </w:r>
          </w:p>
        </w:tc>
        <w:tc>
          <w:tcPr>
            <w:tcW w:w="948" w:type="pct"/>
            <w:tcBorders>
              <w:left w:val="single" w:sz="4" w:space="0" w:color="auto"/>
              <w:right w:val="single" w:sz="4" w:space="0" w:color="auto"/>
            </w:tcBorders>
          </w:tcPr>
          <w:p w14:paraId="38705E92" w14:textId="2B632D19"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Клуб для семей с детьми с </w:t>
            </w:r>
            <w:r w:rsidRPr="003E1AB1">
              <w:rPr>
                <w:rFonts w:ascii="Times New Roman" w:hAnsi="Times New Roman"/>
                <w:sz w:val="24"/>
                <w:szCs w:val="24"/>
              </w:rPr>
              <w:lastRenderedPageBreak/>
              <w:t xml:space="preserve">ОВЗ </w:t>
            </w:r>
            <w:r w:rsidR="00A35F64">
              <w:rPr>
                <w:rFonts w:ascii="Times New Roman" w:hAnsi="Times New Roman"/>
                <w:sz w:val="24"/>
                <w:szCs w:val="24"/>
              </w:rPr>
              <w:t>«</w:t>
            </w:r>
            <w:r w:rsidRPr="003E1AB1">
              <w:rPr>
                <w:rFonts w:ascii="Times New Roman" w:hAnsi="Times New Roman"/>
                <w:sz w:val="24"/>
                <w:szCs w:val="24"/>
              </w:rPr>
              <w:t>Открытые миру</w:t>
            </w:r>
            <w:r w:rsidR="00A35F64">
              <w:rPr>
                <w:rFonts w:ascii="Times New Roman" w:hAnsi="Times New Roman"/>
                <w:sz w:val="24"/>
                <w:szCs w:val="24"/>
              </w:rPr>
              <w:t>»</w:t>
            </w:r>
          </w:p>
        </w:tc>
        <w:tc>
          <w:tcPr>
            <w:tcW w:w="364" w:type="pct"/>
            <w:tcBorders>
              <w:left w:val="single" w:sz="4" w:space="0" w:color="auto"/>
            </w:tcBorders>
          </w:tcPr>
          <w:p w14:paraId="49E8DC28" w14:textId="77777777" w:rsidR="005B0AF5" w:rsidRPr="003E1AB1" w:rsidRDefault="005B0AF5" w:rsidP="004254D4">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70</w:t>
            </w:r>
          </w:p>
        </w:tc>
        <w:tc>
          <w:tcPr>
            <w:tcW w:w="366" w:type="pct"/>
          </w:tcPr>
          <w:p w14:paraId="0552D190"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420</w:t>
            </w:r>
          </w:p>
        </w:tc>
        <w:tc>
          <w:tcPr>
            <w:tcW w:w="335" w:type="pct"/>
            <w:tcBorders>
              <w:right w:val="single" w:sz="4" w:space="0" w:color="auto"/>
            </w:tcBorders>
          </w:tcPr>
          <w:p w14:paraId="553E2B6C"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33</w:t>
            </w:r>
          </w:p>
        </w:tc>
        <w:tc>
          <w:tcPr>
            <w:tcW w:w="457" w:type="pct"/>
            <w:tcBorders>
              <w:right w:val="single" w:sz="4" w:space="0" w:color="auto"/>
            </w:tcBorders>
          </w:tcPr>
          <w:p w14:paraId="4D14AB38"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2</w:t>
            </w:r>
          </w:p>
        </w:tc>
        <w:tc>
          <w:tcPr>
            <w:tcW w:w="432" w:type="pct"/>
            <w:gridSpan w:val="2"/>
            <w:tcBorders>
              <w:left w:val="single" w:sz="4" w:space="0" w:color="auto"/>
              <w:right w:val="single" w:sz="4" w:space="0" w:color="auto"/>
            </w:tcBorders>
          </w:tcPr>
          <w:p w14:paraId="2CF96D25"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4</w:t>
            </w:r>
          </w:p>
        </w:tc>
        <w:tc>
          <w:tcPr>
            <w:tcW w:w="364" w:type="pct"/>
            <w:tcBorders>
              <w:left w:val="single" w:sz="4" w:space="0" w:color="auto"/>
              <w:right w:val="single" w:sz="4" w:space="0" w:color="auto"/>
            </w:tcBorders>
          </w:tcPr>
          <w:p w14:paraId="77DCEA32"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15</w:t>
            </w:r>
          </w:p>
        </w:tc>
        <w:tc>
          <w:tcPr>
            <w:tcW w:w="365" w:type="pct"/>
            <w:gridSpan w:val="2"/>
            <w:tcBorders>
              <w:left w:val="single" w:sz="4" w:space="0" w:color="auto"/>
            </w:tcBorders>
          </w:tcPr>
          <w:p w14:paraId="7111847C"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10</w:t>
            </w:r>
          </w:p>
        </w:tc>
        <w:tc>
          <w:tcPr>
            <w:tcW w:w="317" w:type="pct"/>
          </w:tcPr>
          <w:p w14:paraId="481480B5" w14:textId="77777777" w:rsidR="005B0AF5" w:rsidRPr="002710CA" w:rsidRDefault="005B0AF5" w:rsidP="004254D4">
            <w:pPr>
              <w:spacing w:after="0" w:line="240" w:lineRule="auto"/>
              <w:contextualSpacing/>
              <w:rPr>
                <w:rFonts w:ascii="Times New Roman" w:hAnsi="Times New Roman"/>
                <w:sz w:val="24"/>
                <w:szCs w:val="24"/>
              </w:rPr>
            </w:pPr>
            <w:r w:rsidRPr="002710CA">
              <w:rPr>
                <w:rFonts w:ascii="Times New Roman" w:hAnsi="Times New Roman"/>
                <w:sz w:val="24"/>
                <w:szCs w:val="24"/>
              </w:rPr>
              <w:t>6</w:t>
            </w:r>
          </w:p>
        </w:tc>
        <w:tc>
          <w:tcPr>
            <w:tcW w:w="377" w:type="pct"/>
            <w:gridSpan w:val="2"/>
          </w:tcPr>
          <w:p w14:paraId="559A7CBD"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c>
          <w:tcPr>
            <w:tcW w:w="366" w:type="pct"/>
          </w:tcPr>
          <w:p w14:paraId="22B04876" w14:textId="77777777" w:rsidR="005B0AF5" w:rsidRPr="00890446" w:rsidRDefault="005B0AF5" w:rsidP="004254D4">
            <w:pPr>
              <w:spacing w:after="0" w:line="240" w:lineRule="auto"/>
              <w:contextualSpacing/>
              <w:rPr>
                <w:rFonts w:ascii="Times New Roman" w:hAnsi="Times New Roman"/>
                <w:sz w:val="24"/>
                <w:szCs w:val="24"/>
              </w:rPr>
            </w:pPr>
            <w:r w:rsidRPr="00890446">
              <w:rPr>
                <w:rFonts w:ascii="Times New Roman" w:hAnsi="Times New Roman"/>
                <w:sz w:val="24"/>
                <w:szCs w:val="24"/>
              </w:rPr>
              <w:t>+</w:t>
            </w:r>
          </w:p>
        </w:tc>
      </w:tr>
      <w:tr w:rsidR="005B0AF5" w:rsidRPr="005C2185" w14:paraId="0813EE95" w14:textId="77777777" w:rsidTr="004254D4">
        <w:tc>
          <w:tcPr>
            <w:tcW w:w="309" w:type="pct"/>
            <w:tcBorders>
              <w:right w:val="single" w:sz="4" w:space="0" w:color="auto"/>
            </w:tcBorders>
          </w:tcPr>
          <w:p w14:paraId="13FD8417"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2.8.</w:t>
            </w:r>
          </w:p>
        </w:tc>
        <w:tc>
          <w:tcPr>
            <w:tcW w:w="4325" w:type="pct"/>
            <w:gridSpan w:val="13"/>
          </w:tcPr>
          <w:p w14:paraId="7FC11149"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rPr>
              <w:t>профессиональные</w:t>
            </w:r>
          </w:p>
        </w:tc>
        <w:tc>
          <w:tcPr>
            <w:tcW w:w="366" w:type="pct"/>
            <w:tcBorders>
              <w:left w:val="single" w:sz="4" w:space="0" w:color="auto"/>
            </w:tcBorders>
          </w:tcPr>
          <w:p w14:paraId="2CC120CC" w14:textId="77777777" w:rsidR="005B0AF5" w:rsidRPr="00890446" w:rsidRDefault="005B0AF5" w:rsidP="004254D4">
            <w:pPr>
              <w:spacing w:after="0" w:line="240" w:lineRule="auto"/>
              <w:contextualSpacing/>
              <w:jc w:val="center"/>
              <w:rPr>
                <w:rFonts w:ascii="Times New Roman" w:hAnsi="Times New Roman"/>
              </w:rPr>
            </w:pPr>
          </w:p>
        </w:tc>
      </w:tr>
      <w:tr w:rsidR="005B0AF5" w:rsidRPr="005C2185" w14:paraId="5CBEFF5B" w14:textId="77777777" w:rsidTr="00FD22C3">
        <w:tc>
          <w:tcPr>
            <w:tcW w:w="309" w:type="pct"/>
            <w:tcBorders>
              <w:right w:val="single" w:sz="4" w:space="0" w:color="auto"/>
            </w:tcBorders>
          </w:tcPr>
          <w:p w14:paraId="7FB46DA4"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2.8.1.</w:t>
            </w:r>
          </w:p>
        </w:tc>
        <w:tc>
          <w:tcPr>
            <w:tcW w:w="948" w:type="pct"/>
            <w:tcBorders>
              <w:left w:val="single" w:sz="4" w:space="0" w:color="auto"/>
              <w:right w:val="single" w:sz="4" w:space="0" w:color="auto"/>
            </w:tcBorders>
          </w:tcPr>
          <w:p w14:paraId="47DF3087" w14:textId="71F7AF11"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Любительское объединение учителей художественных школ и школ искусств </w:t>
            </w:r>
            <w:proofErr w:type="spellStart"/>
            <w:r w:rsidRPr="003E1AB1">
              <w:rPr>
                <w:rFonts w:ascii="Times New Roman" w:hAnsi="Times New Roman"/>
                <w:sz w:val="24"/>
                <w:szCs w:val="24"/>
              </w:rPr>
              <w:t>Кировско-Апатитского</w:t>
            </w:r>
            <w:proofErr w:type="spellEnd"/>
            <w:r w:rsidRPr="003E1AB1">
              <w:rPr>
                <w:rFonts w:ascii="Times New Roman" w:hAnsi="Times New Roman"/>
                <w:sz w:val="24"/>
                <w:szCs w:val="24"/>
              </w:rPr>
              <w:t xml:space="preserve"> района </w:t>
            </w:r>
            <w:r w:rsidR="00A35F64">
              <w:rPr>
                <w:rFonts w:ascii="Times New Roman" w:hAnsi="Times New Roman"/>
                <w:sz w:val="24"/>
                <w:szCs w:val="24"/>
              </w:rPr>
              <w:t>«</w:t>
            </w:r>
            <w:r w:rsidRPr="003E1AB1">
              <w:rPr>
                <w:rFonts w:ascii="Times New Roman" w:hAnsi="Times New Roman"/>
                <w:sz w:val="24"/>
                <w:szCs w:val="24"/>
              </w:rPr>
              <w:t>Детская галерея</w:t>
            </w:r>
            <w:r w:rsidR="00A35F64">
              <w:rPr>
                <w:rFonts w:ascii="Times New Roman" w:hAnsi="Times New Roman"/>
                <w:sz w:val="24"/>
                <w:szCs w:val="24"/>
              </w:rPr>
              <w:t>»</w:t>
            </w:r>
          </w:p>
        </w:tc>
        <w:tc>
          <w:tcPr>
            <w:tcW w:w="364" w:type="pct"/>
            <w:tcBorders>
              <w:left w:val="single" w:sz="4" w:space="0" w:color="auto"/>
            </w:tcBorders>
            <w:vAlign w:val="center"/>
          </w:tcPr>
          <w:p w14:paraId="58557FF0"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33</w:t>
            </w:r>
          </w:p>
        </w:tc>
        <w:tc>
          <w:tcPr>
            <w:tcW w:w="366" w:type="pct"/>
            <w:vAlign w:val="center"/>
          </w:tcPr>
          <w:p w14:paraId="6319EC4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264</w:t>
            </w:r>
          </w:p>
        </w:tc>
        <w:tc>
          <w:tcPr>
            <w:tcW w:w="335" w:type="pct"/>
            <w:tcBorders>
              <w:right w:val="single" w:sz="4" w:space="0" w:color="auto"/>
            </w:tcBorders>
            <w:vAlign w:val="center"/>
          </w:tcPr>
          <w:p w14:paraId="748B6F8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2442B6A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9</w:t>
            </w:r>
          </w:p>
        </w:tc>
        <w:tc>
          <w:tcPr>
            <w:tcW w:w="432" w:type="pct"/>
            <w:gridSpan w:val="2"/>
            <w:tcBorders>
              <w:left w:val="single" w:sz="4" w:space="0" w:color="auto"/>
              <w:right w:val="single" w:sz="4" w:space="0" w:color="auto"/>
            </w:tcBorders>
            <w:vAlign w:val="center"/>
          </w:tcPr>
          <w:p w14:paraId="2E6532D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4" w:type="pct"/>
            <w:tcBorders>
              <w:left w:val="single" w:sz="4" w:space="0" w:color="auto"/>
              <w:right w:val="single" w:sz="4" w:space="0" w:color="auto"/>
            </w:tcBorders>
            <w:vAlign w:val="center"/>
          </w:tcPr>
          <w:p w14:paraId="6C93A7C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365" w:type="pct"/>
            <w:gridSpan w:val="2"/>
            <w:tcBorders>
              <w:left w:val="single" w:sz="4" w:space="0" w:color="auto"/>
            </w:tcBorders>
            <w:vAlign w:val="center"/>
          </w:tcPr>
          <w:p w14:paraId="7798198A"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17</w:t>
            </w:r>
          </w:p>
        </w:tc>
        <w:tc>
          <w:tcPr>
            <w:tcW w:w="317" w:type="pct"/>
            <w:vAlign w:val="center"/>
          </w:tcPr>
          <w:p w14:paraId="2118AF6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7</w:t>
            </w:r>
          </w:p>
        </w:tc>
        <w:tc>
          <w:tcPr>
            <w:tcW w:w="377" w:type="pct"/>
            <w:gridSpan w:val="2"/>
            <w:vAlign w:val="center"/>
          </w:tcPr>
          <w:p w14:paraId="4B0DEE64"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vAlign w:val="center"/>
          </w:tcPr>
          <w:p w14:paraId="179225C0"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r>
      <w:tr w:rsidR="005B0AF5" w:rsidRPr="005C2185" w14:paraId="49DC1C1B" w14:textId="77777777" w:rsidTr="004254D4">
        <w:tc>
          <w:tcPr>
            <w:tcW w:w="309" w:type="pct"/>
            <w:tcBorders>
              <w:right w:val="single" w:sz="4" w:space="0" w:color="auto"/>
            </w:tcBorders>
          </w:tcPr>
          <w:p w14:paraId="26572046"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2.9.</w:t>
            </w:r>
          </w:p>
        </w:tc>
        <w:tc>
          <w:tcPr>
            <w:tcW w:w="4325" w:type="pct"/>
            <w:gridSpan w:val="13"/>
          </w:tcPr>
          <w:p w14:paraId="777DEB94"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социально-демографические</w:t>
            </w:r>
          </w:p>
        </w:tc>
        <w:tc>
          <w:tcPr>
            <w:tcW w:w="366" w:type="pct"/>
            <w:tcBorders>
              <w:left w:val="single" w:sz="4" w:space="0" w:color="auto"/>
            </w:tcBorders>
          </w:tcPr>
          <w:p w14:paraId="34C377EA" w14:textId="77777777" w:rsidR="005B0AF5" w:rsidRPr="00890446" w:rsidRDefault="005B0AF5" w:rsidP="004254D4">
            <w:pPr>
              <w:spacing w:after="0" w:line="240" w:lineRule="auto"/>
              <w:jc w:val="center"/>
              <w:rPr>
                <w:rFonts w:ascii="Times New Roman" w:hAnsi="Times New Roman"/>
              </w:rPr>
            </w:pPr>
          </w:p>
        </w:tc>
      </w:tr>
      <w:tr w:rsidR="005B0AF5" w:rsidRPr="005C2185" w14:paraId="37E8185D" w14:textId="77777777" w:rsidTr="004254D4">
        <w:tc>
          <w:tcPr>
            <w:tcW w:w="309" w:type="pct"/>
            <w:tcBorders>
              <w:right w:val="single" w:sz="4" w:space="0" w:color="auto"/>
            </w:tcBorders>
          </w:tcPr>
          <w:p w14:paraId="1C2F1852"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2.9.1.</w:t>
            </w:r>
          </w:p>
        </w:tc>
        <w:tc>
          <w:tcPr>
            <w:tcW w:w="948" w:type="pct"/>
            <w:tcBorders>
              <w:left w:val="single" w:sz="4" w:space="0" w:color="auto"/>
              <w:right w:val="single" w:sz="4" w:space="0" w:color="auto"/>
            </w:tcBorders>
          </w:tcPr>
          <w:p w14:paraId="55C4B377" w14:textId="77777777" w:rsidR="005B0AF5" w:rsidRPr="005C2185" w:rsidRDefault="005B0AF5" w:rsidP="004254D4">
            <w:pPr>
              <w:spacing w:after="0" w:line="240" w:lineRule="auto"/>
              <w:contextualSpacing/>
              <w:rPr>
                <w:rFonts w:ascii="Times New Roman" w:hAnsi="Times New Roman"/>
                <w:b/>
                <w:sz w:val="24"/>
                <w:szCs w:val="24"/>
              </w:rPr>
            </w:pPr>
          </w:p>
        </w:tc>
        <w:tc>
          <w:tcPr>
            <w:tcW w:w="364" w:type="pct"/>
            <w:tcBorders>
              <w:left w:val="single" w:sz="4" w:space="0" w:color="auto"/>
            </w:tcBorders>
            <w:vAlign w:val="center"/>
          </w:tcPr>
          <w:p w14:paraId="7625C67A"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223C25E4"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78866122"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57" w:type="pct"/>
            <w:tcBorders>
              <w:right w:val="single" w:sz="4" w:space="0" w:color="auto"/>
            </w:tcBorders>
            <w:vAlign w:val="center"/>
          </w:tcPr>
          <w:p w14:paraId="5649563A"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567DD918"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tcPr>
          <w:p w14:paraId="34FE4862"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1A2BA933"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1806DBF4"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5A30CB9F"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1D008481"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289AF6BB" w14:textId="77777777" w:rsidTr="004254D4">
        <w:tc>
          <w:tcPr>
            <w:tcW w:w="309" w:type="pct"/>
            <w:tcBorders>
              <w:right w:val="single" w:sz="4" w:space="0" w:color="auto"/>
            </w:tcBorders>
          </w:tcPr>
          <w:p w14:paraId="5DFB76E8"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2.10.</w:t>
            </w:r>
          </w:p>
        </w:tc>
        <w:tc>
          <w:tcPr>
            <w:tcW w:w="4325" w:type="pct"/>
            <w:gridSpan w:val="13"/>
          </w:tcPr>
          <w:p w14:paraId="130D9B4B" w14:textId="77777777" w:rsidR="005B0AF5" w:rsidRPr="00890446" w:rsidRDefault="005B0AF5" w:rsidP="004254D4">
            <w:pPr>
              <w:spacing w:after="0" w:line="240" w:lineRule="auto"/>
              <w:jc w:val="center"/>
              <w:rPr>
                <w:rFonts w:ascii="Times New Roman" w:hAnsi="Times New Roman"/>
              </w:rPr>
            </w:pPr>
            <w:r w:rsidRPr="00890446">
              <w:rPr>
                <w:rFonts w:ascii="Times New Roman" w:hAnsi="Times New Roman"/>
              </w:rPr>
              <w:t>экологические, естественно-научные</w:t>
            </w:r>
          </w:p>
        </w:tc>
        <w:tc>
          <w:tcPr>
            <w:tcW w:w="366" w:type="pct"/>
            <w:tcBorders>
              <w:left w:val="single" w:sz="4" w:space="0" w:color="auto"/>
            </w:tcBorders>
          </w:tcPr>
          <w:p w14:paraId="0C0B4D23" w14:textId="77777777" w:rsidR="005B0AF5" w:rsidRPr="00890446" w:rsidRDefault="005B0AF5" w:rsidP="004254D4">
            <w:pPr>
              <w:spacing w:after="0" w:line="240" w:lineRule="auto"/>
              <w:jc w:val="center"/>
              <w:rPr>
                <w:rFonts w:ascii="Times New Roman" w:hAnsi="Times New Roman"/>
              </w:rPr>
            </w:pPr>
          </w:p>
        </w:tc>
      </w:tr>
      <w:tr w:rsidR="005B0AF5" w:rsidRPr="005C2185" w14:paraId="32AAB955" w14:textId="77777777" w:rsidTr="004254D4">
        <w:tc>
          <w:tcPr>
            <w:tcW w:w="309" w:type="pct"/>
            <w:tcBorders>
              <w:right w:val="single" w:sz="4" w:space="0" w:color="auto"/>
            </w:tcBorders>
          </w:tcPr>
          <w:p w14:paraId="5BF8348E"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2.10.1.</w:t>
            </w:r>
          </w:p>
        </w:tc>
        <w:tc>
          <w:tcPr>
            <w:tcW w:w="948" w:type="pct"/>
            <w:tcBorders>
              <w:left w:val="single" w:sz="4" w:space="0" w:color="auto"/>
              <w:right w:val="single" w:sz="4" w:space="0" w:color="auto"/>
            </w:tcBorders>
          </w:tcPr>
          <w:p w14:paraId="5C051682" w14:textId="77777777" w:rsidR="005B0AF5" w:rsidRPr="005C2185" w:rsidRDefault="005B0AF5" w:rsidP="004254D4">
            <w:pPr>
              <w:spacing w:after="0" w:line="240" w:lineRule="auto"/>
              <w:contextualSpacing/>
              <w:rPr>
                <w:rFonts w:ascii="Times New Roman" w:hAnsi="Times New Roman"/>
                <w:b/>
                <w:color w:val="0070C0"/>
                <w:sz w:val="24"/>
                <w:szCs w:val="24"/>
              </w:rPr>
            </w:pPr>
          </w:p>
        </w:tc>
        <w:tc>
          <w:tcPr>
            <w:tcW w:w="364" w:type="pct"/>
            <w:tcBorders>
              <w:left w:val="single" w:sz="4" w:space="0" w:color="auto"/>
            </w:tcBorders>
            <w:vAlign w:val="center"/>
          </w:tcPr>
          <w:p w14:paraId="4A3D5AC8"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6" w:type="pct"/>
            <w:vAlign w:val="center"/>
          </w:tcPr>
          <w:p w14:paraId="2ED09787"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35" w:type="pct"/>
            <w:tcBorders>
              <w:right w:val="single" w:sz="4" w:space="0" w:color="auto"/>
            </w:tcBorders>
            <w:vAlign w:val="center"/>
          </w:tcPr>
          <w:p w14:paraId="1351ECF6" w14:textId="77777777" w:rsidR="005B0AF5" w:rsidRPr="005C2185" w:rsidRDefault="005B0AF5" w:rsidP="004254D4">
            <w:pPr>
              <w:spacing w:after="0" w:line="240" w:lineRule="auto"/>
              <w:contextualSpacing/>
              <w:jc w:val="center"/>
              <w:rPr>
                <w:rFonts w:ascii="Times New Roman" w:hAnsi="Times New Roman"/>
                <w:b/>
                <w:color w:val="0070C0"/>
                <w:sz w:val="24"/>
                <w:szCs w:val="24"/>
              </w:rPr>
            </w:pPr>
          </w:p>
        </w:tc>
        <w:tc>
          <w:tcPr>
            <w:tcW w:w="457" w:type="pct"/>
            <w:tcBorders>
              <w:right w:val="single" w:sz="4" w:space="0" w:color="auto"/>
            </w:tcBorders>
            <w:vAlign w:val="center"/>
          </w:tcPr>
          <w:p w14:paraId="48FC67D1"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432" w:type="pct"/>
            <w:gridSpan w:val="2"/>
            <w:tcBorders>
              <w:left w:val="single" w:sz="4" w:space="0" w:color="auto"/>
              <w:right w:val="single" w:sz="4" w:space="0" w:color="auto"/>
            </w:tcBorders>
            <w:vAlign w:val="center"/>
          </w:tcPr>
          <w:p w14:paraId="16279D96"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4" w:type="pct"/>
            <w:tcBorders>
              <w:left w:val="single" w:sz="4" w:space="0" w:color="auto"/>
              <w:right w:val="single" w:sz="4" w:space="0" w:color="auto"/>
            </w:tcBorders>
            <w:vAlign w:val="center"/>
          </w:tcPr>
          <w:p w14:paraId="08D5431C"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65" w:type="pct"/>
            <w:gridSpan w:val="2"/>
            <w:tcBorders>
              <w:left w:val="single" w:sz="4" w:space="0" w:color="auto"/>
            </w:tcBorders>
            <w:vAlign w:val="center"/>
          </w:tcPr>
          <w:p w14:paraId="787C44D0"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17" w:type="pct"/>
            <w:vAlign w:val="center"/>
          </w:tcPr>
          <w:p w14:paraId="5268CFE1" w14:textId="77777777" w:rsidR="005B0AF5" w:rsidRPr="005C2185" w:rsidRDefault="005B0AF5" w:rsidP="004254D4">
            <w:pPr>
              <w:spacing w:after="0" w:line="240" w:lineRule="auto"/>
              <w:contextualSpacing/>
              <w:jc w:val="center"/>
              <w:rPr>
                <w:rFonts w:ascii="Times New Roman" w:hAnsi="Times New Roman"/>
                <w:b/>
                <w:sz w:val="24"/>
                <w:szCs w:val="24"/>
              </w:rPr>
            </w:pPr>
          </w:p>
        </w:tc>
        <w:tc>
          <w:tcPr>
            <w:tcW w:w="377" w:type="pct"/>
            <w:gridSpan w:val="2"/>
            <w:vAlign w:val="center"/>
          </w:tcPr>
          <w:p w14:paraId="19FBCF5F" w14:textId="77777777" w:rsidR="005B0AF5" w:rsidRPr="00890446" w:rsidRDefault="005B0AF5" w:rsidP="004254D4">
            <w:pPr>
              <w:spacing w:after="0" w:line="240" w:lineRule="auto"/>
              <w:contextualSpacing/>
              <w:jc w:val="center"/>
              <w:rPr>
                <w:rFonts w:ascii="Times New Roman" w:hAnsi="Times New Roman"/>
                <w:b/>
                <w:sz w:val="24"/>
                <w:szCs w:val="24"/>
              </w:rPr>
            </w:pPr>
          </w:p>
        </w:tc>
        <w:tc>
          <w:tcPr>
            <w:tcW w:w="366" w:type="pct"/>
          </w:tcPr>
          <w:p w14:paraId="6C4F20D0" w14:textId="77777777" w:rsidR="005B0AF5" w:rsidRPr="00890446" w:rsidRDefault="005B0AF5" w:rsidP="004254D4">
            <w:pPr>
              <w:spacing w:after="0" w:line="240" w:lineRule="auto"/>
              <w:contextualSpacing/>
              <w:jc w:val="center"/>
              <w:rPr>
                <w:rFonts w:ascii="Times New Roman" w:hAnsi="Times New Roman"/>
                <w:b/>
                <w:sz w:val="24"/>
                <w:szCs w:val="24"/>
              </w:rPr>
            </w:pPr>
          </w:p>
        </w:tc>
      </w:tr>
      <w:tr w:rsidR="005B0AF5" w:rsidRPr="005C2185" w14:paraId="14FDE125" w14:textId="77777777" w:rsidTr="004254D4">
        <w:tc>
          <w:tcPr>
            <w:tcW w:w="309" w:type="pct"/>
            <w:tcBorders>
              <w:right w:val="single" w:sz="4" w:space="0" w:color="auto"/>
            </w:tcBorders>
          </w:tcPr>
          <w:p w14:paraId="5A94CFC3" w14:textId="77777777" w:rsidR="005B0AF5" w:rsidRPr="005C2185" w:rsidRDefault="005B0AF5" w:rsidP="004254D4">
            <w:pPr>
              <w:spacing w:after="0" w:line="240" w:lineRule="auto"/>
              <w:contextualSpacing/>
              <w:rPr>
                <w:rFonts w:ascii="Times New Roman" w:hAnsi="Times New Roman"/>
                <w:b/>
                <w:sz w:val="24"/>
                <w:szCs w:val="24"/>
              </w:rPr>
            </w:pPr>
            <w:r w:rsidRPr="005C2185">
              <w:rPr>
                <w:rFonts w:ascii="Times New Roman" w:hAnsi="Times New Roman"/>
                <w:b/>
                <w:sz w:val="24"/>
                <w:szCs w:val="24"/>
              </w:rPr>
              <w:t>2.11.</w:t>
            </w:r>
          </w:p>
        </w:tc>
        <w:tc>
          <w:tcPr>
            <w:tcW w:w="4325" w:type="pct"/>
            <w:gridSpan w:val="13"/>
          </w:tcPr>
          <w:p w14:paraId="19F35C89" w14:textId="77777777" w:rsidR="005B0AF5" w:rsidRPr="00890446" w:rsidRDefault="005B0AF5" w:rsidP="004254D4">
            <w:pPr>
              <w:spacing w:after="0" w:line="240" w:lineRule="auto"/>
              <w:contextualSpacing/>
              <w:jc w:val="center"/>
              <w:rPr>
                <w:rFonts w:ascii="Times New Roman" w:hAnsi="Times New Roman"/>
                <w:b/>
                <w:sz w:val="24"/>
                <w:szCs w:val="24"/>
              </w:rPr>
            </w:pPr>
            <w:r w:rsidRPr="00890446">
              <w:rPr>
                <w:rFonts w:ascii="Times New Roman" w:hAnsi="Times New Roman"/>
              </w:rPr>
              <w:t>прочие</w:t>
            </w:r>
          </w:p>
        </w:tc>
        <w:tc>
          <w:tcPr>
            <w:tcW w:w="366" w:type="pct"/>
            <w:tcBorders>
              <w:left w:val="single" w:sz="4" w:space="0" w:color="auto"/>
            </w:tcBorders>
          </w:tcPr>
          <w:p w14:paraId="2831AE71" w14:textId="77777777" w:rsidR="005B0AF5" w:rsidRPr="00890446" w:rsidRDefault="005B0AF5" w:rsidP="004254D4">
            <w:pPr>
              <w:spacing w:after="0" w:line="240" w:lineRule="auto"/>
              <w:contextualSpacing/>
              <w:jc w:val="center"/>
              <w:rPr>
                <w:rFonts w:ascii="Times New Roman" w:hAnsi="Times New Roman"/>
              </w:rPr>
            </w:pPr>
          </w:p>
        </w:tc>
      </w:tr>
      <w:tr w:rsidR="005B0AF5" w:rsidRPr="005C2185" w14:paraId="3955C8CA" w14:textId="77777777" w:rsidTr="004254D4">
        <w:tc>
          <w:tcPr>
            <w:tcW w:w="309" w:type="pct"/>
            <w:tcBorders>
              <w:right w:val="single" w:sz="4" w:space="0" w:color="auto"/>
            </w:tcBorders>
          </w:tcPr>
          <w:p w14:paraId="6AB315D7" w14:textId="77777777" w:rsidR="005B0AF5" w:rsidRPr="005C2185" w:rsidRDefault="005B0AF5" w:rsidP="004254D4">
            <w:pPr>
              <w:spacing w:after="0" w:line="240" w:lineRule="auto"/>
              <w:contextualSpacing/>
              <w:rPr>
                <w:rFonts w:ascii="Times New Roman" w:hAnsi="Times New Roman"/>
                <w:sz w:val="24"/>
                <w:szCs w:val="24"/>
              </w:rPr>
            </w:pPr>
            <w:r w:rsidRPr="005C2185">
              <w:rPr>
                <w:rFonts w:ascii="Times New Roman" w:hAnsi="Times New Roman"/>
                <w:sz w:val="24"/>
                <w:szCs w:val="24"/>
              </w:rPr>
              <w:t>2.11.1</w:t>
            </w:r>
          </w:p>
        </w:tc>
        <w:tc>
          <w:tcPr>
            <w:tcW w:w="948" w:type="pct"/>
            <w:tcBorders>
              <w:left w:val="single" w:sz="4" w:space="0" w:color="auto"/>
              <w:right w:val="single" w:sz="4" w:space="0" w:color="auto"/>
            </w:tcBorders>
          </w:tcPr>
          <w:p w14:paraId="7359CB4B" w14:textId="380E3964" w:rsidR="005B0AF5" w:rsidRPr="003E1AB1" w:rsidRDefault="005B0AF5" w:rsidP="004254D4">
            <w:pPr>
              <w:spacing w:after="0" w:line="240" w:lineRule="auto"/>
              <w:contextualSpacing/>
              <w:rPr>
                <w:rFonts w:ascii="Times New Roman" w:hAnsi="Times New Roman"/>
                <w:sz w:val="24"/>
                <w:szCs w:val="24"/>
              </w:rPr>
            </w:pPr>
            <w:r w:rsidRPr="003E1AB1">
              <w:rPr>
                <w:rFonts w:ascii="Times New Roman" w:hAnsi="Times New Roman"/>
                <w:sz w:val="24"/>
                <w:szCs w:val="24"/>
              </w:rPr>
              <w:t xml:space="preserve">Волонтёрский клуб </w:t>
            </w:r>
            <w:r w:rsidR="00A35F64">
              <w:rPr>
                <w:rFonts w:ascii="Times New Roman" w:hAnsi="Times New Roman"/>
                <w:sz w:val="24"/>
                <w:szCs w:val="24"/>
              </w:rPr>
              <w:t>«</w:t>
            </w:r>
            <w:r w:rsidRPr="003E1AB1">
              <w:rPr>
                <w:rFonts w:ascii="Times New Roman" w:hAnsi="Times New Roman"/>
                <w:sz w:val="24"/>
                <w:szCs w:val="24"/>
              </w:rPr>
              <w:t>Твори добро</w:t>
            </w:r>
            <w:r w:rsidR="00A35F64">
              <w:rPr>
                <w:rFonts w:ascii="Times New Roman" w:hAnsi="Times New Roman"/>
                <w:sz w:val="24"/>
                <w:szCs w:val="24"/>
              </w:rPr>
              <w:t>»</w:t>
            </w:r>
          </w:p>
        </w:tc>
        <w:tc>
          <w:tcPr>
            <w:tcW w:w="364" w:type="pct"/>
            <w:tcBorders>
              <w:left w:val="single" w:sz="4" w:space="0" w:color="auto"/>
            </w:tcBorders>
            <w:vAlign w:val="center"/>
          </w:tcPr>
          <w:p w14:paraId="56D8F58E" w14:textId="77777777" w:rsidR="005B0AF5" w:rsidRPr="003E1AB1" w:rsidRDefault="005B0AF5" w:rsidP="004254D4">
            <w:pPr>
              <w:spacing w:after="0" w:line="240" w:lineRule="auto"/>
              <w:contextualSpacing/>
              <w:jc w:val="center"/>
              <w:rPr>
                <w:rFonts w:ascii="Times New Roman" w:hAnsi="Times New Roman"/>
                <w:sz w:val="24"/>
                <w:szCs w:val="24"/>
              </w:rPr>
            </w:pPr>
            <w:r w:rsidRPr="003E1AB1">
              <w:rPr>
                <w:rFonts w:ascii="Times New Roman" w:hAnsi="Times New Roman"/>
                <w:sz w:val="24"/>
                <w:szCs w:val="24"/>
              </w:rPr>
              <w:t>40</w:t>
            </w:r>
          </w:p>
        </w:tc>
        <w:tc>
          <w:tcPr>
            <w:tcW w:w="366" w:type="pct"/>
            <w:vAlign w:val="center"/>
          </w:tcPr>
          <w:p w14:paraId="5C51256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320</w:t>
            </w:r>
          </w:p>
        </w:tc>
        <w:tc>
          <w:tcPr>
            <w:tcW w:w="335" w:type="pct"/>
            <w:tcBorders>
              <w:right w:val="single" w:sz="4" w:space="0" w:color="auto"/>
            </w:tcBorders>
            <w:vAlign w:val="center"/>
          </w:tcPr>
          <w:p w14:paraId="30157C19"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w:t>
            </w:r>
          </w:p>
        </w:tc>
        <w:tc>
          <w:tcPr>
            <w:tcW w:w="457" w:type="pct"/>
            <w:tcBorders>
              <w:right w:val="single" w:sz="4" w:space="0" w:color="auto"/>
            </w:tcBorders>
            <w:vAlign w:val="center"/>
          </w:tcPr>
          <w:p w14:paraId="4346991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16</w:t>
            </w:r>
          </w:p>
        </w:tc>
        <w:tc>
          <w:tcPr>
            <w:tcW w:w="432" w:type="pct"/>
            <w:gridSpan w:val="2"/>
            <w:tcBorders>
              <w:left w:val="single" w:sz="4" w:space="0" w:color="auto"/>
              <w:right w:val="single" w:sz="4" w:space="0" w:color="auto"/>
            </w:tcBorders>
            <w:vAlign w:val="center"/>
          </w:tcPr>
          <w:p w14:paraId="066B97D8"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w:t>
            </w:r>
          </w:p>
        </w:tc>
        <w:tc>
          <w:tcPr>
            <w:tcW w:w="364" w:type="pct"/>
            <w:tcBorders>
              <w:left w:val="single" w:sz="4" w:space="0" w:color="auto"/>
              <w:right w:val="single" w:sz="4" w:space="0" w:color="auto"/>
            </w:tcBorders>
          </w:tcPr>
          <w:p w14:paraId="68ACEB72" w14:textId="77777777" w:rsidR="005B0AF5" w:rsidRDefault="005B0AF5" w:rsidP="004254D4">
            <w:pPr>
              <w:spacing w:after="0" w:line="240" w:lineRule="auto"/>
              <w:contextualSpacing/>
              <w:jc w:val="center"/>
              <w:rPr>
                <w:rFonts w:ascii="Times New Roman" w:hAnsi="Times New Roman"/>
                <w:sz w:val="24"/>
                <w:szCs w:val="24"/>
              </w:rPr>
            </w:pPr>
          </w:p>
          <w:p w14:paraId="4CD1542C"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w:t>
            </w:r>
          </w:p>
        </w:tc>
        <w:tc>
          <w:tcPr>
            <w:tcW w:w="365" w:type="pct"/>
            <w:gridSpan w:val="2"/>
            <w:tcBorders>
              <w:left w:val="single" w:sz="4" w:space="0" w:color="auto"/>
            </w:tcBorders>
            <w:vAlign w:val="center"/>
          </w:tcPr>
          <w:p w14:paraId="1596FB12"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12</w:t>
            </w:r>
          </w:p>
        </w:tc>
        <w:tc>
          <w:tcPr>
            <w:tcW w:w="317" w:type="pct"/>
            <w:vAlign w:val="center"/>
          </w:tcPr>
          <w:p w14:paraId="5C2AA845"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6</w:t>
            </w:r>
          </w:p>
        </w:tc>
        <w:tc>
          <w:tcPr>
            <w:tcW w:w="377" w:type="pct"/>
            <w:gridSpan w:val="2"/>
            <w:vAlign w:val="center"/>
          </w:tcPr>
          <w:p w14:paraId="6B864AE3"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c>
          <w:tcPr>
            <w:tcW w:w="366" w:type="pct"/>
          </w:tcPr>
          <w:p w14:paraId="19F3CEEB" w14:textId="77777777" w:rsidR="005B0AF5" w:rsidRPr="00890446" w:rsidRDefault="005B0AF5" w:rsidP="004254D4">
            <w:pPr>
              <w:spacing w:after="0" w:line="240" w:lineRule="auto"/>
              <w:contextualSpacing/>
              <w:jc w:val="center"/>
              <w:rPr>
                <w:rFonts w:ascii="Times New Roman" w:hAnsi="Times New Roman"/>
                <w:sz w:val="24"/>
                <w:szCs w:val="24"/>
              </w:rPr>
            </w:pPr>
            <w:r w:rsidRPr="00890446">
              <w:rPr>
                <w:rFonts w:ascii="Times New Roman" w:hAnsi="Times New Roman"/>
                <w:sz w:val="24"/>
                <w:szCs w:val="24"/>
              </w:rPr>
              <w:t>-</w:t>
            </w:r>
          </w:p>
        </w:tc>
      </w:tr>
      <w:tr w:rsidR="005B0AF5" w:rsidRPr="005C2185" w14:paraId="454C7F79" w14:textId="77777777" w:rsidTr="004254D4">
        <w:tc>
          <w:tcPr>
            <w:tcW w:w="309" w:type="pct"/>
            <w:vMerge w:val="restart"/>
            <w:tcBorders>
              <w:right w:val="single" w:sz="4" w:space="0" w:color="auto"/>
            </w:tcBorders>
          </w:tcPr>
          <w:p w14:paraId="2B04C8CC" w14:textId="77777777" w:rsidR="005B0AF5" w:rsidRPr="005C2185" w:rsidRDefault="005B0AF5" w:rsidP="004254D4">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14:paraId="719804A9" w14:textId="5E27C51E" w:rsidR="005B0AF5" w:rsidRPr="00133AF9" w:rsidRDefault="005B0AF5" w:rsidP="004254D4">
            <w:pPr>
              <w:spacing w:after="0" w:line="240" w:lineRule="auto"/>
              <w:contextualSpacing/>
              <w:rPr>
                <w:rFonts w:ascii="Times New Roman" w:hAnsi="Times New Roman"/>
                <w:b/>
                <w:color w:val="000000"/>
                <w:sz w:val="24"/>
                <w:szCs w:val="24"/>
              </w:rPr>
            </w:pPr>
            <w:r w:rsidRPr="00133AF9">
              <w:rPr>
                <w:rFonts w:ascii="Times New Roman" w:hAnsi="Times New Roman"/>
                <w:b/>
                <w:color w:val="000000"/>
                <w:sz w:val="24"/>
                <w:szCs w:val="24"/>
              </w:rPr>
              <w:t xml:space="preserve">Итого по п. </w:t>
            </w:r>
            <w:r w:rsidR="00890446" w:rsidRPr="00133AF9">
              <w:rPr>
                <w:rFonts w:ascii="Times New Roman" w:hAnsi="Times New Roman"/>
                <w:b/>
                <w:color w:val="000000"/>
                <w:sz w:val="24"/>
                <w:szCs w:val="24"/>
              </w:rPr>
              <w:t xml:space="preserve">2 </w:t>
            </w:r>
            <w:r w:rsidR="00890446" w:rsidRPr="00133AF9">
              <w:rPr>
                <w:rFonts w:ascii="Times New Roman" w:hAnsi="Times New Roman"/>
                <w:b/>
                <w:color w:val="000000"/>
                <w:sz w:val="24"/>
                <w:szCs w:val="24"/>
                <w:u w:val="single"/>
              </w:rPr>
              <w:t>по</w:t>
            </w:r>
            <w:r w:rsidRPr="00133AF9">
              <w:rPr>
                <w:rFonts w:ascii="Times New Roman" w:hAnsi="Times New Roman"/>
                <w:b/>
                <w:color w:val="000000"/>
                <w:sz w:val="24"/>
                <w:szCs w:val="24"/>
                <w:u w:val="single"/>
              </w:rPr>
              <w:t xml:space="preserve"> состоянию на 31.12.2022</w:t>
            </w:r>
            <w:r w:rsidRPr="00133AF9">
              <w:rPr>
                <w:rFonts w:ascii="Times New Roman" w:hAnsi="Times New Roman"/>
                <w:b/>
                <w:color w:val="000000"/>
                <w:sz w:val="24"/>
                <w:szCs w:val="24"/>
              </w:rPr>
              <w:t>:</w:t>
            </w:r>
          </w:p>
          <w:p w14:paraId="6FF7BD54" w14:textId="6498D032" w:rsidR="005B0AF5" w:rsidRPr="00133AF9" w:rsidRDefault="00133AF9" w:rsidP="004254D4">
            <w:pPr>
              <w:spacing w:after="0" w:line="240" w:lineRule="auto"/>
              <w:contextualSpacing/>
              <w:rPr>
                <w:rFonts w:ascii="Times New Roman" w:hAnsi="Times New Roman"/>
                <w:b/>
                <w:color w:val="000000"/>
                <w:sz w:val="24"/>
                <w:szCs w:val="24"/>
              </w:rPr>
            </w:pPr>
            <w:r w:rsidRPr="00133AF9">
              <w:rPr>
                <w:rFonts w:ascii="Times New Roman" w:hAnsi="Times New Roman"/>
                <w:b/>
                <w:color w:val="000000"/>
                <w:sz w:val="24"/>
                <w:szCs w:val="24"/>
              </w:rPr>
              <w:t xml:space="preserve">12 </w:t>
            </w:r>
            <w:r w:rsidR="005B0AF5" w:rsidRPr="00133AF9">
              <w:rPr>
                <w:rFonts w:ascii="Times New Roman" w:hAnsi="Times New Roman"/>
                <w:b/>
                <w:color w:val="000000"/>
                <w:sz w:val="24"/>
                <w:szCs w:val="24"/>
              </w:rPr>
              <w:t>ед.</w:t>
            </w:r>
          </w:p>
        </w:tc>
        <w:tc>
          <w:tcPr>
            <w:tcW w:w="364" w:type="pct"/>
            <w:tcBorders>
              <w:left w:val="single" w:sz="4" w:space="0" w:color="auto"/>
            </w:tcBorders>
            <w:vAlign w:val="center"/>
          </w:tcPr>
          <w:p w14:paraId="0E273BFA" w14:textId="77777777" w:rsidR="005B0AF5" w:rsidRPr="002710CA" w:rsidRDefault="005B0AF5" w:rsidP="004254D4">
            <w:pPr>
              <w:spacing w:after="0" w:line="240" w:lineRule="auto"/>
              <w:contextualSpacing/>
              <w:jc w:val="center"/>
              <w:rPr>
                <w:rFonts w:ascii="Times New Roman" w:hAnsi="Times New Roman"/>
                <w:color w:val="000000"/>
                <w:sz w:val="24"/>
                <w:szCs w:val="24"/>
              </w:rPr>
            </w:pPr>
            <w:r w:rsidRPr="002710CA">
              <w:rPr>
                <w:rFonts w:ascii="Times New Roman" w:hAnsi="Times New Roman"/>
                <w:color w:val="000000"/>
                <w:sz w:val="24"/>
                <w:szCs w:val="24"/>
              </w:rPr>
              <w:t>476</w:t>
            </w:r>
          </w:p>
        </w:tc>
        <w:tc>
          <w:tcPr>
            <w:tcW w:w="366" w:type="pct"/>
            <w:vAlign w:val="center"/>
          </w:tcPr>
          <w:p w14:paraId="12348E0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4210</w:t>
            </w:r>
          </w:p>
        </w:tc>
        <w:tc>
          <w:tcPr>
            <w:tcW w:w="335" w:type="pct"/>
            <w:tcBorders>
              <w:right w:val="single" w:sz="4" w:space="0" w:color="auto"/>
            </w:tcBorders>
            <w:vAlign w:val="center"/>
          </w:tcPr>
          <w:p w14:paraId="053A9DAF"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56</w:t>
            </w:r>
          </w:p>
        </w:tc>
        <w:tc>
          <w:tcPr>
            <w:tcW w:w="457" w:type="pct"/>
            <w:tcBorders>
              <w:right w:val="single" w:sz="4" w:space="0" w:color="auto"/>
            </w:tcBorders>
            <w:vAlign w:val="center"/>
          </w:tcPr>
          <w:p w14:paraId="34BFF9F2"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37</w:t>
            </w:r>
          </w:p>
        </w:tc>
        <w:tc>
          <w:tcPr>
            <w:tcW w:w="432" w:type="pct"/>
            <w:gridSpan w:val="2"/>
            <w:tcBorders>
              <w:left w:val="single" w:sz="4" w:space="0" w:color="auto"/>
              <w:right w:val="single" w:sz="4" w:space="0" w:color="auto"/>
            </w:tcBorders>
            <w:vAlign w:val="center"/>
          </w:tcPr>
          <w:p w14:paraId="43E49BAB"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19</w:t>
            </w:r>
          </w:p>
        </w:tc>
        <w:tc>
          <w:tcPr>
            <w:tcW w:w="364" w:type="pct"/>
            <w:tcBorders>
              <w:left w:val="single" w:sz="4" w:space="0" w:color="auto"/>
              <w:right w:val="single" w:sz="4" w:space="0" w:color="auto"/>
            </w:tcBorders>
            <w:vAlign w:val="center"/>
          </w:tcPr>
          <w:p w14:paraId="3434D865"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52</w:t>
            </w:r>
          </w:p>
        </w:tc>
        <w:tc>
          <w:tcPr>
            <w:tcW w:w="365" w:type="pct"/>
            <w:gridSpan w:val="2"/>
            <w:tcBorders>
              <w:left w:val="single" w:sz="4" w:space="0" w:color="auto"/>
            </w:tcBorders>
            <w:vAlign w:val="center"/>
          </w:tcPr>
          <w:p w14:paraId="6A5E7C65"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101</w:t>
            </w:r>
          </w:p>
        </w:tc>
        <w:tc>
          <w:tcPr>
            <w:tcW w:w="317" w:type="pct"/>
            <w:vAlign w:val="center"/>
          </w:tcPr>
          <w:p w14:paraId="45D72980"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211</w:t>
            </w:r>
          </w:p>
        </w:tc>
        <w:tc>
          <w:tcPr>
            <w:tcW w:w="377" w:type="pct"/>
            <w:gridSpan w:val="2"/>
            <w:vAlign w:val="center"/>
          </w:tcPr>
          <w:p w14:paraId="6A5FE22C" w14:textId="77777777" w:rsidR="005B0AF5" w:rsidRPr="00890446" w:rsidRDefault="005B0AF5" w:rsidP="004254D4">
            <w:pPr>
              <w:spacing w:after="0" w:line="240" w:lineRule="auto"/>
              <w:contextualSpacing/>
              <w:jc w:val="center"/>
              <w:rPr>
                <w:rFonts w:ascii="Times New Roman" w:hAnsi="Times New Roman"/>
                <w:sz w:val="24"/>
                <w:szCs w:val="24"/>
              </w:rPr>
            </w:pPr>
          </w:p>
        </w:tc>
        <w:tc>
          <w:tcPr>
            <w:tcW w:w="366" w:type="pct"/>
          </w:tcPr>
          <w:p w14:paraId="7B74A78B" w14:textId="77777777" w:rsidR="005B0AF5" w:rsidRPr="00890446" w:rsidRDefault="005B0AF5" w:rsidP="004254D4">
            <w:pPr>
              <w:spacing w:after="0" w:line="240" w:lineRule="auto"/>
              <w:contextualSpacing/>
              <w:jc w:val="center"/>
              <w:rPr>
                <w:rFonts w:ascii="Times New Roman" w:hAnsi="Times New Roman"/>
                <w:i/>
                <w:sz w:val="24"/>
                <w:szCs w:val="24"/>
              </w:rPr>
            </w:pPr>
          </w:p>
        </w:tc>
      </w:tr>
      <w:tr w:rsidR="005B0AF5" w:rsidRPr="005C2185" w14:paraId="15EC1599" w14:textId="77777777" w:rsidTr="004254D4">
        <w:tc>
          <w:tcPr>
            <w:tcW w:w="309" w:type="pct"/>
            <w:vMerge/>
            <w:tcBorders>
              <w:right w:val="single" w:sz="4" w:space="0" w:color="auto"/>
            </w:tcBorders>
          </w:tcPr>
          <w:p w14:paraId="22C32817" w14:textId="77777777" w:rsidR="005B0AF5" w:rsidRPr="005C2185" w:rsidRDefault="005B0AF5" w:rsidP="004254D4">
            <w:pPr>
              <w:spacing w:after="0" w:line="240" w:lineRule="auto"/>
              <w:contextualSpacing/>
              <w:rPr>
                <w:rFonts w:ascii="Times New Roman" w:hAnsi="Times New Roman"/>
                <w:color w:val="000000"/>
                <w:sz w:val="24"/>
                <w:szCs w:val="24"/>
              </w:rPr>
            </w:pPr>
          </w:p>
        </w:tc>
        <w:tc>
          <w:tcPr>
            <w:tcW w:w="948" w:type="pct"/>
            <w:tcBorders>
              <w:left w:val="single" w:sz="4" w:space="0" w:color="auto"/>
              <w:right w:val="single" w:sz="4" w:space="0" w:color="auto"/>
            </w:tcBorders>
          </w:tcPr>
          <w:p w14:paraId="33E5B9BF" w14:textId="77777777" w:rsidR="005B0AF5" w:rsidRPr="00133AF9" w:rsidRDefault="005B0AF5" w:rsidP="004254D4">
            <w:pPr>
              <w:spacing w:after="0" w:line="240" w:lineRule="auto"/>
              <w:contextualSpacing/>
              <w:rPr>
                <w:rFonts w:ascii="Times New Roman" w:hAnsi="Times New Roman"/>
                <w:b/>
                <w:color w:val="000000"/>
                <w:sz w:val="24"/>
                <w:szCs w:val="24"/>
              </w:rPr>
            </w:pPr>
            <w:r w:rsidRPr="00133AF9">
              <w:rPr>
                <w:rFonts w:ascii="Times New Roman" w:hAnsi="Times New Roman"/>
                <w:b/>
                <w:color w:val="000000"/>
                <w:sz w:val="24"/>
                <w:szCs w:val="24"/>
              </w:rPr>
              <w:t xml:space="preserve">ИТОГО (п. 1 + п. 2) </w:t>
            </w:r>
            <w:r w:rsidRPr="00133AF9">
              <w:rPr>
                <w:rFonts w:ascii="Times New Roman" w:hAnsi="Times New Roman"/>
                <w:b/>
                <w:color w:val="000000"/>
                <w:sz w:val="24"/>
                <w:szCs w:val="24"/>
                <w:u w:val="single"/>
              </w:rPr>
              <w:t>по состоянию на 31.12.2022</w:t>
            </w:r>
            <w:r w:rsidRPr="00133AF9">
              <w:rPr>
                <w:rFonts w:ascii="Times New Roman" w:hAnsi="Times New Roman"/>
                <w:b/>
                <w:color w:val="000000"/>
                <w:sz w:val="24"/>
                <w:szCs w:val="24"/>
              </w:rPr>
              <w:t>:</w:t>
            </w:r>
          </w:p>
          <w:p w14:paraId="0F13A17E" w14:textId="09431490" w:rsidR="005B0AF5" w:rsidRPr="00133AF9" w:rsidRDefault="00133AF9" w:rsidP="004254D4">
            <w:pPr>
              <w:spacing w:after="0" w:line="240" w:lineRule="auto"/>
              <w:contextualSpacing/>
              <w:rPr>
                <w:rFonts w:ascii="Times New Roman" w:hAnsi="Times New Roman"/>
                <w:b/>
                <w:color w:val="000000"/>
                <w:sz w:val="24"/>
                <w:szCs w:val="24"/>
              </w:rPr>
            </w:pPr>
            <w:r w:rsidRPr="00133AF9">
              <w:rPr>
                <w:rFonts w:ascii="Times New Roman" w:hAnsi="Times New Roman"/>
                <w:b/>
                <w:color w:val="000000"/>
                <w:sz w:val="24"/>
                <w:szCs w:val="24"/>
              </w:rPr>
              <w:t xml:space="preserve">34 </w:t>
            </w:r>
            <w:r w:rsidR="005B0AF5" w:rsidRPr="00133AF9">
              <w:rPr>
                <w:rFonts w:ascii="Times New Roman" w:hAnsi="Times New Roman"/>
                <w:b/>
                <w:color w:val="000000"/>
                <w:sz w:val="24"/>
                <w:szCs w:val="24"/>
              </w:rPr>
              <w:t>ед.</w:t>
            </w:r>
          </w:p>
        </w:tc>
        <w:tc>
          <w:tcPr>
            <w:tcW w:w="364" w:type="pct"/>
            <w:tcBorders>
              <w:left w:val="single" w:sz="4" w:space="0" w:color="auto"/>
            </w:tcBorders>
            <w:vAlign w:val="center"/>
          </w:tcPr>
          <w:p w14:paraId="7F270EB9" w14:textId="77777777" w:rsidR="005B0AF5" w:rsidRPr="002710CA" w:rsidRDefault="005B0AF5" w:rsidP="004254D4">
            <w:pPr>
              <w:spacing w:after="0" w:line="240" w:lineRule="auto"/>
              <w:contextualSpacing/>
              <w:jc w:val="center"/>
              <w:rPr>
                <w:rFonts w:ascii="Times New Roman" w:hAnsi="Times New Roman"/>
                <w:color w:val="000000"/>
                <w:sz w:val="24"/>
                <w:szCs w:val="24"/>
              </w:rPr>
            </w:pPr>
            <w:r w:rsidRPr="002710CA">
              <w:rPr>
                <w:rFonts w:ascii="Times New Roman" w:hAnsi="Times New Roman"/>
                <w:color w:val="000000"/>
                <w:sz w:val="24"/>
                <w:szCs w:val="24"/>
              </w:rPr>
              <w:t>1217</w:t>
            </w:r>
          </w:p>
        </w:tc>
        <w:tc>
          <w:tcPr>
            <w:tcW w:w="366" w:type="pct"/>
            <w:vAlign w:val="center"/>
          </w:tcPr>
          <w:p w14:paraId="186CD901" w14:textId="77777777" w:rsidR="005B0AF5" w:rsidRPr="002710CA" w:rsidRDefault="005B0AF5" w:rsidP="004254D4">
            <w:pPr>
              <w:spacing w:after="0" w:line="240" w:lineRule="auto"/>
              <w:jc w:val="center"/>
              <w:rPr>
                <w:rFonts w:ascii="Times New Roman" w:hAnsi="Times New Roman"/>
                <w:sz w:val="24"/>
                <w:szCs w:val="24"/>
              </w:rPr>
            </w:pPr>
            <w:r w:rsidRPr="002710CA">
              <w:rPr>
                <w:rFonts w:ascii="Times New Roman" w:hAnsi="Times New Roman"/>
                <w:sz w:val="24"/>
                <w:szCs w:val="24"/>
              </w:rPr>
              <w:t>54208</w:t>
            </w:r>
          </w:p>
        </w:tc>
        <w:tc>
          <w:tcPr>
            <w:tcW w:w="335" w:type="pct"/>
            <w:tcBorders>
              <w:right w:val="single" w:sz="4" w:space="0" w:color="auto"/>
            </w:tcBorders>
            <w:vAlign w:val="center"/>
          </w:tcPr>
          <w:p w14:paraId="22CDB057" w14:textId="77777777" w:rsidR="005B0AF5" w:rsidRPr="002710CA" w:rsidRDefault="005B0AF5" w:rsidP="004254D4">
            <w:pPr>
              <w:spacing w:after="0" w:line="240" w:lineRule="auto"/>
              <w:jc w:val="center"/>
              <w:rPr>
                <w:rFonts w:ascii="Times New Roman" w:hAnsi="Times New Roman"/>
                <w:color w:val="000000"/>
                <w:sz w:val="24"/>
                <w:szCs w:val="24"/>
              </w:rPr>
            </w:pPr>
            <w:r w:rsidRPr="002710CA">
              <w:rPr>
                <w:rFonts w:ascii="Times New Roman" w:hAnsi="Times New Roman"/>
                <w:color w:val="000000"/>
                <w:sz w:val="24"/>
                <w:szCs w:val="24"/>
              </w:rPr>
              <w:t>421</w:t>
            </w:r>
          </w:p>
        </w:tc>
        <w:tc>
          <w:tcPr>
            <w:tcW w:w="457" w:type="pct"/>
            <w:tcBorders>
              <w:right w:val="single" w:sz="4" w:space="0" w:color="auto"/>
            </w:tcBorders>
            <w:vAlign w:val="center"/>
          </w:tcPr>
          <w:p w14:paraId="47F2BD31" w14:textId="77777777" w:rsidR="005B0AF5" w:rsidRPr="002710CA" w:rsidRDefault="005B0AF5" w:rsidP="004254D4">
            <w:pPr>
              <w:spacing w:after="0" w:line="240" w:lineRule="auto"/>
              <w:jc w:val="center"/>
              <w:rPr>
                <w:rFonts w:ascii="Times New Roman" w:hAnsi="Times New Roman"/>
                <w:color w:val="000000"/>
                <w:sz w:val="24"/>
                <w:szCs w:val="24"/>
              </w:rPr>
            </w:pPr>
            <w:r w:rsidRPr="002710CA">
              <w:rPr>
                <w:rFonts w:ascii="Times New Roman" w:hAnsi="Times New Roman"/>
                <w:color w:val="000000"/>
                <w:sz w:val="24"/>
                <w:szCs w:val="24"/>
              </w:rPr>
              <w:t>130</w:t>
            </w:r>
          </w:p>
        </w:tc>
        <w:tc>
          <w:tcPr>
            <w:tcW w:w="432" w:type="pct"/>
            <w:gridSpan w:val="2"/>
            <w:tcBorders>
              <w:left w:val="single" w:sz="4" w:space="0" w:color="auto"/>
              <w:right w:val="single" w:sz="4" w:space="0" w:color="auto"/>
            </w:tcBorders>
            <w:vAlign w:val="center"/>
          </w:tcPr>
          <w:p w14:paraId="4650D47F"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57</w:t>
            </w:r>
          </w:p>
        </w:tc>
        <w:tc>
          <w:tcPr>
            <w:tcW w:w="364" w:type="pct"/>
            <w:tcBorders>
              <w:left w:val="single" w:sz="4" w:space="0" w:color="auto"/>
              <w:right w:val="single" w:sz="4" w:space="0" w:color="auto"/>
            </w:tcBorders>
            <w:vAlign w:val="center"/>
          </w:tcPr>
          <w:p w14:paraId="25F4E1D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104</w:t>
            </w:r>
          </w:p>
        </w:tc>
        <w:tc>
          <w:tcPr>
            <w:tcW w:w="365" w:type="pct"/>
            <w:gridSpan w:val="2"/>
            <w:tcBorders>
              <w:left w:val="single" w:sz="4" w:space="0" w:color="auto"/>
            </w:tcBorders>
            <w:vAlign w:val="center"/>
          </w:tcPr>
          <w:p w14:paraId="3E89609B"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205</w:t>
            </w:r>
          </w:p>
        </w:tc>
        <w:tc>
          <w:tcPr>
            <w:tcW w:w="317" w:type="pct"/>
            <w:vAlign w:val="center"/>
          </w:tcPr>
          <w:p w14:paraId="374BF02D" w14:textId="77777777" w:rsidR="005B0AF5" w:rsidRPr="002710CA" w:rsidRDefault="005B0AF5" w:rsidP="004254D4">
            <w:pPr>
              <w:spacing w:after="0" w:line="240" w:lineRule="auto"/>
              <w:contextualSpacing/>
              <w:jc w:val="center"/>
              <w:rPr>
                <w:rFonts w:ascii="Times New Roman" w:hAnsi="Times New Roman"/>
                <w:sz w:val="24"/>
                <w:szCs w:val="24"/>
              </w:rPr>
            </w:pPr>
            <w:r w:rsidRPr="002710CA">
              <w:rPr>
                <w:rFonts w:ascii="Times New Roman" w:hAnsi="Times New Roman"/>
                <w:sz w:val="24"/>
                <w:szCs w:val="24"/>
              </w:rPr>
              <w:t>300</w:t>
            </w:r>
          </w:p>
        </w:tc>
        <w:tc>
          <w:tcPr>
            <w:tcW w:w="377" w:type="pct"/>
            <w:gridSpan w:val="2"/>
            <w:vAlign w:val="center"/>
          </w:tcPr>
          <w:p w14:paraId="7749CE54" w14:textId="77777777" w:rsidR="005B0AF5" w:rsidRPr="00890446" w:rsidRDefault="005B0AF5" w:rsidP="004254D4">
            <w:pPr>
              <w:spacing w:after="0" w:line="240" w:lineRule="auto"/>
              <w:contextualSpacing/>
              <w:jc w:val="center"/>
              <w:rPr>
                <w:rFonts w:ascii="Times New Roman" w:hAnsi="Times New Roman"/>
                <w:sz w:val="24"/>
                <w:szCs w:val="24"/>
              </w:rPr>
            </w:pPr>
          </w:p>
        </w:tc>
        <w:tc>
          <w:tcPr>
            <w:tcW w:w="366" w:type="pct"/>
            <w:vAlign w:val="center"/>
          </w:tcPr>
          <w:p w14:paraId="657D6081" w14:textId="77777777" w:rsidR="005B0AF5" w:rsidRPr="00890446" w:rsidRDefault="005B0AF5" w:rsidP="004254D4">
            <w:pPr>
              <w:spacing w:after="0" w:line="240" w:lineRule="auto"/>
              <w:contextualSpacing/>
              <w:jc w:val="center"/>
              <w:rPr>
                <w:rFonts w:ascii="Times New Roman" w:hAnsi="Times New Roman"/>
                <w:i/>
                <w:sz w:val="24"/>
                <w:szCs w:val="24"/>
              </w:rPr>
            </w:pPr>
          </w:p>
        </w:tc>
      </w:tr>
    </w:tbl>
    <w:p w14:paraId="7F71331E" w14:textId="77777777" w:rsidR="005B0AF5" w:rsidRPr="00F26B5F" w:rsidRDefault="005B0AF5" w:rsidP="005B0AF5">
      <w:pPr>
        <w:pStyle w:val="a3"/>
        <w:spacing w:after="0" w:line="240" w:lineRule="auto"/>
        <w:ind w:left="0"/>
        <w:rPr>
          <w:rFonts w:ascii="Times New Roman" w:hAnsi="Times New Roman"/>
          <w:b/>
          <w:color w:val="000000"/>
          <w:sz w:val="24"/>
          <w:szCs w:val="24"/>
        </w:rPr>
      </w:pPr>
      <w:r w:rsidRPr="00F26B5F">
        <w:rPr>
          <w:rFonts w:ascii="Times New Roman" w:hAnsi="Times New Roman"/>
          <w:b/>
          <w:color w:val="000000"/>
          <w:sz w:val="24"/>
          <w:szCs w:val="24"/>
        </w:rPr>
        <w:t>Общее количество участников клубных формирований по возрастам:</w:t>
      </w:r>
    </w:p>
    <w:p w14:paraId="34C305E1" w14:textId="77777777" w:rsidR="005B0AF5" w:rsidRPr="00F26B5F" w:rsidRDefault="005B0AF5" w:rsidP="005B0AF5">
      <w:pPr>
        <w:pStyle w:val="a3"/>
        <w:spacing w:after="0" w:line="240" w:lineRule="auto"/>
        <w:ind w:left="0"/>
        <w:rPr>
          <w:rFonts w:ascii="Times New Roman" w:hAnsi="Times New Roman"/>
          <w:color w:val="000000"/>
        </w:rPr>
      </w:pPr>
      <w:r w:rsidRPr="00F26B5F">
        <w:rPr>
          <w:color w:val="000000"/>
        </w:rPr>
        <w:t>-</w:t>
      </w:r>
      <w:r>
        <w:rPr>
          <w:rFonts w:ascii="Times New Roman" w:hAnsi="Times New Roman"/>
          <w:color w:val="000000"/>
        </w:rPr>
        <w:t xml:space="preserve"> дети до 14 лет – 421 </w:t>
      </w:r>
      <w:r w:rsidRPr="00F26B5F">
        <w:rPr>
          <w:rFonts w:ascii="Times New Roman" w:hAnsi="Times New Roman"/>
          <w:color w:val="000000"/>
        </w:rPr>
        <w:t>человек</w:t>
      </w:r>
    </w:p>
    <w:p w14:paraId="38C54582" w14:textId="77777777" w:rsidR="005B0AF5" w:rsidRPr="00F26B5F" w:rsidRDefault="005B0AF5" w:rsidP="005B0AF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14 до 17 лет (включительно) - 130 </w:t>
      </w:r>
      <w:r w:rsidRPr="00F26B5F">
        <w:rPr>
          <w:rFonts w:ascii="Times New Roman" w:hAnsi="Times New Roman"/>
          <w:color w:val="000000"/>
        </w:rPr>
        <w:t>человек</w:t>
      </w:r>
    </w:p>
    <w:p w14:paraId="03084B9F" w14:textId="77777777" w:rsidR="005B0AF5" w:rsidRPr="00F26B5F" w:rsidRDefault="005B0AF5" w:rsidP="005B0AF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18 до 24 лет (включительно) - 57</w:t>
      </w:r>
      <w:r w:rsidRPr="00F26B5F">
        <w:rPr>
          <w:rFonts w:ascii="Times New Roman" w:hAnsi="Times New Roman"/>
          <w:color w:val="000000"/>
        </w:rPr>
        <w:t xml:space="preserve"> человек</w:t>
      </w:r>
    </w:p>
    <w:p w14:paraId="7049B97F" w14:textId="77777777" w:rsidR="005B0AF5" w:rsidRPr="00F26B5F" w:rsidRDefault="005B0AF5" w:rsidP="005B0AF5">
      <w:pPr>
        <w:pStyle w:val="a3"/>
        <w:spacing w:after="0" w:line="240" w:lineRule="auto"/>
        <w:ind w:left="0"/>
        <w:rPr>
          <w:rFonts w:ascii="Times New Roman" w:hAnsi="Times New Roman"/>
          <w:color w:val="000000"/>
        </w:rPr>
      </w:pPr>
      <w:r w:rsidRPr="00F26B5F">
        <w:rPr>
          <w:rFonts w:ascii="Times New Roman" w:hAnsi="Times New Roman"/>
          <w:color w:val="000000"/>
        </w:rPr>
        <w:t>- молодёжь от</w:t>
      </w:r>
      <w:r>
        <w:rPr>
          <w:rFonts w:ascii="Times New Roman" w:hAnsi="Times New Roman"/>
          <w:color w:val="000000"/>
        </w:rPr>
        <w:t xml:space="preserve"> 25 до 35 лет (включительно) - 104</w:t>
      </w:r>
      <w:r w:rsidRPr="00F26B5F">
        <w:rPr>
          <w:rFonts w:ascii="Times New Roman" w:hAnsi="Times New Roman"/>
          <w:color w:val="000000"/>
        </w:rPr>
        <w:t xml:space="preserve"> человек</w:t>
      </w:r>
    </w:p>
    <w:p w14:paraId="575E39D2" w14:textId="77777777" w:rsidR="005B0AF5" w:rsidRPr="00F26B5F" w:rsidRDefault="005B0AF5" w:rsidP="005B0AF5">
      <w:pPr>
        <w:pStyle w:val="a3"/>
        <w:spacing w:after="0" w:line="240" w:lineRule="auto"/>
        <w:ind w:left="0"/>
        <w:rPr>
          <w:rFonts w:ascii="Times New Roman" w:hAnsi="Times New Roman"/>
          <w:color w:val="000000"/>
        </w:rPr>
      </w:pPr>
      <w:r w:rsidRPr="00F26B5F">
        <w:rPr>
          <w:rFonts w:ascii="Times New Roman" w:hAnsi="Times New Roman"/>
          <w:color w:val="000000"/>
        </w:rPr>
        <w:t>- взрослые от</w:t>
      </w:r>
      <w:r>
        <w:rPr>
          <w:rFonts w:ascii="Times New Roman" w:hAnsi="Times New Roman"/>
          <w:color w:val="000000"/>
        </w:rPr>
        <w:t xml:space="preserve"> 36 до 54 лет (включительно) - 205</w:t>
      </w:r>
      <w:r w:rsidRPr="00F26B5F">
        <w:rPr>
          <w:rFonts w:ascii="Times New Roman" w:hAnsi="Times New Roman"/>
          <w:color w:val="000000"/>
        </w:rPr>
        <w:t xml:space="preserve"> человек</w:t>
      </w:r>
    </w:p>
    <w:p w14:paraId="232F6750" w14:textId="02CD3F51" w:rsidR="006A2145" w:rsidRDefault="005B0AF5" w:rsidP="0045323B">
      <w:pPr>
        <w:pStyle w:val="a3"/>
        <w:spacing w:after="0" w:line="240" w:lineRule="auto"/>
        <w:ind w:left="0"/>
        <w:rPr>
          <w:rFonts w:ascii="Times New Roman" w:hAnsi="Times New Roman"/>
          <w:b/>
          <w:sz w:val="24"/>
          <w:szCs w:val="24"/>
        </w:rPr>
      </w:pPr>
      <w:r w:rsidRPr="00F26B5F">
        <w:rPr>
          <w:rFonts w:ascii="Times New Roman" w:hAnsi="Times New Roman"/>
          <w:color w:val="000000"/>
        </w:rPr>
        <w:t>-</w:t>
      </w:r>
      <w:r>
        <w:rPr>
          <w:rFonts w:ascii="Times New Roman" w:hAnsi="Times New Roman"/>
          <w:color w:val="000000"/>
        </w:rPr>
        <w:t xml:space="preserve"> взрослые от 55 лет и старше - 300 человек</w:t>
      </w:r>
      <w:r w:rsidR="006A2145">
        <w:rPr>
          <w:rFonts w:ascii="Times New Roman" w:hAnsi="Times New Roman"/>
          <w:b/>
          <w:sz w:val="24"/>
          <w:szCs w:val="24"/>
        </w:rPr>
        <w:br w:type="page"/>
      </w:r>
    </w:p>
    <w:p w14:paraId="6C9B33AA" w14:textId="77777777" w:rsidR="0045323B" w:rsidRDefault="00613FCB" w:rsidP="0045323B">
      <w:pPr>
        <w:pStyle w:val="a3"/>
        <w:spacing w:after="0" w:line="240" w:lineRule="auto"/>
        <w:ind w:left="0"/>
        <w:rPr>
          <w:rFonts w:ascii="Times New Roman" w:hAnsi="Times New Roman"/>
          <w:b/>
          <w:sz w:val="24"/>
          <w:szCs w:val="24"/>
        </w:rPr>
      </w:pPr>
      <w:r>
        <w:rPr>
          <w:rFonts w:ascii="Times New Roman" w:hAnsi="Times New Roman"/>
          <w:b/>
          <w:sz w:val="24"/>
          <w:szCs w:val="24"/>
        </w:rPr>
        <w:lastRenderedPageBreak/>
        <w:t>5</w:t>
      </w:r>
      <w:r w:rsidR="0045323B">
        <w:rPr>
          <w:rFonts w:ascii="Times New Roman" w:hAnsi="Times New Roman"/>
          <w:b/>
          <w:sz w:val="24"/>
          <w:szCs w:val="24"/>
        </w:rPr>
        <w:t>.2. Достижения клубных формирований самодеятельного народного творчества в отчетном году.</w:t>
      </w:r>
    </w:p>
    <w:p w14:paraId="36AA60BE" w14:textId="77777777" w:rsidR="005B0AF5" w:rsidRDefault="005B0AF5" w:rsidP="005B0AF5">
      <w:pPr>
        <w:pStyle w:val="a3"/>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число выездов коллективов на конкурсы (фестивали, смотры) в отчетном году: </w:t>
      </w:r>
      <w:r>
        <w:rPr>
          <w:rFonts w:ascii="Times New Roman" w:hAnsi="Times New Roman"/>
          <w:b/>
          <w:color w:val="000000"/>
          <w:sz w:val="24"/>
          <w:szCs w:val="24"/>
          <w:u w:val="single"/>
        </w:rPr>
        <w:t xml:space="preserve">68 </w:t>
      </w:r>
      <w:r>
        <w:rPr>
          <w:rFonts w:ascii="Times New Roman" w:hAnsi="Times New Roman"/>
          <w:b/>
          <w:color w:val="000000"/>
          <w:sz w:val="24"/>
          <w:szCs w:val="24"/>
        </w:rPr>
        <w:t>(из них дистанционно - 25)</w:t>
      </w:r>
    </w:p>
    <w:p w14:paraId="414E3017" w14:textId="77777777" w:rsidR="005B0AF5" w:rsidRDefault="005B0AF5" w:rsidP="005B0AF5">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*один коллектив может несколько раз выехать на конкурсы, считаем каждый выезд.</w:t>
      </w:r>
    </w:p>
    <w:p w14:paraId="6F97BEBD" w14:textId="77777777" w:rsidR="005B0AF5" w:rsidRDefault="005B0AF5" w:rsidP="005B0AF5">
      <w:pPr>
        <w:pStyle w:val="a3"/>
        <w:spacing w:after="0" w:line="240" w:lineRule="auto"/>
        <w:ind w:left="0"/>
        <w:rPr>
          <w:rFonts w:ascii="Times New Roman" w:hAnsi="Times New Roman"/>
          <w:b/>
          <w:color w:val="000000"/>
          <w:sz w:val="24"/>
          <w:szCs w:val="24"/>
          <w:u w:val="single"/>
        </w:rPr>
      </w:pPr>
      <w:r>
        <w:rPr>
          <w:rFonts w:ascii="Times New Roman" w:hAnsi="Times New Roman"/>
          <w:color w:val="000000"/>
          <w:sz w:val="24"/>
          <w:szCs w:val="24"/>
        </w:rPr>
        <w:t xml:space="preserve">Общее количество конкурсов (фестивалей, смотров) в отчетном году: </w:t>
      </w:r>
      <w:r>
        <w:rPr>
          <w:rFonts w:ascii="Times New Roman" w:hAnsi="Times New Roman"/>
          <w:b/>
          <w:color w:val="000000"/>
          <w:sz w:val="24"/>
          <w:szCs w:val="24"/>
          <w:u w:val="single"/>
        </w:rPr>
        <w:t>55</w:t>
      </w:r>
    </w:p>
    <w:p w14:paraId="2B7D5771" w14:textId="77777777" w:rsidR="005B0AF5" w:rsidRDefault="005B0AF5" w:rsidP="005B0AF5">
      <w:pPr>
        <w:pStyle w:val="a3"/>
        <w:spacing w:after="0" w:line="240" w:lineRule="auto"/>
        <w:ind w:left="0"/>
        <w:rPr>
          <w:rFonts w:ascii="Times New Roman" w:hAnsi="Times New Roman"/>
          <w:i/>
          <w:color w:val="000000"/>
          <w:sz w:val="24"/>
          <w:szCs w:val="24"/>
        </w:rPr>
      </w:pPr>
      <w:r>
        <w:rPr>
          <w:rFonts w:ascii="Times New Roman" w:hAnsi="Times New Roman"/>
          <w:i/>
          <w:color w:val="000000"/>
          <w:sz w:val="24"/>
          <w:szCs w:val="24"/>
        </w:rPr>
        <w:t>*каждый конкурс считаем один раз, без повторений</w:t>
      </w:r>
    </w:p>
    <w:tbl>
      <w:tblPr>
        <w:tblW w:w="15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4877"/>
        <w:gridCol w:w="3376"/>
        <w:gridCol w:w="2313"/>
        <w:gridCol w:w="2044"/>
        <w:gridCol w:w="2379"/>
      </w:tblGrid>
      <w:tr w:rsidR="005B0AF5" w:rsidRPr="0045323B" w14:paraId="3DC56D23" w14:textId="77777777" w:rsidTr="004254D4">
        <w:tc>
          <w:tcPr>
            <w:tcW w:w="561" w:type="dxa"/>
            <w:tcBorders>
              <w:top w:val="single" w:sz="4" w:space="0" w:color="000000"/>
              <w:left w:val="single" w:sz="4" w:space="0" w:color="000000"/>
              <w:bottom w:val="single" w:sz="4" w:space="0" w:color="000000"/>
              <w:right w:val="single" w:sz="4" w:space="0" w:color="000000"/>
            </w:tcBorders>
            <w:hideMark/>
          </w:tcPr>
          <w:p w14:paraId="02904A6B"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 п/п</w:t>
            </w:r>
          </w:p>
        </w:tc>
        <w:tc>
          <w:tcPr>
            <w:tcW w:w="4877" w:type="dxa"/>
            <w:tcBorders>
              <w:top w:val="single" w:sz="4" w:space="0" w:color="000000"/>
              <w:left w:val="single" w:sz="4" w:space="0" w:color="000000"/>
              <w:bottom w:val="single" w:sz="4" w:space="0" w:color="000000"/>
              <w:right w:val="single" w:sz="4" w:space="0" w:color="000000"/>
            </w:tcBorders>
            <w:hideMark/>
          </w:tcPr>
          <w:p w14:paraId="74839F78"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 xml:space="preserve">Наименование клубного формирования </w:t>
            </w:r>
          </w:p>
        </w:tc>
        <w:tc>
          <w:tcPr>
            <w:tcW w:w="3376" w:type="dxa"/>
            <w:tcBorders>
              <w:top w:val="single" w:sz="4" w:space="0" w:color="000000"/>
              <w:left w:val="single" w:sz="4" w:space="0" w:color="000000"/>
              <w:bottom w:val="single" w:sz="4" w:space="0" w:color="000000"/>
              <w:right w:val="single" w:sz="4" w:space="0" w:color="000000"/>
            </w:tcBorders>
            <w:hideMark/>
          </w:tcPr>
          <w:p w14:paraId="7889AC10"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Наименование мероприятия</w:t>
            </w:r>
          </w:p>
        </w:tc>
        <w:tc>
          <w:tcPr>
            <w:tcW w:w="2313" w:type="dxa"/>
            <w:tcBorders>
              <w:top w:val="single" w:sz="4" w:space="0" w:color="000000"/>
              <w:left w:val="single" w:sz="4" w:space="0" w:color="000000"/>
              <w:bottom w:val="single" w:sz="4" w:space="0" w:color="000000"/>
              <w:right w:val="single" w:sz="4" w:space="0" w:color="000000"/>
            </w:tcBorders>
            <w:hideMark/>
          </w:tcPr>
          <w:p w14:paraId="549AE11D"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Место проведения мероприятия</w:t>
            </w:r>
          </w:p>
        </w:tc>
        <w:tc>
          <w:tcPr>
            <w:tcW w:w="2044" w:type="dxa"/>
            <w:tcBorders>
              <w:top w:val="single" w:sz="4" w:space="0" w:color="000000"/>
              <w:left w:val="single" w:sz="4" w:space="0" w:color="000000"/>
              <w:bottom w:val="single" w:sz="4" w:space="0" w:color="000000"/>
              <w:right w:val="single" w:sz="4" w:space="0" w:color="000000"/>
            </w:tcBorders>
            <w:hideMark/>
          </w:tcPr>
          <w:p w14:paraId="54BB06C0"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Дата проведения мероприятия</w:t>
            </w:r>
          </w:p>
        </w:tc>
        <w:tc>
          <w:tcPr>
            <w:tcW w:w="2379" w:type="dxa"/>
            <w:tcBorders>
              <w:top w:val="single" w:sz="4" w:space="0" w:color="000000"/>
              <w:left w:val="single" w:sz="4" w:space="0" w:color="000000"/>
              <w:bottom w:val="single" w:sz="4" w:space="0" w:color="000000"/>
              <w:right w:val="single" w:sz="4" w:space="0" w:color="000000"/>
            </w:tcBorders>
            <w:hideMark/>
          </w:tcPr>
          <w:p w14:paraId="25FEDF33"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Наименование награды</w:t>
            </w:r>
          </w:p>
        </w:tc>
      </w:tr>
      <w:tr w:rsidR="005B0AF5" w:rsidRPr="0045323B" w14:paraId="3347D733" w14:textId="77777777" w:rsidTr="004254D4">
        <w:tc>
          <w:tcPr>
            <w:tcW w:w="15550" w:type="dxa"/>
            <w:gridSpan w:val="6"/>
            <w:tcBorders>
              <w:top w:val="single" w:sz="4" w:space="0" w:color="000000"/>
              <w:left w:val="single" w:sz="4" w:space="0" w:color="000000"/>
              <w:bottom w:val="single" w:sz="4" w:space="0" w:color="000000"/>
              <w:right w:val="single" w:sz="4" w:space="0" w:color="000000"/>
            </w:tcBorders>
            <w:hideMark/>
          </w:tcPr>
          <w:p w14:paraId="59F8A7BD"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Областные конкурсы/фестивали</w:t>
            </w:r>
          </w:p>
        </w:tc>
      </w:tr>
      <w:tr w:rsidR="005B0AF5" w:rsidRPr="0045323B" w14:paraId="2A8E0AF4"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66179BB0"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hideMark/>
          </w:tcPr>
          <w:p w14:paraId="32BC98D0" w14:textId="45126BD4"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ОСК ансамбль современного танца </w:t>
            </w:r>
            <w:r w:rsidR="00A35F64">
              <w:rPr>
                <w:rFonts w:ascii="Times New Roman" w:hAnsi="Times New Roman"/>
                <w:sz w:val="24"/>
                <w:szCs w:val="24"/>
                <w:lang w:eastAsia="en-US"/>
              </w:rPr>
              <w:t>«</w:t>
            </w:r>
            <w:proofErr w:type="spellStart"/>
            <w:r>
              <w:rPr>
                <w:rFonts w:ascii="Times New Roman" w:hAnsi="Times New Roman"/>
                <w:sz w:val="24"/>
                <w:szCs w:val="24"/>
                <w:lang w:eastAsia="en-US"/>
              </w:rPr>
              <w:t>Джосс</w:t>
            </w:r>
            <w:proofErr w:type="spellEnd"/>
            <w:r w:rsidR="00A35F64">
              <w:rPr>
                <w:rFonts w:ascii="Times New Roman" w:hAnsi="Times New Roman"/>
                <w:sz w:val="24"/>
                <w:szCs w:val="24"/>
                <w:lang w:eastAsia="en-US"/>
              </w:rPr>
              <w:t>»</w:t>
            </w:r>
          </w:p>
          <w:p w14:paraId="083F304B" w14:textId="2125B9BA"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hideMark/>
          </w:tcPr>
          <w:p w14:paraId="7B2C60B8" w14:textId="7403FF0A"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Открытый областной конкурс современной хореографии </w:t>
            </w:r>
            <w:r w:rsidR="00A35F64">
              <w:rPr>
                <w:rFonts w:ascii="Times New Roman" w:hAnsi="Times New Roman"/>
                <w:sz w:val="24"/>
                <w:szCs w:val="24"/>
                <w:lang w:eastAsia="en-US"/>
              </w:rPr>
              <w:t>«</w:t>
            </w:r>
            <w:r>
              <w:rPr>
                <w:rFonts w:ascii="Times New Roman" w:hAnsi="Times New Roman"/>
                <w:sz w:val="24"/>
                <w:szCs w:val="24"/>
                <w:lang w:eastAsia="en-US"/>
              </w:rPr>
              <w:t>Танцевальный контакт</w:t>
            </w:r>
            <w:r w:rsidR="00A35F64">
              <w:rPr>
                <w:rFonts w:ascii="Times New Roman" w:hAnsi="Times New Roman"/>
                <w:sz w:val="24"/>
                <w:szCs w:val="24"/>
                <w:lang w:eastAsia="en-US"/>
              </w:rPr>
              <w:t>»</w:t>
            </w:r>
          </w:p>
          <w:p w14:paraId="70876AE0"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hideMark/>
          </w:tcPr>
          <w:p w14:paraId="161C1321" w14:textId="60B448DE"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ГОАУК </w:t>
            </w:r>
            <w:proofErr w:type="spellStart"/>
            <w:r>
              <w:rPr>
                <w:rFonts w:ascii="Times New Roman" w:hAnsi="Times New Roman"/>
                <w:sz w:val="24"/>
                <w:szCs w:val="24"/>
                <w:lang w:eastAsia="en-US"/>
              </w:rPr>
              <w:t>МОДКиНТ</w:t>
            </w:r>
            <w:proofErr w:type="spellEnd"/>
            <w:r>
              <w:rPr>
                <w:rFonts w:ascii="Times New Roman" w:hAnsi="Times New Roman"/>
                <w:sz w:val="24"/>
                <w:szCs w:val="24"/>
                <w:lang w:eastAsia="en-US"/>
              </w:rPr>
              <w:t xml:space="preserve"> имени С. М. Кирова</w:t>
            </w:r>
            <w:r w:rsidR="00A35F64">
              <w:rPr>
                <w:rFonts w:ascii="Times New Roman" w:hAnsi="Times New Roman"/>
                <w:sz w:val="24"/>
                <w:szCs w:val="24"/>
                <w:lang w:eastAsia="en-US"/>
              </w:rPr>
              <w:t>»</w:t>
            </w:r>
            <w:r>
              <w:rPr>
                <w:rFonts w:ascii="Times New Roman" w:hAnsi="Times New Roman"/>
                <w:sz w:val="24"/>
                <w:szCs w:val="24"/>
                <w:lang w:eastAsia="en-US"/>
              </w:rPr>
              <w:t>,</w:t>
            </w:r>
          </w:p>
          <w:p w14:paraId="4E16A74A"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561C949A"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30.04.2022</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217DC62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p w14:paraId="71281A83"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tc>
      </w:tr>
      <w:tr w:rsidR="005B0AF5" w:rsidRPr="0045323B" w14:paraId="4E776E42"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2646F3C1"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0B020709" w14:textId="7B2E1497"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ансамбль песни и танца </w:t>
            </w:r>
            <w:r w:rsidR="00A35F64">
              <w:rPr>
                <w:rFonts w:ascii="Times New Roman" w:hAnsi="Times New Roman"/>
                <w:sz w:val="24"/>
                <w:szCs w:val="24"/>
                <w:lang w:eastAsia="en-US"/>
              </w:rPr>
              <w:t>«</w:t>
            </w:r>
            <w:r>
              <w:rPr>
                <w:rFonts w:ascii="Times New Roman" w:hAnsi="Times New Roman"/>
                <w:sz w:val="24"/>
                <w:szCs w:val="24"/>
                <w:lang w:eastAsia="en-US"/>
              </w:rPr>
              <w:t>Заполярье</w:t>
            </w:r>
            <w:r w:rsidR="00A35F64">
              <w:rPr>
                <w:rFonts w:ascii="Times New Roman" w:hAnsi="Times New Roman"/>
                <w:sz w:val="24"/>
                <w:szCs w:val="24"/>
                <w:lang w:eastAsia="en-US"/>
              </w:rPr>
              <w:t>»</w:t>
            </w:r>
          </w:p>
          <w:p w14:paraId="67D4A887" w14:textId="48F7AFED"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Иван да Марья</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4522F1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Региональный отборочный этап Всероссийского хорового фестиваля в Мурманской области</w:t>
            </w:r>
          </w:p>
          <w:p w14:paraId="3FE55C59"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D1497C0" w14:textId="62BA47A8"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ГОАУК </w:t>
            </w:r>
            <w:proofErr w:type="spellStart"/>
            <w:r>
              <w:rPr>
                <w:rFonts w:ascii="Times New Roman" w:hAnsi="Times New Roman"/>
                <w:sz w:val="24"/>
                <w:szCs w:val="24"/>
                <w:lang w:eastAsia="en-US"/>
              </w:rPr>
              <w:t>МОДКиНТ</w:t>
            </w:r>
            <w:proofErr w:type="spellEnd"/>
            <w:r>
              <w:rPr>
                <w:rFonts w:ascii="Times New Roman" w:hAnsi="Times New Roman"/>
                <w:sz w:val="24"/>
                <w:szCs w:val="24"/>
                <w:lang w:eastAsia="en-US"/>
              </w:rPr>
              <w:t xml:space="preserve"> имени С. М. Кирова</w:t>
            </w:r>
            <w:r w:rsidR="00A35F64">
              <w:rPr>
                <w:rFonts w:ascii="Times New Roman" w:hAnsi="Times New Roman"/>
                <w:sz w:val="24"/>
                <w:szCs w:val="24"/>
                <w:lang w:eastAsia="en-US"/>
              </w:rPr>
              <w:t>»</w:t>
            </w:r>
            <w:r>
              <w:rPr>
                <w:rFonts w:ascii="Times New Roman" w:hAnsi="Times New Roman"/>
                <w:sz w:val="24"/>
                <w:szCs w:val="24"/>
                <w:lang w:eastAsia="en-US"/>
              </w:rPr>
              <w:t>,</w:t>
            </w:r>
          </w:p>
          <w:p w14:paraId="7A0E7D49"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18E93FE0"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01.05.2022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47442C7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1 степени,</w:t>
            </w:r>
          </w:p>
          <w:p w14:paraId="1D6BDFDA"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3 степени</w:t>
            </w:r>
          </w:p>
        </w:tc>
      </w:tr>
      <w:tr w:rsidR="005B0AF5" w:rsidRPr="0045323B" w14:paraId="28095588"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6CDBF6E"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E35B68E" w14:textId="3DC005C0"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студия ДПИ </w:t>
            </w:r>
            <w:r w:rsidR="00A35F64">
              <w:rPr>
                <w:rFonts w:ascii="Times New Roman" w:hAnsi="Times New Roman"/>
                <w:sz w:val="24"/>
                <w:szCs w:val="24"/>
                <w:lang w:eastAsia="en-US"/>
              </w:rPr>
              <w:t>«</w:t>
            </w:r>
            <w:r>
              <w:rPr>
                <w:rFonts w:ascii="Times New Roman" w:hAnsi="Times New Roman"/>
                <w:sz w:val="24"/>
                <w:szCs w:val="24"/>
                <w:lang w:eastAsia="en-US"/>
              </w:rPr>
              <w:t>Иван да Марья</w:t>
            </w:r>
            <w:r w:rsidR="00A35F64">
              <w:rPr>
                <w:rFonts w:ascii="Times New Roman" w:hAnsi="Times New Roman"/>
                <w:sz w:val="24"/>
                <w:szCs w:val="24"/>
                <w:lang w:eastAsia="en-US"/>
              </w:rPr>
              <w:t>»</w:t>
            </w:r>
            <w:r>
              <w:rPr>
                <w:rFonts w:ascii="Times New Roman" w:hAnsi="Times New Roman"/>
                <w:sz w:val="24"/>
                <w:szCs w:val="24"/>
                <w:lang w:eastAsia="en-US"/>
              </w:rPr>
              <w:t>,</w:t>
            </w:r>
          </w:p>
          <w:p w14:paraId="5DA92606" w14:textId="2BB7B518"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Ансамбль фольклорной песни </w:t>
            </w:r>
            <w:r w:rsidR="00A35F64">
              <w:rPr>
                <w:rFonts w:ascii="Times New Roman" w:hAnsi="Times New Roman"/>
                <w:sz w:val="24"/>
                <w:szCs w:val="24"/>
                <w:lang w:eastAsia="en-US"/>
              </w:rPr>
              <w:t>«</w:t>
            </w:r>
            <w:proofErr w:type="spellStart"/>
            <w:r>
              <w:rPr>
                <w:rFonts w:ascii="Times New Roman" w:hAnsi="Times New Roman"/>
                <w:sz w:val="24"/>
                <w:szCs w:val="24"/>
                <w:lang w:eastAsia="en-US"/>
              </w:rPr>
              <w:t>Долинушка</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3D24961D" w14:textId="1CFA8E7C"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Межрегиональный фестиваль фольклора </w:t>
            </w:r>
            <w:r w:rsidR="00A35F64">
              <w:rPr>
                <w:rFonts w:ascii="Times New Roman" w:hAnsi="Times New Roman"/>
                <w:sz w:val="24"/>
                <w:szCs w:val="24"/>
                <w:lang w:eastAsia="en-US"/>
              </w:rPr>
              <w:t>«</w:t>
            </w:r>
            <w:proofErr w:type="spellStart"/>
            <w:r>
              <w:rPr>
                <w:rFonts w:ascii="Times New Roman" w:hAnsi="Times New Roman"/>
                <w:sz w:val="24"/>
                <w:szCs w:val="24"/>
                <w:lang w:eastAsia="en-US"/>
              </w:rPr>
              <w:t>Беломорье</w:t>
            </w:r>
            <w:proofErr w:type="spellEnd"/>
            <w:r w:rsidR="00A35F64">
              <w:rPr>
                <w:rFonts w:ascii="Times New Roman" w:hAnsi="Times New Roman"/>
                <w:sz w:val="24"/>
                <w:szCs w:val="24"/>
                <w:lang w:eastAsia="en-US"/>
              </w:rPr>
              <w:t>»</w:t>
            </w:r>
          </w:p>
          <w:p w14:paraId="3F9F998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68D16BFD"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П. Умба Мурманской области</w:t>
            </w:r>
          </w:p>
        </w:tc>
        <w:tc>
          <w:tcPr>
            <w:tcW w:w="2044" w:type="dxa"/>
            <w:tcBorders>
              <w:top w:val="single" w:sz="4" w:space="0" w:color="000000"/>
              <w:left w:val="single" w:sz="4" w:space="0" w:color="000000"/>
              <w:bottom w:val="single" w:sz="4" w:space="0" w:color="000000"/>
              <w:right w:val="single" w:sz="4" w:space="0" w:color="000000"/>
            </w:tcBorders>
            <w:vAlign w:val="center"/>
          </w:tcPr>
          <w:p w14:paraId="4528BF99"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17.06 – 18.06.2022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474B1FA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Благодарственное письмо</w:t>
            </w:r>
          </w:p>
        </w:tc>
      </w:tr>
      <w:tr w:rsidR="005B0AF5" w:rsidRPr="0045323B" w14:paraId="4AFA2440"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923076B"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1FE05283" w14:textId="1E7934D4"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молодёжный хор </w:t>
            </w:r>
            <w:r w:rsidR="00A35F64">
              <w:rPr>
                <w:rFonts w:ascii="Times New Roman" w:hAnsi="Times New Roman"/>
                <w:sz w:val="24"/>
                <w:szCs w:val="24"/>
                <w:lang w:eastAsia="en-US"/>
              </w:rPr>
              <w:t>«</w:t>
            </w:r>
            <w:r>
              <w:rPr>
                <w:rFonts w:ascii="Times New Roman" w:hAnsi="Times New Roman"/>
                <w:sz w:val="24"/>
                <w:szCs w:val="24"/>
                <w:lang w:val="en-US" w:eastAsia="en-US"/>
              </w:rPr>
              <w:t>VICTORIA</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7BCA3FBB" w14:textId="5474CF2B"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Областной конкурс семейного творчества </w:t>
            </w:r>
            <w:r w:rsidR="00A35F64">
              <w:rPr>
                <w:rFonts w:ascii="Times New Roman" w:hAnsi="Times New Roman"/>
                <w:sz w:val="24"/>
                <w:szCs w:val="24"/>
                <w:lang w:eastAsia="en-US"/>
              </w:rPr>
              <w:t>«</w:t>
            </w:r>
            <w:r>
              <w:rPr>
                <w:rFonts w:ascii="Times New Roman" w:hAnsi="Times New Roman"/>
                <w:sz w:val="24"/>
                <w:szCs w:val="24"/>
                <w:lang w:eastAsia="en-US"/>
              </w:rPr>
              <w:t>Родные люди</w:t>
            </w:r>
            <w:r w:rsidR="00A35F64">
              <w:rPr>
                <w:rFonts w:ascii="Times New Roman" w:hAnsi="Times New Roman"/>
                <w:sz w:val="24"/>
                <w:szCs w:val="24"/>
                <w:lang w:eastAsia="en-US"/>
              </w:rPr>
              <w:t>»</w:t>
            </w:r>
          </w:p>
          <w:p w14:paraId="18FBE87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1311D68E" w14:textId="4AD7F188"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ГОАУК </w:t>
            </w:r>
            <w:proofErr w:type="spellStart"/>
            <w:r>
              <w:rPr>
                <w:rFonts w:ascii="Times New Roman" w:hAnsi="Times New Roman"/>
                <w:sz w:val="24"/>
                <w:szCs w:val="24"/>
                <w:lang w:eastAsia="en-US"/>
              </w:rPr>
              <w:t>МОДКиНТ</w:t>
            </w:r>
            <w:proofErr w:type="spellEnd"/>
            <w:r>
              <w:rPr>
                <w:rFonts w:ascii="Times New Roman" w:hAnsi="Times New Roman"/>
                <w:sz w:val="24"/>
                <w:szCs w:val="24"/>
                <w:lang w:eastAsia="en-US"/>
              </w:rPr>
              <w:t xml:space="preserve"> имени С. М. Кирова</w:t>
            </w:r>
            <w:r w:rsidR="00A35F64">
              <w:rPr>
                <w:rFonts w:ascii="Times New Roman" w:hAnsi="Times New Roman"/>
                <w:sz w:val="24"/>
                <w:szCs w:val="24"/>
                <w:lang w:eastAsia="en-US"/>
              </w:rPr>
              <w:t>»</w:t>
            </w:r>
            <w:r>
              <w:rPr>
                <w:rFonts w:ascii="Times New Roman" w:hAnsi="Times New Roman"/>
                <w:sz w:val="24"/>
                <w:szCs w:val="24"/>
                <w:lang w:eastAsia="en-US"/>
              </w:rPr>
              <w:t>,</w:t>
            </w:r>
          </w:p>
          <w:p w14:paraId="2E60B757"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4F664F75"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20.03.2022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230326F4"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31A10887"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794D7B45"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C7F05F8" w14:textId="027B7934"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Хор ветеранов </w:t>
            </w:r>
            <w:r w:rsidR="00A35F64">
              <w:rPr>
                <w:rFonts w:ascii="Times New Roman" w:hAnsi="Times New Roman"/>
                <w:sz w:val="24"/>
                <w:szCs w:val="24"/>
                <w:lang w:eastAsia="en-US"/>
              </w:rPr>
              <w:t>«</w:t>
            </w:r>
            <w:r>
              <w:rPr>
                <w:rFonts w:ascii="Times New Roman" w:hAnsi="Times New Roman"/>
                <w:sz w:val="24"/>
                <w:szCs w:val="24"/>
                <w:lang w:eastAsia="en-US"/>
              </w:rPr>
              <w:t>От сердца к сердцу</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2014D755" w14:textId="7FC7B82D"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Областной конкурс творчества людей старшего поколения </w:t>
            </w:r>
            <w:r w:rsidR="00A35F64">
              <w:rPr>
                <w:rFonts w:ascii="Times New Roman" w:hAnsi="Times New Roman"/>
                <w:sz w:val="24"/>
                <w:szCs w:val="24"/>
                <w:lang w:eastAsia="en-US"/>
              </w:rPr>
              <w:t>«</w:t>
            </w:r>
            <w:r>
              <w:rPr>
                <w:rFonts w:ascii="Times New Roman" w:hAnsi="Times New Roman"/>
                <w:sz w:val="24"/>
                <w:szCs w:val="24"/>
                <w:lang w:eastAsia="en-US"/>
              </w:rPr>
              <w:t>Мы юности нашей верны</w:t>
            </w:r>
            <w:r w:rsidR="00A35F64">
              <w:rPr>
                <w:rFonts w:ascii="Times New Roman" w:hAnsi="Times New Roman"/>
                <w:sz w:val="24"/>
                <w:szCs w:val="24"/>
                <w:lang w:eastAsia="en-US"/>
              </w:rPr>
              <w:t>»</w:t>
            </w:r>
          </w:p>
          <w:p w14:paraId="5A95A25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39826C07" w14:textId="6EB36AC2"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ГОАУК </w:t>
            </w:r>
            <w:proofErr w:type="spellStart"/>
            <w:r>
              <w:rPr>
                <w:rFonts w:ascii="Times New Roman" w:hAnsi="Times New Roman"/>
                <w:sz w:val="24"/>
                <w:szCs w:val="24"/>
                <w:lang w:eastAsia="en-US"/>
              </w:rPr>
              <w:t>МОДКиНТ</w:t>
            </w:r>
            <w:proofErr w:type="spellEnd"/>
            <w:r>
              <w:rPr>
                <w:rFonts w:ascii="Times New Roman" w:hAnsi="Times New Roman"/>
                <w:sz w:val="24"/>
                <w:szCs w:val="24"/>
                <w:lang w:eastAsia="en-US"/>
              </w:rPr>
              <w:t xml:space="preserve"> имени С. М. Кирова</w:t>
            </w:r>
            <w:r w:rsidR="00A35F64">
              <w:rPr>
                <w:rFonts w:ascii="Times New Roman" w:hAnsi="Times New Roman"/>
                <w:sz w:val="24"/>
                <w:szCs w:val="24"/>
                <w:lang w:eastAsia="en-US"/>
              </w:rPr>
              <w:t>»</w:t>
            </w:r>
            <w:r>
              <w:rPr>
                <w:rFonts w:ascii="Times New Roman" w:hAnsi="Times New Roman"/>
                <w:sz w:val="24"/>
                <w:szCs w:val="24"/>
                <w:lang w:eastAsia="en-US"/>
              </w:rPr>
              <w:t>,</w:t>
            </w:r>
          </w:p>
          <w:p w14:paraId="5B7722C1"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047D3AA1"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26.02.2022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33EF74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3 степени</w:t>
            </w:r>
          </w:p>
        </w:tc>
      </w:tr>
      <w:tr w:rsidR="005B0AF5" w:rsidRPr="0045323B" w14:paraId="30B66291"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9D1038E"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32821044" w14:textId="7C4A3560"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Любительское объединение профессиональных и самодеятельных художников </w:t>
            </w:r>
            <w:r w:rsidR="00A35F64">
              <w:rPr>
                <w:rFonts w:ascii="Times New Roman" w:hAnsi="Times New Roman"/>
                <w:sz w:val="24"/>
                <w:szCs w:val="24"/>
                <w:lang w:eastAsia="en-US"/>
              </w:rPr>
              <w:t>«</w:t>
            </w:r>
            <w:r>
              <w:rPr>
                <w:rFonts w:ascii="Times New Roman" w:hAnsi="Times New Roman"/>
                <w:sz w:val="24"/>
                <w:szCs w:val="24"/>
                <w:lang w:eastAsia="en-US"/>
              </w:rPr>
              <w:t xml:space="preserve">Галерея </w:t>
            </w:r>
            <w:r w:rsidR="00A35F64">
              <w:rPr>
                <w:rFonts w:ascii="Times New Roman" w:hAnsi="Times New Roman"/>
                <w:sz w:val="24"/>
                <w:szCs w:val="24"/>
                <w:lang w:eastAsia="en-US"/>
              </w:rPr>
              <w:t>«</w:t>
            </w:r>
            <w:r>
              <w:rPr>
                <w:rFonts w:ascii="Times New Roman" w:hAnsi="Times New Roman"/>
                <w:sz w:val="24"/>
                <w:szCs w:val="24"/>
                <w:lang w:eastAsia="en-US"/>
              </w:rPr>
              <w:t>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42B6C497" w14:textId="77777777" w:rsidR="005B0AF5" w:rsidRDefault="005B0AF5" w:rsidP="004254D4">
            <w:pPr>
              <w:spacing w:after="0" w:line="240" w:lineRule="auto"/>
              <w:jc w:val="center"/>
              <w:rPr>
                <w:rFonts w:ascii="Times New Roman" w:hAnsi="Times New Roman"/>
                <w:sz w:val="24"/>
                <w:szCs w:val="24"/>
                <w:lang w:eastAsia="en-US"/>
              </w:rPr>
            </w:pPr>
            <w:r w:rsidRPr="000D06E8">
              <w:rPr>
                <w:rFonts w:ascii="Times New Roman" w:hAnsi="Times New Roman"/>
                <w:sz w:val="24"/>
                <w:szCs w:val="24"/>
                <w:lang w:eastAsia="en-US"/>
              </w:rPr>
              <w:t>47-ая Областная выставка любительского изобразительного и декоративно-прикладного искусства</w:t>
            </w:r>
          </w:p>
          <w:p w14:paraId="78A09E0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4DC910C"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Отдел народного искусства и ремёсел,</w:t>
            </w:r>
          </w:p>
          <w:p w14:paraId="5CB54CE7"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32542810"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Ноябрь, 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191C819"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r w:rsidR="005B0AF5" w:rsidRPr="0045323B" w14:paraId="386BC412"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FF01556"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186F7B15" w14:textId="0501B787" w:rsidR="005B0AF5" w:rsidRPr="009254A6"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Группа </w:t>
            </w:r>
            <w:r w:rsidR="00A35F64">
              <w:rPr>
                <w:rFonts w:ascii="Times New Roman" w:hAnsi="Times New Roman"/>
                <w:sz w:val="24"/>
                <w:szCs w:val="24"/>
                <w:lang w:eastAsia="en-US"/>
              </w:rPr>
              <w:t>«</w:t>
            </w:r>
            <w:r>
              <w:rPr>
                <w:rFonts w:ascii="Times New Roman" w:hAnsi="Times New Roman"/>
                <w:sz w:val="24"/>
                <w:szCs w:val="24"/>
                <w:lang w:val="en-US" w:eastAsia="en-US"/>
              </w:rPr>
              <w:t>FBS band</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7D18B41" w14:textId="58B2FF5D"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Областной фестиваль духовой, </w:t>
            </w:r>
            <w:proofErr w:type="spellStart"/>
            <w:r>
              <w:rPr>
                <w:rFonts w:ascii="Times New Roman" w:hAnsi="Times New Roman"/>
                <w:sz w:val="24"/>
                <w:szCs w:val="24"/>
                <w:lang w:eastAsia="en-US"/>
              </w:rPr>
              <w:t>эстрадно</w:t>
            </w:r>
            <w:proofErr w:type="spellEnd"/>
            <w:r>
              <w:rPr>
                <w:rFonts w:ascii="Times New Roman" w:hAnsi="Times New Roman"/>
                <w:sz w:val="24"/>
                <w:szCs w:val="24"/>
                <w:lang w:eastAsia="en-US"/>
              </w:rPr>
              <w:t xml:space="preserve">-духовой и джазовой музыки </w:t>
            </w:r>
            <w:r w:rsidR="00A35F64">
              <w:rPr>
                <w:rFonts w:ascii="Times New Roman" w:hAnsi="Times New Roman"/>
                <w:sz w:val="24"/>
                <w:szCs w:val="24"/>
                <w:lang w:eastAsia="en-US"/>
              </w:rPr>
              <w:t>«</w:t>
            </w:r>
            <w:r>
              <w:rPr>
                <w:rFonts w:ascii="Times New Roman" w:hAnsi="Times New Roman"/>
                <w:sz w:val="24"/>
                <w:szCs w:val="24"/>
                <w:lang w:eastAsia="en-US"/>
              </w:rPr>
              <w:t>Музыкальные фантазии</w:t>
            </w:r>
            <w:r w:rsidR="00A35F64">
              <w:rPr>
                <w:rFonts w:ascii="Times New Roman" w:hAnsi="Times New Roman"/>
                <w:sz w:val="24"/>
                <w:szCs w:val="24"/>
                <w:lang w:eastAsia="en-US"/>
              </w:rPr>
              <w:t>»</w:t>
            </w:r>
          </w:p>
          <w:p w14:paraId="0CD8000D" w14:textId="77777777" w:rsidR="005B0AF5" w:rsidRPr="000D06E8"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586B87B" w14:textId="1BE767C8"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МАУ </w:t>
            </w:r>
            <w:r w:rsidR="00A35F64">
              <w:rPr>
                <w:rFonts w:ascii="Times New Roman" w:hAnsi="Times New Roman"/>
                <w:sz w:val="24"/>
                <w:szCs w:val="24"/>
                <w:lang w:eastAsia="en-US"/>
              </w:rPr>
              <w:t>«</w:t>
            </w:r>
            <w:proofErr w:type="spellStart"/>
            <w:r>
              <w:rPr>
                <w:rFonts w:ascii="Times New Roman" w:hAnsi="Times New Roman"/>
                <w:sz w:val="24"/>
                <w:szCs w:val="24"/>
                <w:lang w:eastAsia="en-US"/>
              </w:rPr>
              <w:t>Мончегорский</w:t>
            </w:r>
            <w:proofErr w:type="spellEnd"/>
            <w:r>
              <w:rPr>
                <w:rFonts w:ascii="Times New Roman" w:hAnsi="Times New Roman"/>
                <w:sz w:val="24"/>
                <w:szCs w:val="24"/>
                <w:lang w:eastAsia="en-US"/>
              </w:rPr>
              <w:t xml:space="preserve"> городской центр культуры</w:t>
            </w:r>
            <w:r w:rsidR="00A35F64">
              <w:rPr>
                <w:rFonts w:ascii="Times New Roman" w:hAnsi="Times New Roman"/>
                <w:sz w:val="24"/>
                <w:szCs w:val="24"/>
                <w:lang w:eastAsia="en-US"/>
              </w:rPr>
              <w:t>»</w:t>
            </w:r>
          </w:p>
        </w:tc>
        <w:tc>
          <w:tcPr>
            <w:tcW w:w="2044" w:type="dxa"/>
            <w:tcBorders>
              <w:top w:val="single" w:sz="4" w:space="0" w:color="000000"/>
              <w:left w:val="single" w:sz="4" w:space="0" w:color="000000"/>
              <w:bottom w:val="single" w:sz="4" w:space="0" w:color="000000"/>
              <w:right w:val="single" w:sz="4" w:space="0" w:color="000000"/>
            </w:tcBorders>
            <w:vAlign w:val="center"/>
          </w:tcPr>
          <w:p w14:paraId="2C6024A5"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15.10.2022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F6A9F3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3BAF18B0"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194DC95F"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8330B64" w14:textId="08A188FB"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Счастливый случай</w:t>
            </w:r>
            <w:r w:rsidR="00A35F64">
              <w:rPr>
                <w:rFonts w:ascii="Times New Roman" w:hAnsi="Times New Roman"/>
                <w:sz w:val="24"/>
                <w:szCs w:val="24"/>
                <w:lang w:eastAsia="en-US"/>
              </w:rPr>
              <w:t>»</w:t>
            </w:r>
            <w:r>
              <w:rPr>
                <w:rFonts w:ascii="Times New Roman" w:hAnsi="Times New Roman"/>
                <w:sz w:val="24"/>
                <w:szCs w:val="24"/>
                <w:lang w:eastAsia="en-US"/>
              </w:rPr>
              <w:t>,</w:t>
            </w:r>
          </w:p>
          <w:p w14:paraId="3948D8EA" w14:textId="4618A0BA"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Лучики надежды</w:t>
            </w:r>
            <w:r w:rsidR="00A35F64">
              <w:rPr>
                <w:rFonts w:ascii="Times New Roman" w:hAnsi="Times New Roman"/>
                <w:sz w:val="24"/>
                <w:szCs w:val="24"/>
                <w:lang w:eastAsia="en-US"/>
              </w:rPr>
              <w:t>»</w:t>
            </w:r>
            <w:r>
              <w:rPr>
                <w:rFonts w:ascii="Times New Roman" w:hAnsi="Times New Roman"/>
                <w:sz w:val="24"/>
                <w:szCs w:val="24"/>
                <w:lang w:eastAsia="en-US"/>
              </w:rPr>
              <w:t>,</w:t>
            </w:r>
          </w:p>
          <w:p w14:paraId="3AB65DD4" w14:textId="650DA72A"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Вокально-хореографическая студия </w:t>
            </w:r>
            <w:r w:rsidR="00A35F64">
              <w:rPr>
                <w:rFonts w:ascii="Times New Roman" w:hAnsi="Times New Roman"/>
                <w:sz w:val="24"/>
                <w:szCs w:val="24"/>
                <w:lang w:eastAsia="en-US"/>
              </w:rPr>
              <w:t>«</w:t>
            </w:r>
            <w:r>
              <w:rPr>
                <w:rFonts w:ascii="Times New Roman" w:hAnsi="Times New Roman"/>
                <w:sz w:val="24"/>
                <w:szCs w:val="24"/>
                <w:lang w:eastAsia="en-US"/>
              </w:rPr>
              <w:t>Фанты</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13A592C" w14:textId="18575D1B"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XXII</w:t>
            </w:r>
            <w:r>
              <w:rPr>
                <w:rFonts w:ascii="Times New Roman" w:hAnsi="Times New Roman"/>
                <w:sz w:val="24"/>
                <w:szCs w:val="24"/>
                <w:lang w:eastAsia="en-US"/>
              </w:rPr>
              <w:t xml:space="preserve"> Открытый межрегиональный конкурс сольного и ансамблевого пения </w:t>
            </w:r>
            <w:r w:rsidR="00A35F64">
              <w:rPr>
                <w:rFonts w:ascii="Times New Roman" w:hAnsi="Times New Roman"/>
                <w:sz w:val="24"/>
                <w:szCs w:val="24"/>
                <w:lang w:eastAsia="en-US"/>
              </w:rPr>
              <w:t>«</w:t>
            </w:r>
            <w:r>
              <w:rPr>
                <w:rFonts w:ascii="Times New Roman" w:hAnsi="Times New Roman"/>
                <w:sz w:val="24"/>
                <w:szCs w:val="24"/>
                <w:lang w:eastAsia="en-US"/>
              </w:rPr>
              <w:t>Браво</w:t>
            </w:r>
            <w:r w:rsidR="00A35F64">
              <w:rPr>
                <w:rFonts w:ascii="Times New Roman" w:hAnsi="Times New Roman"/>
                <w:sz w:val="24"/>
                <w:szCs w:val="24"/>
                <w:lang w:eastAsia="en-US"/>
              </w:rPr>
              <w:t>»</w:t>
            </w:r>
          </w:p>
          <w:p w14:paraId="367BA794" w14:textId="77777777" w:rsidR="005B0AF5" w:rsidRPr="00F86248"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0D8B441"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МАУК КГДК</w:t>
            </w:r>
          </w:p>
        </w:tc>
        <w:tc>
          <w:tcPr>
            <w:tcW w:w="2044" w:type="dxa"/>
            <w:tcBorders>
              <w:top w:val="single" w:sz="4" w:space="0" w:color="000000"/>
              <w:left w:val="single" w:sz="4" w:space="0" w:color="000000"/>
              <w:bottom w:val="single" w:sz="4" w:space="0" w:color="000000"/>
              <w:right w:val="single" w:sz="4" w:space="0" w:color="000000"/>
            </w:tcBorders>
            <w:vAlign w:val="center"/>
          </w:tcPr>
          <w:p w14:paraId="5487FE99"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16.04.2022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003F1D6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1056FE5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p w14:paraId="7468ED6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Специальный диплом,</w:t>
            </w:r>
          </w:p>
          <w:p w14:paraId="7867A84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5B0AF5" w:rsidRPr="0045323B" w14:paraId="17E225D4"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4752E5A3"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24085EA" w14:textId="61D47FB2"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105E4AD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Областной конкурс художественного слова, посвящённый Дню славянской письменности и культуры и году культурного наследия народов России</w:t>
            </w:r>
          </w:p>
          <w:p w14:paraId="0C69ABA4" w14:textId="10B9643F" w:rsidR="005B0AF5" w:rsidRDefault="00A35F64"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r w:rsidR="005B0AF5">
              <w:rPr>
                <w:rFonts w:ascii="Times New Roman" w:hAnsi="Times New Roman"/>
                <w:sz w:val="24"/>
                <w:szCs w:val="24"/>
                <w:lang w:eastAsia="en-US"/>
              </w:rPr>
              <w:t>Душа родного слова</w:t>
            </w:r>
            <w:r>
              <w:rPr>
                <w:rFonts w:ascii="Times New Roman" w:hAnsi="Times New Roman"/>
                <w:sz w:val="24"/>
                <w:szCs w:val="24"/>
                <w:lang w:eastAsia="en-US"/>
              </w:rPr>
              <w:t>»</w:t>
            </w:r>
          </w:p>
          <w:p w14:paraId="4CEA7963" w14:textId="77777777" w:rsidR="005B0AF5" w:rsidRPr="00072E3F"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A3F9764" w14:textId="5BAFCD9D"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ГОАУК </w:t>
            </w:r>
            <w:proofErr w:type="spellStart"/>
            <w:r>
              <w:rPr>
                <w:rFonts w:ascii="Times New Roman" w:hAnsi="Times New Roman"/>
                <w:sz w:val="24"/>
                <w:szCs w:val="24"/>
                <w:lang w:eastAsia="en-US"/>
              </w:rPr>
              <w:t>МОДКиНТ</w:t>
            </w:r>
            <w:proofErr w:type="spellEnd"/>
            <w:r>
              <w:rPr>
                <w:rFonts w:ascii="Times New Roman" w:hAnsi="Times New Roman"/>
                <w:sz w:val="24"/>
                <w:szCs w:val="24"/>
                <w:lang w:eastAsia="en-US"/>
              </w:rPr>
              <w:t xml:space="preserve"> имени С. М. Кирова</w:t>
            </w:r>
            <w:r w:rsidR="00A35F64">
              <w:rPr>
                <w:rFonts w:ascii="Times New Roman" w:hAnsi="Times New Roman"/>
                <w:sz w:val="24"/>
                <w:szCs w:val="24"/>
                <w:lang w:eastAsia="en-US"/>
              </w:rPr>
              <w:t>»</w:t>
            </w:r>
            <w:r>
              <w:rPr>
                <w:rFonts w:ascii="Times New Roman" w:hAnsi="Times New Roman"/>
                <w:sz w:val="24"/>
                <w:szCs w:val="24"/>
                <w:lang w:eastAsia="en-US"/>
              </w:rPr>
              <w:t>,</w:t>
            </w:r>
          </w:p>
          <w:p w14:paraId="549FBBA8"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0EEEFE31"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22.05.2022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019A4F5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r w:rsidR="005B0AF5" w:rsidRPr="0045323B" w14:paraId="69D545CA"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9D20776" w14:textId="77777777" w:rsidR="005B0AF5" w:rsidRPr="0045323B" w:rsidRDefault="005B0AF5" w:rsidP="00C8275D">
            <w:pPr>
              <w:numPr>
                <w:ilvl w:val="0"/>
                <w:numId w:val="6"/>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69753037" w14:textId="1E8B5F64"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4FC79741" w14:textId="3D2C5D88"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Конкурс семейного творчества </w:t>
            </w:r>
            <w:r w:rsidR="00A35F64">
              <w:rPr>
                <w:rFonts w:ascii="Times New Roman" w:hAnsi="Times New Roman"/>
                <w:sz w:val="24"/>
                <w:szCs w:val="24"/>
                <w:lang w:eastAsia="en-US"/>
              </w:rPr>
              <w:t>«</w:t>
            </w:r>
            <w:r>
              <w:rPr>
                <w:rFonts w:ascii="Times New Roman" w:hAnsi="Times New Roman"/>
                <w:sz w:val="24"/>
                <w:szCs w:val="24"/>
                <w:lang w:eastAsia="en-US"/>
              </w:rPr>
              <w:t>Родные люди</w:t>
            </w:r>
            <w:r w:rsidR="00A35F64">
              <w:rPr>
                <w:rFonts w:ascii="Times New Roman" w:hAnsi="Times New Roman"/>
                <w:sz w:val="24"/>
                <w:szCs w:val="24"/>
                <w:lang w:eastAsia="en-US"/>
              </w:rPr>
              <w:t>»</w:t>
            </w:r>
          </w:p>
          <w:p w14:paraId="37027A5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51B703B" w14:textId="112C2DC5"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ГОАУК </w:t>
            </w:r>
            <w:proofErr w:type="spellStart"/>
            <w:r>
              <w:rPr>
                <w:rFonts w:ascii="Times New Roman" w:hAnsi="Times New Roman"/>
                <w:sz w:val="24"/>
                <w:szCs w:val="24"/>
                <w:lang w:eastAsia="en-US"/>
              </w:rPr>
              <w:t>МОДКиНТ</w:t>
            </w:r>
            <w:proofErr w:type="spellEnd"/>
            <w:r>
              <w:rPr>
                <w:rFonts w:ascii="Times New Roman" w:hAnsi="Times New Roman"/>
                <w:sz w:val="24"/>
                <w:szCs w:val="24"/>
                <w:lang w:eastAsia="en-US"/>
              </w:rPr>
              <w:t xml:space="preserve"> имени С. М. Кирова</w:t>
            </w:r>
            <w:r w:rsidR="00A35F64">
              <w:rPr>
                <w:rFonts w:ascii="Times New Roman" w:hAnsi="Times New Roman"/>
                <w:sz w:val="24"/>
                <w:szCs w:val="24"/>
                <w:lang w:eastAsia="en-US"/>
              </w:rPr>
              <w:t>»</w:t>
            </w:r>
            <w:r>
              <w:rPr>
                <w:rFonts w:ascii="Times New Roman" w:hAnsi="Times New Roman"/>
                <w:sz w:val="24"/>
                <w:szCs w:val="24"/>
                <w:lang w:eastAsia="en-US"/>
              </w:rPr>
              <w:t>,</w:t>
            </w:r>
          </w:p>
          <w:p w14:paraId="38AD7C79"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728CFD27" w14:textId="77777777" w:rsidR="005B0AF5" w:rsidRDefault="005B0AF5" w:rsidP="004254D4">
            <w:pPr>
              <w:pStyle w:val="a9"/>
              <w:spacing w:line="256" w:lineRule="auto"/>
              <w:jc w:val="center"/>
              <w:rPr>
                <w:rFonts w:ascii="Times New Roman" w:hAnsi="Times New Roman"/>
                <w:sz w:val="24"/>
                <w:szCs w:val="24"/>
                <w:lang w:eastAsia="en-US"/>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25D8C12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3 место,</w:t>
            </w:r>
          </w:p>
          <w:p w14:paraId="07768B9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3 место</w:t>
            </w:r>
          </w:p>
        </w:tc>
      </w:tr>
      <w:tr w:rsidR="005B0AF5" w:rsidRPr="0045323B" w14:paraId="6B94E026" w14:textId="77777777" w:rsidTr="004254D4">
        <w:tc>
          <w:tcPr>
            <w:tcW w:w="15550" w:type="dxa"/>
            <w:gridSpan w:val="6"/>
            <w:tcBorders>
              <w:top w:val="single" w:sz="4" w:space="0" w:color="000000"/>
              <w:left w:val="single" w:sz="4" w:space="0" w:color="000000"/>
              <w:bottom w:val="single" w:sz="4" w:space="0" w:color="000000"/>
              <w:right w:val="single" w:sz="4" w:space="0" w:color="000000"/>
            </w:tcBorders>
            <w:hideMark/>
          </w:tcPr>
          <w:p w14:paraId="35E349D9"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Всероссийские конкурсы/фестивали</w:t>
            </w:r>
          </w:p>
        </w:tc>
      </w:tr>
      <w:tr w:rsidR="005B0AF5" w:rsidRPr="0045323B" w14:paraId="16620C01"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4967F53C" w14:textId="77777777" w:rsidR="005B0AF5" w:rsidRPr="0045323B" w:rsidRDefault="005B0AF5" w:rsidP="00C8275D">
            <w:pPr>
              <w:numPr>
                <w:ilvl w:val="0"/>
                <w:numId w:val="7"/>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hideMark/>
          </w:tcPr>
          <w:p w14:paraId="3437DA23" w14:textId="3782ECF8"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студия ДПИ </w:t>
            </w:r>
            <w:r w:rsidR="00A35F64">
              <w:rPr>
                <w:rFonts w:ascii="Times New Roman" w:hAnsi="Times New Roman"/>
                <w:sz w:val="24"/>
                <w:szCs w:val="24"/>
                <w:lang w:eastAsia="en-US"/>
              </w:rPr>
              <w:t>«</w:t>
            </w:r>
            <w:r>
              <w:rPr>
                <w:rFonts w:ascii="Times New Roman" w:hAnsi="Times New Roman"/>
                <w:sz w:val="24"/>
                <w:szCs w:val="24"/>
                <w:lang w:eastAsia="en-US"/>
              </w:rPr>
              <w:t>Иван да Марья</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hideMark/>
          </w:tcPr>
          <w:p w14:paraId="5DB8344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VIII</w:t>
            </w:r>
            <w:r w:rsidRPr="00FD3450">
              <w:rPr>
                <w:rFonts w:ascii="Times New Roman" w:hAnsi="Times New Roman"/>
                <w:sz w:val="24"/>
                <w:szCs w:val="24"/>
                <w:lang w:eastAsia="en-US"/>
              </w:rPr>
              <w:t xml:space="preserve"> </w:t>
            </w:r>
            <w:r>
              <w:rPr>
                <w:rFonts w:ascii="Times New Roman" w:hAnsi="Times New Roman"/>
                <w:sz w:val="24"/>
                <w:szCs w:val="24"/>
                <w:lang w:eastAsia="en-US"/>
              </w:rPr>
              <w:t>Всероссийский фестиваль современной рукотворной игрушки народов России</w:t>
            </w:r>
          </w:p>
          <w:p w14:paraId="7EBB41AA" w14:textId="77777777" w:rsidR="005B0AF5" w:rsidRPr="00FD3450"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hideMark/>
          </w:tcPr>
          <w:p w14:paraId="70D312D6"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Областной Дом народного творчества,</w:t>
            </w:r>
          </w:p>
          <w:p w14:paraId="6C869426"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Киров</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01EE721D" w14:textId="77777777" w:rsidR="005B0AF5" w:rsidRPr="0045323B"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18.07 – 07.08.2022</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39C8333"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6D515014"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4A734FFD" w14:textId="77777777" w:rsidR="005B0AF5" w:rsidRPr="0045323B" w:rsidRDefault="005B0AF5" w:rsidP="00C8275D">
            <w:pPr>
              <w:numPr>
                <w:ilvl w:val="0"/>
                <w:numId w:val="7"/>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4D07DA5" w14:textId="1C561FC5"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молодёжный хор </w:t>
            </w:r>
            <w:r w:rsidR="00A35F64">
              <w:rPr>
                <w:rFonts w:ascii="Times New Roman" w:hAnsi="Times New Roman"/>
                <w:sz w:val="24"/>
                <w:szCs w:val="24"/>
                <w:lang w:eastAsia="en-US"/>
              </w:rPr>
              <w:t>«</w:t>
            </w:r>
            <w:r>
              <w:rPr>
                <w:rFonts w:ascii="Times New Roman" w:hAnsi="Times New Roman"/>
                <w:sz w:val="24"/>
                <w:szCs w:val="24"/>
                <w:lang w:val="en-US" w:eastAsia="en-US"/>
              </w:rPr>
              <w:t>VICTORIA</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D70E98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Всероссийский фестиваль-конкурс любительских творческих коллективов</w:t>
            </w:r>
          </w:p>
          <w:p w14:paraId="3FBB9791"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1AB26002"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Государственный Российский Дом народного творчества имени Поленова,</w:t>
            </w:r>
          </w:p>
          <w:p w14:paraId="4819E765"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24CEF026" w14:textId="77777777" w:rsidR="005B0AF5" w:rsidRPr="0045323B"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.01.03.2022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31DFAF35"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r w:rsidR="005B0AF5" w:rsidRPr="0045323B" w14:paraId="232EF55A"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637A0893" w14:textId="77777777" w:rsidR="005B0AF5" w:rsidRPr="0045323B" w:rsidRDefault="005B0AF5" w:rsidP="00C8275D">
            <w:pPr>
              <w:numPr>
                <w:ilvl w:val="0"/>
                <w:numId w:val="7"/>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BA7CC3D" w14:textId="35AA1A8B"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Студия дизайна и пошива одежды </w:t>
            </w:r>
            <w:r w:rsidR="00A35F64">
              <w:rPr>
                <w:rFonts w:ascii="Times New Roman" w:hAnsi="Times New Roman"/>
                <w:sz w:val="24"/>
                <w:szCs w:val="24"/>
                <w:lang w:eastAsia="en-US"/>
              </w:rPr>
              <w:t>«</w:t>
            </w:r>
            <w:r>
              <w:rPr>
                <w:rFonts w:ascii="Times New Roman" w:hAnsi="Times New Roman"/>
                <w:sz w:val="24"/>
                <w:szCs w:val="24"/>
                <w:lang w:eastAsia="en-US"/>
              </w:rPr>
              <w:t>Рукодельница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4F531C06" w14:textId="083B2F50" w:rsidR="005B0AF5" w:rsidRPr="00825514"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Всероссийский конкурс </w:t>
            </w:r>
            <w:r>
              <w:rPr>
                <w:rFonts w:ascii="Times New Roman" w:hAnsi="Times New Roman"/>
                <w:sz w:val="24"/>
                <w:szCs w:val="24"/>
                <w:lang w:val="en-US" w:eastAsia="en-US"/>
              </w:rPr>
              <w:t>IDI</w:t>
            </w:r>
            <w:r w:rsidRPr="00825514">
              <w:rPr>
                <w:rFonts w:ascii="Times New Roman" w:hAnsi="Times New Roman"/>
                <w:sz w:val="24"/>
                <w:szCs w:val="24"/>
                <w:lang w:eastAsia="en-US"/>
              </w:rPr>
              <w:t xml:space="preserve"> </w:t>
            </w:r>
            <w:r>
              <w:rPr>
                <w:rFonts w:ascii="Times New Roman" w:hAnsi="Times New Roman"/>
                <w:sz w:val="24"/>
                <w:szCs w:val="24"/>
                <w:lang w:val="en-US" w:eastAsia="en-US"/>
              </w:rPr>
              <w:t>Fashion</w:t>
            </w:r>
            <w:r>
              <w:rPr>
                <w:rFonts w:ascii="Times New Roman" w:hAnsi="Times New Roman"/>
                <w:sz w:val="24"/>
                <w:szCs w:val="24"/>
                <w:lang w:eastAsia="en-US"/>
              </w:rPr>
              <w:t xml:space="preserve"> </w:t>
            </w:r>
            <w:r w:rsidR="00A35F64">
              <w:rPr>
                <w:rFonts w:ascii="Times New Roman" w:hAnsi="Times New Roman"/>
                <w:sz w:val="24"/>
                <w:szCs w:val="24"/>
                <w:lang w:eastAsia="en-US"/>
              </w:rPr>
              <w:t>«</w:t>
            </w:r>
            <w:r>
              <w:rPr>
                <w:rFonts w:ascii="Times New Roman" w:hAnsi="Times New Roman"/>
                <w:sz w:val="24"/>
                <w:szCs w:val="24"/>
                <w:lang w:eastAsia="en-US"/>
              </w:rPr>
              <w:t>Промышленность. Дизайн. Инновации</w:t>
            </w:r>
            <w:r w:rsidR="00A35F64">
              <w:rPr>
                <w:rFonts w:ascii="Times New Roman" w:hAnsi="Times New Roman"/>
                <w:sz w:val="24"/>
                <w:szCs w:val="24"/>
                <w:lang w:eastAsia="en-US"/>
              </w:rPr>
              <w:t>»</w:t>
            </w:r>
          </w:p>
          <w:p w14:paraId="4266E02E" w14:textId="77777777" w:rsidR="005B0AF5" w:rsidRPr="009254A6"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FB321EB"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Ресурсный молодёжный центр РОСМОЛОДЁЖЬ</w:t>
            </w:r>
          </w:p>
        </w:tc>
        <w:tc>
          <w:tcPr>
            <w:tcW w:w="2044" w:type="dxa"/>
            <w:tcBorders>
              <w:top w:val="single" w:sz="4" w:space="0" w:color="000000"/>
              <w:left w:val="single" w:sz="4" w:space="0" w:color="000000"/>
              <w:bottom w:val="single" w:sz="4" w:space="0" w:color="000000"/>
              <w:right w:val="single" w:sz="4" w:space="0" w:color="000000"/>
            </w:tcBorders>
            <w:vAlign w:val="center"/>
          </w:tcPr>
          <w:p w14:paraId="16293314"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45993FB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Грамота финалиста</w:t>
            </w:r>
          </w:p>
        </w:tc>
      </w:tr>
      <w:tr w:rsidR="005B0AF5" w:rsidRPr="0045323B" w14:paraId="773313D9"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B87404E" w14:textId="77777777" w:rsidR="005B0AF5" w:rsidRPr="0045323B" w:rsidRDefault="005B0AF5" w:rsidP="00C8275D">
            <w:pPr>
              <w:numPr>
                <w:ilvl w:val="0"/>
                <w:numId w:val="7"/>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6EBADC88" w14:textId="2E9FC019"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Студия дизайна и пошива одежды </w:t>
            </w:r>
            <w:r w:rsidR="00A35F64">
              <w:rPr>
                <w:rFonts w:ascii="Times New Roman" w:hAnsi="Times New Roman"/>
                <w:sz w:val="24"/>
                <w:szCs w:val="24"/>
                <w:lang w:eastAsia="en-US"/>
              </w:rPr>
              <w:t>«</w:t>
            </w:r>
            <w:r>
              <w:rPr>
                <w:rFonts w:ascii="Times New Roman" w:hAnsi="Times New Roman"/>
                <w:sz w:val="24"/>
                <w:szCs w:val="24"/>
                <w:lang w:eastAsia="en-US"/>
              </w:rPr>
              <w:t>Рукодельница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11AB3256" w14:textId="4B8088CD"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Всероссийский конкурс креативных специалистов индустрии моды </w:t>
            </w:r>
            <w:r w:rsidR="00A35F64">
              <w:rPr>
                <w:rFonts w:ascii="Times New Roman" w:hAnsi="Times New Roman"/>
                <w:sz w:val="24"/>
                <w:szCs w:val="24"/>
                <w:lang w:eastAsia="en-US"/>
              </w:rPr>
              <w:t>«</w:t>
            </w:r>
            <w:r>
              <w:rPr>
                <w:rFonts w:ascii="Times New Roman" w:hAnsi="Times New Roman"/>
                <w:sz w:val="24"/>
                <w:szCs w:val="24"/>
                <w:lang w:eastAsia="en-US"/>
              </w:rPr>
              <w:t>Лидеры моды</w:t>
            </w:r>
            <w:r w:rsidR="00A35F64">
              <w:rPr>
                <w:rFonts w:ascii="Times New Roman" w:hAnsi="Times New Roman"/>
                <w:sz w:val="24"/>
                <w:szCs w:val="24"/>
                <w:lang w:eastAsia="en-US"/>
              </w:rPr>
              <w:t>»</w:t>
            </w:r>
            <w:r>
              <w:rPr>
                <w:rFonts w:ascii="Times New Roman" w:hAnsi="Times New Roman"/>
                <w:sz w:val="24"/>
                <w:szCs w:val="24"/>
                <w:lang w:eastAsia="en-US"/>
              </w:rPr>
              <w:t>/</w:t>
            </w:r>
            <w:r>
              <w:rPr>
                <w:rFonts w:ascii="Times New Roman" w:hAnsi="Times New Roman"/>
                <w:sz w:val="24"/>
                <w:szCs w:val="24"/>
                <w:lang w:val="en-US" w:eastAsia="en-US"/>
              </w:rPr>
              <w:t>FASHION</w:t>
            </w:r>
            <w:r w:rsidRPr="00825514">
              <w:rPr>
                <w:rFonts w:ascii="Times New Roman" w:hAnsi="Times New Roman"/>
                <w:sz w:val="24"/>
                <w:szCs w:val="24"/>
                <w:lang w:eastAsia="en-US"/>
              </w:rPr>
              <w:t xml:space="preserve"> </w:t>
            </w:r>
            <w:r>
              <w:rPr>
                <w:rFonts w:ascii="Times New Roman" w:hAnsi="Times New Roman"/>
                <w:sz w:val="24"/>
                <w:szCs w:val="24"/>
                <w:lang w:val="en-US" w:eastAsia="en-US"/>
              </w:rPr>
              <w:t>LEADERS</w:t>
            </w:r>
          </w:p>
          <w:p w14:paraId="6FB6DA7E" w14:textId="77777777" w:rsidR="005B0AF5" w:rsidRPr="00825514"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4E8F807" w14:textId="77777777" w:rsidR="005B0AF5" w:rsidRPr="00926AFC" w:rsidRDefault="005B0AF5" w:rsidP="004254D4">
            <w:pPr>
              <w:pStyle w:val="a9"/>
              <w:spacing w:line="256" w:lineRule="auto"/>
              <w:jc w:val="center"/>
              <w:rPr>
                <w:rFonts w:ascii="Times New Roman" w:hAnsi="Times New Roman"/>
                <w:sz w:val="24"/>
                <w:szCs w:val="24"/>
                <w:lang w:eastAsia="en-US"/>
              </w:rPr>
            </w:pPr>
            <w:proofErr w:type="spellStart"/>
            <w:r>
              <w:rPr>
                <w:rFonts w:ascii="Times New Roman" w:hAnsi="Times New Roman"/>
                <w:sz w:val="24"/>
                <w:szCs w:val="24"/>
                <w:lang w:eastAsia="en-US"/>
              </w:rPr>
              <w:t>Моднаясеть.рф</w:t>
            </w:r>
            <w:proofErr w:type="spellEnd"/>
            <w:r>
              <w:rPr>
                <w:rFonts w:ascii="Times New Roman" w:hAnsi="Times New Roman"/>
                <w:sz w:val="24"/>
                <w:szCs w:val="24"/>
                <w:lang w:eastAsia="en-US"/>
              </w:rPr>
              <w:t xml:space="preserve"> при поддержке </w:t>
            </w:r>
            <w:r>
              <w:rPr>
                <w:rFonts w:ascii="Times New Roman" w:hAnsi="Times New Roman"/>
                <w:sz w:val="24"/>
                <w:szCs w:val="24"/>
                <w:lang w:val="en-US" w:eastAsia="en-US"/>
              </w:rPr>
              <w:t>FASHION</w:t>
            </w:r>
            <w:r w:rsidRPr="00926AFC">
              <w:rPr>
                <w:rFonts w:ascii="Times New Roman" w:hAnsi="Times New Roman"/>
                <w:sz w:val="24"/>
                <w:szCs w:val="24"/>
                <w:lang w:eastAsia="en-US"/>
              </w:rPr>
              <w:t xml:space="preserve"> </w:t>
            </w:r>
            <w:r>
              <w:rPr>
                <w:rFonts w:ascii="Times New Roman" w:hAnsi="Times New Roman"/>
                <w:sz w:val="24"/>
                <w:szCs w:val="24"/>
                <w:lang w:val="en-US" w:eastAsia="en-US"/>
              </w:rPr>
              <w:t>ID</w:t>
            </w:r>
            <w:r w:rsidRPr="00926AFC">
              <w:rPr>
                <w:rFonts w:ascii="Times New Roman" w:hAnsi="Times New Roman"/>
                <w:sz w:val="24"/>
                <w:szCs w:val="24"/>
                <w:lang w:eastAsia="en-US"/>
              </w:rPr>
              <w:t>.</w:t>
            </w:r>
            <w:r>
              <w:rPr>
                <w:rFonts w:ascii="Times New Roman" w:hAnsi="Times New Roman"/>
                <w:sz w:val="24"/>
                <w:szCs w:val="24"/>
                <w:lang w:val="en-US" w:eastAsia="en-US"/>
              </w:rPr>
              <w:t>RU</w:t>
            </w:r>
          </w:p>
        </w:tc>
        <w:tc>
          <w:tcPr>
            <w:tcW w:w="2044" w:type="dxa"/>
            <w:tcBorders>
              <w:top w:val="single" w:sz="4" w:space="0" w:color="000000"/>
              <w:left w:val="single" w:sz="4" w:space="0" w:color="000000"/>
              <w:bottom w:val="single" w:sz="4" w:space="0" w:color="000000"/>
              <w:right w:val="single" w:sz="4" w:space="0" w:color="000000"/>
            </w:tcBorders>
            <w:vAlign w:val="center"/>
          </w:tcPr>
          <w:p w14:paraId="087FFFBC"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11.11.2022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318284F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Сертификат участника</w:t>
            </w:r>
          </w:p>
        </w:tc>
      </w:tr>
      <w:tr w:rsidR="005B0AF5" w:rsidRPr="0045323B" w14:paraId="50B52F2A"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7D8D6729" w14:textId="77777777" w:rsidR="005B0AF5" w:rsidRPr="0045323B" w:rsidRDefault="005B0AF5" w:rsidP="00C8275D">
            <w:pPr>
              <w:numPr>
                <w:ilvl w:val="0"/>
                <w:numId w:val="7"/>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34BB8F59" w14:textId="074DF69D"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1A772220" w14:textId="11004D5A"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Всероссийский конкурс-фестиваль искусств </w:t>
            </w:r>
            <w:r w:rsidR="00A35F64">
              <w:rPr>
                <w:rFonts w:ascii="Times New Roman" w:hAnsi="Times New Roman"/>
                <w:sz w:val="24"/>
                <w:szCs w:val="24"/>
                <w:lang w:eastAsia="en-US"/>
              </w:rPr>
              <w:t>«</w:t>
            </w:r>
            <w:r>
              <w:rPr>
                <w:rFonts w:ascii="Times New Roman" w:hAnsi="Times New Roman"/>
                <w:sz w:val="24"/>
                <w:szCs w:val="24"/>
                <w:lang w:eastAsia="en-US"/>
              </w:rPr>
              <w:t>Серпантин искусств</w:t>
            </w:r>
            <w:r w:rsidR="00A35F64">
              <w:rPr>
                <w:rFonts w:ascii="Times New Roman" w:hAnsi="Times New Roman"/>
                <w:sz w:val="24"/>
                <w:szCs w:val="24"/>
                <w:lang w:eastAsia="en-US"/>
              </w:rPr>
              <w:t>»</w:t>
            </w:r>
          </w:p>
          <w:p w14:paraId="6764E27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2450DBF4" w14:textId="027A62BE"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hAnsi="Times New Roman"/>
                <w:sz w:val="24"/>
                <w:szCs w:val="24"/>
                <w:lang w:eastAsia="en-US"/>
              </w:rPr>
              <w:t xml:space="preserve"> </w:t>
            </w:r>
            <w:r w:rsidR="00A35F64">
              <w:rPr>
                <w:rFonts w:ascii="Times New Roman" w:hAnsi="Times New Roman"/>
                <w:sz w:val="24"/>
                <w:szCs w:val="24"/>
                <w:lang w:eastAsia="en-US"/>
              </w:rPr>
              <w:t>«</w:t>
            </w:r>
            <w:r>
              <w:rPr>
                <w:rFonts w:ascii="Times New Roman" w:eastAsia="Calibri" w:hAnsi="Times New Roman"/>
                <w:sz w:val="24"/>
                <w:szCs w:val="24"/>
                <w:lang w:eastAsia="en-US"/>
              </w:rPr>
              <w:t xml:space="preserve">Продюсерский центр </w:t>
            </w:r>
            <w:r w:rsidR="00A35F64">
              <w:rPr>
                <w:rFonts w:ascii="Times New Roman" w:eastAsia="Calibri" w:hAnsi="Times New Roman"/>
                <w:sz w:val="24"/>
                <w:szCs w:val="24"/>
                <w:lang w:eastAsia="en-US"/>
              </w:rPr>
              <w:t>«</w:t>
            </w:r>
            <w:r>
              <w:rPr>
                <w:rFonts w:ascii="Times New Roman" w:eastAsia="Calibri" w:hAnsi="Times New Roman"/>
                <w:sz w:val="24"/>
                <w:szCs w:val="24"/>
                <w:lang w:val="en-US" w:eastAsia="en-US"/>
              </w:rPr>
              <w:t>A</w:t>
            </w:r>
            <w:r w:rsidRPr="00AF7F10">
              <w:rPr>
                <w:rFonts w:ascii="Times New Roman" w:eastAsia="Calibri" w:hAnsi="Times New Roman"/>
                <w:sz w:val="24"/>
                <w:szCs w:val="24"/>
                <w:lang w:eastAsia="en-US"/>
              </w:rPr>
              <w:t>.</w:t>
            </w:r>
            <w:r>
              <w:rPr>
                <w:rFonts w:ascii="Times New Roman" w:eastAsia="Calibri" w:hAnsi="Times New Roman"/>
                <w:sz w:val="24"/>
                <w:szCs w:val="24"/>
                <w:lang w:val="en-US" w:eastAsia="en-US"/>
              </w:rPr>
              <w:t>G</w:t>
            </w:r>
            <w:r w:rsidRPr="00AF7F10">
              <w:rPr>
                <w:rFonts w:ascii="Times New Roman" w:eastAsia="Calibri" w:hAnsi="Times New Roman"/>
                <w:sz w:val="24"/>
                <w:szCs w:val="24"/>
                <w:lang w:eastAsia="en-US"/>
              </w:rPr>
              <w:t>.</w:t>
            </w:r>
            <w:r>
              <w:rPr>
                <w:rFonts w:ascii="Times New Roman" w:eastAsia="Calibri" w:hAnsi="Times New Roman"/>
                <w:sz w:val="24"/>
                <w:szCs w:val="24"/>
                <w:lang w:val="en-US" w:eastAsia="en-US"/>
              </w:rPr>
              <w:t>L</w:t>
            </w:r>
            <w:r>
              <w:rPr>
                <w:rFonts w:ascii="Times New Roman" w:eastAsia="Calibri" w:hAnsi="Times New Roman"/>
                <w:sz w:val="24"/>
                <w:szCs w:val="24"/>
                <w:lang w:eastAsia="en-US"/>
              </w:rPr>
              <w:t>.</w:t>
            </w:r>
            <w:r w:rsidRPr="00AF7F10">
              <w:rPr>
                <w:rFonts w:ascii="Times New Roman" w:eastAsia="Calibri" w:hAnsi="Times New Roman"/>
                <w:sz w:val="24"/>
                <w:szCs w:val="24"/>
                <w:lang w:eastAsia="en-US"/>
              </w:rPr>
              <w:t xml:space="preserve"> </w:t>
            </w:r>
            <w:r>
              <w:rPr>
                <w:rFonts w:ascii="Times New Roman" w:eastAsia="Calibri" w:hAnsi="Times New Roman"/>
                <w:sz w:val="24"/>
                <w:szCs w:val="24"/>
                <w:lang w:val="en-US" w:eastAsia="en-US"/>
              </w:rPr>
              <w:t>PRODUCTION</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w:t>
            </w:r>
          </w:p>
          <w:p w14:paraId="4D12E89F"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Севастополь</w:t>
            </w:r>
          </w:p>
          <w:p w14:paraId="6972F274" w14:textId="77777777" w:rsidR="005B0AF5" w:rsidRDefault="005B0AF5" w:rsidP="004254D4">
            <w:pPr>
              <w:pStyle w:val="a9"/>
              <w:spacing w:line="256" w:lineRule="auto"/>
              <w:jc w:val="center"/>
              <w:rPr>
                <w:rFonts w:ascii="Times New Roman" w:hAnsi="Times New Roman"/>
                <w:sz w:val="24"/>
                <w:szCs w:val="24"/>
                <w:lang w:eastAsia="en-US"/>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79CC2C0C"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22.09.2022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28C2B56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51812B84"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1DF51CC" w14:textId="77777777" w:rsidR="005B0AF5" w:rsidRPr="0045323B" w:rsidRDefault="005B0AF5" w:rsidP="00C8275D">
            <w:pPr>
              <w:numPr>
                <w:ilvl w:val="0"/>
                <w:numId w:val="7"/>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F51DC64" w14:textId="730F0775"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280EE01" w14:textId="407CFD06"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вокальный конкурс </w:t>
            </w:r>
            <w:r w:rsidR="00A35F64">
              <w:rPr>
                <w:rFonts w:ascii="Times New Roman" w:hAnsi="Times New Roman"/>
                <w:sz w:val="24"/>
                <w:szCs w:val="24"/>
                <w:lang w:eastAsia="en-US"/>
              </w:rPr>
              <w:t>«</w:t>
            </w:r>
            <w:r>
              <w:rPr>
                <w:rFonts w:ascii="Times New Roman" w:hAnsi="Times New Roman"/>
                <w:sz w:val="24"/>
                <w:szCs w:val="24"/>
                <w:lang w:eastAsia="en-US"/>
              </w:rPr>
              <w:t>Ты супер 60+</w:t>
            </w:r>
            <w:r w:rsidR="00A35F64">
              <w:rPr>
                <w:rFonts w:ascii="Times New Roman" w:hAnsi="Times New Roman"/>
                <w:sz w:val="24"/>
                <w:szCs w:val="24"/>
                <w:lang w:eastAsia="en-US"/>
              </w:rPr>
              <w:t>»</w:t>
            </w:r>
          </w:p>
          <w:p w14:paraId="273751A4"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1043B9A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Телекомпания НТВ</w:t>
            </w:r>
          </w:p>
        </w:tc>
        <w:tc>
          <w:tcPr>
            <w:tcW w:w="2044" w:type="dxa"/>
            <w:tcBorders>
              <w:top w:val="single" w:sz="4" w:space="0" w:color="000000"/>
              <w:left w:val="single" w:sz="4" w:space="0" w:color="000000"/>
              <w:bottom w:val="single" w:sz="4" w:space="0" w:color="000000"/>
              <w:right w:val="single" w:sz="4" w:space="0" w:color="000000"/>
            </w:tcBorders>
            <w:vAlign w:val="center"/>
          </w:tcPr>
          <w:p w14:paraId="1136FC11"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15.05.2022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0570BFF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3C9FCE3B" w14:textId="77777777" w:rsidTr="004254D4">
        <w:tc>
          <w:tcPr>
            <w:tcW w:w="15550" w:type="dxa"/>
            <w:gridSpan w:val="6"/>
            <w:tcBorders>
              <w:top w:val="single" w:sz="4" w:space="0" w:color="000000"/>
              <w:left w:val="single" w:sz="4" w:space="0" w:color="000000"/>
              <w:bottom w:val="single" w:sz="4" w:space="0" w:color="000000"/>
              <w:right w:val="single" w:sz="4" w:space="0" w:color="000000"/>
            </w:tcBorders>
            <w:hideMark/>
          </w:tcPr>
          <w:p w14:paraId="636F370D" w14:textId="77777777" w:rsidR="005B0AF5" w:rsidRPr="0045323B" w:rsidRDefault="005B0AF5" w:rsidP="004254D4">
            <w:pPr>
              <w:spacing w:after="0" w:line="240" w:lineRule="auto"/>
              <w:jc w:val="center"/>
              <w:rPr>
                <w:rFonts w:ascii="Times New Roman" w:hAnsi="Times New Roman"/>
                <w:b/>
                <w:sz w:val="24"/>
                <w:szCs w:val="24"/>
                <w:lang w:eastAsia="en-US"/>
              </w:rPr>
            </w:pPr>
            <w:r w:rsidRPr="0045323B">
              <w:rPr>
                <w:rFonts w:ascii="Times New Roman" w:hAnsi="Times New Roman"/>
                <w:b/>
                <w:sz w:val="24"/>
                <w:szCs w:val="24"/>
                <w:lang w:eastAsia="en-US"/>
              </w:rPr>
              <w:t>Международные конкурсы/фестивали</w:t>
            </w:r>
          </w:p>
        </w:tc>
      </w:tr>
      <w:tr w:rsidR="005B0AF5" w:rsidRPr="0045323B" w14:paraId="35A09F35"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59B78579"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hideMark/>
          </w:tcPr>
          <w:p w14:paraId="70885D34" w14:textId="005F2567"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театр-студия </w:t>
            </w:r>
            <w:r w:rsidR="00A35F64">
              <w:rPr>
                <w:rFonts w:ascii="Times New Roman" w:hAnsi="Times New Roman"/>
                <w:sz w:val="24"/>
                <w:szCs w:val="24"/>
                <w:lang w:eastAsia="en-US"/>
              </w:rPr>
              <w:t>«</w:t>
            </w:r>
            <w:r>
              <w:rPr>
                <w:rFonts w:ascii="Times New Roman" w:hAnsi="Times New Roman"/>
                <w:sz w:val="24"/>
                <w:szCs w:val="24"/>
                <w:lang w:eastAsia="en-US"/>
              </w:rPr>
              <w:t>Диалог</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hideMark/>
          </w:tcPr>
          <w:p w14:paraId="3A6C8376" w14:textId="306F1045"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театральный фестиваль </w:t>
            </w:r>
            <w:r w:rsidR="00A35F64">
              <w:rPr>
                <w:rFonts w:ascii="Times New Roman" w:hAnsi="Times New Roman"/>
                <w:sz w:val="24"/>
                <w:szCs w:val="24"/>
                <w:lang w:eastAsia="en-US"/>
              </w:rPr>
              <w:t>«</w:t>
            </w:r>
            <w:r>
              <w:rPr>
                <w:rFonts w:ascii="Times New Roman" w:hAnsi="Times New Roman"/>
                <w:sz w:val="24"/>
                <w:szCs w:val="24"/>
                <w:lang w:eastAsia="en-US"/>
              </w:rPr>
              <w:t>Арктическая сцена</w:t>
            </w:r>
            <w:r w:rsidR="00A35F64">
              <w:rPr>
                <w:rFonts w:ascii="Times New Roman" w:hAnsi="Times New Roman"/>
                <w:sz w:val="24"/>
                <w:szCs w:val="24"/>
                <w:lang w:eastAsia="en-US"/>
              </w:rPr>
              <w:t>»</w:t>
            </w:r>
          </w:p>
          <w:p w14:paraId="6FFC0B2C"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hideMark/>
          </w:tcPr>
          <w:p w14:paraId="334597DD"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Драматический театр, </w:t>
            </w:r>
          </w:p>
          <w:p w14:paraId="0FDFBCF3" w14:textId="77777777" w:rsidR="005B0AF5" w:rsidRPr="0045323B"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15606A95" w14:textId="77777777" w:rsidR="005B0AF5" w:rsidRPr="0045323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14.05.2022</w:t>
            </w: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2EE5815D"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235E9DBD"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6E088699"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8208D52" w14:textId="7CE0E975"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Танцевальная группа НСК ансамбля песни и танца </w:t>
            </w:r>
            <w:r w:rsidR="00A35F64">
              <w:rPr>
                <w:rFonts w:ascii="Times New Roman" w:hAnsi="Times New Roman"/>
                <w:sz w:val="24"/>
                <w:szCs w:val="24"/>
                <w:lang w:eastAsia="en-US"/>
              </w:rPr>
              <w:t>«</w:t>
            </w:r>
            <w:r>
              <w:rPr>
                <w:rFonts w:ascii="Times New Roman" w:hAnsi="Times New Roman"/>
                <w:sz w:val="24"/>
                <w:szCs w:val="24"/>
                <w:lang w:eastAsia="en-US"/>
              </w:rPr>
              <w:t>Заполярье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73DA78A6" w14:textId="03F7F533"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конкурс-фестиваль </w:t>
            </w:r>
            <w:r w:rsidR="00A35F64">
              <w:rPr>
                <w:rFonts w:ascii="Times New Roman" w:hAnsi="Times New Roman"/>
                <w:sz w:val="24"/>
                <w:szCs w:val="24"/>
                <w:lang w:eastAsia="en-US"/>
              </w:rPr>
              <w:t>«</w:t>
            </w:r>
            <w:r>
              <w:rPr>
                <w:rFonts w:ascii="Times New Roman" w:hAnsi="Times New Roman"/>
                <w:sz w:val="24"/>
                <w:szCs w:val="24"/>
                <w:lang w:val="en-US" w:eastAsia="en-US"/>
              </w:rPr>
              <w:t>STAR</w:t>
            </w:r>
            <w:r w:rsidRPr="0076746E">
              <w:rPr>
                <w:rFonts w:ascii="Times New Roman" w:hAnsi="Times New Roman"/>
                <w:sz w:val="24"/>
                <w:szCs w:val="24"/>
                <w:lang w:eastAsia="en-US"/>
              </w:rPr>
              <w:t xml:space="preserve"> </w:t>
            </w:r>
            <w:r>
              <w:rPr>
                <w:rFonts w:ascii="Times New Roman" w:hAnsi="Times New Roman"/>
                <w:sz w:val="24"/>
                <w:szCs w:val="24"/>
                <w:lang w:val="en-US" w:eastAsia="en-US"/>
              </w:rPr>
              <w:t>FEST</w:t>
            </w:r>
            <w:r w:rsidR="00A35F64">
              <w:rPr>
                <w:rFonts w:ascii="Times New Roman" w:hAnsi="Times New Roman"/>
                <w:sz w:val="24"/>
                <w:szCs w:val="24"/>
                <w:lang w:eastAsia="en-US"/>
              </w:rPr>
              <w:t>»</w:t>
            </w:r>
          </w:p>
          <w:p w14:paraId="1F536DCB"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EA7D764"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67FEFE94"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29.12.2022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3C79592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Диплом лауреата 1 степени, </w:t>
            </w:r>
          </w:p>
          <w:p w14:paraId="165DB11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10CFA6B1"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7FD616DA"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3379611" w14:textId="2AE1E3A1"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студия ДПИ </w:t>
            </w:r>
            <w:r w:rsidR="00A35F64">
              <w:rPr>
                <w:rFonts w:ascii="Times New Roman" w:hAnsi="Times New Roman"/>
                <w:sz w:val="24"/>
                <w:szCs w:val="24"/>
                <w:lang w:eastAsia="en-US"/>
              </w:rPr>
              <w:t>«</w:t>
            </w:r>
            <w:r>
              <w:rPr>
                <w:rFonts w:ascii="Times New Roman" w:hAnsi="Times New Roman"/>
                <w:sz w:val="24"/>
                <w:szCs w:val="24"/>
                <w:lang w:eastAsia="en-US"/>
              </w:rPr>
              <w:t>Иван да Марья</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1684E12C" w14:textId="37E04A13"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фестиваль народного творчества </w:t>
            </w:r>
            <w:r w:rsidR="00A35F64">
              <w:rPr>
                <w:rFonts w:ascii="Times New Roman" w:hAnsi="Times New Roman"/>
                <w:sz w:val="24"/>
                <w:szCs w:val="24"/>
                <w:lang w:eastAsia="en-US"/>
              </w:rPr>
              <w:t>«</w:t>
            </w:r>
            <w:r>
              <w:rPr>
                <w:rFonts w:ascii="Times New Roman" w:hAnsi="Times New Roman"/>
                <w:sz w:val="24"/>
                <w:szCs w:val="24"/>
                <w:lang w:eastAsia="en-US"/>
              </w:rPr>
              <w:t>Ремесло – не коромысло</w:t>
            </w:r>
            <w:r w:rsidR="00A35F64">
              <w:rPr>
                <w:rFonts w:ascii="Times New Roman" w:hAnsi="Times New Roman"/>
                <w:sz w:val="24"/>
                <w:szCs w:val="24"/>
                <w:lang w:eastAsia="en-US"/>
              </w:rPr>
              <w:t>»</w:t>
            </w:r>
          </w:p>
          <w:p w14:paraId="02BF040B"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50AD02B"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Борисоглебск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3AE0E7FA"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13030D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31047ECD"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093A9950"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81850B4" w14:textId="77777777" w:rsidR="005B0AF5" w:rsidRDefault="005B0AF5" w:rsidP="004254D4">
            <w:pPr>
              <w:spacing w:after="0" w:line="240" w:lineRule="auto"/>
              <w:rPr>
                <w:rFonts w:ascii="Times New Roman" w:hAnsi="Times New Roman"/>
                <w:sz w:val="24"/>
                <w:szCs w:val="24"/>
                <w:lang w:eastAsia="en-US"/>
              </w:rPr>
            </w:pPr>
          </w:p>
          <w:p w14:paraId="47DCDD89" w14:textId="612699DF"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Pr>
                <w:rFonts w:ascii="Times New Roman" w:hAnsi="Times New Roman"/>
                <w:sz w:val="24"/>
                <w:szCs w:val="24"/>
                <w:lang w:eastAsia="en-US"/>
              </w:rPr>
              <w:t>Тандем</w:t>
            </w:r>
            <w:r w:rsidR="00A35F64">
              <w:rPr>
                <w:rFonts w:ascii="Times New Roman" w:hAnsi="Times New Roman"/>
                <w:sz w:val="24"/>
                <w:szCs w:val="24"/>
                <w:lang w:eastAsia="en-US"/>
              </w:rPr>
              <w:t>»</w:t>
            </w:r>
          </w:p>
          <w:p w14:paraId="7F2BA9EE" w14:textId="77777777" w:rsidR="005B0AF5" w:rsidRDefault="005B0AF5" w:rsidP="004254D4">
            <w:pPr>
              <w:spacing w:after="0" w:line="240" w:lineRule="auto"/>
              <w:rPr>
                <w:rFonts w:ascii="Times New Roman" w:hAnsi="Times New Roman"/>
                <w:sz w:val="24"/>
                <w:szCs w:val="24"/>
                <w:lang w:eastAsia="en-US"/>
              </w:rPr>
            </w:pPr>
          </w:p>
        </w:tc>
        <w:tc>
          <w:tcPr>
            <w:tcW w:w="3376" w:type="dxa"/>
            <w:tcBorders>
              <w:top w:val="single" w:sz="4" w:space="0" w:color="000000"/>
              <w:left w:val="single" w:sz="4" w:space="0" w:color="000000"/>
              <w:bottom w:val="single" w:sz="4" w:space="0" w:color="000000"/>
              <w:right w:val="single" w:sz="4" w:space="0" w:color="000000"/>
            </w:tcBorders>
            <w:vAlign w:val="center"/>
          </w:tcPr>
          <w:p w14:paraId="49231582" w14:textId="3C7777E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val="en-US" w:eastAsia="en-US"/>
              </w:rPr>
              <w:t>II</w:t>
            </w:r>
            <w:r w:rsidRPr="00FA6E4B">
              <w:rPr>
                <w:rFonts w:ascii="Times New Roman" w:hAnsi="Times New Roman"/>
                <w:sz w:val="24"/>
                <w:szCs w:val="24"/>
                <w:lang w:eastAsia="en-US"/>
              </w:rPr>
              <w:t xml:space="preserve"> </w:t>
            </w:r>
            <w:r>
              <w:rPr>
                <w:rFonts w:ascii="Times New Roman" w:hAnsi="Times New Roman"/>
                <w:sz w:val="24"/>
                <w:szCs w:val="24"/>
                <w:lang w:eastAsia="en-US"/>
              </w:rPr>
              <w:t xml:space="preserve">Международный открытый многожанровый творческий конкурс </w:t>
            </w:r>
            <w:r w:rsidR="00A35F64">
              <w:rPr>
                <w:rFonts w:ascii="Times New Roman" w:hAnsi="Times New Roman"/>
                <w:sz w:val="24"/>
                <w:szCs w:val="24"/>
                <w:lang w:eastAsia="en-US"/>
              </w:rPr>
              <w:t>«</w:t>
            </w:r>
            <w:r>
              <w:rPr>
                <w:rFonts w:ascii="Times New Roman" w:hAnsi="Times New Roman"/>
                <w:sz w:val="24"/>
                <w:szCs w:val="24"/>
                <w:lang w:eastAsia="en-US"/>
              </w:rPr>
              <w:t>На Волне</w:t>
            </w:r>
            <w:r w:rsidR="00A35F64">
              <w:rPr>
                <w:rFonts w:ascii="Times New Roman" w:hAnsi="Times New Roman"/>
                <w:sz w:val="24"/>
                <w:szCs w:val="24"/>
                <w:lang w:eastAsia="en-US"/>
              </w:rPr>
              <w:t>»</w:t>
            </w:r>
          </w:p>
          <w:p w14:paraId="61FCF46A" w14:textId="77777777" w:rsidR="005B0AF5" w:rsidRPr="00FA6E4B"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0397EB1"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Министерство культуры республики Крым</w:t>
            </w:r>
          </w:p>
        </w:tc>
        <w:tc>
          <w:tcPr>
            <w:tcW w:w="2044" w:type="dxa"/>
            <w:tcBorders>
              <w:top w:val="single" w:sz="4" w:space="0" w:color="000000"/>
              <w:left w:val="single" w:sz="4" w:space="0" w:color="000000"/>
              <w:bottom w:val="single" w:sz="4" w:space="0" w:color="000000"/>
              <w:right w:val="single" w:sz="4" w:space="0" w:color="000000"/>
            </w:tcBorders>
            <w:vAlign w:val="center"/>
          </w:tcPr>
          <w:p w14:paraId="78BE33A0"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20.12.2022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33CF6D79"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Диплом лауреата 2 степени, </w:t>
            </w:r>
          </w:p>
          <w:p w14:paraId="37A7877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2 степени</w:t>
            </w:r>
          </w:p>
        </w:tc>
      </w:tr>
      <w:tr w:rsidR="005B0AF5" w:rsidRPr="0045323B" w14:paraId="684B4181"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14815C83"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1C6BF7E" w14:textId="34D79CEA"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цирк </w:t>
            </w:r>
            <w:r w:rsidR="00A35F64">
              <w:rPr>
                <w:rFonts w:ascii="Times New Roman" w:hAnsi="Times New Roman"/>
                <w:sz w:val="24"/>
                <w:szCs w:val="24"/>
                <w:lang w:eastAsia="en-US"/>
              </w:rPr>
              <w:t>«</w:t>
            </w:r>
            <w:r>
              <w:rPr>
                <w:rFonts w:ascii="Times New Roman" w:hAnsi="Times New Roman"/>
                <w:sz w:val="24"/>
                <w:szCs w:val="24"/>
                <w:lang w:eastAsia="en-US"/>
              </w:rPr>
              <w:t>Улыбка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0AD1D91" w14:textId="42466C0D"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конкурс-фестиваль </w:t>
            </w:r>
            <w:r w:rsidR="00A35F64">
              <w:rPr>
                <w:rFonts w:ascii="Times New Roman" w:hAnsi="Times New Roman"/>
                <w:sz w:val="24"/>
                <w:szCs w:val="24"/>
                <w:lang w:eastAsia="en-US"/>
              </w:rPr>
              <w:t>«</w:t>
            </w:r>
            <w:r>
              <w:rPr>
                <w:rFonts w:ascii="Times New Roman" w:hAnsi="Times New Roman"/>
                <w:sz w:val="24"/>
                <w:szCs w:val="24"/>
                <w:lang w:eastAsia="en-US"/>
              </w:rPr>
              <w:t>Новые таланты</w:t>
            </w:r>
            <w:r w:rsidR="00A35F64">
              <w:rPr>
                <w:rFonts w:ascii="Times New Roman" w:hAnsi="Times New Roman"/>
                <w:sz w:val="24"/>
                <w:szCs w:val="24"/>
                <w:lang w:eastAsia="en-US"/>
              </w:rPr>
              <w:t>»</w:t>
            </w:r>
          </w:p>
          <w:p w14:paraId="0C540085" w14:textId="77777777" w:rsidR="005B0AF5" w:rsidRPr="00B6600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0DA4B4AE"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02B42555"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15.01.2022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408ECD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75736DE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Диплом лауреата 1 степени</w:t>
            </w:r>
          </w:p>
        </w:tc>
      </w:tr>
      <w:tr w:rsidR="005B0AF5" w:rsidRPr="0045323B" w14:paraId="5E7D24F1"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2A1CD9F1"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FE1B17E" w14:textId="5E9D011F"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цирк </w:t>
            </w:r>
            <w:r w:rsidR="00A35F64">
              <w:rPr>
                <w:rFonts w:ascii="Times New Roman" w:hAnsi="Times New Roman"/>
                <w:sz w:val="24"/>
                <w:szCs w:val="24"/>
                <w:lang w:eastAsia="en-US"/>
              </w:rPr>
              <w:t>«</w:t>
            </w:r>
            <w:r>
              <w:rPr>
                <w:rFonts w:ascii="Times New Roman" w:hAnsi="Times New Roman"/>
                <w:sz w:val="24"/>
                <w:szCs w:val="24"/>
                <w:lang w:eastAsia="en-US"/>
              </w:rPr>
              <w:t>Улыбка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062F86F" w14:textId="5743644B"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фестиваль-конкурс </w:t>
            </w:r>
            <w:r w:rsidR="00A35F64">
              <w:rPr>
                <w:rFonts w:ascii="Times New Roman" w:hAnsi="Times New Roman"/>
                <w:sz w:val="24"/>
                <w:szCs w:val="24"/>
                <w:lang w:eastAsia="en-US"/>
              </w:rPr>
              <w:t>«</w:t>
            </w:r>
            <w:r>
              <w:rPr>
                <w:rFonts w:ascii="Times New Roman" w:hAnsi="Times New Roman"/>
                <w:sz w:val="24"/>
                <w:szCs w:val="24"/>
                <w:lang w:eastAsia="en-US"/>
              </w:rPr>
              <w:t>Золотое сечение</w:t>
            </w:r>
            <w:r w:rsidR="00A35F64">
              <w:rPr>
                <w:rFonts w:ascii="Times New Roman" w:hAnsi="Times New Roman"/>
                <w:sz w:val="24"/>
                <w:szCs w:val="24"/>
                <w:lang w:eastAsia="en-US"/>
              </w:rPr>
              <w:t>»</w:t>
            </w:r>
          </w:p>
          <w:p w14:paraId="6FE15CA4" w14:textId="77777777" w:rsidR="005B0AF5" w:rsidRPr="00B6600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33ABE0C3"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63DA712E"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23 – 24.04.2022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4E34D17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14:paraId="5B54C7A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5B0AF5" w:rsidRPr="0045323B" w14:paraId="512174E2"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01FF1D60"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3316ADF6" w14:textId="43B125DA"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цирк </w:t>
            </w:r>
            <w:r w:rsidR="00A35F64">
              <w:rPr>
                <w:rFonts w:ascii="Times New Roman" w:hAnsi="Times New Roman"/>
                <w:sz w:val="24"/>
                <w:szCs w:val="24"/>
                <w:lang w:eastAsia="en-US"/>
              </w:rPr>
              <w:t>«</w:t>
            </w:r>
            <w:r>
              <w:rPr>
                <w:rFonts w:ascii="Times New Roman" w:hAnsi="Times New Roman"/>
                <w:sz w:val="24"/>
                <w:szCs w:val="24"/>
                <w:lang w:eastAsia="en-US"/>
              </w:rPr>
              <w:t>Улыбка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81C9828" w14:textId="05D3B815"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многожанровый конкурс-фестиваль, приуроченный ко Дню России </w:t>
            </w:r>
            <w:r w:rsidR="00A35F64">
              <w:rPr>
                <w:rFonts w:ascii="Times New Roman" w:hAnsi="Times New Roman"/>
                <w:sz w:val="24"/>
                <w:szCs w:val="24"/>
                <w:lang w:eastAsia="en-US"/>
              </w:rPr>
              <w:t>«</w:t>
            </w:r>
            <w:r>
              <w:rPr>
                <w:rFonts w:ascii="Times New Roman" w:hAnsi="Times New Roman"/>
                <w:sz w:val="24"/>
                <w:szCs w:val="24"/>
                <w:lang w:eastAsia="en-US"/>
              </w:rPr>
              <w:t>Широка страна моя родная</w:t>
            </w:r>
            <w:r w:rsidR="00A35F64">
              <w:rPr>
                <w:rFonts w:ascii="Times New Roman" w:hAnsi="Times New Roman"/>
                <w:sz w:val="24"/>
                <w:szCs w:val="24"/>
                <w:lang w:eastAsia="en-US"/>
              </w:rPr>
              <w:t>»</w:t>
            </w:r>
          </w:p>
          <w:p w14:paraId="4C05DC38" w14:textId="77777777" w:rsidR="005B0AF5" w:rsidRPr="00B6600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17DE3832"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431EA690"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30.05 – 30.06.2022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09E8B85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3FF45C7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1C8AFA1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1AA8660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495EB3B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543F515F"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0B8DD02E"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A783287" w14:textId="29B2ECE4"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цирк </w:t>
            </w:r>
            <w:r w:rsidR="00A35F64">
              <w:rPr>
                <w:rFonts w:ascii="Times New Roman" w:hAnsi="Times New Roman"/>
                <w:sz w:val="24"/>
                <w:szCs w:val="24"/>
                <w:lang w:eastAsia="en-US"/>
              </w:rPr>
              <w:t>«</w:t>
            </w:r>
            <w:r>
              <w:rPr>
                <w:rFonts w:ascii="Times New Roman" w:hAnsi="Times New Roman"/>
                <w:sz w:val="24"/>
                <w:szCs w:val="24"/>
                <w:lang w:eastAsia="en-US"/>
              </w:rPr>
              <w:t>Улыбка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50373943" w14:textId="3D8AC375"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Международная премия </w:t>
            </w:r>
            <w:r w:rsidR="00A35F64">
              <w:rPr>
                <w:rFonts w:ascii="Times New Roman" w:hAnsi="Times New Roman"/>
                <w:sz w:val="24"/>
                <w:szCs w:val="24"/>
                <w:lang w:eastAsia="en-US"/>
              </w:rPr>
              <w:t>«</w:t>
            </w:r>
            <w:r>
              <w:rPr>
                <w:rFonts w:ascii="Times New Roman" w:hAnsi="Times New Roman"/>
                <w:sz w:val="24"/>
                <w:szCs w:val="24"/>
                <w:lang w:eastAsia="en-US"/>
              </w:rPr>
              <w:t>Золотая ветвь</w:t>
            </w:r>
            <w:r w:rsidR="00A35F64">
              <w:rPr>
                <w:rFonts w:ascii="Times New Roman" w:hAnsi="Times New Roman"/>
                <w:sz w:val="24"/>
                <w:szCs w:val="24"/>
                <w:lang w:eastAsia="en-US"/>
              </w:rPr>
              <w:t>»</w:t>
            </w:r>
          </w:p>
          <w:p w14:paraId="719C9F78"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p w14:paraId="209EC086" w14:textId="77777777" w:rsidR="005B0AF5" w:rsidRPr="00B66005" w:rsidRDefault="005B0AF5" w:rsidP="004254D4">
            <w:pPr>
              <w:pStyle w:val="a9"/>
              <w:spacing w:line="256" w:lineRule="auto"/>
              <w:jc w:val="center"/>
              <w:rPr>
                <w:rFonts w:ascii="Times New Roman" w:hAnsi="Times New Roman"/>
                <w:sz w:val="24"/>
                <w:szCs w:val="24"/>
                <w:lang w:eastAsia="en-US"/>
              </w:rPr>
            </w:pPr>
          </w:p>
        </w:tc>
        <w:tc>
          <w:tcPr>
            <w:tcW w:w="2313" w:type="dxa"/>
            <w:tcBorders>
              <w:top w:val="single" w:sz="4" w:space="0" w:color="000000"/>
              <w:left w:val="single" w:sz="4" w:space="0" w:color="000000"/>
              <w:bottom w:val="single" w:sz="4" w:space="0" w:color="000000"/>
              <w:right w:val="single" w:sz="4" w:space="0" w:color="000000"/>
            </w:tcBorders>
            <w:vAlign w:val="center"/>
          </w:tcPr>
          <w:p w14:paraId="054C86D0"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63DC7A87"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16.09.2022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C558A4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r>
              <w:rPr>
                <w:rFonts w:ascii="Times New Roman" w:hAnsi="Times New Roman"/>
                <w:sz w:val="24"/>
                <w:szCs w:val="24"/>
                <w:lang w:eastAsia="en-US"/>
              </w:rPr>
              <w:br/>
              <w:t>Диплом лауреата 1 степени,</w:t>
            </w:r>
          </w:p>
          <w:p w14:paraId="18A580B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20486AB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1532ADB9"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101447F3"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1C218813"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D6DFD38" w14:textId="3FF7DB18"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цирк </w:t>
            </w:r>
            <w:r w:rsidR="00A35F64">
              <w:rPr>
                <w:rFonts w:ascii="Times New Roman" w:hAnsi="Times New Roman"/>
                <w:sz w:val="24"/>
                <w:szCs w:val="24"/>
                <w:lang w:eastAsia="en-US"/>
              </w:rPr>
              <w:t>«</w:t>
            </w:r>
            <w:r>
              <w:rPr>
                <w:rFonts w:ascii="Times New Roman" w:hAnsi="Times New Roman"/>
                <w:sz w:val="24"/>
                <w:szCs w:val="24"/>
                <w:lang w:eastAsia="en-US"/>
              </w:rPr>
              <w:t>Улыбка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F982FA7" w14:textId="2426038B"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 </w:t>
            </w:r>
            <w:r w:rsidR="00A35F64">
              <w:rPr>
                <w:rFonts w:ascii="Times New Roman" w:hAnsi="Times New Roman"/>
                <w:sz w:val="24"/>
                <w:szCs w:val="24"/>
                <w:lang w:eastAsia="en-US"/>
              </w:rPr>
              <w:t>«</w:t>
            </w:r>
            <w:r>
              <w:rPr>
                <w:rFonts w:ascii="Times New Roman" w:hAnsi="Times New Roman"/>
                <w:sz w:val="24"/>
                <w:szCs w:val="24"/>
                <w:lang w:eastAsia="en-US"/>
              </w:rPr>
              <w:t>Моя Россия</w:t>
            </w:r>
            <w:r w:rsidR="00A35F64">
              <w:rPr>
                <w:rFonts w:ascii="Times New Roman" w:hAnsi="Times New Roman"/>
                <w:sz w:val="24"/>
                <w:szCs w:val="24"/>
                <w:lang w:eastAsia="en-US"/>
              </w:rPr>
              <w:t>»</w:t>
            </w:r>
          </w:p>
          <w:p w14:paraId="5C68D921" w14:textId="77777777" w:rsidR="005B0AF5" w:rsidRPr="00B6600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3D5EC16C"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772F1E6D"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29.10.2022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5AF45C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500CCE16"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7518DD49"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5EE3992" w14:textId="40339194"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Счастливый случай</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2F238037" w14:textId="30DAA461"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конкурс-фестиваль искусств </w:t>
            </w:r>
            <w:r w:rsidR="00A35F64">
              <w:rPr>
                <w:rFonts w:ascii="Times New Roman" w:hAnsi="Times New Roman"/>
                <w:sz w:val="24"/>
                <w:szCs w:val="24"/>
                <w:lang w:eastAsia="en-US"/>
              </w:rPr>
              <w:t>«</w:t>
            </w:r>
            <w:r>
              <w:rPr>
                <w:rFonts w:ascii="Times New Roman" w:hAnsi="Times New Roman"/>
                <w:sz w:val="24"/>
                <w:szCs w:val="24"/>
                <w:lang w:eastAsia="en-US"/>
              </w:rPr>
              <w:t>Вершина таланта</w:t>
            </w:r>
            <w:r w:rsidR="00A35F64">
              <w:rPr>
                <w:rFonts w:ascii="Times New Roman" w:hAnsi="Times New Roman"/>
                <w:sz w:val="24"/>
                <w:szCs w:val="24"/>
                <w:lang w:eastAsia="en-US"/>
              </w:rPr>
              <w:t>»</w:t>
            </w:r>
          </w:p>
          <w:p w14:paraId="7FFA8037"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815ADB3" w14:textId="0F81EC90"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Продюсерский центр </w:t>
            </w:r>
            <w:r w:rsidR="00A35F64">
              <w:rPr>
                <w:rFonts w:ascii="Times New Roman" w:eastAsia="Calibri" w:hAnsi="Times New Roman"/>
                <w:sz w:val="24"/>
                <w:szCs w:val="24"/>
                <w:lang w:eastAsia="en-US"/>
              </w:rPr>
              <w:t>«</w:t>
            </w:r>
            <w:r>
              <w:rPr>
                <w:rFonts w:ascii="Times New Roman" w:eastAsia="Calibri" w:hAnsi="Times New Roman"/>
                <w:sz w:val="24"/>
                <w:szCs w:val="24"/>
                <w:lang w:val="en-US" w:eastAsia="en-US"/>
              </w:rPr>
              <w:t>A</w:t>
            </w:r>
            <w:r w:rsidRPr="00AF7F10">
              <w:rPr>
                <w:rFonts w:ascii="Times New Roman" w:eastAsia="Calibri" w:hAnsi="Times New Roman"/>
                <w:sz w:val="24"/>
                <w:szCs w:val="24"/>
                <w:lang w:eastAsia="en-US"/>
              </w:rPr>
              <w:t>.</w:t>
            </w:r>
            <w:r>
              <w:rPr>
                <w:rFonts w:ascii="Times New Roman" w:eastAsia="Calibri" w:hAnsi="Times New Roman"/>
                <w:sz w:val="24"/>
                <w:szCs w:val="24"/>
                <w:lang w:val="en-US" w:eastAsia="en-US"/>
              </w:rPr>
              <w:t>G</w:t>
            </w:r>
            <w:r w:rsidRPr="00AF7F10">
              <w:rPr>
                <w:rFonts w:ascii="Times New Roman" w:eastAsia="Calibri" w:hAnsi="Times New Roman"/>
                <w:sz w:val="24"/>
                <w:szCs w:val="24"/>
                <w:lang w:eastAsia="en-US"/>
              </w:rPr>
              <w:t>.</w:t>
            </w:r>
            <w:r>
              <w:rPr>
                <w:rFonts w:ascii="Times New Roman" w:eastAsia="Calibri" w:hAnsi="Times New Roman"/>
                <w:sz w:val="24"/>
                <w:szCs w:val="24"/>
                <w:lang w:val="en-US" w:eastAsia="en-US"/>
              </w:rPr>
              <w:t>L</w:t>
            </w:r>
            <w:r>
              <w:rPr>
                <w:rFonts w:ascii="Times New Roman" w:eastAsia="Calibri" w:hAnsi="Times New Roman"/>
                <w:sz w:val="24"/>
                <w:szCs w:val="24"/>
                <w:lang w:eastAsia="en-US"/>
              </w:rPr>
              <w:t>.</w:t>
            </w:r>
            <w:r w:rsidRPr="00AF7F10">
              <w:rPr>
                <w:rFonts w:ascii="Times New Roman" w:eastAsia="Calibri" w:hAnsi="Times New Roman"/>
                <w:sz w:val="24"/>
                <w:szCs w:val="24"/>
                <w:lang w:eastAsia="en-US"/>
              </w:rPr>
              <w:t xml:space="preserve"> </w:t>
            </w:r>
            <w:r>
              <w:rPr>
                <w:rFonts w:ascii="Times New Roman" w:eastAsia="Calibri" w:hAnsi="Times New Roman"/>
                <w:sz w:val="24"/>
                <w:szCs w:val="24"/>
                <w:lang w:val="en-US" w:eastAsia="en-US"/>
              </w:rPr>
              <w:t>PRODUCTION</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w:t>
            </w:r>
          </w:p>
          <w:p w14:paraId="02B57F47"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07E072B4"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11.12.2022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489D27C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45E2DF7F"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164AFEC2"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61C0702" w14:textId="77E782F7"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Счастливый случай</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C45A9DA" w14:textId="60AF5F79"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 искусств </w:t>
            </w:r>
            <w:r w:rsidR="00A35F64">
              <w:rPr>
                <w:rFonts w:ascii="Times New Roman" w:hAnsi="Times New Roman"/>
                <w:sz w:val="24"/>
                <w:szCs w:val="24"/>
                <w:lang w:eastAsia="en-US"/>
              </w:rPr>
              <w:t>«</w:t>
            </w:r>
            <w:r>
              <w:rPr>
                <w:rFonts w:ascii="Times New Roman" w:hAnsi="Times New Roman"/>
                <w:sz w:val="24"/>
                <w:szCs w:val="24"/>
                <w:lang w:eastAsia="en-US"/>
              </w:rPr>
              <w:t>Зимняя сказка</w:t>
            </w:r>
            <w:r w:rsidR="00A35F64">
              <w:rPr>
                <w:rFonts w:ascii="Times New Roman" w:hAnsi="Times New Roman"/>
                <w:sz w:val="24"/>
                <w:szCs w:val="24"/>
                <w:lang w:eastAsia="en-US"/>
              </w:rPr>
              <w:t>»</w:t>
            </w:r>
          </w:p>
          <w:p w14:paraId="6791C6AB"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E7F69FB" w14:textId="5659497E"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Культурно-образовательный проект </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 xml:space="preserve">Таланты 21 </w:t>
            </w:r>
            <w:r>
              <w:rPr>
                <w:rFonts w:ascii="Times New Roman" w:eastAsia="Calibri" w:hAnsi="Times New Roman"/>
                <w:sz w:val="24"/>
                <w:szCs w:val="24"/>
                <w:lang w:eastAsia="en-US"/>
              </w:rPr>
              <w:lastRenderedPageBreak/>
              <w:t>века</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w:t>
            </w:r>
          </w:p>
          <w:p w14:paraId="5911B68C"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1794F613"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1-11.12.2022 </w:t>
            </w:r>
          </w:p>
        </w:tc>
        <w:tc>
          <w:tcPr>
            <w:tcW w:w="2379" w:type="dxa"/>
            <w:tcBorders>
              <w:top w:val="single" w:sz="4" w:space="0" w:color="000000"/>
              <w:left w:val="single" w:sz="4" w:space="0" w:color="000000"/>
              <w:bottom w:val="single" w:sz="4" w:space="0" w:color="000000"/>
              <w:right w:val="single" w:sz="4" w:space="0" w:color="000000"/>
            </w:tcBorders>
            <w:vAlign w:val="center"/>
          </w:tcPr>
          <w:p w14:paraId="48B0E8E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42EF384C"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2BA4EA39"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0BA5370" w14:textId="124E7475"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Лучики надежды</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371FDB83" w14:textId="660FEA56"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 </w:t>
            </w:r>
            <w:r w:rsidR="00A35F64">
              <w:rPr>
                <w:rFonts w:ascii="Times New Roman" w:hAnsi="Times New Roman"/>
                <w:sz w:val="24"/>
                <w:szCs w:val="24"/>
                <w:lang w:eastAsia="en-US"/>
              </w:rPr>
              <w:t>«</w:t>
            </w:r>
            <w:r>
              <w:rPr>
                <w:rFonts w:ascii="Times New Roman" w:hAnsi="Times New Roman"/>
                <w:sz w:val="24"/>
                <w:szCs w:val="24"/>
                <w:lang w:eastAsia="en-US"/>
              </w:rPr>
              <w:t>Птица счастья</w:t>
            </w:r>
            <w:r w:rsidR="00A35F64">
              <w:rPr>
                <w:rFonts w:ascii="Times New Roman" w:hAnsi="Times New Roman"/>
                <w:sz w:val="24"/>
                <w:szCs w:val="24"/>
                <w:lang w:eastAsia="en-US"/>
              </w:rPr>
              <w:t>»</w:t>
            </w:r>
          </w:p>
          <w:p w14:paraId="5C34F2C0"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651987F" w14:textId="6EA1B0DF"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Творческое объединение </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Созвездие</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w:t>
            </w:r>
          </w:p>
          <w:p w14:paraId="33543DCB"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г. Москва </w:t>
            </w:r>
          </w:p>
        </w:tc>
        <w:tc>
          <w:tcPr>
            <w:tcW w:w="2044" w:type="dxa"/>
            <w:tcBorders>
              <w:top w:val="single" w:sz="4" w:space="0" w:color="000000"/>
              <w:left w:val="single" w:sz="4" w:space="0" w:color="000000"/>
              <w:bottom w:val="single" w:sz="4" w:space="0" w:color="000000"/>
              <w:right w:val="single" w:sz="4" w:space="0" w:color="000000"/>
            </w:tcBorders>
            <w:vAlign w:val="center"/>
          </w:tcPr>
          <w:p w14:paraId="41D35FC0"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7-9.12.2022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50D1BC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15BE2F46"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6E4F8C61"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CC95E18" w14:textId="371EF712"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Лучики надежды</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542BBE78" w14:textId="4BD1FCAE"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многожанровый конкурс </w:t>
            </w:r>
            <w:r w:rsidR="00A35F64">
              <w:rPr>
                <w:rFonts w:ascii="Times New Roman" w:hAnsi="Times New Roman"/>
                <w:sz w:val="24"/>
                <w:szCs w:val="24"/>
                <w:lang w:eastAsia="en-US"/>
              </w:rPr>
              <w:t>«</w:t>
            </w:r>
            <w:r>
              <w:rPr>
                <w:rFonts w:ascii="Times New Roman" w:hAnsi="Times New Roman"/>
                <w:sz w:val="24"/>
                <w:szCs w:val="24"/>
                <w:lang w:eastAsia="en-US"/>
              </w:rPr>
              <w:t>Таланты великой страны – 2022</w:t>
            </w:r>
            <w:r w:rsidR="00A35F64">
              <w:rPr>
                <w:rFonts w:ascii="Times New Roman" w:hAnsi="Times New Roman"/>
                <w:sz w:val="24"/>
                <w:szCs w:val="24"/>
                <w:lang w:eastAsia="en-US"/>
              </w:rPr>
              <w:t>»</w:t>
            </w:r>
          </w:p>
          <w:p w14:paraId="2D36F642"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309214B3" w14:textId="46260340" w:rsidR="005B0AF5" w:rsidRDefault="00A35F64"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roofErr w:type="spellStart"/>
            <w:r w:rsidR="005B0AF5">
              <w:rPr>
                <w:rFonts w:ascii="Times New Roman" w:eastAsia="Calibri" w:hAnsi="Times New Roman"/>
                <w:sz w:val="24"/>
                <w:szCs w:val="24"/>
                <w:lang w:eastAsia="en-US"/>
              </w:rPr>
              <w:t>Музыкантофф</w:t>
            </w:r>
            <w:proofErr w:type="spellEnd"/>
            <w:r>
              <w:rPr>
                <w:rFonts w:ascii="Times New Roman" w:eastAsia="Calibri" w:hAnsi="Times New Roman"/>
                <w:sz w:val="24"/>
                <w:szCs w:val="24"/>
                <w:lang w:eastAsia="en-US"/>
              </w:rPr>
              <w:t>»</w:t>
            </w:r>
            <w:r w:rsidR="005B0AF5">
              <w:rPr>
                <w:rFonts w:ascii="Times New Roman" w:eastAsia="Calibri" w:hAnsi="Times New Roman"/>
                <w:sz w:val="24"/>
                <w:szCs w:val="24"/>
                <w:lang w:eastAsia="en-US"/>
              </w:rPr>
              <w:t>,</w:t>
            </w:r>
          </w:p>
          <w:p w14:paraId="6F30DEE2"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40E3655C"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12.12.2022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EB44B6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5B0AF5" w:rsidRPr="0045323B" w14:paraId="1AB986DF"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3C285D62"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39340FB" w14:textId="5B877FB3"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Лучики надежды</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7330C8DA" w14:textId="3CB798E9"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val="en-US" w:eastAsia="en-US"/>
              </w:rPr>
              <w:t>XI</w:t>
            </w:r>
            <w:r>
              <w:rPr>
                <w:rFonts w:ascii="Times New Roman" w:hAnsi="Times New Roman"/>
                <w:sz w:val="24"/>
                <w:szCs w:val="24"/>
                <w:lang w:eastAsia="en-US"/>
              </w:rPr>
              <w:t xml:space="preserve"> Открытый международный конкурс вокального искусства и мастерства </w:t>
            </w:r>
            <w:r w:rsidR="00A35F64">
              <w:rPr>
                <w:rFonts w:ascii="Times New Roman" w:hAnsi="Times New Roman"/>
                <w:sz w:val="24"/>
                <w:szCs w:val="24"/>
                <w:lang w:eastAsia="en-US"/>
              </w:rPr>
              <w:t>«</w:t>
            </w:r>
            <w:r>
              <w:rPr>
                <w:rFonts w:ascii="Times New Roman" w:hAnsi="Times New Roman"/>
                <w:sz w:val="24"/>
                <w:szCs w:val="24"/>
                <w:lang w:val="en-US" w:eastAsia="en-US"/>
              </w:rPr>
              <w:t>SUPER</w:t>
            </w:r>
            <w:r w:rsidRPr="00F86248">
              <w:rPr>
                <w:rFonts w:ascii="Times New Roman" w:hAnsi="Times New Roman"/>
                <w:sz w:val="24"/>
                <w:szCs w:val="24"/>
                <w:lang w:eastAsia="en-US"/>
              </w:rPr>
              <w:t xml:space="preserve"> </w:t>
            </w:r>
            <w:r>
              <w:rPr>
                <w:rFonts w:ascii="Times New Roman" w:hAnsi="Times New Roman"/>
                <w:sz w:val="24"/>
                <w:szCs w:val="24"/>
                <w:lang w:val="en-US" w:eastAsia="en-US"/>
              </w:rPr>
              <w:t>STAR</w:t>
            </w:r>
            <w:r w:rsidR="00A35F64">
              <w:rPr>
                <w:rFonts w:ascii="Times New Roman" w:hAnsi="Times New Roman"/>
                <w:sz w:val="24"/>
                <w:szCs w:val="24"/>
                <w:lang w:eastAsia="en-US"/>
              </w:rPr>
              <w:t>»</w:t>
            </w:r>
          </w:p>
          <w:p w14:paraId="31965426" w14:textId="77777777" w:rsidR="005B0AF5" w:rsidRPr="00F86248"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6F270081"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Организация творческих проектов </w:t>
            </w:r>
            <w:r>
              <w:rPr>
                <w:rFonts w:ascii="Times New Roman" w:eastAsia="Calibri" w:hAnsi="Times New Roman"/>
                <w:sz w:val="24"/>
                <w:szCs w:val="24"/>
                <w:lang w:val="en-US" w:eastAsia="en-US"/>
              </w:rPr>
              <w:t>VOCAL</w:t>
            </w:r>
            <w:r>
              <w:rPr>
                <w:rFonts w:ascii="Times New Roman" w:eastAsia="Calibri" w:hAnsi="Times New Roman"/>
                <w:sz w:val="24"/>
                <w:szCs w:val="24"/>
                <w:lang w:eastAsia="en-US"/>
              </w:rPr>
              <w:t>,</w:t>
            </w:r>
          </w:p>
          <w:p w14:paraId="464B58BD"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53981883"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25.12.2022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0CF128D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3C9B023A"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5A77D1A8"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1B30029" w14:textId="7D57E398"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Вокально-хореографическая студия</w:t>
            </w:r>
            <w:r w:rsidR="00A35F64">
              <w:rPr>
                <w:rFonts w:ascii="Times New Roman" w:hAnsi="Times New Roman"/>
                <w:sz w:val="24"/>
                <w:szCs w:val="24"/>
                <w:lang w:eastAsia="en-US"/>
              </w:rPr>
              <w:t>»</w:t>
            </w:r>
            <w:r>
              <w:rPr>
                <w:rFonts w:ascii="Times New Roman" w:hAnsi="Times New Roman"/>
                <w:sz w:val="24"/>
                <w:szCs w:val="24"/>
                <w:lang w:eastAsia="en-US"/>
              </w:rPr>
              <w:t xml:space="preserve"> </w:t>
            </w:r>
            <w:r w:rsidR="00A35F64">
              <w:rPr>
                <w:rFonts w:ascii="Times New Roman" w:hAnsi="Times New Roman"/>
                <w:sz w:val="24"/>
                <w:szCs w:val="24"/>
                <w:lang w:eastAsia="en-US"/>
              </w:rPr>
              <w:t>«</w:t>
            </w:r>
            <w:r>
              <w:rPr>
                <w:rFonts w:ascii="Times New Roman" w:hAnsi="Times New Roman"/>
                <w:sz w:val="24"/>
                <w:szCs w:val="24"/>
                <w:lang w:eastAsia="en-US"/>
              </w:rPr>
              <w:t>Фанты</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B19EE7A" w14:textId="4DAD91C3"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фестиваль-конкурс детского творчества </w:t>
            </w:r>
            <w:r w:rsidR="00A35F64">
              <w:rPr>
                <w:rFonts w:ascii="Times New Roman" w:hAnsi="Times New Roman"/>
                <w:sz w:val="24"/>
                <w:szCs w:val="24"/>
                <w:lang w:eastAsia="en-US"/>
              </w:rPr>
              <w:t>«</w:t>
            </w:r>
            <w:r>
              <w:rPr>
                <w:rFonts w:ascii="Times New Roman" w:hAnsi="Times New Roman"/>
                <w:sz w:val="24"/>
                <w:szCs w:val="24"/>
                <w:lang w:eastAsia="en-US"/>
              </w:rPr>
              <w:t>Палитра звёзд</w:t>
            </w:r>
            <w:r w:rsidR="00A35F64">
              <w:rPr>
                <w:rFonts w:ascii="Times New Roman" w:hAnsi="Times New Roman"/>
                <w:sz w:val="24"/>
                <w:szCs w:val="24"/>
                <w:lang w:eastAsia="en-US"/>
              </w:rPr>
              <w:t>»</w:t>
            </w:r>
          </w:p>
          <w:p w14:paraId="7CDE8007" w14:textId="77777777" w:rsidR="005B0AF5" w:rsidRPr="00213769"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EE29835" w14:textId="09DC388C"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ГУО </w:t>
            </w:r>
            <w:r w:rsidR="00A35F64">
              <w:rPr>
                <w:rFonts w:ascii="Times New Roman" w:eastAsia="Calibri" w:hAnsi="Times New Roman"/>
                <w:sz w:val="24"/>
                <w:szCs w:val="24"/>
                <w:lang w:eastAsia="en-US"/>
              </w:rPr>
              <w:t>«</w:t>
            </w:r>
            <w:proofErr w:type="spellStart"/>
            <w:r>
              <w:rPr>
                <w:rFonts w:ascii="Times New Roman" w:eastAsia="Calibri" w:hAnsi="Times New Roman"/>
                <w:sz w:val="24"/>
                <w:szCs w:val="24"/>
                <w:lang w:eastAsia="en-US"/>
              </w:rPr>
              <w:t>Городищеская</w:t>
            </w:r>
            <w:proofErr w:type="spellEnd"/>
            <w:r>
              <w:rPr>
                <w:rFonts w:ascii="Times New Roman" w:eastAsia="Calibri" w:hAnsi="Times New Roman"/>
                <w:sz w:val="24"/>
                <w:szCs w:val="24"/>
                <w:lang w:eastAsia="en-US"/>
              </w:rPr>
              <w:t xml:space="preserve"> детская школа искусств</w:t>
            </w:r>
            <w:r w:rsidR="00A35F64">
              <w:rPr>
                <w:rFonts w:ascii="Times New Roman" w:eastAsia="Calibri" w:hAnsi="Times New Roman"/>
                <w:sz w:val="24"/>
                <w:szCs w:val="24"/>
                <w:lang w:eastAsia="en-US"/>
              </w:rPr>
              <w:t>»</w:t>
            </w:r>
            <w:r>
              <w:rPr>
                <w:rFonts w:ascii="Times New Roman" w:eastAsia="Calibri" w:hAnsi="Times New Roman"/>
                <w:sz w:val="24"/>
                <w:szCs w:val="24"/>
                <w:lang w:eastAsia="en-US"/>
              </w:rPr>
              <w:t>, Беларусь</w:t>
            </w:r>
          </w:p>
        </w:tc>
        <w:tc>
          <w:tcPr>
            <w:tcW w:w="2044" w:type="dxa"/>
            <w:tcBorders>
              <w:top w:val="single" w:sz="4" w:space="0" w:color="000000"/>
              <w:left w:val="single" w:sz="4" w:space="0" w:color="000000"/>
              <w:bottom w:val="single" w:sz="4" w:space="0" w:color="000000"/>
              <w:right w:val="single" w:sz="4" w:space="0" w:color="000000"/>
            </w:tcBorders>
            <w:vAlign w:val="center"/>
          </w:tcPr>
          <w:p w14:paraId="55F61945"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02.04.2022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D345B2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18F50DFB"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21B130FB"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5B0D2B8" w14:textId="198D245F"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B90A5E7" w14:textId="45A0385A"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вокальный конкурс </w:t>
            </w:r>
            <w:r w:rsidR="00A35F64">
              <w:rPr>
                <w:rFonts w:ascii="Times New Roman" w:hAnsi="Times New Roman"/>
                <w:sz w:val="24"/>
                <w:szCs w:val="24"/>
                <w:lang w:eastAsia="en-US"/>
              </w:rPr>
              <w:t>«</w:t>
            </w:r>
            <w:r>
              <w:rPr>
                <w:rFonts w:ascii="Times New Roman" w:hAnsi="Times New Roman"/>
                <w:sz w:val="24"/>
                <w:szCs w:val="24"/>
                <w:lang w:eastAsia="en-US"/>
              </w:rPr>
              <w:t>Пой со мной</w:t>
            </w:r>
            <w:r w:rsidR="00A35F64">
              <w:rPr>
                <w:rFonts w:ascii="Times New Roman" w:hAnsi="Times New Roman"/>
                <w:sz w:val="24"/>
                <w:szCs w:val="24"/>
                <w:lang w:eastAsia="en-US"/>
              </w:rPr>
              <w:t>»</w:t>
            </w:r>
          </w:p>
          <w:p w14:paraId="47394637"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B4787C4"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г. Санкт-Петербург </w:t>
            </w:r>
          </w:p>
        </w:tc>
        <w:tc>
          <w:tcPr>
            <w:tcW w:w="2044" w:type="dxa"/>
            <w:tcBorders>
              <w:top w:val="single" w:sz="4" w:space="0" w:color="000000"/>
              <w:left w:val="single" w:sz="4" w:space="0" w:color="000000"/>
              <w:bottom w:val="single" w:sz="4" w:space="0" w:color="000000"/>
              <w:right w:val="single" w:sz="4" w:space="0" w:color="000000"/>
            </w:tcBorders>
            <w:vAlign w:val="center"/>
          </w:tcPr>
          <w:p w14:paraId="0230579A"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10.04.2022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39D69E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5B0AF5" w:rsidRPr="0045323B" w14:paraId="5500128C"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0C2603BE"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96A5449" w14:textId="3F1747DA"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F303A33" w14:textId="3AAA6301"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конкурс </w:t>
            </w:r>
            <w:r w:rsidR="00A35F64">
              <w:rPr>
                <w:rFonts w:ascii="Times New Roman" w:hAnsi="Times New Roman"/>
                <w:sz w:val="24"/>
                <w:szCs w:val="24"/>
                <w:lang w:eastAsia="en-US"/>
              </w:rPr>
              <w:t>«</w:t>
            </w:r>
            <w:r>
              <w:rPr>
                <w:rFonts w:ascii="Times New Roman" w:hAnsi="Times New Roman"/>
                <w:sz w:val="24"/>
                <w:szCs w:val="24"/>
                <w:lang w:eastAsia="en-US"/>
              </w:rPr>
              <w:t>Душа Русского Севера</w:t>
            </w:r>
            <w:r w:rsidR="00A35F64">
              <w:rPr>
                <w:rFonts w:ascii="Times New Roman" w:hAnsi="Times New Roman"/>
                <w:sz w:val="24"/>
                <w:szCs w:val="24"/>
                <w:lang w:eastAsia="en-US"/>
              </w:rPr>
              <w:t>»</w:t>
            </w:r>
          </w:p>
          <w:p w14:paraId="2835B3E2"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2F42BA99"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Мурманск, ДК железнодорожников</w:t>
            </w:r>
          </w:p>
        </w:tc>
        <w:tc>
          <w:tcPr>
            <w:tcW w:w="2044" w:type="dxa"/>
            <w:tcBorders>
              <w:top w:val="single" w:sz="4" w:space="0" w:color="000000"/>
              <w:left w:val="single" w:sz="4" w:space="0" w:color="000000"/>
              <w:bottom w:val="single" w:sz="4" w:space="0" w:color="000000"/>
              <w:right w:val="single" w:sz="4" w:space="0" w:color="000000"/>
            </w:tcBorders>
            <w:vAlign w:val="center"/>
          </w:tcPr>
          <w:p w14:paraId="2DFD3CBA"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06.02.2022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70F677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5B0AF5" w:rsidRPr="0045323B" w14:paraId="5BBC52C8"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7ED45D0C"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34028D8C" w14:textId="76DA387B"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Фотоклуб </w:t>
            </w:r>
            <w:r w:rsidR="00A35F64">
              <w:rPr>
                <w:rFonts w:ascii="Times New Roman" w:hAnsi="Times New Roman"/>
                <w:sz w:val="24"/>
                <w:szCs w:val="24"/>
                <w:lang w:eastAsia="en-US"/>
              </w:rPr>
              <w:t>«</w:t>
            </w:r>
            <w:proofErr w:type="spellStart"/>
            <w:r>
              <w:rPr>
                <w:rFonts w:ascii="Times New Roman" w:hAnsi="Times New Roman"/>
                <w:sz w:val="24"/>
                <w:szCs w:val="24"/>
                <w:lang w:eastAsia="en-US"/>
              </w:rPr>
              <w:t>Сейд</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0FCF4D2"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4-й индийский конкурс фотографий 2022 года</w:t>
            </w:r>
          </w:p>
          <w:p w14:paraId="634908A2"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03DD21B8"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Индия</w:t>
            </w:r>
          </w:p>
        </w:tc>
        <w:tc>
          <w:tcPr>
            <w:tcW w:w="2044" w:type="dxa"/>
            <w:tcBorders>
              <w:top w:val="single" w:sz="4" w:space="0" w:color="000000"/>
              <w:left w:val="single" w:sz="4" w:space="0" w:color="000000"/>
              <w:bottom w:val="single" w:sz="4" w:space="0" w:color="000000"/>
              <w:right w:val="single" w:sz="4" w:space="0" w:color="000000"/>
            </w:tcBorders>
            <w:vAlign w:val="center"/>
          </w:tcPr>
          <w:p w14:paraId="556354C7"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Апрель 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EB83454"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r w:rsidR="005B0AF5" w:rsidRPr="0045323B" w14:paraId="6165FC16" w14:textId="77777777" w:rsidTr="004254D4">
        <w:trPr>
          <w:trHeight w:val="348"/>
        </w:trPr>
        <w:tc>
          <w:tcPr>
            <w:tcW w:w="561" w:type="dxa"/>
            <w:tcBorders>
              <w:top w:val="single" w:sz="4" w:space="0" w:color="000000"/>
              <w:left w:val="single" w:sz="4" w:space="0" w:color="000000"/>
              <w:bottom w:val="single" w:sz="4" w:space="0" w:color="000000"/>
              <w:right w:val="single" w:sz="4" w:space="0" w:color="000000"/>
            </w:tcBorders>
            <w:vAlign w:val="center"/>
          </w:tcPr>
          <w:p w14:paraId="62C09B72" w14:textId="77777777" w:rsidR="005B0AF5" w:rsidRPr="0045323B" w:rsidRDefault="005B0AF5" w:rsidP="00C8275D">
            <w:pPr>
              <w:numPr>
                <w:ilvl w:val="0"/>
                <w:numId w:val="8"/>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1218479F" w14:textId="5C7CF64B"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Фотоклуб </w:t>
            </w:r>
            <w:r w:rsidR="00A35F64">
              <w:rPr>
                <w:rFonts w:ascii="Times New Roman" w:hAnsi="Times New Roman"/>
                <w:sz w:val="24"/>
                <w:szCs w:val="24"/>
                <w:lang w:eastAsia="en-US"/>
              </w:rPr>
              <w:t>«</w:t>
            </w:r>
            <w:proofErr w:type="spellStart"/>
            <w:r>
              <w:rPr>
                <w:rFonts w:ascii="Times New Roman" w:hAnsi="Times New Roman"/>
                <w:sz w:val="24"/>
                <w:szCs w:val="24"/>
                <w:lang w:eastAsia="en-US"/>
              </w:rPr>
              <w:t>Сейд</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4880651F" w14:textId="3C7F1C18"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 xml:space="preserve">Международный фотоконкурс </w:t>
            </w:r>
            <w:r w:rsidR="00A35F64">
              <w:rPr>
                <w:rFonts w:ascii="Times New Roman" w:hAnsi="Times New Roman"/>
                <w:sz w:val="24"/>
                <w:szCs w:val="24"/>
                <w:lang w:eastAsia="en-US"/>
              </w:rPr>
              <w:t>«</w:t>
            </w:r>
            <w:r>
              <w:rPr>
                <w:rFonts w:ascii="Times New Roman" w:hAnsi="Times New Roman"/>
                <w:sz w:val="24"/>
                <w:szCs w:val="24"/>
                <w:lang w:eastAsia="en-US"/>
              </w:rPr>
              <w:t>30+ невероятных мест для фотографирования</w:t>
            </w:r>
            <w:r w:rsidR="00A35F64">
              <w:rPr>
                <w:rFonts w:ascii="Times New Roman" w:hAnsi="Times New Roman"/>
                <w:sz w:val="24"/>
                <w:szCs w:val="24"/>
                <w:lang w:eastAsia="en-US"/>
              </w:rPr>
              <w:t>»</w:t>
            </w:r>
          </w:p>
          <w:p w14:paraId="00B41F3F"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191F6438" w14:textId="77777777" w:rsidR="005B0AF5" w:rsidRDefault="005B0AF5" w:rsidP="004254D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645471E3" w14:textId="77777777" w:rsidR="005B0AF5" w:rsidRDefault="005B0AF5" w:rsidP="004254D4">
            <w:pPr>
              <w:pStyle w:val="a9"/>
              <w:spacing w:line="256" w:lineRule="auto"/>
              <w:jc w:val="center"/>
              <w:rPr>
                <w:rFonts w:ascii="Times New Roman" w:hAnsi="Times New Roman"/>
                <w:sz w:val="24"/>
                <w:szCs w:val="24"/>
                <w:lang w:eastAsia="en-US"/>
              </w:rPr>
            </w:pPr>
            <w:r>
              <w:rPr>
                <w:rFonts w:ascii="Times New Roman" w:hAnsi="Times New Roman"/>
                <w:sz w:val="24"/>
                <w:szCs w:val="24"/>
                <w:lang w:eastAsia="en-US"/>
              </w:rPr>
              <w:t>Май 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6A209F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Участие</w:t>
            </w:r>
          </w:p>
        </w:tc>
      </w:tr>
      <w:tr w:rsidR="005B0AF5" w:rsidRPr="0045323B" w14:paraId="1E2B441B" w14:textId="77777777" w:rsidTr="004254D4">
        <w:tc>
          <w:tcPr>
            <w:tcW w:w="15550" w:type="dxa"/>
            <w:gridSpan w:val="6"/>
            <w:tcBorders>
              <w:top w:val="single" w:sz="4" w:space="0" w:color="000000"/>
              <w:left w:val="single" w:sz="4" w:space="0" w:color="000000"/>
              <w:bottom w:val="single" w:sz="4" w:space="0" w:color="000000"/>
              <w:right w:val="single" w:sz="4" w:space="0" w:color="000000"/>
            </w:tcBorders>
            <w:hideMark/>
          </w:tcPr>
          <w:p w14:paraId="2084B548" w14:textId="77777777" w:rsidR="005B0AF5" w:rsidRPr="0045323B" w:rsidRDefault="005B0AF5" w:rsidP="004254D4">
            <w:pPr>
              <w:spacing w:after="0" w:line="240" w:lineRule="auto"/>
              <w:jc w:val="center"/>
              <w:rPr>
                <w:rFonts w:ascii="Times New Roman" w:hAnsi="Times New Roman"/>
                <w:b/>
                <w:sz w:val="24"/>
                <w:szCs w:val="24"/>
                <w:highlight w:val="yellow"/>
                <w:lang w:eastAsia="en-US"/>
              </w:rPr>
            </w:pPr>
            <w:r w:rsidRPr="0045323B">
              <w:rPr>
                <w:rFonts w:ascii="Times New Roman" w:hAnsi="Times New Roman"/>
                <w:b/>
                <w:sz w:val="24"/>
                <w:szCs w:val="24"/>
                <w:lang w:eastAsia="en-US"/>
              </w:rPr>
              <w:t xml:space="preserve">Иные </w:t>
            </w:r>
          </w:p>
        </w:tc>
      </w:tr>
      <w:tr w:rsidR="005B0AF5" w:rsidRPr="0045323B" w14:paraId="0C92485B"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7CE07514"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hideMark/>
          </w:tcPr>
          <w:p w14:paraId="49F88616" w14:textId="62607521"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ансамбль танца </w:t>
            </w:r>
            <w:r w:rsidR="00A35F64">
              <w:rPr>
                <w:rFonts w:ascii="Times New Roman" w:hAnsi="Times New Roman"/>
                <w:sz w:val="24"/>
                <w:szCs w:val="24"/>
                <w:lang w:eastAsia="en-US"/>
              </w:rPr>
              <w:t>«</w:t>
            </w:r>
            <w:r>
              <w:rPr>
                <w:rFonts w:ascii="Times New Roman" w:hAnsi="Times New Roman"/>
                <w:sz w:val="24"/>
                <w:szCs w:val="24"/>
                <w:lang w:eastAsia="en-US"/>
              </w:rPr>
              <w:t>Ангажемент</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hideMark/>
          </w:tcPr>
          <w:p w14:paraId="5E3CE391" w14:textId="0D4934E3"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XVI</w:t>
            </w:r>
            <w:r>
              <w:rPr>
                <w:rFonts w:ascii="Times New Roman" w:hAnsi="Times New Roman"/>
                <w:sz w:val="24"/>
                <w:szCs w:val="24"/>
                <w:lang w:eastAsia="en-US"/>
              </w:rPr>
              <w:t xml:space="preserve"> Городской открытый конкурс молодых </w:t>
            </w:r>
            <w:r>
              <w:rPr>
                <w:rFonts w:ascii="Times New Roman" w:hAnsi="Times New Roman"/>
                <w:sz w:val="24"/>
                <w:szCs w:val="24"/>
                <w:lang w:eastAsia="en-US"/>
              </w:rPr>
              <w:lastRenderedPageBreak/>
              <w:t xml:space="preserve">исполнителей </w:t>
            </w:r>
            <w:r w:rsidR="00A35F64">
              <w:rPr>
                <w:rFonts w:ascii="Times New Roman" w:hAnsi="Times New Roman"/>
                <w:sz w:val="24"/>
                <w:szCs w:val="24"/>
                <w:lang w:eastAsia="en-US"/>
              </w:rPr>
              <w:t>«</w:t>
            </w:r>
            <w:r>
              <w:rPr>
                <w:rFonts w:ascii="Times New Roman" w:hAnsi="Times New Roman"/>
                <w:sz w:val="24"/>
                <w:szCs w:val="24"/>
                <w:lang w:eastAsia="en-US"/>
              </w:rPr>
              <w:t>Созвездие талантов</w:t>
            </w:r>
            <w:r w:rsidR="00A35F64">
              <w:rPr>
                <w:rFonts w:ascii="Times New Roman" w:hAnsi="Times New Roman"/>
                <w:sz w:val="24"/>
                <w:szCs w:val="24"/>
                <w:lang w:eastAsia="en-US"/>
              </w:rPr>
              <w:t>»</w:t>
            </w:r>
            <w:r>
              <w:rPr>
                <w:rFonts w:ascii="Times New Roman" w:hAnsi="Times New Roman"/>
                <w:sz w:val="24"/>
                <w:szCs w:val="24"/>
                <w:lang w:eastAsia="en-US"/>
              </w:rPr>
              <w:t xml:space="preserve"> </w:t>
            </w:r>
          </w:p>
          <w:p w14:paraId="60F308E4" w14:textId="77777777" w:rsidR="005B0AF5" w:rsidRPr="0097637A"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hideMark/>
          </w:tcPr>
          <w:p w14:paraId="66A8FD26" w14:textId="3845A943"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МБУК </w:t>
            </w:r>
            <w:r w:rsidR="00A35F64">
              <w:rPr>
                <w:rFonts w:ascii="Times New Roman" w:hAnsi="Times New Roman"/>
                <w:sz w:val="24"/>
                <w:szCs w:val="24"/>
                <w:lang w:eastAsia="en-US"/>
              </w:rPr>
              <w:t>«</w:t>
            </w:r>
            <w:r>
              <w:rPr>
                <w:rFonts w:ascii="Times New Roman" w:hAnsi="Times New Roman"/>
                <w:sz w:val="24"/>
                <w:szCs w:val="24"/>
                <w:lang w:eastAsia="en-US"/>
              </w:rPr>
              <w:t>ГДК города Полярные Зори</w:t>
            </w:r>
            <w:r w:rsidR="00A35F64">
              <w:rPr>
                <w:rFonts w:ascii="Times New Roman" w:hAnsi="Times New Roman"/>
                <w:sz w:val="24"/>
                <w:szCs w:val="24"/>
                <w:lang w:eastAsia="en-US"/>
              </w:rPr>
              <w:t>»</w:t>
            </w:r>
            <w:r>
              <w:rPr>
                <w:rFonts w:ascii="Times New Roman" w:hAnsi="Times New Roman"/>
                <w:sz w:val="24"/>
                <w:szCs w:val="24"/>
                <w:lang w:eastAsia="en-US"/>
              </w:rPr>
              <w:t>,</w:t>
            </w:r>
          </w:p>
          <w:p w14:paraId="7C049157"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г. Полярные Зори</w:t>
            </w:r>
          </w:p>
        </w:tc>
        <w:tc>
          <w:tcPr>
            <w:tcW w:w="2044" w:type="dxa"/>
            <w:tcBorders>
              <w:top w:val="single" w:sz="4" w:space="0" w:color="000000"/>
              <w:left w:val="single" w:sz="4" w:space="0" w:color="000000"/>
              <w:bottom w:val="single" w:sz="4" w:space="0" w:color="000000"/>
              <w:right w:val="single" w:sz="4" w:space="0" w:color="000000"/>
            </w:tcBorders>
            <w:vAlign w:val="center"/>
            <w:hideMark/>
          </w:tcPr>
          <w:p w14:paraId="56489E15" w14:textId="77777777" w:rsidR="005B0AF5" w:rsidRPr="0045323B" w:rsidRDefault="005B0AF5" w:rsidP="004254D4">
            <w:pPr>
              <w:spacing w:after="0" w:line="240" w:lineRule="auto"/>
              <w:jc w:val="center"/>
              <w:rPr>
                <w:rFonts w:ascii="Times New Roman" w:hAnsi="Times New Roman"/>
                <w:sz w:val="24"/>
                <w:szCs w:val="24"/>
                <w:lang w:eastAsia="en-US"/>
              </w:rPr>
            </w:pPr>
          </w:p>
        </w:tc>
        <w:tc>
          <w:tcPr>
            <w:tcW w:w="2379" w:type="dxa"/>
            <w:tcBorders>
              <w:top w:val="single" w:sz="4" w:space="0" w:color="000000"/>
              <w:left w:val="single" w:sz="4" w:space="0" w:color="000000"/>
              <w:bottom w:val="single" w:sz="4" w:space="0" w:color="000000"/>
              <w:right w:val="single" w:sz="4" w:space="0" w:color="000000"/>
            </w:tcBorders>
            <w:vAlign w:val="center"/>
            <w:hideMark/>
          </w:tcPr>
          <w:p w14:paraId="3AE55FA0"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tc>
      </w:tr>
      <w:tr w:rsidR="005B0AF5" w:rsidRPr="0045323B" w14:paraId="5801BD2F"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62EE8C9E"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4958720" w14:textId="4BC8CD55"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ансамбль танца </w:t>
            </w:r>
            <w:r w:rsidR="00A35F64">
              <w:rPr>
                <w:rFonts w:ascii="Times New Roman" w:hAnsi="Times New Roman"/>
                <w:sz w:val="24"/>
                <w:szCs w:val="24"/>
                <w:lang w:eastAsia="en-US"/>
              </w:rPr>
              <w:t>«</w:t>
            </w:r>
            <w:r>
              <w:rPr>
                <w:rFonts w:ascii="Times New Roman" w:hAnsi="Times New Roman"/>
                <w:sz w:val="24"/>
                <w:szCs w:val="24"/>
                <w:lang w:eastAsia="en-US"/>
              </w:rPr>
              <w:t>Ангажемент</w:t>
            </w:r>
            <w:r w:rsidR="00A35F64">
              <w:rPr>
                <w:rFonts w:ascii="Times New Roman" w:hAnsi="Times New Roman"/>
                <w:sz w:val="24"/>
                <w:szCs w:val="24"/>
                <w:lang w:eastAsia="en-US"/>
              </w:rPr>
              <w:t>»</w:t>
            </w:r>
          </w:p>
          <w:p w14:paraId="276DCEE3" w14:textId="6BFB989B"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Pr>
                <w:rFonts w:ascii="Times New Roman" w:hAnsi="Times New Roman"/>
                <w:sz w:val="24"/>
                <w:szCs w:val="24"/>
                <w:lang w:eastAsia="en-US"/>
              </w:rPr>
              <w:t>Тандем</w:t>
            </w:r>
            <w:r w:rsidR="00A35F64">
              <w:rPr>
                <w:rFonts w:ascii="Times New Roman" w:hAnsi="Times New Roman"/>
                <w:sz w:val="24"/>
                <w:szCs w:val="24"/>
                <w:lang w:eastAsia="en-US"/>
              </w:rPr>
              <w:t>»</w:t>
            </w:r>
          </w:p>
          <w:p w14:paraId="3AA6A279" w14:textId="383012ED"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Барбарис</w:t>
            </w:r>
            <w:r w:rsidR="00A35F64">
              <w:rPr>
                <w:rFonts w:ascii="Times New Roman" w:hAnsi="Times New Roman"/>
                <w:sz w:val="24"/>
                <w:szCs w:val="24"/>
                <w:lang w:eastAsia="en-US"/>
              </w:rPr>
              <w:t>»</w:t>
            </w:r>
          </w:p>
          <w:p w14:paraId="25B3C4CA" w14:textId="06CD1ED9"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p w14:paraId="7C914223" w14:textId="47CDC4B6"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Молодёжный хор </w:t>
            </w:r>
            <w:r w:rsidR="00A35F64">
              <w:rPr>
                <w:rFonts w:ascii="Times New Roman" w:hAnsi="Times New Roman"/>
                <w:sz w:val="24"/>
                <w:szCs w:val="24"/>
                <w:lang w:eastAsia="en-US"/>
              </w:rPr>
              <w:t>«</w:t>
            </w:r>
            <w:r>
              <w:rPr>
                <w:rFonts w:ascii="Times New Roman" w:hAnsi="Times New Roman"/>
                <w:sz w:val="24"/>
                <w:szCs w:val="24"/>
                <w:lang w:val="en-US" w:eastAsia="en-US"/>
              </w:rPr>
              <w:t>VICTORIA</w:t>
            </w:r>
            <w:r w:rsidR="00A35F64">
              <w:rPr>
                <w:rFonts w:ascii="Times New Roman" w:hAnsi="Times New Roman"/>
                <w:sz w:val="24"/>
                <w:szCs w:val="24"/>
                <w:lang w:eastAsia="en-US"/>
              </w:rPr>
              <w:t>»</w:t>
            </w:r>
          </w:p>
          <w:p w14:paraId="6BA320DD" w14:textId="39638446" w:rsidR="005B0AF5" w:rsidRPr="0045323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Вокальный ансамбль </w:t>
            </w:r>
            <w:r w:rsidR="00A35F64">
              <w:rPr>
                <w:rFonts w:ascii="Times New Roman" w:hAnsi="Times New Roman"/>
                <w:sz w:val="24"/>
                <w:szCs w:val="24"/>
                <w:lang w:eastAsia="en-US"/>
              </w:rPr>
              <w:t>«</w:t>
            </w:r>
            <w:r>
              <w:rPr>
                <w:rFonts w:ascii="Times New Roman" w:hAnsi="Times New Roman"/>
                <w:sz w:val="24"/>
                <w:szCs w:val="24"/>
                <w:lang w:eastAsia="en-US"/>
              </w:rPr>
              <w:t>Счастливый случай</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C30AA8E" w14:textId="49D02E8C"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Православный городской фестиваль </w:t>
            </w:r>
            <w:r w:rsidR="00A35F64">
              <w:rPr>
                <w:rFonts w:ascii="Times New Roman" w:hAnsi="Times New Roman"/>
                <w:sz w:val="24"/>
                <w:szCs w:val="24"/>
                <w:lang w:eastAsia="en-US"/>
              </w:rPr>
              <w:t>«</w:t>
            </w:r>
            <w:r>
              <w:rPr>
                <w:rFonts w:ascii="Times New Roman" w:hAnsi="Times New Roman"/>
                <w:sz w:val="24"/>
                <w:szCs w:val="24"/>
                <w:lang w:eastAsia="en-US"/>
              </w:rPr>
              <w:t>Пасхальная радость</w:t>
            </w:r>
            <w:r w:rsidR="00A35F64">
              <w:rPr>
                <w:rFonts w:ascii="Times New Roman" w:hAnsi="Times New Roman"/>
                <w:sz w:val="24"/>
                <w:szCs w:val="24"/>
                <w:lang w:eastAsia="en-US"/>
              </w:rPr>
              <w:t>»</w:t>
            </w:r>
          </w:p>
          <w:p w14:paraId="220BF58F"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3FD83F0C"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МАУ АГДК</w:t>
            </w:r>
          </w:p>
        </w:tc>
        <w:tc>
          <w:tcPr>
            <w:tcW w:w="2044" w:type="dxa"/>
            <w:tcBorders>
              <w:top w:val="single" w:sz="4" w:space="0" w:color="000000"/>
              <w:left w:val="single" w:sz="4" w:space="0" w:color="000000"/>
              <w:bottom w:val="single" w:sz="4" w:space="0" w:color="000000"/>
              <w:right w:val="single" w:sz="4" w:space="0" w:color="000000"/>
            </w:tcBorders>
            <w:vAlign w:val="center"/>
          </w:tcPr>
          <w:p w14:paraId="65F78FDD"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01.05.2022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5570FB0" w14:textId="77777777" w:rsidR="005B0AF5" w:rsidRPr="0045323B"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Благодарственное письмо</w:t>
            </w:r>
          </w:p>
        </w:tc>
      </w:tr>
      <w:tr w:rsidR="005B0AF5" w:rsidRPr="0045323B" w14:paraId="2B4D0640"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5C3A3A4"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D69B62D" w14:textId="1A2D1E3A"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студия ДПИ </w:t>
            </w:r>
            <w:r w:rsidR="00A35F64">
              <w:rPr>
                <w:rFonts w:ascii="Times New Roman" w:hAnsi="Times New Roman"/>
                <w:sz w:val="24"/>
                <w:szCs w:val="24"/>
                <w:lang w:eastAsia="en-US"/>
              </w:rPr>
              <w:t>«</w:t>
            </w:r>
            <w:r>
              <w:rPr>
                <w:rFonts w:ascii="Times New Roman" w:hAnsi="Times New Roman"/>
                <w:sz w:val="24"/>
                <w:szCs w:val="24"/>
                <w:lang w:eastAsia="en-US"/>
              </w:rPr>
              <w:t>Иван да Марья</w:t>
            </w:r>
            <w:r w:rsidR="00A35F64">
              <w:rPr>
                <w:rFonts w:ascii="Times New Roman" w:hAnsi="Times New Roman"/>
                <w:sz w:val="24"/>
                <w:szCs w:val="24"/>
                <w:lang w:eastAsia="en-US"/>
              </w:rPr>
              <w:t>»</w:t>
            </w:r>
            <w:r>
              <w:rPr>
                <w:rFonts w:ascii="Times New Roman" w:hAnsi="Times New Roman"/>
                <w:sz w:val="24"/>
                <w:szCs w:val="24"/>
                <w:lang w:eastAsia="en-US"/>
              </w:rPr>
              <w:t>,</w:t>
            </w:r>
          </w:p>
          <w:p w14:paraId="6B7EAFE4" w14:textId="686051F9"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Вокально-хореографическая студия </w:t>
            </w:r>
            <w:r w:rsidR="00A35F64">
              <w:rPr>
                <w:rFonts w:ascii="Times New Roman" w:hAnsi="Times New Roman"/>
                <w:sz w:val="24"/>
                <w:szCs w:val="24"/>
                <w:lang w:eastAsia="en-US"/>
              </w:rPr>
              <w:t>«</w:t>
            </w:r>
            <w:r>
              <w:rPr>
                <w:rFonts w:ascii="Times New Roman" w:hAnsi="Times New Roman"/>
                <w:sz w:val="24"/>
                <w:szCs w:val="24"/>
                <w:lang w:eastAsia="en-US"/>
              </w:rPr>
              <w:t>Фанты</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762EABF8" w14:textId="56BC4333"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Муниципальный фестиваль детского творчества </w:t>
            </w:r>
            <w:r w:rsidR="00A35F64">
              <w:rPr>
                <w:rFonts w:ascii="Times New Roman" w:hAnsi="Times New Roman"/>
                <w:sz w:val="24"/>
                <w:szCs w:val="24"/>
                <w:lang w:eastAsia="en-US"/>
              </w:rPr>
              <w:t>«</w:t>
            </w:r>
            <w:r>
              <w:rPr>
                <w:rFonts w:ascii="Times New Roman" w:hAnsi="Times New Roman"/>
                <w:sz w:val="24"/>
                <w:szCs w:val="24"/>
                <w:lang w:eastAsia="en-US"/>
              </w:rPr>
              <w:t>Овация 2022</w:t>
            </w:r>
            <w:r w:rsidR="00A35F64">
              <w:rPr>
                <w:rFonts w:ascii="Times New Roman" w:hAnsi="Times New Roman"/>
                <w:sz w:val="24"/>
                <w:szCs w:val="24"/>
                <w:lang w:eastAsia="en-US"/>
              </w:rPr>
              <w:t>»</w:t>
            </w:r>
          </w:p>
          <w:p w14:paraId="778849B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281F99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ДДТ,</w:t>
            </w:r>
          </w:p>
          <w:p w14:paraId="0F5090D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Апатиты</w:t>
            </w:r>
          </w:p>
        </w:tc>
        <w:tc>
          <w:tcPr>
            <w:tcW w:w="2044" w:type="dxa"/>
            <w:tcBorders>
              <w:top w:val="single" w:sz="4" w:space="0" w:color="000000"/>
              <w:left w:val="single" w:sz="4" w:space="0" w:color="000000"/>
              <w:bottom w:val="single" w:sz="4" w:space="0" w:color="000000"/>
              <w:right w:val="single" w:sz="4" w:space="0" w:color="000000"/>
            </w:tcBorders>
            <w:vAlign w:val="center"/>
          </w:tcPr>
          <w:p w14:paraId="20D1351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28.03 – 14.04.2022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4ED800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7656595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14:paraId="69AF8BD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14:paraId="0E95B55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p w14:paraId="2059ACF5" w14:textId="77777777" w:rsidR="005B0AF5" w:rsidRDefault="005B0AF5" w:rsidP="004254D4">
            <w:pPr>
              <w:spacing w:after="0" w:line="240" w:lineRule="auto"/>
              <w:jc w:val="center"/>
              <w:rPr>
                <w:rFonts w:ascii="Times New Roman" w:hAnsi="Times New Roman"/>
                <w:sz w:val="24"/>
                <w:szCs w:val="24"/>
                <w:lang w:eastAsia="en-US"/>
              </w:rPr>
            </w:pPr>
          </w:p>
        </w:tc>
      </w:tr>
      <w:tr w:rsidR="005B0AF5" w:rsidRPr="0045323B" w14:paraId="42902EB5"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44F59785"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1CC2B417" w14:textId="014AA031"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студия ДПИ </w:t>
            </w:r>
            <w:r w:rsidR="00A35F64">
              <w:rPr>
                <w:rFonts w:ascii="Times New Roman" w:hAnsi="Times New Roman"/>
                <w:sz w:val="24"/>
                <w:szCs w:val="24"/>
                <w:lang w:eastAsia="en-US"/>
              </w:rPr>
              <w:t>«</w:t>
            </w:r>
            <w:r>
              <w:rPr>
                <w:rFonts w:ascii="Times New Roman" w:hAnsi="Times New Roman"/>
                <w:sz w:val="24"/>
                <w:szCs w:val="24"/>
                <w:lang w:eastAsia="en-US"/>
              </w:rPr>
              <w:t>Иван да Марья</w:t>
            </w:r>
            <w:r w:rsidR="00A35F64">
              <w:rPr>
                <w:rFonts w:ascii="Times New Roman" w:hAnsi="Times New Roman"/>
                <w:sz w:val="24"/>
                <w:szCs w:val="24"/>
                <w:lang w:eastAsia="en-US"/>
              </w:rPr>
              <w:t>»</w:t>
            </w:r>
            <w:r>
              <w:rPr>
                <w:rFonts w:ascii="Times New Roman" w:hAnsi="Times New Roman"/>
                <w:sz w:val="24"/>
                <w:szCs w:val="24"/>
                <w:lang w:eastAsia="en-US"/>
              </w:rPr>
              <w:t>,</w:t>
            </w:r>
          </w:p>
          <w:p w14:paraId="7483A9F9" w14:textId="110BB577"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Студия ИЗО </w:t>
            </w:r>
            <w:r w:rsidR="00A35F64">
              <w:rPr>
                <w:rFonts w:ascii="Times New Roman" w:hAnsi="Times New Roman"/>
                <w:sz w:val="24"/>
                <w:szCs w:val="24"/>
                <w:lang w:eastAsia="en-US"/>
              </w:rPr>
              <w:t>«</w:t>
            </w:r>
            <w:r>
              <w:rPr>
                <w:rFonts w:ascii="Times New Roman" w:hAnsi="Times New Roman"/>
                <w:sz w:val="24"/>
                <w:szCs w:val="24"/>
                <w:lang w:eastAsia="en-US"/>
              </w:rPr>
              <w:t>Этюд</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7A1CAA91" w14:textId="41B38DAF"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IV</w:t>
            </w:r>
            <w:r>
              <w:rPr>
                <w:rFonts w:ascii="Times New Roman" w:hAnsi="Times New Roman"/>
                <w:sz w:val="24"/>
                <w:szCs w:val="24"/>
                <w:lang w:eastAsia="en-US"/>
              </w:rPr>
              <w:t xml:space="preserve"> Открытый городской конкурс по декоративно-прикладному творчеству </w:t>
            </w:r>
            <w:r w:rsidR="00A35F64">
              <w:rPr>
                <w:rFonts w:ascii="Times New Roman" w:hAnsi="Times New Roman"/>
                <w:sz w:val="24"/>
                <w:szCs w:val="24"/>
                <w:lang w:eastAsia="en-US"/>
              </w:rPr>
              <w:t>«</w:t>
            </w:r>
            <w:r>
              <w:rPr>
                <w:rFonts w:ascii="Times New Roman" w:hAnsi="Times New Roman"/>
                <w:sz w:val="24"/>
                <w:szCs w:val="24"/>
                <w:lang w:eastAsia="en-US"/>
              </w:rPr>
              <w:t>Северная палитра</w:t>
            </w:r>
            <w:r w:rsidR="00A35F64">
              <w:rPr>
                <w:rFonts w:ascii="Times New Roman" w:hAnsi="Times New Roman"/>
                <w:sz w:val="24"/>
                <w:szCs w:val="24"/>
                <w:lang w:eastAsia="en-US"/>
              </w:rPr>
              <w:t>»</w:t>
            </w:r>
          </w:p>
          <w:p w14:paraId="38C87948" w14:textId="77777777" w:rsidR="005B0AF5" w:rsidRPr="006E5C70"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DE19BB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МАУК КГДК,</w:t>
            </w:r>
          </w:p>
          <w:p w14:paraId="531EBBA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Кировск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5D11D42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004B7E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Диплом лауреата 3 степени, </w:t>
            </w:r>
          </w:p>
          <w:p w14:paraId="200F192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3 степени,</w:t>
            </w:r>
          </w:p>
          <w:p w14:paraId="7E4545B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tc>
      </w:tr>
      <w:tr w:rsidR="005B0AF5" w:rsidRPr="0045323B" w14:paraId="43A40CC5"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305CBCA2"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0BD5563" w14:textId="4EED3090"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Молодёжный хор </w:t>
            </w:r>
            <w:r w:rsidR="00A35F64">
              <w:rPr>
                <w:rFonts w:ascii="Times New Roman" w:hAnsi="Times New Roman"/>
                <w:sz w:val="24"/>
                <w:szCs w:val="24"/>
                <w:lang w:eastAsia="en-US"/>
              </w:rPr>
              <w:t>«</w:t>
            </w:r>
            <w:r>
              <w:rPr>
                <w:rFonts w:ascii="Times New Roman" w:hAnsi="Times New Roman"/>
                <w:sz w:val="24"/>
                <w:szCs w:val="24"/>
                <w:lang w:val="en-US" w:eastAsia="en-US"/>
              </w:rPr>
              <w:t>VICTORIA</w:t>
            </w:r>
            <w:r w:rsidR="00A35F64">
              <w:rPr>
                <w:rFonts w:ascii="Times New Roman" w:hAnsi="Times New Roman"/>
                <w:sz w:val="24"/>
                <w:szCs w:val="24"/>
                <w:lang w:eastAsia="en-US"/>
              </w:rPr>
              <w:t>»</w:t>
            </w:r>
          </w:p>
          <w:p w14:paraId="2A819C32" w14:textId="77777777" w:rsidR="005B0AF5" w:rsidRDefault="005B0AF5" w:rsidP="004254D4">
            <w:pPr>
              <w:spacing w:after="0" w:line="240" w:lineRule="auto"/>
              <w:rPr>
                <w:rFonts w:ascii="Times New Roman" w:hAnsi="Times New Roman"/>
                <w:sz w:val="24"/>
                <w:szCs w:val="24"/>
                <w:lang w:eastAsia="en-US"/>
              </w:rPr>
            </w:pPr>
          </w:p>
        </w:tc>
        <w:tc>
          <w:tcPr>
            <w:tcW w:w="3376" w:type="dxa"/>
            <w:tcBorders>
              <w:top w:val="single" w:sz="4" w:space="0" w:color="000000"/>
              <w:left w:val="single" w:sz="4" w:space="0" w:color="000000"/>
              <w:bottom w:val="single" w:sz="4" w:space="0" w:color="000000"/>
              <w:right w:val="single" w:sz="4" w:space="0" w:color="000000"/>
            </w:tcBorders>
            <w:vAlign w:val="center"/>
          </w:tcPr>
          <w:p w14:paraId="4951ECE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Фестиваль хоровых коллективов</w:t>
            </w:r>
          </w:p>
          <w:p w14:paraId="66FB13DE" w14:textId="77777777" w:rsidR="005B0AF5" w:rsidRPr="002A74F1"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936085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МАУК КГДК,</w:t>
            </w:r>
          </w:p>
          <w:p w14:paraId="38EA992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Кировск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1B02DCD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07.05.2022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7DFE6B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участие</w:t>
            </w:r>
          </w:p>
        </w:tc>
      </w:tr>
      <w:tr w:rsidR="005B0AF5" w:rsidRPr="0045323B" w14:paraId="1C3E7C9E"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78AC42D"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194A752" w14:textId="26B97FB6"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EE3DEB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Рейтинг турнир Мурманской области</w:t>
            </w:r>
          </w:p>
          <w:p w14:paraId="36E4CC5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028094D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Легкоатлетический манеж, </w:t>
            </w:r>
          </w:p>
          <w:p w14:paraId="19DB483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г. Мурманск </w:t>
            </w:r>
          </w:p>
        </w:tc>
        <w:tc>
          <w:tcPr>
            <w:tcW w:w="2044" w:type="dxa"/>
            <w:tcBorders>
              <w:top w:val="single" w:sz="4" w:space="0" w:color="000000"/>
              <w:left w:val="single" w:sz="4" w:space="0" w:color="000000"/>
              <w:bottom w:val="single" w:sz="4" w:space="0" w:color="000000"/>
              <w:right w:val="single" w:sz="4" w:space="0" w:color="000000"/>
            </w:tcBorders>
            <w:vAlign w:val="center"/>
          </w:tcPr>
          <w:p w14:paraId="0C6E115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16.01.2022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59D142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 место, </w:t>
            </w:r>
          </w:p>
          <w:p w14:paraId="261AB6D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 место, </w:t>
            </w:r>
          </w:p>
          <w:p w14:paraId="69E5496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 место</w:t>
            </w:r>
          </w:p>
        </w:tc>
      </w:tr>
      <w:tr w:rsidR="005B0AF5" w:rsidRPr="0045323B" w14:paraId="25BF320C"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243F7EB6"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32ECC045" w14:textId="7984207C"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3F98DAB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Первенство Мурманской области</w:t>
            </w:r>
          </w:p>
          <w:p w14:paraId="660BEC3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72728B64"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Легкоатлетический манеж, </w:t>
            </w:r>
          </w:p>
          <w:p w14:paraId="2F5A741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г. Мурманск </w:t>
            </w:r>
          </w:p>
        </w:tc>
        <w:tc>
          <w:tcPr>
            <w:tcW w:w="2044" w:type="dxa"/>
            <w:tcBorders>
              <w:top w:val="single" w:sz="4" w:space="0" w:color="000000"/>
              <w:left w:val="single" w:sz="4" w:space="0" w:color="000000"/>
              <w:bottom w:val="single" w:sz="4" w:space="0" w:color="000000"/>
              <w:right w:val="single" w:sz="4" w:space="0" w:color="000000"/>
            </w:tcBorders>
            <w:vAlign w:val="center"/>
          </w:tcPr>
          <w:p w14:paraId="3C254EE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23.01.2022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E4FFF7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 место, </w:t>
            </w:r>
          </w:p>
          <w:p w14:paraId="5E08E12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3 место, </w:t>
            </w:r>
          </w:p>
          <w:p w14:paraId="15B3974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 место</w:t>
            </w:r>
          </w:p>
        </w:tc>
      </w:tr>
      <w:tr w:rsidR="005B0AF5" w:rsidRPr="0045323B" w14:paraId="0B245D1F"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32EFB321"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30B7B861" w14:textId="440E926D"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13292E5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Первенство города Мурманска</w:t>
            </w:r>
          </w:p>
          <w:p w14:paraId="2DE395E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0EFB622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Дворец спорта,</w:t>
            </w:r>
          </w:p>
          <w:p w14:paraId="5CF1C08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4173914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03.04.2022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0999E86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 место,</w:t>
            </w:r>
          </w:p>
          <w:p w14:paraId="707672F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 место</w:t>
            </w:r>
          </w:p>
        </w:tc>
      </w:tr>
      <w:tr w:rsidR="005B0AF5" w:rsidRPr="0045323B" w14:paraId="36E99DBE"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D153260"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013A44A0" w14:textId="34B422A4"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336766F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Кубок Губернатора </w:t>
            </w:r>
            <w:r>
              <w:rPr>
                <w:rFonts w:ascii="Times New Roman" w:hAnsi="Times New Roman"/>
                <w:sz w:val="24"/>
                <w:szCs w:val="24"/>
                <w:lang w:eastAsia="en-US"/>
              </w:rPr>
              <w:lastRenderedPageBreak/>
              <w:t>Мурманской области</w:t>
            </w:r>
          </w:p>
          <w:p w14:paraId="20E7194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5CC2B46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Легкоатлетический </w:t>
            </w:r>
            <w:r>
              <w:rPr>
                <w:rFonts w:ascii="Times New Roman" w:hAnsi="Times New Roman"/>
                <w:sz w:val="24"/>
                <w:szCs w:val="24"/>
                <w:lang w:eastAsia="en-US"/>
              </w:rPr>
              <w:lastRenderedPageBreak/>
              <w:t xml:space="preserve">манеж, </w:t>
            </w:r>
          </w:p>
          <w:p w14:paraId="34903E5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г. Мурманск </w:t>
            </w:r>
          </w:p>
        </w:tc>
        <w:tc>
          <w:tcPr>
            <w:tcW w:w="2044" w:type="dxa"/>
            <w:tcBorders>
              <w:top w:val="single" w:sz="4" w:space="0" w:color="000000"/>
              <w:left w:val="single" w:sz="4" w:space="0" w:color="000000"/>
              <w:bottom w:val="single" w:sz="4" w:space="0" w:color="000000"/>
              <w:right w:val="single" w:sz="4" w:space="0" w:color="000000"/>
            </w:tcBorders>
            <w:vAlign w:val="center"/>
          </w:tcPr>
          <w:p w14:paraId="1CB5044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16 – 17.04.2022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6770C0E6"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 место,</w:t>
            </w:r>
          </w:p>
          <w:p w14:paraId="6BA5137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8 место</w:t>
            </w:r>
          </w:p>
        </w:tc>
      </w:tr>
      <w:tr w:rsidR="005B0AF5" w:rsidRPr="0045323B" w14:paraId="7C006AE7"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3B555B1D"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4954040" w14:textId="6291FE54"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7CCEB37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Первенство города Мурманска</w:t>
            </w:r>
          </w:p>
          <w:p w14:paraId="20C88CE4"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8D1CF6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Дворец спорта,</w:t>
            </w:r>
          </w:p>
          <w:p w14:paraId="340FAF8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58CE0F4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15.05.2022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42D284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место,</w:t>
            </w:r>
          </w:p>
          <w:p w14:paraId="0370087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 место</w:t>
            </w:r>
          </w:p>
        </w:tc>
      </w:tr>
      <w:tr w:rsidR="005B0AF5" w:rsidRPr="0045323B" w14:paraId="585C0FF8"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3712254B"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E2D6E02" w14:textId="4F49BE41"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3FE232AB" w14:textId="35B5F2F1"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Конкурс </w:t>
            </w:r>
            <w:r w:rsidR="00A35F64">
              <w:rPr>
                <w:rFonts w:ascii="Times New Roman" w:hAnsi="Times New Roman"/>
                <w:sz w:val="24"/>
                <w:szCs w:val="24"/>
                <w:lang w:eastAsia="en-US"/>
              </w:rPr>
              <w:t>«</w:t>
            </w:r>
            <w:r>
              <w:rPr>
                <w:rFonts w:ascii="Times New Roman" w:hAnsi="Times New Roman"/>
                <w:sz w:val="24"/>
                <w:szCs w:val="24"/>
                <w:lang w:eastAsia="en-US"/>
              </w:rPr>
              <w:t>Осенний бал</w:t>
            </w:r>
            <w:r w:rsidR="00A35F64">
              <w:rPr>
                <w:rFonts w:ascii="Times New Roman" w:hAnsi="Times New Roman"/>
                <w:sz w:val="24"/>
                <w:szCs w:val="24"/>
                <w:lang w:eastAsia="en-US"/>
              </w:rPr>
              <w:t>»</w:t>
            </w:r>
          </w:p>
          <w:p w14:paraId="63BEB23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25C70D78" w14:textId="07941384"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Дворец творчества </w:t>
            </w:r>
            <w:r w:rsidR="00A35F64">
              <w:rPr>
                <w:rFonts w:ascii="Times New Roman" w:hAnsi="Times New Roman"/>
                <w:sz w:val="24"/>
                <w:szCs w:val="24"/>
                <w:lang w:eastAsia="en-US"/>
              </w:rPr>
              <w:t>«</w:t>
            </w:r>
            <w:r>
              <w:rPr>
                <w:rFonts w:ascii="Times New Roman" w:hAnsi="Times New Roman"/>
                <w:sz w:val="24"/>
                <w:szCs w:val="24"/>
                <w:lang w:eastAsia="en-US"/>
              </w:rPr>
              <w:t>Лапландия</w:t>
            </w:r>
            <w:r w:rsidR="00A35F64">
              <w:rPr>
                <w:rFonts w:ascii="Times New Roman" w:hAnsi="Times New Roman"/>
                <w:sz w:val="24"/>
                <w:szCs w:val="24"/>
                <w:lang w:eastAsia="en-US"/>
              </w:rPr>
              <w:t>»</w:t>
            </w:r>
            <w:r>
              <w:rPr>
                <w:rFonts w:ascii="Times New Roman" w:hAnsi="Times New Roman"/>
                <w:sz w:val="24"/>
                <w:szCs w:val="24"/>
                <w:lang w:eastAsia="en-US"/>
              </w:rPr>
              <w:t>, 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605C7E3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02.10.2022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76425E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место,</w:t>
            </w:r>
          </w:p>
          <w:p w14:paraId="380FFCA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 место</w:t>
            </w:r>
          </w:p>
        </w:tc>
      </w:tr>
      <w:tr w:rsidR="005B0AF5" w:rsidRPr="0045323B" w14:paraId="2C8BDB61"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5EDD889D"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73CEE1F9" w14:textId="4EB4D073" w:rsidR="005B0AF5"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2BFFFB9"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Кубок города Мурманска</w:t>
            </w:r>
          </w:p>
          <w:p w14:paraId="7AC2363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07A5FBC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Дворец спорта,</w:t>
            </w:r>
          </w:p>
          <w:p w14:paraId="05B8AC1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18AE4A3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04.12.2022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162F13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 место,</w:t>
            </w:r>
          </w:p>
          <w:p w14:paraId="7BCD53E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 место,</w:t>
            </w:r>
          </w:p>
          <w:p w14:paraId="0F198FB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 место,</w:t>
            </w:r>
          </w:p>
          <w:p w14:paraId="62ABAA4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 место,</w:t>
            </w:r>
          </w:p>
          <w:p w14:paraId="6EB18D6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 место</w:t>
            </w:r>
          </w:p>
        </w:tc>
      </w:tr>
      <w:tr w:rsidR="005B0AF5" w:rsidRPr="0045323B" w14:paraId="31A118D9"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C6BDC0D"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0E5A0F6" w14:textId="2FA4E133" w:rsidR="005B0AF5" w:rsidRPr="00FA6E4B" w:rsidRDefault="005B0AF5" w:rsidP="004254D4">
            <w:pPr>
              <w:spacing w:after="0" w:line="240" w:lineRule="auto"/>
              <w:rPr>
                <w:rFonts w:ascii="Times New Roman" w:hAnsi="Times New Roman"/>
                <w:sz w:val="24"/>
                <w:szCs w:val="24"/>
                <w:lang w:eastAsia="en-US"/>
              </w:rPr>
            </w:pPr>
            <w:r w:rsidRPr="00FA6E4B">
              <w:rPr>
                <w:rFonts w:ascii="Times New Roman" w:hAnsi="Times New Roman"/>
                <w:sz w:val="24"/>
                <w:szCs w:val="24"/>
                <w:lang w:eastAsia="en-US"/>
              </w:rPr>
              <w:t xml:space="preserve">ОСК ансамбль бального танца </w:t>
            </w:r>
            <w:r w:rsidR="00A35F64">
              <w:rPr>
                <w:rFonts w:ascii="Times New Roman" w:hAnsi="Times New Roman"/>
                <w:sz w:val="24"/>
                <w:szCs w:val="24"/>
                <w:lang w:eastAsia="en-US"/>
              </w:rPr>
              <w:t>«</w:t>
            </w:r>
            <w:r w:rsidRPr="00FA6E4B">
              <w:rPr>
                <w:rFonts w:ascii="Times New Roman" w:hAnsi="Times New Roman"/>
                <w:sz w:val="24"/>
                <w:szCs w:val="24"/>
                <w:lang w:eastAsia="en-US"/>
              </w:rPr>
              <w:t>Тандем</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245CC6B9" w14:textId="158BF61D"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Конкурс </w:t>
            </w:r>
            <w:r w:rsidR="00A35F64">
              <w:rPr>
                <w:rFonts w:ascii="Times New Roman" w:hAnsi="Times New Roman"/>
                <w:sz w:val="24"/>
                <w:szCs w:val="24"/>
                <w:lang w:eastAsia="en-US"/>
              </w:rPr>
              <w:t>«</w:t>
            </w:r>
            <w:r>
              <w:rPr>
                <w:rFonts w:ascii="Times New Roman" w:hAnsi="Times New Roman"/>
                <w:sz w:val="24"/>
                <w:szCs w:val="24"/>
                <w:lang w:eastAsia="en-US"/>
              </w:rPr>
              <w:t>Кубок Арктики</w:t>
            </w:r>
            <w:r w:rsidR="00A35F64">
              <w:rPr>
                <w:rFonts w:ascii="Times New Roman" w:hAnsi="Times New Roman"/>
                <w:sz w:val="24"/>
                <w:szCs w:val="24"/>
                <w:lang w:eastAsia="en-US"/>
              </w:rPr>
              <w:t>»</w:t>
            </w:r>
          </w:p>
          <w:p w14:paraId="16407A6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2A3A68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Легкоатлетический манеж, </w:t>
            </w:r>
          </w:p>
          <w:p w14:paraId="1B38EB0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Мурманск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719D3EC9"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 – 18.12.2022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387E9DA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место,</w:t>
            </w:r>
          </w:p>
          <w:p w14:paraId="6C72FA7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место,</w:t>
            </w:r>
          </w:p>
          <w:p w14:paraId="11FE94AD"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 место,</w:t>
            </w:r>
          </w:p>
          <w:p w14:paraId="6E9A593B"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 место,</w:t>
            </w:r>
          </w:p>
          <w:p w14:paraId="325E28F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 место,</w:t>
            </w:r>
          </w:p>
          <w:p w14:paraId="49DCAB36" w14:textId="51506580" w:rsidR="005B0AF5" w:rsidRDefault="005B0AF5" w:rsidP="005B0AF5">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 место</w:t>
            </w:r>
          </w:p>
        </w:tc>
      </w:tr>
      <w:tr w:rsidR="005B0AF5" w:rsidRPr="0045323B" w14:paraId="55794B20"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C431BB2"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058A2D7F" w14:textId="176C894B" w:rsidR="005B0AF5" w:rsidRPr="00FA6E4B"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Арт-фламенко </w:t>
            </w:r>
            <w:r w:rsidR="00A35F64">
              <w:rPr>
                <w:rFonts w:ascii="Times New Roman" w:hAnsi="Times New Roman"/>
                <w:sz w:val="24"/>
                <w:szCs w:val="24"/>
                <w:lang w:eastAsia="en-US"/>
              </w:rPr>
              <w:t>«</w:t>
            </w:r>
            <w:proofErr w:type="spellStart"/>
            <w:r>
              <w:rPr>
                <w:rFonts w:ascii="Times New Roman" w:hAnsi="Times New Roman"/>
                <w:sz w:val="24"/>
                <w:szCs w:val="24"/>
                <w:lang w:eastAsia="en-US"/>
              </w:rPr>
              <w:t>Алегрия</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21000C99" w14:textId="1CB0E88C"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Хореографический фестиваль </w:t>
            </w:r>
            <w:r w:rsidR="00A35F64">
              <w:rPr>
                <w:rFonts w:ascii="Times New Roman" w:hAnsi="Times New Roman"/>
                <w:sz w:val="24"/>
                <w:szCs w:val="24"/>
                <w:lang w:eastAsia="en-US"/>
              </w:rPr>
              <w:t>«</w:t>
            </w:r>
            <w:r>
              <w:rPr>
                <w:rFonts w:ascii="Times New Roman" w:hAnsi="Times New Roman"/>
                <w:sz w:val="24"/>
                <w:szCs w:val="24"/>
                <w:lang w:eastAsia="en-US"/>
              </w:rPr>
              <w:t>Танцевальное измерение</w:t>
            </w:r>
            <w:r w:rsidR="00A35F64">
              <w:rPr>
                <w:rFonts w:ascii="Times New Roman" w:hAnsi="Times New Roman"/>
                <w:sz w:val="24"/>
                <w:szCs w:val="24"/>
                <w:lang w:eastAsia="en-US"/>
              </w:rPr>
              <w:t>»</w:t>
            </w:r>
          </w:p>
          <w:p w14:paraId="19F00A8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28D162D8" w14:textId="12E33B5B"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ДК </w:t>
            </w:r>
            <w:r w:rsidR="00A35F64">
              <w:rPr>
                <w:rFonts w:ascii="Times New Roman" w:hAnsi="Times New Roman"/>
                <w:sz w:val="24"/>
                <w:szCs w:val="24"/>
                <w:lang w:eastAsia="en-US"/>
              </w:rPr>
              <w:t>«</w:t>
            </w:r>
            <w:r>
              <w:rPr>
                <w:rFonts w:ascii="Times New Roman" w:hAnsi="Times New Roman"/>
                <w:sz w:val="24"/>
                <w:szCs w:val="24"/>
                <w:lang w:eastAsia="en-US"/>
              </w:rPr>
              <w:t>Горняк</w:t>
            </w:r>
            <w:r w:rsidR="00A35F64">
              <w:rPr>
                <w:rFonts w:ascii="Times New Roman" w:hAnsi="Times New Roman"/>
                <w:sz w:val="24"/>
                <w:szCs w:val="24"/>
                <w:lang w:eastAsia="en-US"/>
              </w:rPr>
              <w:t>»</w:t>
            </w:r>
            <w:r>
              <w:rPr>
                <w:rFonts w:ascii="Times New Roman" w:hAnsi="Times New Roman"/>
                <w:sz w:val="24"/>
                <w:szCs w:val="24"/>
                <w:lang w:eastAsia="en-US"/>
              </w:rPr>
              <w:t>,</w:t>
            </w:r>
          </w:p>
          <w:p w14:paraId="03C9C4F9"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Оленегорск</w:t>
            </w:r>
          </w:p>
        </w:tc>
        <w:tc>
          <w:tcPr>
            <w:tcW w:w="2044" w:type="dxa"/>
            <w:tcBorders>
              <w:top w:val="single" w:sz="4" w:space="0" w:color="000000"/>
              <w:left w:val="single" w:sz="4" w:space="0" w:color="000000"/>
              <w:bottom w:val="single" w:sz="4" w:space="0" w:color="000000"/>
              <w:right w:val="single" w:sz="4" w:space="0" w:color="000000"/>
            </w:tcBorders>
            <w:vAlign w:val="center"/>
          </w:tcPr>
          <w:p w14:paraId="6E96496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03.12.2022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68A5F5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участника</w:t>
            </w:r>
          </w:p>
        </w:tc>
      </w:tr>
      <w:tr w:rsidR="005B0AF5" w:rsidRPr="0045323B" w14:paraId="24590118"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2943EA63"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2D8390B0" w14:textId="07DB603D"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Студия дизайна и пошива одежды </w:t>
            </w:r>
            <w:r w:rsidR="00A35F64">
              <w:rPr>
                <w:rFonts w:ascii="Times New Roman" w:hAnsi="Times New Roman"/>
                <w:sz w:val="24"/>
                <w:szCs w:val="24"/>
                <w:lang w:eastAsia="en-US"/>
              </w:rPr>
              <w:t>«</w:t>
            </w:r>
            <w:r>
              <w:rPr>
                <w:rFonts w:ascii="Times New Roman" w:hAnsi="Times New Roman"/>
                <w:sz w:val="24"/>
                <w:szCs w:val="24"/>
                <w:lang w:eastAsia="en-US"/>
              </w:rPr>
              <w:t>Рукодельница</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2B5276A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Национальный открытый чемпионат творческих компетенций</w:t>
            </w:r>
          </w:p>
          <w:p w14:paraId="159F69F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1FB02B0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446E80C8"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11.07.2022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5E4F541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Диплом участника </w:t>
            </w:r>
          </w:p>
        </w:tc>
      </w:tr>
      <w:tr w:rsidR="005B0AF5" w:rsidRPr="0045323B" w14:paraId="405F64F2"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58BC54C"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E1CA456" w14:textId="6136A78E"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Фолк-шоу группа </w:t>
            </w:r>
            <w:r w:rsidR="00A35F64">
              <w:rPr>
                <w:rFonts w:ascii="Times New Roman" w:hAnsi="Times New Roman"/>
                <w:sz w:val="24"/>
                <w:szCs w:val="24"/>
                <w:lang w:eastAsia="en-US"/>
              </w:rPr>
              <w:t>«</w:t>
            </w:r>
            <w:r>
              <w:rPr>
                <w:rFonts w:ascii="Times New Roman" w:hAnsi="Times New Roman"/>
                <w:sz w:val="24"/>
                <w:szCs w:val="24"/>
                <w:lang w:eastAsia="en-US"/>
              </w:rPr>
              <w:t>Росы</w:t>
            </w:r>
            <w:r w:rsidR="00A35F64">
              <w:rPr>
                <w:rFonts w:ascii="Times New Roman" w:hAnsi="Times New Roman"/>
                <w:sz w:val="24"/>
                <w:szCs w:val="24"/>
                <w:lang w:eastAsia="en-US"/>
              </w:rPr>
              <w:t>»</w:t>
            </w:r>
            <w:r>
              <w:rPr>
                <w:rFonts w:ascii="Times New Roman" w:hAnsi="Times New Roman"/>
                <w:sz w:val="24"/>
                <w:szCs w:val="24"/>
                <w:lang w:eastAsia="en-US"/>
              </w:rPr>
              <w:t>,</w:t>
            </w:r>
          </w:p>
          <w:p w14:paraId="0BD96C22" w14:textId="2CC63537"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2F16159E" w14:textId="668BCAE3"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V</w:t>
            </w:r>
            <w:r>
              <w:rPr>
                <w:rFonts w:ascii="Times New Roman" w:hAnsi="Times New Roman"/>
                <w:sz w:val="24"/>
                <w:szCs w:val="24"/>
                <w:lang w:eastAsia="en-US"/>
              </w:rPr>
              <w:t xml:space="preserve"> ежегодный юбилейный фестиваль </w:t>
            </w:r>
            <w:r w:rsidR="00A35F64">
              <w:rPr>
                <w:rFonts w:ascii="Times New Roman" w:hAnsi="Times New Roman"/>
                <w:sz w:val="24"/>
                <w:szCs w:val="24"/>
                <w:lang w:eastAsia="en-US"/>
              </w:rPr>
              <w:t>«</w:t>
            </w:r>
            <w:r>
              <w:rPr>
                <w:rFonts w:ascii="Times New Roman" w:hAnsi="Times New Roman"/>
                <w:sz w:val="24"/>
                <w:szCs w:val="24"/>
                <w:lang w:eastAsia="en-US"/>
              </w:rPr>
              <w:t>Зимняя жара</w:t>
            </w:r>
            <w:r w:rsidR="00A35F64">
              <w:rPr>
                <w:rFonts w:ascii="Times New Roman" w:hAnsi="Times New Roman"/>
                <w:sz w:val="24"/>
                <w:szCs w:val="24"/>
                <w:lang w:eastAsia="en-US"/>
              </w:rPr>
              <w:t>»</w:t>
            </w:r>
          </w:p>
          <w:p w14:paraId="7D4809E3" w14:textId="77777777" w:rsidR="005B0AF5" w:rsidRPr="00156D96"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FB0523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МАУ АГДК</w:t>
            </w:r>
          </w:p>
        </w:tc>
        <w:tc>
          <w:tcPr>
            <w:tcW w:w="2044" w:type="dxa"/>
            <w:tcBorders>
              <w:top w:val="single" w:sz="4" w:space="0" w:color="000000"/>
              <w:left w:val="single" w:sz="4" w:space="0" w:color="000000"/>
              <w:bottom w:val="single" w:sz="4" w:space="0" w:color="000000"/>
              <w:right w:val="single" w:sz="4" w:space="0" w:color="000000"/>
            </w:tcBorders>
            <w:vAlign w:val="center"/>
          </w:tcPr>
          <w:p w14:paraId="3A4EA820"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30.01.2022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694AA8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участие</w:t>
            </w:r>
          </w:p>
        </w:tc>
      </w:tr>
      <w:tr w:rsidR="005B0AF5" w:rsidRPr="0045323B" w14:paraId="6C7CAAE4"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26B078A6"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5B113EE3" w14:textId="25DBFCA1"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НСК шоу-группа </w:t>
            </w:r>
            <w:r w:rsidR="00A35F64">
              <w:rPr>
                <w:rFonts w:ascii="Times New Roman" w:hAnsi="Times New Roman"/>
                <w:sz w:val="24"/>
                <w:szCs w:val="24"/>
                <w:lang w:eastAsia="en-US"/>
              </w:rPr>
              <w:t>«</w:t>
            </w:r>
            <w:r>
              <w:rPr>
                <w:rFonts w:ascii="Times New Roman" w:hAnsi="Times New Roman"/>
                <w:sz w:val="24"/>
                <w:szCs w:val="24"/>
                <w:lang w:eastAsia="en-US"/>
              </w:rPr>
              <w:t>Колдовское зелье</w:t>
            </w:r>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3FA6685A" w14:textId="7493AC95"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Фестиваль творчества лиц пожилого возраста </w:t>
            </w:r>
            <w:r w:rsidR="00A35F64">
              <w:rPr>
                <w:rFonts w:ascii="Times New Roman" w:hAnsi="Times New Roman"/>
                <w:sz w:val="24"/>
                <w:szCs w:val="24"/>
                <w:lang w:eastAsia="en-US"/>
              </w:rPr>
              <w:t>«</w:t>
            </w:r>
            <w:r>
              <w:rPr>
                <w:rFonts w:ascii="Times New Roman" w:hAnsi="Times New Roman"/>
                <w:sz w:val="24"/>
                <w:szCs w:val="24"/>
                <w:lang w:eastAsia="en-US"/>
              </w:rPr>
              <w:t>Нам года – не беда</w:t>
            </w:r>
            <w:r w:rsidR="00A35F64">
              <w:rPr>
                <w:rFonts w:ascii="Times New Roman" w:hAnsi="Times New Roman"/>
                <w:sz w:val="24"/>
                <w:szCs w:val="24"/>
                <w:lang w:eastAsia="en-US"/>
              </w:rPr>
              <w:t>»</w:t>
            </w:r>
          </w:p>
          <w:p w14:paraId="6DFE0F06" w14:textId="77777777" w:rsidR="005B0AF5" w:rsidRPr="00072E3F"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(очно)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6933A36" w14:textId="54CCAB8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СПб ГБУ </w:t>
            </w:r>
            <w:r w:rsidR="00A35F64">
              <w:rPr>
                <w:rFonts w:ascii="Times New Roman" w:hAnsi="Times New Roman"/>
                <w:sz w:val="24"/>
                <w:szCs w:val="24"/>
                <w:lang w:eastAsia="en-US"/>
              </w:rPr>
              <w:t>«</w:t>
            </w:r>
            <w:r>
              <w:rPr>
                <w:rFonts w:ascii="Times New Roman" w:hAnsi="Times New Roman"/>
                <w:sz w:val="24"/>
                <w:szCs w:val="24"/>
                <w:lang w:eastAsia="en-US"/>
              </w:rPr>
              <w:t xml:space="preserve">Дом культуры </w:t>
            </w:r>
            <w:r w:rsidR="00A35F64">
              <w:rPr>
                <w:rFonts w:ascii="Times New Roman" w:hAnsi="Times New Roman"/>
                <w:sz w:val="24"/>
                <w:szCs w:val="24"/>
                <w:lang w:eastAsia="en-US"/>
              </w:rPr>
              <w:t>«</w:t>
            </w:r>
            <w:r>
              <w:rPr>
                <w:rFonts w:ascii="Times New Roman" w:hAnsi="Times New Roman"/>
                <w:sz w:val="24"/>
                <w:szCs w:val="24"/>
                <w:lang w:eastAsia="en-US"/>
              </w:rPr>
              <w:t>Рыбацкий</w:t>
            </w:r>
            <w:r w:rsidR="00A35F64">
              <w:rPr>
                <w:rFonts w:ascii="Times New Roman" w:hAnsi="Times New Roman"/>
                <w:sz w:val="24"/>
                <w:szCs w:val="24"/>
                <w:lang w:eastAsia="en-US"/>
              </w:rPr>
              <w:t>»</w:t>
            </w:r>
          </w:p>
        </w:tc>
        <w:tc>
          <w:tcPr>
            <w:tcW w:w="2044" w:type="dxa"/>
            <w:tcBorders>
              <w:top w:val="single" w:sz="4" w:space="0" w:color="000000"/>
              <w:left w:val="single" w:sz="4" w:space="0" w:color="000000"/>
              <w:bottom w:val="single" w:sz="4" w:space="0" w:color="000000"/>
              <w:right w:val="single" w:sz="4" w:space="0" w:color="000000"/>
            </w:tcBorders>
            <w:vAlign w:val="center"/>
          </w:tcPr>
          <w:p w14:paraId="192D0C27"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01.09..2022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7037E22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1 степени,</w:t>
            </w:r>
          </w:p>
          <w:p w14:paraId="2AECA00E"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лауреата 2 степени</w:t>
            </w:r>
          </w:p>
          <w:p w14:paraId="52C50C7B" w14:textId="77777777" w:rsidR="005B0AF5" w:rsidRDefault="005B0AF5" w:rsidP="004254D4">
            <w:pPr>
              <w:spacing w:after="0" w:line="240" w:lineRule="auto"/>
              <w:jc w:val="center"/>
              <w:rPr>
                <w:rFonts w:ascii="Times New Roman" w:hAnsi="Times New Roman"/>
                <w:sz w:val="24"/>
                <w:szCs w:val="24"/>
                <w:lang w:eastAsia="en-US"/>
              </w:rPr>
            </w:pPr>
          </w:p>
        </w:tc>
      </w:tr>
      <w:tr w:rsidR="005B0AF5" w:rsidRPr="0045323B" w14:paraId="51C259AB"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5B4CF5D"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0483D0DF" w14:textId="61D7D580"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Фотоклуб </w:t>
            </w:r>
            <w:r w:rsidR="00A35F64">
              <w:rPr>
                <w:rFonts w:ascii="Times New Roman" w:hAnsi="Times New Roman"/>
                <w:sz w:val="24"/>
                <w:szCs w:val="24"/>
                <w:lang w:eastAsia="en-US"/>
              </w:rPr>
              <w:t>«</w:t>
            </w:r>
            <w:proofErr w:type="spellStart"/>
            <w:r>
              <w:rPr>
                <w:rFonts w:ascii="Times New Roman" w:hAnsi="Times New Roman"/>
                <w:sz w:val="24"/>
                <w:szCs w:val="24"/>
                <w:lang w:eastAsia="en-US"/>
              </w:rPr>
              <w:t>Сейд</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4FF0A353" w14:textId="460DCA7C"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Фотоконкурс </w:t>
            </w:r>
            <w:r w:rsidR="00A35F64">
              <w:rPr>
                <w:rFonts w:ascii="Times New Roman" w:hAnsi="Times New Roman"/>
                <w:sz w:val="24"/>
                <w:szCs w:val="24"/>
                <w:lang w:eastAsia="en-US"/>
              </w:rPr>
              <w:t>«</w:t>
            </w:r>
            <w:r>
              <w:rPr>
                <w:rFonts w:ascii="Times New Roman" w:hAnsi="Times New Roman"/>
                <w:sz w:val="24"/>
                <w:szCs w:val="24"/>
                <w:lang w:eastAsia="en-US"/>
              </w:rPr>
              <w:t>35 фото</w:t>
            </w:r>
            <w:r w:rsidR="00A35F64">
              <w:rPr>
                <w:rFonts w:ascii="Times New Roman" w:hAnsi="Times New Roman"/>
                <w:sz w:val="24"/>
                <w:szCs w:val="24"/>
                <w:lang w:eastAsia="en-US"/>
              </w:rPr>
              <w:t>»</w:t>
            </w:r>
          </w:p>
          <w:p w14:paraId="5DB6765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3BE7344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2FCE9DD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Февраль, март, июнь, июль, август, сентябрь </w:t>
            </w:r>
            <w:r>
              <w:rPr>
                <w:rFonts w:ascii="Times New Roman" w:hAnsi="Times New Roman"/>
                <w:sz w:val="24"/>
                <w:szCs w:val="24"/>
                <w:lang w:eastAsia="en-US"/>
              </w:rPr>
              <w:lastRenderedPageBreak/>
              <w:t>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2489B3C5"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Диплом за участие – 9 штук</w:t>
            </w:r>
          </w:p>
        </w:tc>
      </w:tr>
      <w:tr w:rsidR="005B0AF5" w:rsidRPr="0045323B" w14:paraId="135A4CA4"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27F6CB71"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41E76B1E" w14:textId="23E5232B"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Фотоклуб </w:t>
            </w:r>
            <w:r w:rsidR="00A35F64">
              <w:rPr>
                <w:rFonts w:ascii="Times New Roman" w:hAnsi="Times New Roman"/>
                <w:sz w:val="24"/>
                <w:szCs w:val="24"/>
                <w:lang w:eastAsia="en-US"/>
              </w:rPr>
              <w:t>«</w:t>
            </w:r>
            <w:proofErr w:type="spellStart"/>
            <w:r>
              <w:rPr>
                <w:rFonts w:ascii="Times New Roman" w:hAnsi="Times New Roman"/>
                <w:sz w:val="24"/>
                <w:szCs w:val="24"/>
                <w:lang w:eastAsia="en-US"/>
              </w:rPr>
              <w:t>Сейд</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66053929" w14:textId="74E026DF"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Клубный фотоконкурс </w:t>
            </w:r>
            <w:r w:rsidR="00A35F64">
              <w:rPr>
                <w:rFonts w:ascii="Times New Roman" w:hAnsi="Times New Roman"/>
                <w:sz w:val="24"/>
                <w:szCs w:val="24"/>
                <w:lang w:eastAsia="en-US"/>
              </w:rPr>
              <w:t>«</w:t>
            </w:r>
            <w:r>
              <w:rPr>
                <w:rFonts w:ascii="Times New Roman" w:hAnsi="Times New Roman"/>
                <w:sz w:val="24"/>
                <w:szCs w:val="24"/>
                <w:lang w:eastAsia="en-US"/>
              </w:rPr>
              <w:t>Берега – 2022</w:t>
            </w:r>
            <w:r w:rsidR="00A35F64">
              <w:rPr>
                <w:rFonts w:ascii="Times New Roman" w:hAnsi="Times New Roman"/>
                <w:sz w:val="24"/>
                <w:szCs w:val="24"/>
                <w:lang w:eastAsia="en-US"/>
              </w:rPr>
              <w:t>»</w:t>
            </w:r>
          </w:p>
          <w:p w14:paraId="716EBCDF"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050B531"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7343EE24"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Апрель 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1013D70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Бронзовая медаль,</w:t>
            </w:r>
          </w:p>
          <w:p w14:paraId="642C5233"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финалиста</w:t>
            </w:r>
          </w:p>
        </w:tc>
      </w:tr>
      <w:tr w:rsidR="005B0AF5" w:rsidRPr="0045323B" w14:paraId="3E3EC205" w14:textId="77777777" w:rsidTr="004254D4">
        <w:tc>
          <w:tcPr>
            <w:tcW w:w="561" w:type="dxa"/>
            <w:tcBorders>
              <w:top w:val="single" w:sz="4" w:space="0" w:color="000000"/>
              <w:left w:val="single" w:sz="4" w:space="0" w:color="000000"/>
              <w:bottom w:val="single" w:sz="4" w:space="0" w:color="000000"/>
              <w:right w:val="single" w:sz="4" w:space="0" w:color="000000"/>
            </w:tcBorders>
            <w:vAlign w:val="center"/>
          </w:tcPr>
          <w:p w14:paraId="0A3AE874" w14:textId="77777777" w:rsidR="005B0AF5" w:rsidRPr="0045323B" w:rsidRDefault="005B0AF5" w:rsidP="00C8275D">
            <w:pPr>
              <w:numPr>
                <w:ilvl w:val="0"/>
                <w:numId w:val="9"/>
              </w:numPr>
              <w:spacing w:after="0" w:line="240" w:lineRule="auto"/>
              <w:ind w:left="57" w:firstLine="0"/>
              <w:rPr>
                <w:rFonts w:ascii="Times New Roman" w:hAnsi="Times New Roman"/>
                <w:sz w:val="24"/>
                <w:szCs w:val="24"/>
                <w:lang w:eastAsia="en-US"/>
              </w:rPr>
            </w:pPr>
          </w:p>
        </w:tc>
        <w:tc>
          <w:tcPr>
            <w:tcW w:w="4877" w:type="dxa"/>
            <w:tcBorders>
              <w:top w:val="single" w:sz="4" w:space="0" w:color="000000"/>
              <w:left w:val="single" w:sz="4" w:space="0" w:color="000000"/>
              <w:bottom w:val="single" w:sz="4" w:space="0" w:color="000000"/>
              <w:right w:val="single" w:sz="4" w:space="0" w:color="000000"/>
            </w:tcBorders>
            <w:vAlign w:val="center"/>
          </w:tcPr>
          <w:p w14:paraId="10F45873" w14:textId="08937797" w:rsidR="005B0AF5" w:rsidRDefault="005B0AF5" w:rsidP="004254D4">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Фотоклуб </w:t>
            </w:r>
            <w:r w:rsidR="00A35F64">
              <w:rPr>
                <w:rFonts w:ascii="Times New Roman" w:hAnsi="Times New Roman"/>
                <w:sz w:val="24"/>
                <w:szCs w:val="24"/>
                <w:lang w:eastAsia="en-US"/>
              </w:rPr>
              <w:t>«</w:t>
            </w:r>
            <w:proofErr w:type="spellStart"/>
            <w:r>
              <w:rPr>
                <w:rFonts w:ascii="Times New Roman" w:hAnsi="Times New Roman"/>
                <w:sz w:val="24"/>
                <w:szCs w:val="24"/>
                <w:lang w:eastAsia="en-US"/>
              </w:rPr>
              <w:t>Сейд</w:t>
            </w:r>
            <w:proofErr w:type="spellEnd"/>
            <w:r w:rsidR="00A35F64">
              <w:rPr>
                <w:rFonts w:ascii="Times New Roman" w:hAnsi="Times New Roman"/>
                <w:sz w:val="24"/>
                <w:szCs w:val="24"/>
                <w:lang w:eastAsia="en-US"/>
              </w:rPr>
              <w:t>»</w:t>
            </w:r>
          </w:p>
        </w:tc>
        <w:tc>
          <w:tcPr>
            <w:tcW w:w="3376" w:type="dxa"/>
            <w:tcBorders>
              <w:top w:val="single" w:sz="4" w:space="0" w:color="000000"/>
              <w:left w:val="single" w:sz="4" w:space="0" w:color="000000"/>
              <w:bottom w:val="single" w:sz="4" w:space="0" w:color="000000"/>
              <w:right w:val="single" w:sz="4" w:space="0" w:color="000000"/>
            </w:tcBorders>
            <w:vAlign w:val="center"/>
          </w:tcPr>
          <w:p w14:paraId="08F1F0FF" w14:textId="29DAD439"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Фотоконкурс путешествий от проекта </w:t>
            </w:r>
            <w:r w:rsidR="00A35F64">
              <w:rPr>
                <w:rFonts w:ascii="Times New Roman" w:hAnsi="Times New Roman"/>
                <w:sz w:val="24"/>
                <w:szCs w:val="24"/>
                <w:lang w:eastAsia="en-US"/>
              </w:rPr>
              <w:t>«</w:t>
            </w:r>
            <w:r>
              <w:rPr>
                <w:rFonts w:ascii="Times New Roman" w:hAnsi="Times New Roman"/>
                <w:sz w:val="24"/>
                <w:szCs w:val="24"/>
                <w:lang w:eastAsia="en-US"/>
              </w:rPr>
              <w:t>Путешествия с РГО</w:t>
            </w:r>
            <w:r w:rsidR="00A35F64">
              <w:rPr>
                <w:rFonts w:ascii="Times New Roman" w:hAnsi="Times New Roman"/>
                <w:sz w:val="24"/>
                <w:szCs w:val="24"/>
                <w:lang w:eastAsia="en-US"/>
              </w:rPr>
              <w:t>»</w:t>
            </w:r>
            <w:r>
              <w:rPr>
                <w:rFonts w:ascii="Times New Roman" w:hAnsi="Times New Roman"/>
                <w:sz w:val="24"/>
                <w:szCs w:val="24"/>
                <w:lang w:eastAsia="en-US"/>
              </w:rPr>
              <w:t xml:space="preserve"> и туроператора </w:t>
            </w:r>
            <w:r w:rsidR="00A35F64">
              <w:rPr>
                <w:rFonts w:ascii="Times New Roman" w:hAnsi="Times New Roman"/>
                <w:sz w:val="24"/>
                <w:szCs w:val="24"/>
                <w:lang w:eastAsia="en-US"/>
              </w:rPr>
              <w:t>«</w:t>
            </w:r>
            <w:r>
              <w:rPr>
                <w:rFonts w:ascii="Times New Roman" w:hAnsi="Times New Roman"/>
                <w:sz w:val="24"/>
                <w:szCs w:val="24"/>
                <w:lang w:eastAsia="en-US"/>
              </w:rPr>
              <w:t>32 румба</w:t>
            </w:r>
            <w:r w:rsidR="00A35F64">
              <w:rPr>
                <w:rFonts w:ascii="Times New Roman" w:hAnsi="Times New Roman"/>
                <w:sz w:val="24"/>
                <w:szCs w:val="24"/>
                <w:lang w:eastAsia="en-US"/>
              </w:rPr>
              <w:t>»</w:t>
            </w:r>
          </w:p>
          <w:p w14:paraId="44B72979" w14:textId="77777777" w:rsidR="005B0AF5" w:rsidRPr="00252299"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(дистанционно)</w:t>
            </w:r>
          </w:p>
        </w:tc>
        <w:tc>
          <w:tcPr>
            <w:tcW w:w="2313" w:type="dxa"/>
            <w:tcBorders>
              <w:top w:val="single" w:sz="4" w:space="0" w:color="000000"/>
              <w:left w:val="single" w:sz="4" w:space="0" w:color="000000"/>
              <w:bottom w:val="single" w:sz="4" w:space="0" w:color="000000"/>
              <w:right w:val="single" w:sz="4" w:space="0" w:color="000000"/>
            </w:tcBorders>
            <w:vAlign w:val="center"/>
          </w:tcPr>
          <w:p w14:paraId="41BEE1B2"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г. Москва</w:t>
            </w:r>
          </w:p>
        </w:tc>
        <w:tc>
          <w:tcPr>
            <w:tcW w:w="2044" w:type="dxa"/>
            <w:tcBorders>
              <w:top w:val="single" w:sz="4" w:space="0" w:color="000000"/>
              <w:left w:val="single" w:sz="4" w:space="0" w:color="000000"/>
              <w:bottom w:val="single" w:sz="4" w:space="0" w:color="000000"/>
              <w:right w:val="single" w:sz="4" w:space="0" w:color="000000"/>
            </w:tcBorders>
            <w:vAlign w:val="center"/>
          </w:tcPr>
          <w:p w14:paraId="52E5423A"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Июль 2022</w:t>
            </w:r>
          </w:p>
        </w:tc>
        <w:tc>
          <w:tcPr>
            <w:tcW w:w="2379" w:type="dxa"/>
            <w:tcBorders>
              <w:top w:val="single" w:sz="4" w:space="0" w:color="000000"/>
              <w:left w:val="single" w:sz="4" w:space="0" w:color="000000"/>
              <w:bottom w:val="single" w:sz="4" w:space="0" w:color="000000"/>
              <w:right w:val="single" w:sz="4" w:space="0" w:color="000000"/>
            </w:tcBorders>
            <w:vAlign w:val="center"/>
          </w:tcPr>
          <w:p w14:paraId="402A9FBC" w14:textId="77777777" w:rsidR="005B0AF5" w:rsidRDefault="005B0AF5" w:rsidP="004254D4">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Диплом за участие</w:t>
            </w:r>
          </w:p>
        </w:tc>
      </w:tr>
    </w:tbl>
    <w:p w14:paraId="08A601AD" w14:textId="77777777" w:rsidR="005B0AF5" w:rsidRDefault="005B0AF5" w:rsidP="005B0AF5">
      <w:pPr>
        <w:pStyle w:val="a3"/>
        <w:spacing w:after="0" w:line="240" w:lineRule="auto"/>
        <w:ind w:left="0"/>
        <w:rPr>
          <w:rFonts w:ascii="Times New Roman" w:hAnsi="Times New Roman"/>
          <w:color w:val="0070C0"/>
          <w:sz w:val="24"/>
          <w:szCs w:val="24"/>
        </w:rPr>
      </w:pPr>
    </w:p>
    <w:p w14:paraId="639B04BD" w14:textId="0711DFD9" w:rsidR="005B0AF5" w:rsidRDefault="005B0AF5" w:rsidP="005B0AF5">
      <w:pPr>
        <w:pStyle w:val="a3"/>
        <w:spacing w:after="0" w:line="240" w:lineRule="auto"/>
        <w:ind w:left="0"/>
        <w:rPr>
          <w:rFonts w:ascii="Times New Roman" w:hAnsi="Times New Roman"/>
          <w:b/>
          <w:sz w:val="24"/>
          <w:szCs w:val="24"/>
        </w:rPr>
      </w:pPr>
      <w:r>
        <w:rPr>
          <w:rFonts w:ascii="Times New Roman" w:hAnsi="Times New Roman"/>
          <w:b/>
          <w:sz w:val="24"/>
          <w:szCs w:val="24"/>
        </w:rPr>
        <w:t xml:space="preserve">ВСЕГО в </w:t>
      </w:r>
      <w:r w:rsidRPr="00AD3B1F">
        <w:rPr>
          <w:rFonts w:ascii="Times New Roman" w:hAnsi="Times New Roman"/>
          <w:b/>
          <w:sz w:val="24"/>
          <w:szCs w:val="24"/>
        </w:rPr>
        <w:t>202</w:t>
      </w:r>
      <w:r>
        <w:rPr>
          <w:rFonts w:ascii="Times New Roman" w:hAnsi="Times New Roman"/>
          <w:b/>
          <w:sz w:val="24"/>
          <w:szCs w:val="24"/>
        </w:rPr>
        <w:t>2 году:</w:t>
      </w:r>
    </w:p>
    <w:p w14:paraId="4D11BE05" w14:textId="77777777" w:rsidR="005B0AF5" w:rsidRDefault="005B0AF5" w:rsidP="005B0AF5">
      <w:pPr>
        <w:pStyle w:val="a3"/>
        <w:spacing w:after="0" w:line="240" w:lineRule="auto"/>
        <w:ind w:left="0"/>
        <w:rPr>
          <w:rFonts w:ascii="Times New Roman" w:hAnsi="Times New Roman"/>
          <w:b/>
          <w:sz w:val="24"/>
          <w:szCs w:val="24"/>
        </w:rPr>
      </w:pPr>
      <w:r>
        <w:rPr>
          <w:rFonts w:ascii="Times New Roman" w:hAnsi="Times New Roman"/>
          <w:b/>
          <w:sz w:val="24"/>
          <w:szCs w:val="24"/>
        </w:rPr>
        <w:t xml:space="preserve">Гран-при: </w:t>
      </w:r>
      <w:r>
        <w:rPr>
          <w:rFonts w:ascii="Times New Roman" w:hAnsi="Times New Roman"/>
          <w:b/>
          <w:sz w:val="24"/>
          <w:szCs w:val="24"/>
          <w:u w:val="single"/>
        </w:rPr>
        <w:t>0 ед.</w:t>
      </w:r>
    </w:p>
    <w:p w14:paraId="3CB3AD38" w14:textId="77777777" w:rsidR="005B0AF5" w:rsidRDefault="005B0AF5" w:rsidP="005B0AF5">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w:t>
      </w:r>
      <w:r>
        <w:rPr>
          <w:rFonts w:ascii="Times New Roman" w:hAnsi="Times New Roman"/>
          <w:b/>
          <w:sz w:val="24"/>
          <w:szCs w:val="24"/>
        </w:rPr>
        <w:t xml:space="preserve"> степени: </w:t>
      </w:r>
      <w:r>
        <w:rPr>
          <w:rFonts w:ascii="Times New Roman" w:hAnsi="Times New Roman"/>
          <w:b/>
          <w:sz w:val="24"/>
          <w:szCs w:val="24"/>
          <w:u w:val="single"/>
        </w:rPr>
        <w:t>30 ед.</w:t>
      </w:r>
    </w:p>
    <w:p w14:paraId="54090A4B" w14:textId="77777777" w:rsidR="005B0AF5" w:rsidRDefault="005B0AF5" w:rsidP="005B0AF5">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II</w:t>
      </w:r>
      <w:r>
        <w:rPr>
          <w:rFonts w:ascii="Times New Roman" w:hAnsi="Times New Roman"/>
          <w:b/>
          <w:sz w:val="24"/>
          <w:szCs w:val="24"/>
        </w:rPr>
        <w:t xml:space="preserve"> степени: </w:t>
      </w:r>
      <w:r>
        <w:rPr>
          <w:rFonts w:ascii="Times New Roman" w:hAnsi="Times New Roman"/>
          <w:b/>
          <w:sz w:val="24"/>
          <w:szCs w:val="24"/>
          <w:u w:val="single"/>
        </w:rPr>
        <w:t>17 ед.</w:t>
      </w:r>
    </w:p>
    <w:p w14:paraId="79DCCDFD" w14:textId="77777777" w:rsidR="005B0AF5" w:rsidRDefault="005B0AF5" w:rsidP="005B0AF5">
      <w:pPr>
        <w:pStyle w:val="a3"/>
        <w:spacing w:after="0" w:line="240" w:lineRule="auto"/>
        <w:ind w:left="0"/>
        <w:rPr>
          <w:rFonts w:ascii="Times New Roman" w:hAnsi="Times New Roman"/>
          <w:b/>
          <w:sz w:val="24"/>
          <w:szCs w:val="24"/>
        </w:rPr>
      </w:pPr>
      <w:r>
        <w:rPr>
          <w:rFonts w:ascii="Times New Roman" w:hAnsi="Times New Roman"/>
          <w:b/>
          <w:sz w:val="24"/>
          <w:szCs w:val="24"/>
        </w:rPr>
        <w:t xml:space="preserve">Диплом </w:t>
      </w:r>
      <w:r>
        <w:rPr>
          <w:rFonts w:ascii="Times New Roman" w:hAnsi="Times New Roman"/>
          <w:b/>
          <w:sz w:val="24"/>
          <w:szCs w:val="24"/>
          <w:lang w:val="en-US"/>
        </w:rPr>
        <w:t>III</w:t>
      </w:r>
      <w:r>
        <w:rPr>
          <w:rFonts w:ascii="Times New Roman" w:hAnsi="Times New Roman"/>
          <w:b/>
          <w:sz w:val="24"/>
          <w:szCs w:val="24"/>
        </w:rPr>
        <w:t xml:space="preserve"> степени: </w:t>
      </w:r>
      <w:r>
        <w:rPr>
          <w:rFonts w:ascii="Times New Roman" w:hAnsi="Times New Roman"/>
          <w:b/>
          <w:sz w:val="24"/>
          <w:szCs w:val="24"/>
          <w:u w:val="single"/>
        </w:rPr>
        <w:t>18 ед.</w:t>
      </w:r>
    </w:p>
    <w:p w14:paraId="25C353B6" w14:textId="53C5432D" w:rsidR="002C28D2" w:rsidRPr="00FD22C3" w:rsidRDefault="005B0AF5" w:rsidP="00FD22C3">
      <w:pPr>
        <w:pStyle w:val="a3"/>
        <w:spacing w:after="0" w:line="240" w:lineRule="auto"/>
        <w:ind w:left="0"/>
        <w:rPr>
          <w:rFonts w:ascii="Times New Roman" w:hAnsi="Times New Roman"/>
          <w:b/>
          <w:sz w:val="24"/>
          <w:szCs w:val="24"/>
        </w:rPr>
      </w:pPr>
      <w:r>
        <w:rPr>
          <w:rFonts w:ascii="Times New Roman" w:hAnsi="Times New Roman"/>
          <w:b/>
          <w:sz w:val="24"/>
          <w:szCs w:val="24"/>
          <w:u w:val="single"/>
        </w:rPr>
        <w:t>ИТОГО: 65 ед.</w:t>
      </w:r>
    </w:p>
    <w:p w14:paraId="516F3FB0" w14:textId="77777777" w:rsidR="006A2145" w:rsidRDefault="006A2145" w:rsidP="0064730F">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33EB2339" w14:textId="77777777" w:rsidR="0064730F" w:rsidRDefault="00352FCD" w:rsidP="0064730F">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64730F" w:rsidRPr="00533CC6">
        <w:rPr>
          <w:rFonts w:ascii="Times New Roman" w:hAnsi="Times New Roman"/>
          <w:b/>
          <w:color w:val="000000"/>
          <w:sz w:val="24"/>
          <w:szCs w:val="24"/>
        </w:rPr>
        <w:t>.3. Перечислить коллективы, имеющие звание на конец отчетного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8"/>
        <w:gridCol w:w="7088"/>
        <w:gridCol w:w="3874"/>
        <w:gridCol w:w="3874"/>
      </w:tblGrid>
      <w:tr w:rsidR="005B0AF5" w:rsidRPr="00DA4C8E" w14:paraId="19AE5704" w14:textId="77777777" w:rsidTr="004254D4">
        <w:tc>
          <w:tcPr>
            <w:tcW w:w="658" w:type="dxa"/>
            <w:shd w:val="clear" w:color="auto" w:fill="auto"/>
          </w:tcPr>
          <w:p w14:paraId="0F892CB0" w14:textId="77777777" w:rsidR="005B0AF5" w:rsidRPr="002C28D2" w:rsidRDefault="005B0AF5" w:rsidP="004254D4">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 п/п</w:t>
            </w:r>
          </w:p>
        </w:tc>
        <w:tc>
          <w:tcPr>
            <w:tcW w:w="7088" w:type="dxa"/>
            <w:shd w:val="clear" w:color="auto" w:fill="auto"/>
          </w:tcPr>
          <w:p w14:paraId="1C8402FA" w14:textId="77777777" w:rsidR="005B0AF5" w:rsidRPr="002C28D2" w:rsidRDefault="005B0AF5" w:rsidP="004254D4">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Наименование коллектива</w:t>
            </w:r>
          </w:p>
        </w:tc>
        <w:tc>
          <w:tcPr>
            <w:tcW w:w="3874" w:type="dxa"/>
            <w:shd w:val="clear" w:color="auto" w:fill="auto"/>
          </w:tcPr>
          <w:p w14:paraId="0F72FCA7" w14:textId="77777777" w:rsidR="005B0AF5" w:rsidRPr="002C28D2" w:rsidRDefault="005B0AF5" w:rsidP="004254D4">
            <w:pPr>
              <w:spacing w:after="0" w:line="240" w:lineRule="auto"/>
              <w:jc w:val="center"/>
              <w:rPr>
                <w:rFonts w:ascii="Times New Roman" w:hAnsi="Times New Roman"/>
                <w:i/>
                <w:sz w:val="24"/>
                <w:szCs w:val="24"/>
                <w:u w:val="single"/>
              </w:rPr>
            </w:pPr>
            <w:r w:rsidRPr="002C28D2">
              <w:rPr>
                <w:rFonts w:ascii="Times New Roman" w:hAnsi="Times New Roman"/>
                <w:b/>
                <w:sz w:val="24"/>
                <w:szCs w:val="24"/>
              </w:rPr>
              <w:t>Дата присвоения звания (первая)</w:t>
            </w:r>
          </w:p>
        </w:tc>
        <w:tc>
          <w:tcPr>
            <w:tcW w:w="3874" w:type="dxa"/>
            <w:shd w:val="clear" w:color="auto" w:fill="auto"/>
          </w:tcPr>
          <w:p w14:paraId="49533F40" w14:textId="77777777" w:rsidR="005B0AF5" w:rsidRPr="002C28D2" w:rsidRDefault="005B0AF5" w:rsidP="004254D4">
            <w:pPr>
              <w:spacing w:after="0" w:line="240" w:lineRule="auto"/>
              <w:jc w:val="center"/>
              <w:rPr>
                <w:rFonts w:ascii="Times New Roman" w:hAnsi="Times New Roman"/>
                <w:sz w:val="24"/>
                <w:szCs w:val="24"/>
              </w:rPr>
            </w:pPr>
            <w:r w:rsidRPr="002C28D2">
              <w:rPr>
                <w:rFonts w:ascii="Times New Roman" w:hAnsi="Times New Roman"/>
                <w:b/>
                <w:sz w:val="24"/>
                <w:szCs w:val="24"/>
              </w:rPr>
              <w:t xml:space="preserve">Дата последнего подтверждения </w:t>
            </w:r>
          </w:p>
        </w:tc>
      </w:tr>
      <w:tr w:rsidR="005B0AF5" w:rsidRPr="00DA4C8E" w14:paraId="30ACAFAB" w14:textId="77777777" w:rsidTr="004254D4">
        <w:tc>
          <w:tcPr>
            <w:tcW w:w="15494" w:type="dxa"/>
            <w:gridSpan w:val="4"/>
            <w:shd w:val="clear" w:color="auto" w:fill="auto"/>
          </w:tcPr>
          <w:p w14:paraId="504CE2FC" w14:textId="2D4B6586" w:rsidR="005B0AF5" w:rsidRPr="002C28D2" w:rsidRDefault="00A35F64" w:rsidP="004254D4">
            <w:pPr>
              <w:spacing w:after="0" w:line="240" w:lineRule="auto"/>
              <w:jc w:val="center"/>
              <w:rPr>
                <w:rFonts w:ascii="Times New Roman" w:hAnsi="Times New Roman"/>
                <w:i/>
                <w:sz w:val="24"/>
                <w:szCs w:val="24"/>
                <w:u w:val="single"/>
              </w:rPr>
            </w:pPr>
            <w:r>
              <w:rPr>
                <w:rFonts w:ascii="Times New Roman" w:hAnsi="Times New Roman"/>
                <w:b/>
                <w:sz w:val="24"/>
                <w:szCs w:val="24"/>
              </w:rPr>
              <w:t>«</w:t>
            </w:r>
            <w:r w:rsidR="005B0AF5" w:rsidRPr="002C28D2">
              <w:rPr>
                <w:rFonts w:ascii="Times New Roman" w:hAnsi="Times New Roman"/>
                <w:b/>
                <w:sz w:val="24"/>
                <w:szCs w:val="24"/>
              </w:rPr>
              <w:t>Народный самодеятельный коллектив</w:t>
            </w:r>
            <w:r>
              <w:rPr>
                <w:rFonts w:ascii="Times New Roman" w:hAnsi="Times New Roman"/>
                <w:b/>
                <w:sz w:val="24"/>
                <w:szCs w:val="24"/>
              </w:rPr>
              <w:t>»</w:t>
            </w:r>
          </w:p>
        </w:tc>
      </w:tr>
      <w:tr w:rsidR="005B0AF5" w:rsidRPr="00DA4C8E" w14:paraId="6B166429" w14:textId="77777777" w:rsidTr="004254D4">
        <w:tc>
          <w:tcPr>
            <w:tcW w:w="658" w:type="dxa"/>
            <w:shd w:val="clear" w:color="auto" w:fill="auto"/>
          </w:tcPr>
          <w:p w14:paraId="6BDC0FF4"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745D05DD" w14:textId="5BF94145"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цирк </w:t>
            </w:r>
            <w:r w:rsidR="00A35F64">
              <w:rPr>
                <w:rFonts w:ascii="Times New Roman" w:hAnsi="Times New Roman"/>
                <w:sz w:val="24"/>
                <w:szCs w:val="24"/>
              </w:rPr>
              <w:t>«</w:t>
            </w:r>
            <w:r>
              <w:rPr>
                <w:rFonts w:ascii="Times New Roman" w:hAnsi="Times New Roman"/>
                <w:sz w:val="24"/>
                <w:szCs w:val="24"/>
              </w:rPr>
              <w:t>Улыбка</w:t>
            </w:r>
            <w:r w:rsidR="00A35F64">
              <w:rPr>
                <w:rFonts w:ascii="Times New Roman" w:hAnsi="Times New Roman"/>
                <w:sz w:val="24"/>
                <w:szCs w:val="24"/>
              </w:rPr>
              <w:t>»</w:t>
            </w:r>
          </w:p>
        </w:tc>
        <w:tc>
          <w:tcPr>
            <w:tcW w:w="3874" w:type="dxa"/>
            <w:shd w:val="clear" w:color="auto" w:fill="auto"/>
          </w:tcPr>
          <w:p w14:paraId="2FB6E3A6"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33 от 24.09.1979</w:t>
            </w:r>
          </w:p>
        </w:tc>
        <w:tc>
          <w:tcPr>
            <w:tcW w:w="3874" w:type="dxa"/>
            <w:shd w:val="clear" w:color="auto" w:fill="auto"/>
          </w:tcPr>
          <w:p w14:paraId="16483498"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260DC7A2" w14:textId="77777777" w:rsidTr="004254D4">
        <w:tc>
          <w:tcPr>
            <w:tcW w:w="658" w:type="dxa"/>
            <w:shd w:val="clear" w:color="auto" w:fill="auto"/>
          </w:tcPr>
          <w:p w14:paraId="550D7AE5"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013082BB" w14:textId="0A0225B0"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хор ветеранов </w:t>
            </w:r>
            <w:r w:rsidR="00A35F64">
              <w:rPr>
                <w:rFonts w:ascii="Times New Roman" w:hAnsi="Times New Roman"/>
                <w:sz w:val="24"/>
                <w:szCs w:val="24"/>
              </w:rPr>
              <w:t>«</w:t>
            </w:r>
            <w:r>
              <w:rPr>
                <w:rFonts w:ascii="Times New Roman" w:hAnsi="Times New Roman"/>
                <w:sz w:val="24"/>
                <w:szCs w:val="24"/>
              </w:rPr>
              <w:t>От сердца к сердцу</w:t>
            </w:r>
            <w:r w:rsidR="00A35F64">
              <w:rPr>
                <w:rFonts w:ascii="Times New Roman" w:hAnsi="Times New Roman"/>
                <w:sz w:val="24"/>
                <w:szCs w:val="24"/>
              </w:rPr>
              <w:t>»</w:t>
            </w:r>
          </w:p>
        </w:tc>
        <w:tc>
          <w:tcPr>
            <w:tcW w:w="3874" w:type="dxa"/>
            <w:shd w:val="clear" w:color="auto" w:fill="auto"/>
          </w:tcPr>
          <w:p w14:paraId="3D13E3C0"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1984</w:t>
            </w:r>
          </w:p>
        </w:tc>
        <w:tc>
          <w:tcPr>
            <w:tcW w:w="3874" w:type="dxa"/>
            <w:shd w:val="clear" w:color="auto" w:fill="auto"/>
          </w:tcPr>
          <w:p w14:paraId="3F150FD9"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75CBA589" w14:textId="77777777" w:rsidTr="004254D4">
        <w:tc>
          <w:tcPr>
            <w:tcW w:w="658" w:type="dxa"/>
            <w:shd w:val="clear" w:color="auto" w:fill="auto"/>
          </w:tcPr>
          <w:p w14:paraId="79B0567C"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7CF2BB92" w14:textId="5E5DA693"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ансамбль песни и танца </w:t>
            </w:r>
            <w:r w:rsidR="00A35F64">
              <w:rPr>
                <w:rFonts w:ascii="Times New Roman" w:hAnsi="Times New Roman"/>
                <w:sz w:val="24"/>
                <w:szCs w:val="24"/>
              </w:rPr>
              <w:t>«</w:t>
            </w:r>
            <w:r>
              <w:rPr>
                <w:rFonts w:ascii="Times New Roman" w:hAnsi="Times New Roman"/>
                <w:sz w:val="24"/>
                <w:szCs w:val="24"/>
              </w:rPr>
              <w:t>Заполярье</w:t>
            </w:r>
            <w:r w:rsidR="00A35F64">
              <w:rPr>
                <w:rFonts w:ascii="Times New Roman" w:hAnsi="Times New Roman"/>
                <w:sz w:val="24"/>
                <w:szCs w:val="24"/>
              </w:rPr>
              <w:t>»</w:t>
            </w:r>
          </w:p>
        </w:tc>
        <w:tc>
          <w:tcPr>
            <w:tcW w:w="3874" w:type="dxa"/>
            <w:shd w:val="clear" w:color="auto" w:fill="auto"/>
          </w:tcPr>
          <w:p w14:paraId="0712B8DE"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1975</w:t>
            </w:r>
          </w:p>
        </w:tc>
        <w:tc>
          <w:tcPr>
            <w:tcW w:w="3874" w:type="dxa"/>
            <w:shd w:val="clear" w:color="auto" w:fill="auto"/>
          </w:tcPr>
          <w:p w14:paraId="744AD49E"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4D04B4D7" w14:textId="77777777" w:rsidTr="004254D4">
        <w:tc>
          <w:tcPr>
            <w:tcW w:w="658" w:type="dxa"/>
            <w:shd w:val="clear" w:color="auto" w:fill="auto"/>
          </w:tcPr>
          <w:p w14:paraId="209A6771"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5E7F1877" w14:textId="26D8B01C"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студия декоративно-прикладного творчества </w:t>
            </w:r>
            <w:r w:rsidR="00A35F64">
              <w:rPr>
                <w:rFonts w:ascii="Times New Roman" w:hAnsi="Times New Roman"/>
                <w:sz w:val="24"/>
                <w:szCs w:val="24"/>
              </w:rPr>
              <w:t>«</w:t>
            </w:r>
            <w:r>
              <w:rPr>
                <w:rFonts w:ascii="Times New Roman" w:hAnsi="Times New Roman"/>
                <w:sz w:val="24"/>
                <w:szCs w:val="24"/>
              </w:rPr>
              <w:t>Иван да Марья</w:t>
            </w:r>
            <w:r w:rsidR="00A35F64">
              <w:rPr>
                <w:rFonts w:ascii="Times New Roman" w:hAnsi="Times New Roman"/>
                <w:sz w:val="24"/>
                <w:szCs w:val="24"/>
              </w:rPr>
              <w:t>»</w:t>
            </w:r>
          </w:p>
        </w:tc>
        <w:tc>
          <w:tcPr>
            <w:tcW w:w="3874" w:type="dxa"/>
            <w:shd w:val="clear" w:color="auto" w:fill="auto"/>
          </w:tcPr>
          <w:p w14:paraId="4CDA72D5"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10.12.2002</w:t>
            </w:r>
          </w:p>
        </w:tc>
        <w:tc>
          <w:tcPr>
            <w:tcW w:w="3874" w:type="dxa"/>
            <w:shd w:val="clear" w:color="auto" w:fill="auto"/>
          </w:tcPr>
          <w:p w14:paraId="73743AE7"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456 от 10.12.2020</w:t>
            </w:r>
          </w:p>
        </w:tc>
      </w:tr>
      <w:tr w:rsidR="005B0AF5" w:rsidRPr="00DA4C8E" w14:paraId="01463CD0" w14:textId="77777777" w:rsidTr="004254D4">
        <w:tc>
          <w:tcPr>
            <w:tcW w:w="658" w:type="dxa"/>
            <w:shd w:val="clear" w:color="auto" w:fill="auto"/>
          </w:tcPr>
          <w:p w14:paraId="489A7EC9"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69FEC753" w14:textId="52F0846A"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шоу-группа </w:t>
            </w:r>
            <w:r w:rsidR="00A35F64">
              <w:rPr>
                <w:rFonts w:ascii="Times New Roman" w:hAnsi="Times New Roman"/>
                <w:sz w:val="24"/>
                <w:szCs w:val="24"/>
              </w:rPr>
              <w:t>«</w:t>
            </w:r>
            <w:r>
              <w:rPr>
                <w:rFonts w:ascii="Times New Roman" w:hAnsi="Times New Roman"/>
                <w:sz w:val="24"/>
                <w:szCs w:val="24"/>
              </w:rPr>
              <w:t>Колдовское зелье</w:t>
            </w:r>
            <w:r w:rsidR="00A35F64">
              <w:rPr>
                <w:rFonts w:ascii="Times New Roman" w:hAnsi="Times New Roman"/>
                <w:sz w:val="24"/>
                <w:szCs w:val="24"/>
              </w:rPr>
              <w:t>»</w:t>
            </w:r>
          </w:p>
        </w:tc>
        <w:tc>
          <w:tcPr>
            <w:tcW w:w="3874" w:type="dxa"/>
            <w:shd w:val="clear" w:color="auto" w:fill="auto"/>
          </w:tcPr>
          <w:p w14:paraId="6E31A0FA"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220 от 01.12.1993</w:t>
            </w:r>
          </w:p>
        </w:tc>
        <w:tc>
          <w:tcPr>
            <w:tcW w:w="3874" w:type="dxa"/>
            <w:shd w:val="clear" w:color="auto" w:fill="auto"/>
          </w:tcPr>
          <w:p w14:paraId="00F99142"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7ABC2B92" w14:textId="77777777" w:rsidTr="004254D4">
        <w:tc>
          <w:tcPr>
            <w:tcW w:w="658" w:type="dxa"/>
            <w:shd w:val="clear" w:color="auto" w:fill="auto"/>
          </w:tcPr>
          <w:p w14:paraId="7E97B500"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1D07CA9B" w14:textId="59622F6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театр-студия </w:t>
            </w:r>
            <w:r w:rsidR="00A35F64">
              <w:rPr>
                <w:rFonts w:ascii="Times New Roman" w:hAnsi="Times New Roman"/>
                <w:sz w:val="24"/>
                <w:szCs w:val="24"/>
              </w:rPr>
              <w:t>«</w:t>
            </w:r>
            <w:r>
              <w:rPr>
                <w:rFonts w:ascii="Times New Roman" w:hAnsi="Times New Roman"/>
                <w:sz w:val="24"/>
                <w:szCs w:val="24"/>
              </w:rPr>
              <w:t>Диалог</w:t>
            </w:r>
            <w:r w:rsidR="00A35F64">
              <w:rPr>
                <w:rFonts w:ascii="Times New Roman" w:hAnsi="Times New Roman"/>
                <w:sz w:val="24"/>
                <w:szCs w:val="24"/>
              </w:rPr>
              <w:t>»</w:t>
            </w:r>
          </w:p>
        </w:tc>
        <w:tc>
          <w:tcPr>
            <w:tcW w:w="3874" w:type="dxa"/>
            <w:shd w:val="clear" w:color="auto" w:fill="auto"/>
          </w:tcPr>
          <w:p w14:paraId="4EF4625E"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194 от 10.06.2015</w:t>
            </w:r>
          </w:p>
        </w:tc>
        <w:tc>
          <w:tcPr>
            <w:tcW w:w="3874" w:type="dxa"/>
            <w:shd w:val="clear" w:color="auto" w:fill="auto"/>
          </w:tcPr>
          <w:p w14:paraId="106E839F"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05495BD5" w14:textId="77777777" w:rsidTr="004254D4">
        <w:tc>
          <w:tcPr>
            <w:tcW w:w="658" w:type="dxa"/>
            <w:shd w:val="clear" w:color="auto" w:fill="auto"/>
          </w:tcPr>
          <w:p w14:paraId="1FE084D0" w14:textId="77777777" w:rsidR="005B0AF5" w:rsidRPr="002C28D2" w:rsidRDefault="005B0AF5" w:rsidP="00C8275D">
            <w:pPr>
              <w:numPr>
                <w:ilvl w:val="0"/>
                <w:numId w:val="4"/>
              </w:numPr>
              <w:spacing w:after="0" w:line="240" w:lineRule="auto"/>
              <w:jc w:val="center"/>
              <w:rPr>
                <w:rFonts w:ascii="Times New Roman" w:hAnsi="Times New Roman"/>
                <w:sz w:val="24"/>
                <w:szCs w:val="24"/>
              </w:rPr>
            </w:pPr>
          </w:p>
        </w:tc>
        <w:tc>
          <w:tcPr>
            <w:tcW w:w="7088" w:type="dxa"/>
            <w:shd w:val="clear" w:color="auto" w:fill="auto"/>
          </w:tcPr>
          <w:p w14:paraId="0353F44F" w14:textId="36A3B7AC"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НСК молодёжный хор </w:t>
            </w:r>
            <w:r w:rsidR="00A35F64">
              <w:rPr>
                <w:rFonts w:ascii="Times New Roman" w:hAnsi="Times New Roman"/>
                <w:sz w:val="24"/>
                <w:szCs w:val="24"/>
              </w:rPr>
              <w:t>«</w:t>
            </w:r>
            <w:r>
              <w:rPr>
                <w:rFonts w:ascii="Times New Roman" w:hAnsi="Times New Roman"/>
                <w:sz w:val="24"/>
                <w:szCs w:val="24"/>
                <w:lang w:val="en-US"/>
              </w:rPr>
              <w:t>Victoria</w:t>
            </w:r>
            <w:r w:rsidR="00A35F64">
              <w:rPr>
                <w:rFonts w:ascii="Times New Roman" w:hAnsi="Times New Roman"/>
                <w:sz w:val="24"/>
                <w:szCs w:val="24"/>
              </w:rPr>
              <w:t>»</w:t>
            </w:r>
          </w:p>
        </w:tc>
        <w:tc>
          <w:tcPr>
            <w:tcW w:w="3874" w:type="dxa"/>
            <w:shd w:val="clear" w:color="auto" w:fill="auto"/>
          </w:tcPr>
          <w:p w14:paraId="46D03EE2"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126 от 31.05.2017</w:t>
            </w:r>
          </w:p>
        </w:tc>
        <w:tc>
          <w:tcPr>
            <w:tcW w:w="3874" w:type="dxa"/>
            <w:shd w:val="clear" w:color="auto" w:fill="auto"/>
          </w:tcPr>
          <w:p w14:paraId="3E09492F"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4B8AB428" w14:textId="77777777" w:rsidTr="004254D4">
        <w:tc>
          <w:tcPr>
            <w:tcW w:w="15494" w:type="dxa"/>
            <w:gridSpan w:val="4"/>
            <w:shd w:val="clear" w:color="auto" w:fill="auto"/>
          </w:tcPr>
          <w:p w14:paraId="6A549FFE" w14:textId="23E70F49" w:rsidR="005B0AF5" w:rsidRPr="002C28D2" w:rsidRDefault="00A35F64" w:rsidP="004254D4">
            <w:pPr>
              <w:spacing w:after="0" w:line="240" w:lineRule="auto"/>
              <w:jc w:val="center"/>
              <w:rPr>
                <w:rFonts w:ascii="Times New Roman" w:hAnsi="Times New Roman"/>
                <w:i/>
                <w:sz w:val="24"/>
                <w:szCs w:val="24"/>
                <w:u w:val="single"/>
              </w:rPr>
            </w:pPr>
            <w:r>
              <w:rPr>
                <w:rFonts w:ascii="Times New Roman" w:hAnsi="Times New Roman"/>
                <w:b/>
                <w:sz w:val="24"/>
                <w:szCs w:val="24"/>
              </w:rPr>
              <w:t>«</w:t>
            </w:r>
            <w:r w:rsidR="005B0AF5" w:rsidRPr="002C28D2">
              <w:rPr>
                <w:rFonts w:ascii="Times New Roman" w:hAnsi="Times New Roman"/>
                <w:b/>
                <w:sz w:val="24"/>
                <w:szCs w:val="24"/>
              </w:rPr>
              <w:t>Образцовый самодеятельный коллектив</w:t>
            </w:r>
            <w:r>
              <w:rPr>
                <w:rFonts w:ascii="Times New Roman" w:hAnsi="Times New Roman"/>
                <w:b/>
                <w:sz w:val="24"/>
                <w:szCs w:val="24"/>
              </w:rPr>
              <w:t>»</w:t>
            </w:r>
          </w:p>
        </w:tc>
      </w:tr>
      <w:tr w:rsidR="005B0AF5" w:rsidRPr="00DA4C8E" w14:paraId="4022160F" w14:textId="77777777" w:rsidTr="004254D4">
        <w:tc>
          <w:tcPr>
            <w:tcW w:w="658" w:type="dxa"/>
            <w:shd w:val="clear" w:color="auto" w:fill="auto"/>
          </w:tcPr>
          <w:p w14:paraId="232E370D" w14:textId="77777777" w:rsidR="005B0AF5" w:rsidRPr="002C28D2" w:rsidRDefault="005B0AF5" w:rsidP="00C8275D">
            <w:pPr>
              <w:numPr>
                <w:ilvl w:val="0"/>
                <w:numId w:val="5"/>
              </w:numPr>
              <w:spacing w:after="0" w:line="240" w:lineRule="auto"/>
              <w:jc w:val="center"/>
              <w:rPr>
                <w:rFonts w:ascii="Times New Roman" w:hAnsi="Times New Roman"/>
                <w:sz w:val="24"/>
                <w:szCs w:val="24"/>
              </w:rPr>
            </w:pPr>
          </w:p>
        </w:tc>
        <w:tc>
          <w:tcPr>
            <w:tcW w:w="7088" w:type="dxa"/>
            <w:shd w:val="clear" w:color="auto" w:fill="auto"/>
          </w:tcPr>
          <w:p w14:paraId="3F02C35E" w14:textId="16BB952F"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ОСК ансамбль современного танца </w:t>
            </w:r>
            <w:r w:rsidR="00A35F64">
              <w:rPr>
                <w:rFonts w:ascii="Times New Roman" w:hAnsi="Times New Roman"/>
                <w:sz w:val="24"/>
                <w:szCs w:val="24"/>
              </w:rPr>
              <w:t>«</w:t>
            </w:r>
            <w:proofErr w:type="spellStart"/>
            <w:r>
              <w:rPr>
                <w:rFonts w:ascii="Times New Roman" w:hAnsi="Times New Roman"/>
                <w:sz w:val="24"/>
                <w:szCs w:val="24"/>
              </w:rPr>
              <w:t>Джосс</w:t>
            </w:r>
            <w:proofErr w:type="spellEnd"/>
            <w:r w:rsidR="00A35F64">
              <w:rPr>
                <w:rFonts w:ascii="Times New Roman" w:hAnsi="Times New Roman"/>
                <w:sz w:val="24"/>
                <w:szCs w:val="24"/>
              </w:rPr>
              <w:t>»</w:t>
            </w:r>
          </w:p>
        </w:tc>
        <w:tc>
          <w:tcPr>
            <w:tcW w:w="3874" w:type="dxa"/>
            <w:shd w:val="clear" w:color="auto" w:fill="auto"/>
          </w:tcPr>
          <w:p w14:paraId="680DB839"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231 от 10.11.1999</w:t>
            </w:r>
          </w:p>
        </w:tc>
        <w:tc>
          <w:tcPr>
            <w:tcW w:w="3874" w:type="dxa"/>
            <w:shd w:val="clear" w:color="auto" w:fill="auto"/>
          </w:tcPr>
          <w:p w14:paraId="7161630E"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63E9814E" w14:textId="77777777" w:rsidTr="004254D4">
        <w:tc>
          <w:tcPr>
            <w:tcW w:w="658" w:type="dxa"/>
            <w:shd w:val="clear" w:color="auto" w:fill="auto"/>
          </w:tcPr>
          <w:p w14:paraId="76B50E98" w14:textId="77777777" w:rsidR="005B0AF5" w:rsidRPr="002C28D2" w:rsidRDefault="005B0AF5" w:rsidP="00C8275D">
            <w:pPr>
              <w:numPr>
                <w:ilvl w:val="0"/>
                <w:numId w:val="5"/>
              </w:numPr>
              <w:spacing w:after="0" w:line="240" w:lineRule="auto"/>
              <w:jc w:val="center"/>
              <w:rPr>
                <w:rFonts w:ascii="Times New Roman" w:hAnsi="Times New Roman"/>
                <w:sz w:val="24"/>
                <w:szCs w:val="24"/>
              </w:rPr>
            </w:pPr>
          </w:p>
        </w:tc>
        <w:tc>
          <w:tcPr>
            <w:tcW w:w="7088" w:type="dxa"/>
            <w:shd w:val="clear" w:color="auto" w:fill="auto"/>
          </w:tcPr>
          <w:p w14:paraId="1AFDD28F" w14:textId="5DE794D6"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ОСК ансамбль бального танца </w:t>
            </w:r>
            <w:r w:rsidR="00A35F64">
              <w:rPr>
                <w:rFonts w:ascii="Times New Roman" w:hAnsi="Times New Roman"/>
                <w:sz w:val="24"/>
                <w:szCs w:val="24"/>
              </w:rPr>
              <w:t>«</w:t>
            </w:r>
            <w:r>
              <w:rPr>
                <w:rFonts w:ascii="Times New Roman" w:hAnsi="Times New Roman"/>
                <w:sz w:val="24"/>
                <w:szCs w:val="24"/>
              </w:rPr>
              <w:t>Тандем</w:t>
            </w:r>
            <w:r w:rsidR="00A35F64">
              <w:rPr>
                <w:rFonts w:ascii="Times New Roman" w:hAnsi="Times New Roman"/>
                <w:sz w:val="24"/>
                <w:szCs w:val="24"/>
              </w:rPr>
              <w:t>»</w:t>
            </w:r>
          </w:p>
        </w:tc>
        <w:tc>
          <w:tcPr>
            <w:tcW w:w="3874" w:type="dxa"/>
            <w:shd w:val="clear" w:color="auto" w:fill="auto"/>
          </w:tcPr>
          <w:p w14:paraId="16837CA9"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27.11.1993</w:t>
            </w:r>
          </w:p>
        </w:tc>
        <w:tc>
          <w:tcPr>
            <w:tcW w:w="3874" w:type="dxa"/>
            <w:shd w:val="clear" w:color="auto" w:fill="auto"/>
          </w:tcPr>
          <w:p w14:paraId="4D522886"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400 от 26.10.2020</w:t>
            </w:r>
          </w:p>
        </w:tc>
      </w:tr>
      <w:tr w:rsidR="005B0AF5" w:rsidRPr="00DA4C8E" w14:paraId="5C73FCBC" w14:textId="77777777" w:rsidTr="004254D4">
        <w:tc>
          <w:tcPr>
            <w:tcW w:w="658" w:type="dxa"/>
            <w:shd w:val="clear" w:color="auto" w:fill="auto"/>
          </w:tcPr>
          <w:p w14:paraId="10128B5E" w14:textId="77777777" w:rsidR="005B0AF5" w:rsidRPr="00C15941" w:rsidRDefault="005B0AF5" w:rsidP="00C8275D">
            <w:pPr>
              <w:pStyle w:val="a3"/>
              <w:numPr>
                <w:ilvl w:val="0"/>
                <w:numId w:val="5"/>
              </w:numPr>
              <w:spacing w:after="0" w:line="240" w:lineRule="auto"/>
              <w:rPr>
                <w:rFonts w:ascii="Times New Roman" w:hAnsi="Times New Roman"/>
                <w:sz w:val="24"/>
                <w:szCs w:val="24"/>
              </w:rPr>
            </w:pPr>
          </w:p>
        </w:tc>
        <w:tc>
          <w:tcPr>
            <w:tcW w:w="7088" w:type="dxa"/>
            <w:shd w:val="clear" w:color="auto" w:fill="auto"/>
          </w:tcPr>
          <w:p w14:paraId="32795C8E" w14:textId="34443C84"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 xml:space="preserve">ОСК ансамбль танца </w:t>
            </w:r>
            <w:r w:rsidR="00A35F64">
              <w:rPr>
                <w:rFonts w:ascii="Times New Roman" w:hAnsi="Times New Roman"/>
                <w:sz w:val="24"/>
                <w:szCs w:val="24"/>
              </w:rPr>
              <w:t>«</w:t>
            </w:r>
            <w:r>
              <w:rPr>
                <w:rFonts w:ascii="Times New Roman" w:hAnsi="Times New Roman"/>
                <w:sz w:val="24"/>
                <w:szCs w:val="24"/>
              </w:rPr>
              <w:t>Ангажемент</w:t>
            </w:r>
            <w:r w:rsidR="00A35F64">
              <w:rPr>
                <w:rFonts w:ascii="Times New Roman" w:hAnsi="Times New Roman"/>
                <w:sz w:val="24"/>
                <w:szCs w:val="24"/>
              </w:rPr>
              <w:t>»</w:t>
            </w:r>
          </w:p>
        </w:tc>
        <w:tc>
          <w:tcPr>
            <w:tcW w:w="3874" w:type="dxa"/>
            <w:shd w:val="clear" w:color="auto" w:fill="auto"/>
          </w:tcPr>
          <w:p w14:paraId="74E09165"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431 от 30.12.2011</w:t>
            </w:r>
          </w:p>
        </w:tc>
        <w:tc>
          <w:tcPr>
            <w:tcW w:w="3874" w:type="dxa"/>
            <w:shd w:val="clear" w:color="auto" w:fill="auto"/>
          </w:tcPr>
          <w:p w14:paraId="6636B96A" w14:textId="77777777" w:rsidR="005B0AF5" w:rsidRDefault="005B0AF5" w:rsidP="004254D4">
            <w:pPr>
              <w:spacing w:after="0" w:line="240" w:lineRule="auto"/>
              <w:rPr>
                <w:rFonts w:ascii="Times New Roman" w:hAnsi="Times New Roman"/>
                <w:sz w:val="24"/>
                <w:szCs w:val="24"/>
              </w:rPr>
            </w:pPr>
            <w:r>
              <w:rPr>
                <w:rFonts w:ascii="Times New Roman" w:hAnsi="Times New Roman"/>
                <w:sz w:val="24"/>
                <w:szCs w:val="24"/>
              </w:rPr>
              <w:t>Приказ № 332 от 01.12.2022</w:t>
            </w:r>
          </w:p>
        </w:tc>
      </w:tr>
      <w:tr w:rsidR="005B0AF5" w:rsidRPr="00DA4C8E" w14:paraId="4E41A022" w14:textId="77777777" w:rsidTr="004254D4">
        <w:tc>
          <w:tcPr>
            <w:tcW w:w="15494" w:type="dxa"/>
            <w:gridSpan w:val="4"/>
            <w:shd w:val="clear" w:color="auto" w:fill="auto"/>
          </w:tcPr>
          <w:p w14:paraId="68B3A158" w14:textId="53282040" w:rsidR="005B0AF5" w:rsidRPr="002C28D2" w:rsidRDefault="00A35F64" w:rsidP="004254D4">
            <w:pPr>
              <w:spacing w:after="0" w:line="240" w:lineRule="auto"/>
              <w:jc w:val="center"/>
              <w:rPr>
                <w:rFonts w:ascii="Times New Roman" w:hAnsi="Times New Roman"/>
                <w:b/>
                <w:sz w:val="24"/>
                <w:szCs w:val="24"/>
              </w:rPr>
            </w:pPr>
            <w:r>
              <w:rPr>
                <w:rFonts w:ascii="Times New Roman" w:hAnsi="Times New Roman"/>
                <w:b/>
                <w:sz w:val="24"/>
                <w:szCs w:val="24"/>
              </w:rPr>
              <w:t>«</w:t>
            </w:r>
            <w:r w:rsidR="005B0AF5" w:rsidRPr="002C28D2">
              <w:rPr>
                <w:rFonts w:ascii="Times New Roman" w:hAnsi="Times New Roman"/>
                <w:b/>
                <w:sz w:val="24"/>
                <w:szCs w:val="24"/>
              </w:rPr>
              <w:t>Заслуженный коллектив народного творчества</w:t>
            </w:r>
            <w:r>
              <w:rPr>
                <w:rFonts w:ascii="Times New Roman" w:hAnsi="Times New Roman"/>
                <w:b/>
                <w:sz w:val="24"/>
                <w:szCs w:val="24"/>
              </w:rPr>
              <w:t>»</w:t>
            </w:r>
          </w:p>
        </w:tc>
      </w:tr>
      <w:tr w:rsidR="005B0AF5" w:rsidRPr="00DA4C8E" w14:paraId="35BC1D05" w14:textId="77777777" w:rsidTr="004254D4">
        <w:tc>
          <w:tcPr>
            <w:tcW w:w="658" w:type="dxa"/>
            <w:shd w:val="clear" w:color="auto" w:fill="auto"/>
          </w:tcPr>
          <w:p w14:paraId="46A91929" w14:textId="089D9C47" w:rsidR="005B0AF5" w:rsidRPr="002C28D2" w:rsidRDefault="005B0AF5" w:rsidP="004254D4">
            <w:pPr>
              <w:spacing w:after="0" w:line="240" w:lineRule="auto"/>
              <w:rPr>
                <w:rFonts w:ascii="Times New Roman" w:hAnsi="Times New Roman"/>
                <w:sz w:val="24"/>
                <w:szCs w:val="24"/>
              </w:rPr>
            </w:pPr>
          </w:p>
        </w:tc>
        <w:tc>
          <w:tcPr>
            <w:tcW w:w="7088" w:type="dxa"/>
            <w:shd w:val="clear" w:color="auto" w:fill="auto"/>
          </w:tcPr>
          <w:p w14:paraId="60370772" w14:textId="77777777" w:rsidR="005B0AF5" w:rsidRPr="002C28D2" w:rsidRDefault="005B0AF5" w:rsidP="004254D4">
            <w:pPr>
              <w:spacing w:after="0" w:line="240" w:lineRule="auto"/>
              <w:rPr>
                <w:rFonts w:ascii="Times New Roman" w:hAnsi="Times New Roman"/>
                <w:i/>
                <w:sz w:val="24"/>
                <w:szCs w:val="24"/>
              </w:rPr>
            </w:pPr>
          </w:p>
        </w:tc>
        <w:tc>
          <w:tcPr>
            <w:tcW w:w="3874" w:type="dxa"/>
            <w:shd w:val="clear" w:color="auto" w:fill="auto"/>
          </w:tcPr>
          <w:p w14:paraId="3A257A2E" w14:textId="77777777" w:rsidR="005B0AF5" w:rsidRPr="002C28D2" w:rsidRDefault="005B0AF5" w:rsidP="004254D4">
            <w:pPr>
              <w:spacing w:after="0" w:line="240" w:lineRule="auto"/>
              <w:rPr>
                <w:rFonts w:ascii="Times New Roman" w:hAnsi="Times New Roman"/>
                <w:i/>
                <w:sz w:val="24"/>
                <w:szCs w:val="24"/>
              </w:rPr>
            </w:pPr>
          </w:p>
        </w:tc>
        <w:tc>
          <w:tcPr>
            <w:tcW w:w="3874" w:type="dxa"/>
            <w:shd w:val="clear" w:color="auto" w:fill="auto"/>
          </w:tcPr>
          <w:p w14:paraId="4ACD016A" w14:textId="77777777" w:rsidR="005B0AF5" w:rsidRPr="002C28D2" w:rsidRDefault="005B0AF5" w:rsidP="004254D4">
            <w:pPr>
              <w:spacing w:after="0" w:line="240" w:lineRule="auto"/>
              <w:rPr>
                <w:rFonts w:ascii="Times New Roman" w:hAnsi="Times New Roman"/>
                <w:i/>
                <w:sz w:val="24"/>
                <w:szCs w:val="24"/>
                <w:u w:val="single"/>
              </w:rPr>
            </w:pPr>
          </w:p>
        </w:tc>
      </w:tr>
    </w:tbl>
    <w:p w14:paraId="67FFF545" w14:textId="77777777" w:rsidR="005B0AF5" w:rsidRDefault="005B0AF5" w:rsidP="0064730F">
      <w:pPr>
        <w:spacing w:after="0" w:line="240" w:lineRule="auto"/>
        <w:rPr>
          <w:rFonts w:ascii="Times New Roman" w:hAnsi="Times New Roman"/>
          <w:b/>
          <w:color w:val="000000"/>
          <w:sz w:val="24"/>
          <w:szCs w:val="24"/>
        </w:rPr>
      </w:pPr>
    </w:p>
    <w:p w14:paraId="418D0BE4" w14:textId="77777777" w:rsidR="005B0AF5" w:rsidRPr="00D5078D" w:rsidRDefault="005B0AF5" w:rsidP="005B0AF5">
      <w:pPr>
        <w:spacing w:after="0" w:line="240" w:lineRule="auto"/>
        <w:rPr>
          <w:rFonts w:ascii="Times New Roman" w:hAnsi="Times New Roman"/>
          <w:b/>
          <w:sz w:val="24"/>
          <w:szCs w:val="24"/>
        </w:rPr>
      </w:pPr>
      <w:r>
        <w:rPr>
          <w:rFonts w:ascii="Times New Roman" w:hAnsi="Times New Roman"/>
          <w:b/>
          <w:sz w:val="24"/>
          <w:szCs w:val="24"/>
        </w:rPr>
        <w:t>5</w:t>
      </w:r>
      <w:r w:rsidRPr="00D5078D">
        <w:rPr>
          <w:rFonts w:ascii="Times New Roman" w:hAnsi="Times New Roman"/>
          <w:b/>
          <w:sz w:val="24"/>
          <w:szCs w:val="24"/>
        </w:rPr>
        <w:t>.4. Процент населения, участвующего в систематических занятиях художественным творчеством по формуле:</w:t>
      </w:r>
    </w:p>
    <w:p w14:paraId="5B0E0577" w14:textId="77777777" w:rsidR="005B0AF5" w:rsidRPr="00D12B2E" w:rsidRDefault="005B0AF5" w:rsidP="005B0AF5">
      <w:pPr>
        <w:spacing w:after="0" w:line="240" w:lineRule="auto"/>
        <w:rPr>
          <w:rFonts w:ascii="Times New Roman" w:hAnsi="Times New Roman"/>
          <w:i/>
        </w:rPr>
      </w:pPr>
      <w:r w:rsidRPr="00D12B2E">
        <w:rPr>
          <w:rFonts w:ascii="Times New Roman" w:hAnsi="Times New Roman"/>
          <w:i/>
        </w:rPr>
        <w:t>УСК = (У</w:t>
      </w:r>
      <w:r w:rsidRPr="00D12B2E">
        <w:rPr>
          <w:rFonts w:ascii="Times New Roman" w:hAnsi="Times New Roman"/>
          <w:i/>
          <w:vertAlign w:val="subscript"/>
        </w:rPr>
        <w:t>КФ</w:t>
      </w:r>
      <w:r w:rsidRPr="00D12B2E">
        <w:rPr>
          <w:rFonts w:ascii="Times New Roman" w:hAnsi="Times New Roman"/>
          <w:i/>
        </w:rPr>
        <w:t>/Ч</w:t>
      </w:r>
      <w:r w:rsidRPr="00D12B2E">
        <w:rPr>
          <w:rFonts w:ascii="Times New Roman" w:hAnsi="Times New Roman"/>
          <w:i/>
          <w:vertAlign w:val="subscript"/>
        </w:rPr>
        <w:t>МО</w:t>
      </w:r>
      <w:r w:rsidRPr="00D12B2E">
        <w:rPr>
          <w:rFonts w:ascii="Times New Roman" w:hAnsi="Times New Roman"/>
          <w:i/>
        </w:rPr>
        <w:t>) * 100, где У</w:t>
      </w:r>
      <w:r w:rsidRPr="00D12B2E">
        <w:rPr>
          <w:rFonts w:ascii="Times New Roman" w:hAnsi="Times New Roman"/>
          <w:i/>
          <w:vertAlign w:val="subscript"/>
        </w:rPr>
        <w:t>КФ</w:t>
      </w:r>
      <w:r w:rsidRPr="00D12B2E">
        <w:rPr>
          <w:rFonts w:ascii="Times New Roman" w:hAnsi="Times New Roman"/>
          <w:i/>
        </w:rPr>
        <w:t xml:space="preserve"> – количество участников клубных формирований в отчетном году, Ч</w:t>
      </w:r>
      <w:r w:rsidRPr="00D12B2E">
        <w:rPr>
          <w:rFonts w:ascii="Times New Roman" w:hAnsi="Times New Roman"/>
          <w:i/>
          <w:vertAlign w:val="subscript"/>
        </w:rPr>
        <w:t>МО</w:t>
      </w:r>
      <w:r w:rsidRPr="00D12B2E">
        <w:rPr>
          <w:rFonts w:ascii="Times New Roman" w:hAnsi="Times New Roman"/>
          <w:i/>
        </w:rPr>
        <w:t xml:space="preserve"> – </w:t>
      </w:r>
      <w:proofErr w:type="spellStart"/>
      <w:r w:rsidRPr="00D12B2E">
        <w:rPr>
          <w:rFonts w:ascii="Times New Roman" w:hAnsi="Times New Roman"/>
          <w:i/>
        </w:rPr>
        <w:t>чис</w:t>
      </w:r>
      <w:r>
        <w:rPr>
          <w:rFonts w:ascii="Times New Roman" w:hAnsi="Times New Roman"/>
          <w:i/>
        </w:rPr>
        <w:t>-ть</w:t>
      </w:r>
      <w:proofErr w:type="spellEnd"/>
      <w:r>
        <w:rPr>
          <w:rFonts w:ascii="Times New Roman" w:hAnsi="Times New Roman"/>
          <w:i/>
        </w:rPr>
        <w:t xml:space="preserve"> населения в </w:t>
      </w:r>
      <w:proofErr w:type="spellStart"/>
      <w:r>
        <w:rPr>
          <w:rFonts w:ascii="Times New Roman" w:hAnsi="Times New Roman"/>
          <w:i/>
        </w:rPr>
        <w:t>муниц</w:t>
      </w:r>
      <w:proofErr w:type="spellEnd"/>
      <w:r>
        <w:rPr>
          <w:rFonts w:ascii="Times New Roman" w:hAnsi="Times New Roman"/>
          <w:i/>
        </w:rPr>
        <w:t>.</w:t>
      </w:r>
      <w:r w:rsidRPr="00D12B2E">
        <w:rPr>
          <w:rFonts w:ascii="Times New Roman" w:hAnsi="Times New Roman"/>
          <w:i/>
        </w:rPr>
        <w:t xml:space="preserve"> образовани</w:t>
      </w:r>
      <w:r>
        <w:rPr>
          <w:rFonts w:ascii="Times New Roman" w:hAnsi="Times New Roman"/>
          <w:i/>
        </w:rPr>
        <w:t xml:space="preserve">и в отчет. </w:t>
      </w:r>
      <w:r w:rsidRPr="00D12B2E">
        <w:rPr>
          <w:rFonts w:ascii="Times New Roman" w:hAnsi="Times New Roman"/>
          <w:i/>
        </w:rPr>
        <w:t>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126"/>
      </w:tblGrid>
      <w:tr w:rsidR="005B0AF5" w:rsidRPr="00D5078D" w14:paraId="26D73412" w14:textId="77777777" w:rsidTr="004254D4">
        <w:tc>
          <w:tcPr>
            <w:tcW w:w="1242" w:type="dxa"/>
          </w:tcPr>
          <w:p w14:paraId="43F485B0" w14:textId="77777777" w:rsidR="005B0AF5" w:rsidRPr="00D5078D" w:rsidRDefault="005B0AF5" w:rsidP="004254D4">
            <w:pPr>
              <w:spacing w:after="0" w:line="240" w:lineRule="auto"/>
              <w:rPr>
                <w:rFonts w:ascii="Times New Roman" w:hAnsi="Times New Roman"/>
                <w:b/>
                <w:sz w:val="24"/>
                <w:szCs w:val="24"/>
              </w:rPr>
            </w:pPr>
            <w:r w:rsidRPr="00D5078D">
              <w:rPr>
                <w:rFonts w:ascii="Times New Roman" w:hAnsi="Times New Roman"/>
                <w:b/>
                <w:sz w:val="24"/>
                <w:szCs w:val="24"/>
              </w:rPr>
              <w:t>Год</w:t>
            </w:r>
          </w:p>
        </w:tc>
        <w:tc>
          <w:tcPr>
            <w:tcW w:w="1843" w:type="dxa"/>
          </w:tcPr>
          <w:p w14:paraId="16B99A84" w14:textId="77777777" w:rsidR="005B0AF5" w:rsidRPr="00D5078D" w:rsidRDefault="005B0AF5" w:rsidP="004254D4">
            <w:pPr>
              <w:spacing w:after="0" w:line="240" w:lineRule="auto"/>
              <w:rPr>
                <w:rFonts w:ascii="Times New Roman" w:hAnsi="Times New Roman"/>
                <w:b/>
                <w:sz w:val="24"/>
                <w:szCs w:val="24"/>
              </w:rPr>
            </w:pPr>
            <w:r w:rsidRPr="00D5078D">
              <w:rPr>
                <w:rFonts w:ascii="Times New Roman" w:hAnsi="Times New Roman"/>
                <w:b/>
                <w:sz w:val="24"/>
                <w:szCs w:val="24"/>
              </w:rPr>
              <w:t>Значение У</w:t>
            </w:r>
            <w:r w:rsidRPr="00D5078D">
              <w:rPr>
                <w:rFonts w:ascii="Times New Roman" w:hAnsi="Times New Roman"/>
                <w:b/>
                <w:sz w:val="24"/>
                <w:szCs w:val="24"/>
                <w:vertAlign w:val="subscript"/>
              </w:rPr>
              <w:t>КФ</w:t>
            </w:r>
            <w:r w:rsidRPr="00D5078D">
              <w:rPr>
                <w:rFonts w:ascii="Times New Roman" w:hAnsi="Times New Roman"/>
                <w:b/>
                <w:sz w:val="24"/>
                <w:szCs w:val="24"/>
              </w:rPr>
              <w:t>, чел.</w:t>
            </w:r>
          </w:p>
        </w:tc>
        <w:tc>
          <w:tcPr>
            <w:tcW w:w="2268" w:type="dxa"/>
          </w:tcPr>
          <w:p w14:paraId="69696ACE" w14:textId="77777777" w:rsidR="005B0AF5" w:rsidRPr="00D5078D" w:rsidRDefault="005B0AF5" w:rsidP="004254D4">
            <w:pPr>
              <w:spacing w:after="0" w:line="240" w:lineRule="auto"/>
              <w:rPr>
                <w:rFonts w:ascii="Times New Roman" w:hAnsi="Times New Roman"/>
                <w:b/>
                <w:sz w:val="24"/>
                <w:szCs w:val="24"/>
              </w:rPr>
            </w:pPr>
            <w:r w:rsidRPr="00D5078D">
              <w:rPr>
                <w:rFonts w:ascii="Times New Roman" w:hAnsi="Times New Roman"/>
                <w:b/>
                <w:sz w:val="24"/>
                <w:szCs w:val="24"/>
              </w:rPr>
              <w:t>Значение Ч</w:t>
            </w:r>
            <w:r w:rsidRPr="00D5078D">
              <w:rPr>
                <w:rFonts w:ascii="Times New Roman" w:hAnsi="Times New Roman"/>
                <w:b/>
                <w:sz w:val="24"/>
                <w:szCs w:val="24"/>
                <w:vertAlign w:val="subscript"/>
              </w:rPr>
              <w:t>МО</w:t>
            </w:r>
            <w:r w:rsidRPr="00D5078D">
              <w:rPr>
                <w:rFonts w:ascii="Times New Roman" w:hAnsi="Times New Roman"/>
                <w:b/>
                <w:sz w:val="24"/>
                <w:szCs w:val="24"/>
              </w:rPr>
              <w:t>, чел.</w:t>
            </w:r>
          </w:p>
        </w:tc>
        <w:tc>
          <w:tcPr>
            <w:tcW w:w="2126" w:type="dxa"/>
          </w:tcPr>
          <w:p w14:paraId="0C334B2A" w14:textId="77777777" w:rsidR="005B0AF5" w:rsidRPr="00D5078D" w:rsidRDefault="005B0AF5" w:rsidP="004254D4">
            <w:pPr>
              <w:spacing w:after="0" w:line="240" w:lineRule="auto"/>
              <w:rPr>
                <w:rFonts w:ascii="Times New Roman" w:hAnsi="Times New Roman"/>
                <w:b/>
                <w:sz w:val="24"/>
                <w:szCs w:val="24"/>
              </w:rPr>
            </w:pPr>
            <w:r w:rsidRPr="00D5078D">
              <w:rPr>
                <w:rFonts w:ascii="Times New Roman" w:hAnsi="Times New Roman"/>
                <w:b/>
                <w:sz w:val="24"/>
                <w:szCs w:val="24"/>
              </w:rPr>
              <w:t>Значение УСК, %</w:t>
            </w:r>
          </w:p>
        </w:tc>
      </w:tr>
      <w:tr w:rsidR="005B0AF5" w:rsidRPr="00F26B5F" w14:paraId="1A367520" w14:textId="77777777" w:rsidTr="004254D4">
        <w:tc>
          <w:tcPr>
            <w:tcW w:w="1242" w:type="dxa"/>
          </w:tcPr>
          <w:p w14:paraId="28F557A7" w14:textId="77777777" w:rsidR="005B0AF5" w:rsidRPr="00F26B5F" w:rsidRDefault="005B0AF5" w:rsidP="004254D4">
            <w:pPr>
              <w:spacing w:after="0" w:line="240" w:lineRule="auto"/>
              <w:rPr>
                <w:rFonts w:ascii="Times New Roman" w:hAnsi="Times New Roman"/>
                <w:b/>
                <w:color w:val="000000"/>
                <w:sz w:val="24"/>
                <w:szCs w:val="24"/>
              </w:rPr>
            </w:pPr>
            <w:r w:rsidRPr="00AD3B1F">
              <w:rPr>
                <w:rFonts w:ascii="Times New Roman" w:hAnsi="Times New Roman"/>
                <w:b/>
                <w:color w:val="000000"/>
                <w:sz w:val="24"/>
                <w:szCs w:val="24"/>
              </w:rPr>
              <w:t>2020</w:t>
            </w:r>
          </w:p>
        </w:tc>
        <w:tc>
          <w:tcPr>
            <w:tcW w:w="1843" w:type="dxa"/>
          </w:tcPr>
          <w:p w14:paraId="67307596" w14:textId="77777777" w:rsidR="005B0AF5" w:rsidRPr="00514863"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1182</w:t>
            </w:r>
          </w:p>
        </w:tc>
        <w:tc>
          <w:tcPr>
            <w:tcW w:w="2268" w:type="dxa"/>
          </w:tcPr>
          <w:p w14:paraId="491BE61D" w14:textId="4D7897BF" w:rsidR="005B0AF5" w:rsidRPr="00514863"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w:t>
            </w:r>
            <w:r w:rsidR="004335AD">
              <w:rPr>
                <w:rFonts w:ascii="Times New Roman" w:hAnsi="Times New Roman"/>
                <w:color w:val="000000"/>
                <w:sz w:val="24"/>
                <w:szCs w:val="24"/>
              </w:rPr>
              <w:t xml:space="preserve"> </w:t>
            </w:r>
            <w:r>
              <w:rPr>
                <w:rFonts w:ascii="Times New Roman" w:hAnsi="Times New Roman"/>
                <w:color w:val="000000"/>
                <w:sz w:val="24"/>
                <w:szCs w:val="24"/>
              </w:rPr>
              <w:t>700</w:t>
            </w:r>
          </w:p>
        </w:tc>
        <w:tc>
          <w:tcPr>
            <w:tcW w:w="2126" w:type="dxa"/>
          </w:tcPr>
          <w:p w14:paraId="4E57D295" w14:textId="77777777" w:rsidR="005B0AF5" w:rsidRPr="00514863"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2.16</w:t>
            </w:r>
          </w:p>
        </w:tc>
      </w:tr>
      <w:tr w:rsidR="005B0AF5" w:rsidRPr="00F26B5F" w14:paraId="6545373A" w14:textId="77777777" w:rsidTr="004254D4">
        <w:tc>
          <w:tcPr>
            <w:tcW w:w="1242" w:type="dxa"/>
          </w:tcPr>
          <w:p w14:paraId="3637FBAE" w14:textId="77777777" w:rsidR="005B0AF5" w:rsidRPr="00AD3B1F" w:rsidRDefault="005B0AF5" w:rsidP="004254D4">
            <w:pPr>
              <w:spacing w:after="0" w:line="240" w:lineRule="auto"/>
              <w:rPr>
                <w:rFonts w:ascii="Times New Roman" w:hAnsi="Times New Roman"/>
                <w:b/>
                <w:color w:val="000000"/>
                <w:sz w:val="24"/>
                <w:szCs w:val="24"/>
              </w:rPr>
            </w:pPr>
            <w:r>
              <w:rPr>
                <w:rFonts w:ascii="Times New Roman" w:hAnsi="Times New Roman"/>
                <w:b/>
                <w:color w:val="000000"/>
                <w:sz w:val="24"/>
                <w:szCs w:val="24"/>
              </w:rPr>
              <w:t>2021</w:t>
            </w:r>
          </w:p>
        </w:tc>
        <w:tc>
          <w:tcPr>
            <w:tcW w:w="1843" w:type="dxa"/>
          </w:tcPr>
          <w:p w14:paraId="1CBF1EC0" w14:textId="77777777" w:rsidR="005B0AF5" w:rsidRPr="00514863"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1205</w:t>
            </w:r>
          </w:p>
        </w:tc>
        <w:tc>
          <w:tcPr>
            <w:tcW w:w="2268" w:type="dxa"/>
          </w:tcPr>
          <w:p w14:paraId="6B0B6BBD" w14:textId="380907AF" w:rsidR="005B0AF5" w:rsidRPr="00514863"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r w:rsidR="004335AD">
              <w:rPr>
                <w:rFonts w:ascii="Times New Roman" w:hAnsi="Times New Roman"/>
                <w:color w:val="000000"/>
                <w:sz w:val="24"/>
                <w:szCs w:val="24"/>
              </w:rPr>
              <w:t xml:space="preserve"> </w:t>
            </w:r>
            <w:r>
              <w:rPr>
                <w:rFonts w:ascii="Times New Roman" w:hAnsi="Times New Roman"/>
                <w:color w:val="000000"/>
                <w:sz w:val="24"/>
                <w:szCs w:val="24"/>
              </w:rPr>
              <w:t>800</w:t>
            </w:r>
          </w:p>
        </w:tc>
        <w:tc>
          <w:tcPr>
            <w:tcW w:w="2126" w:type="dxa"/>
          </w:tcPr>
          <w:p w14:paraId="30311025" w14:textId="77777777" w:rsidR="005B0AF5"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2.23</w:t>
            </w:r>
          </w:p>
        </w:tc>
      </w:tr>
      <w:tr w:rsidR="005B0AF5" w:rsidRPr="00F26B5F" w14:paraId="4AE1F43B" w14:textId="77777777" w:rsidTr="004254D4">
        <w:tc>
          <w:tcPr>
            <w:tcW w:w="1242" w:type="dxa"/>
          </w:tcPr>
          <w:p w14:paraId="2B649978" w14:textId="77777777" w:rsidR="005B0AF5" w:rsidRPr="00AD3B1F" w:rsidRDefault="005B0AF5" w:rsidP="004254D4">
            <w:pPr>
              <w:spacing w:after="0" w:line="240" w:lineRule="auto"/>
              <w:rPr>
                <w:rFonts w:ascii="Times New Roman" w:hAnsi="Times New Roman"/>
                <w:b/>
                <w:color w:val="000000"/>
                <w:sz w:val="24"/>
                <w:szCs w:val="24"/>
              </w:rPr>
            </w:pPr>
            <w:r>
              <w:rPr>
                <w:rFonts w:ascii="Times New Roman" w:hAnsi="Times New Roman"/>
                <w:b/>
                <w:color w:val="000000"/>
                <w:sz w:val="24"/>
                <w:szCs w:val="24"/>
              </w:rPr>
              <w:t>2022</w:t>
            </w:r>
          </w:p>
        </w:tc>
        <w:tc>
          <w:tcPr>
            <w:tcW w:w="1843" w:type="dxa"/>
          </w:tcPr>
          <w:p w14:paraId="4D604B90" w14:textId="77777777" w:rsidR="005B0AF5" w:rsidRPr="00514863"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1217</w:t>
            </w:r>
          </w:p>
        </w:tc>
        <w:tc>
          <w:tcPr>
            <w:tcW w:w="2268" w:type="dxa"/>
          </w:tcPr>
          <w:p w14:paraId="023FAB48" w14:textId="77777777" w:rsidR="005B0AF5" w:rsidRPr="00514863" w:rsidRDefault="005B0AF5" w:rsidP="004254D4">
            <w:pPr>
              <w:spacing w:after="0" w:line="240" w:lineRule="auto"/>
              <w:jc w:val="center"/>
              <w:rPr>
                <w:rFonts w:ascii="Times New Roman" w:hAnsi="Times New Roman"/>
                <w:color w:val="000000"/>
                <w:sz w:val="24"/>
                <w:szCs w:val="24"/>
              </w:rPr>
            </w:pPr>
            <w:r w:rsidRPr="00C15941">
              <w:rPr>
                <w:rFonts w:ascii="Times New Roman" w:hAnsi="Times New Roman"/>
                <w:color w:val="000000"/>
                <w:sz w:val="24"/>
                <w:szCs w:val="24"/>
              </w:rPr>
              <w:t>49 647</w:t>
            </w:r>
          </w:p>
        </w:tc>
        <w:tc>
          <w:tcPr>
            <w:tcW w:w="2126" w:type="dxa"/>
          </w:tcPr>
          <w:p w14:paraId="5F9AA612" w14:textId="77777777" w:rsidR="005B0AF5" w:rsidRDefault="005B0AF5"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2.45</w:t>
            </w:r>
          </w:p>
        </w:tc>
      </w:tr>
    </w:tbl>
    <w:p w14:paraId="5963574B" w14:textId="77777777" w:rsidR="005B0AF5" w:rsidRPr="00F26B5F" w:rsidRDefault="005B0AF5" w:rsidP="005B0AF5">
      <w:pPr>
        <w:spacing w:after="0" w:line="240" w:lineRule="auto"/>
        <w:jc w:val="both"/>
        <w:rPr>
          <w:rFonts w:ascii="Times New Roman" w:hAnsi="Times New Roman"/>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 xml:space="preserve"> </w:t>
      </w:r>
    </w:p>
    <w:p w14:paraId="5318CC9C" w14:textId="77777777" w:rsidR="005B0AF5" w:rsidRPr="00F26B5F" w:rsidRDefault="005B0AF5" w:rsidP="005B0AF5">
      <w:pPr>
        <w:spacing w:after="0" w:line="240" w:lineRule="auto"/>
        <w:rPr>
          <w:rFonts w:ascii="Times New Roman" w:hAnsi="Times New Roman"/>
          <w:color w:val="000000"/>
          <w:sz w:val="24"/>
          <w:szCs w:val="24"/>
        </w:rPr>
      </w:pPr>
      <w:r w:rsidRPr="00F26B5F">
        <w:rPr>
          <w:rFonts w:ascii="Times New Roman" w:hAnsi="Times New Roman"/>
          <w:b/>
          <w:color w:val="000000"/>
          <w:sz w:val="24"/>
          <w:szCs w:val="24"/>
        </w:rPr>
        <w:t>Информация о достижениях учреждения в этом направлении (не более ½ листа формата А 4)</w:t>
      </w:r>
    </w:p>
    <w:p w14:paraId="796E59E1" w14:textId="77777777" w:rsidR="005B0AF5" w:rsidRPr="00D91648" w:rsidRDefault="005B0AF5" w:rsidP="005B0AF5">
      <w:pPr>
        <w:spacing w:after="0" w:line="240" w:lineRule="auto"/>
        <w:ind w:firstLine="708"/>
        <w:jc w:val="both"/>
        <w:rPr>
          <w:rFonts w:ascii="Times New Roman" w:hAnsi="Times New Roman"/>
          <w:i/>
          <w:sz w:val="24"/>
          <w:szCs w:val="24"/>
        </w:rPr>
      </w:pPr>
      <w:r w:rsidRPr="00352FCD">
        <w:rPr>
          <w:rFonts w:ascii="Times New Roman" w:hAnsi="Times New Roman"/>
          <w:i/>
          <w:sz w:val="24"/>
          <w:szCs w:val="24"/>
        </w:rPr>
        <w:t xml:space="preserve"> Обязательно указывается причина снижения</w:t>
      </w:r>
      <w:r>
        <w:rPr>
          <w:rFonts w:ascii="Times New Roman" w:hAnsi="Times New Roman"/>
          <w:i/>
          <w:sz w:val="24"/>
          <w:szCs w:val="24"/>
        </w:rPr>
        <w:t xml:space="preserve"> показателей (если присутствует)</w:t>
      </w:r>
      <w:r w:rsidRPr="00352FCD">
        <w:rPr>
          <w:rFonts w:ascii="Times New Roman" w:hAnsi="Times New Roman"/>
          <w:i/>
          <w:sz w:val="24"/>
          <w:szCs w:val="24"/>
        </w:rPr>
        <w:t>.</w:t>
      </w:r>
    </w:p>
    <w:p w14:paraId="197B0B72" w14:textId="77777777" w:rsidR="005B0AF5" w:rsidRPr="00751134" w:rsidRDefault="005B0AF5" w:rsidP="00FD22C3">
      <w:pPr>
        <w:spacing w:after="0" w:line="240" w:lineRule="auto"/>
        <w:ind w:firstLine="567"/>
        <w:rPr>
          <w:rFonts w:ascii="Times New Roman" w:hAnsi="Times New Roman"/>
          <w:color w:val="000000"/>
          <w:sz w:val="24"/>
          <w:szCs w:val="24"/>
        </w:rPr>
      </w:pPr>
      <w:r w:rsidRPr="00751134">
        <w:rPr>
          <w:rFonts w:ascii="Times New Roman" w:hAnsi="Times New Roman"/>
          <w:color w:val="000000"/>
          <w:sz w:val="24"/>
          <w:szCs w:val="24"/>
        </w:rPr>
        <w:t>В 202</w:t>
      </w:r>
      <w:r>
        <w:rPr>
          <w:rFonts w:ascii="Times New Roman" w:hAnsi="Times New Roman"/>
          <w:color w:val="000000"/>
          <w:sz w:val="24"/>
          <w:szCs w:val="24"/>
        </w:rPr>
        <w:t>2</w:t>
      </w:r>
      <w:r w:rsidRPr="00751134">
        <w:rPr>
          <w:rFonts w:ascii="Times New Roman" w:hAnsi="Times New Roman"/>
          <w:color w:val="000000"/>
          <w:sz w:val="24"/>
          <w:szCs w:val="24"/>
        </w:rPr>
        <w:t xml:space="preserve"> году количество клубных формирований МАУ АГДК осталось прежним и составило 34.</w:t>
      </w:r>
      <w:r>
        <w:rPr>
          <w:rFonts w:ascii="Times New Roman" w:hAnsi="Times New Roman"/>
          <w:color w:val="000000"/>
          <w:sz w:val="24"/>
          <w:szCs w:val="24"/>
        </w:rPr>
        <w:t xml:space="preserve"> </w:t>
      </w:r>
    </w:p>
    <w:p w14:paraId="28526B3C" w14:textId="3BE8F863" w:rsidR="006A2145" w:rsidRDefault="005B0AF5" w:rsidP="00FD22C3">
      <w:pPr>
        <w:spacing w:after="0" w:line="240" w:lineRule="auto"/>
        <w:ind w:firstLine="567"/>
        <w:jc w:val="both"/>
        <w:rPr>
          <w:rFonts w:ascii="Times New Roman" w:hAnsi="Times New Roman"/>
          <w:b/>
          <w:color w:val="000000"/>
          <w:sz w:val="24"/>
          <w:szCs w:val="24"/>
        </w:rPr>
      </w:pPr>
      <w:r w:rsidRPr="00751134">
        <w:rPr>
          <w:rFonts w:ascii="Times New Roman" w:hAnsi="Times New Roman"/>
          <w:color w:val="000000"/>
          <w:sz w:val="24"/>
          <w:szCs w:val="24"/>
        </w:rPr>
        <w:t xml:space="preserve">Коллективы Дворца культуры </w:t>
      </w:r>
      <w:r>
        <w:rPr>
          <w:rFonts w:ascii="Times New Roman" w:hAnsi="Times New Roman"/>
          <w:color w:val="000000"/>
          <w:sz w:val="24"/>
          <w:szCs w:val="24"/>
        </w:rPr>
        <w:t>68</w:t>
      </w:r>
      <w:r w:rsidRPr="00751134">
        <w:rPr>
          <w:rFonts w:ascii="Times New Roman" w:hAnsi="Times New Roman"/>
          <w:color w:val="000000"/>
          <w:sz w:val="24"/>
          <w:szCs w:val="24"/>
        </w:rPr>
        <w:t xml:space="preserve"> раза приняли участие в конкурсах, фестивалях, смотрах</w:t>
      </w:r>
      <w:r>
        <w:rPr>
          <w:rFonts w:ascii="Times New Roman" w:hAnsi="Times New Roman"/>
          <w:color w:val="000000"/>
          <w:sz w:val="24"/>
          <w:szCs w:val="24"/>
        </w:rPr>
        <w:t>, что на 13 больше, чем в прошлом году.</w:t>
      </w:r>
      <w:r w:rsidRPr="00751134">
        <w:rPr>
          <w:rFonts w:ascii="Times New Roman" w:hAnsi="Times New Roman"/>
          <w:color w:val="000000"/>
          <w:sz w:val="24"/>
          <w:szCs w:val="24"/>
        </w:rPr>
        <w:t xml:space="preserve"> </w:t>
      </w:r>
      <w:r>
        <w:rPr>
          <w:rFonts w:ascii="Times New Roman" w:hAnsi="Times New Roman"/>
          <w:color w:val="000000"/>
          <w:sz w:val="24"/>
          <w:szCs w:val="24"/>
        </w:rPr>
        <w:t>Из всех участий, 25 было дистанционных. Общий уровень самодеятельности повысился, о чём свидетельствует количество призовых мест за участие в фестивалях и конкурсах - 66 единиц по сравнению с предыдущим 2021 годом (61 ед.). К</w:t>
      </w:r>
      <w:r w:rsidRPr="00751134">
        <w:rPr>
          <w:rFonts w:ascii="Times New Roman" w:hAnsi="Times New Roman"/>
          <w:color w:val="000000"/>
          <w:sz w:val="24"/>
          <w:szCs w:val="24"/>
        </w:rPr>
        <w:t xml:space="preserve">оллективы стали участниками </w:t>
      </w:r>
      <w:r>
        <w:rPr>
          <w:rFonts w:ascii="Times New Roman" w:hAnsi="Times New Roman"/>
          <w:color w:val="000000"/>
          <w:sz w:val="24"/>
          <w:szCs w:val="24"/>
        </w:rPr>
        <w:t xml:space="preserve">очных и </w:t>
      </w:r>
      <w:r w:rsidRPr="00751134">
        <w:rPr>
          <w:rFonts w:ascii="Times New Roman" w:hAnsi="Times New Roman"/>
          <w:color w:val="000000"/>
          <w:sz w:val="24"/>
          <w:szCs w:val="24"/>
        </w:rPr>
        <w:t>дистанционных фестивалей, выставок, конкурсов различного уровня в разных городах России (</w:t>
      </w:r>
      <w:r>
        <w:rPr>
          <w:rFonts w:ascii="Times New Roman" w:hAnsi="Times New Roman"/>
          <w:color w:val="000000"/>
          <w:sz w:val="24"/>
          <w:szCs w:val="24"/>
        </w:rPr>
        <w:t xml:space="preserve">Москва, Санкт-Петербург, Мурманск, Мончегорск, Полярные Зори, Апатиты, Кировск, Оленегорск, </w:t>
      </w:r>
      <w:r w:rsidR="00FD22C3">
        <w:rPr>
          <w:rFonts w:ascii="Times New Roman" w:hAnsi="Times New Roman"/>
          <w:color w:val="000000"/>
          <w:sz w:val="24"/>
          <w:szCs w:val="24"/>
        </w:rPr>
        <w:t>Р</w:t>
      </w:r>
      <w:r>
        <w:rPr>
          <w:rFonts w:ascii="Times New Roman" w:hAnsi="Times New Roman"/>
          <w:color w:val="000000"/>
          <w:sz w:val="24"/>
          <w:szCs w:val="24"/>
        </w:rPr>
        <w:t>еспублика Крым</w:t>
      </w:r>
      <w:r w:rsidRPr="00751134">
        <w:rPr>
          <w:rFonts w:ascii="Times New Roman" w:hAnsi="Times New Roman"/>
          <w:color w:val="000000"/>
          <w:sz w:val="24"/>
          <w:szCs w:val="24"/>
        </w:rPr>
        <w:t>), а также за рубежом (</w:t>
      </w:r>
      <w:r>
        <w:rPr>
          <w:rFonts w:ascii="Times New Roman" w:hAnsi="Times New Roman"/>
          <w:color w:val="000000"/>
          <w:sz w:val="24"/>
          <w:szCs w:val="24"/>
        </w:rPr>
        <w:t>Индия, Беларусь</w:t>
      </w:r>
      <w:r w:rsidRPr="00751134">
        <w:rPr>
          <w:rFonts w:ascii="Times New Roman" w:hAnsi="Times New Roman"/>
          <w:color w:val="000000"/>
          <w:sz w:val="24"/>
          <w:szCs w:val="24"/>
        </w:rPr>
        <w:t>).</w:t>
      </w:r>
      <w:r w:rsidR="00367C3C">
        <w:rPr>
          <w:rFonts w:ascii="Times New Roman" w:hAnsi="Times New Roman"/>
          <w:color w:val="000000"/>
          <w:sz w:val="24"/>
          <w:szCs w:val="24"/>
        </w:rPr>
        <w:t xml:space="preserve"> </w:t>
      </w:r>
      <w:r w:rsidR="00133AF9">
        <w:rPr>
          <w:rFonts w:ascii="Times New Roman" w:hAnsi="Times New Roman"/>
          <w:sz w:val="24"/>
          <w:szCs w:val="24"/>
        </w:rPr>
        <w:t xml:space="preserve">Коллективы художественной самодеятельности дали более 20 концертов в базовом учреждении, 24 концерта на различных площадках города и 13 раз выезжали с концертами по области (Кировск, </w:t>
      </w:r>
      <w:r w:rsidR="00133AF9">
        <w:rPr>
          <w:rFonts w:ascii="Times New Roman" w:hAnsi="Times New Roman"/>
          <w:sz w:val="24"/>
          <w:szCs w:val="24"/>
        </w:rPr>
        <w:lastRenderedPageBreak/>
        <w:t xml:space="preserve">Титан, Ковдор, Умба, Полярные Зори и др.). Театром-студией «Диалог» в базовом учреждении было показано 17 спектаклей и состоялась одна поездка с комедией «Нюра Чапай» в г. Полярные Зори. В рамках художественно-творческой акции «Культура </w:t>
      </w:r>
      <w:r w:rsidR="00133AF9">
        <w:rPr>
          <w:rFonts w:ascii="Times New Roman" w:hAnsi="Times New Roman"/>
          <w:sz w:val="24"/>
          <w:szCs w:val="24"/>
          <w:lang w:val="en-US"/>
        </w:rPr>
        <w:t>MIX</w:t>
      </w:r>
      <w:r w:rsidR="00133AF9">
        <w:rPr>
          <w:rFonts w:ascii="Times New Roman" w:hAnsi="Times New Roman"/>
          <w:sz w:val="24"/>
          <w:szCs w:val="24"/>
        </w:rPr>
        <w:t>» коллективы выезжали с поздравительными концертами в п. Зеленоборский и г. Мончегорск. Также наш коллектив – ансамбль песни и танца «Заполярье» принял участие в праздновании Дня рождения Мурманской области.</w:t>
      </w:r>
      <w:r w:rsidR="006A2145">
        <w:rPr>
          <w:rFonts w:ascii="Times New Roman" w:hAnsi="Times New Roman"/>
          <w:b/>
          <w:color w:val="000000"/>
          <w:sz w:val="24"/>
          <w:szCs w:val="24"/>
        </w:rPr>
        <w:br w:type="page"/>
      </w:r>
    </w:p>
    <w:p w14:paraId="7CE895E4" w14:textId="77777777" w:rsidR="00936620" w:rsidRDefault="00352FCD" w:rsidP="00936620">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1644B7" w:rsidRPr="00F26B5F">
        <w:rPr>
          <w:rFonts w:ascii="Times New Roman" w:hAnsi="Times New Roman"/>
          <w:b/>
          <w:color w:val="000000"/>
          <w:sz w:val="24"/>
          <w:szCs w:val="24"/>
        </w:rPr>
        <w:t>.</w:t>
      </w:r>
      <w:r w:rsidR="00936620" w:rsidRPr="00F26B5F">
        <w:rPr>
          <w:rFonts w:ascii="Times New Roman" w:hAnsi="Times New Roman"/>
          <w:b/>
          <w:color w:val="000000"/>
          <w:sz w:val="24"/>
          <w:szCs w:val="24"/>
        </w:rPr>
        <w:t>5. Культурно-массовые мероприятия</w:t>
      </w:r>
      <w:r w:rsidR="00CA10F5">
        <w:rPr>
          <w:rFonts w:ascii="Times New Roman" w:hAnsi="Times New Roman"/>
          <w:b/>
          <w:color w:val="000000"/>
          <w:sz w:val="24"/>
          <w:szCs w:val="24"/>
        </w:rPr>
        <w:t xml:space="preserve"> </w:t>
      </w:r>
      <w:r w:rsidR="00CA10F5" w:rsidRPr="00EE0FD3">
        <w:rPr>
          <w:rFonts w:ascii="Times New Roman" w:hAnsi="Times New Roman"/>
          <w:b/>
          <w:color w:val="000000"/>
          <w:sz w:val="24"/>
          <w:szCs w:val="24"/>
        </w:rPr>
        <w:t>офлайн</w:t>
      </w:r>
      <w:r w:rsidR="00CA10F5">
        <w:rPr>
          <w:rFonts w:ascii="Times New Roman" w:hAnsi="Times New Roman"/>
          <w:b/>
          <w:color w:val="000000"/>
          <w:sz w:val="24"/>
          <w:szCs w:val="24"/>
        </w:rPr>
        <w:t xml:space="preserve"> </w:t>
      </w:r>
      <w:r w:rsidR="00B00131">
        <w:rPr>
          <w:rFonts w:ascii="Times New Roman" w:hAnsi="Times New Roman"/>
          <w:b/>
          <w:color w:val="000000"/>
          <w:sz w:val="24"/>
          <w:szCs w:val="24"/>
        </w:rPr>
        <w:t xml:space="preserve">и онлайн </w:t>
      </w:r>
    </w:p>
    <w:p w14:paraId="01CB3568" w14:textId="63719481" w:rsidR="00936620" w:rsidRDefault="00520E92" w:rsidP="00936620">
      <w:pPr>
        <w:spacing w:after="0" w:line="240" w:lineRule="auto"/>
        <w:rPr>
          <w:rFonts w:ascii="Times New Roman" w:hAnsi="Times New Roman"/>
          <w:i/>
          <w:sz w:val="24"/>
          <w:szCs w:val="24"/>
        </w:rPr>
      </w:pPr>
      <w:r w:rsidRPr="00A56A56">
        <w:rPr>
          <w:rFonts w:ascii="Times New Roman" w:hAnsi="Times New Roman"/>
          <w:i/>
          <w:sz w:val="24"/>
          <w:szCs w:val="24"/>
        </w:rPr>
        <w:t xml:space="preserve">Для формы 7-НК: </w:t>
      </w:r>
      <w:r w:rsidR="00B00131" w:rsidRPr="00A56A56">
        <w:rPr>
          <w:rFonts w:ascii="Times New Roman" w:hAnsi="Times New Roman"/>
          <w:i/>
          <w:sz w:val="24"/>
          <w:szCs w:val="24"/>
        </w:rPr>
        <w:t>п. 3</w:t>
      </w:r>
      <w:r w:rsidRPr="00A56A56">
        <w:rPr>
          <w:rFonts w:ascii="Times New Roman" w:hAnsi="Times New Roman"/>
          <w:i/>
          <w:sz w:val="24"/>
          <w:szCs w:val="24"/>
        </w:rPr>
        <w:t>, п. 6</w:t>
      </w:r>
      <w:r w:rsidR="00B00131" w:rsidRPr="00A56A56">
        <w:rPr>
          <w:rFonts w:ascii="Times New Roman" w:hAnsi="Times New Roman"/>
          <w:i/>
          <w:sz w:val="24"/>
          <w:szCs w:val="24"/>
        </w:rPr>
        <w:t xml:space="preserve"> – </w:t>
      </w:r>
      <w:r w:rsidRPr="00A56A56">
        <w:rPr>
          <w:rFonts w:ascii="Times New Roman" w:hAnsi="Times New Roman"/>
          <w:i/>
          <w:sz w:val="24"/>
          <w:szCs w:val="24"/>
        </w:rPr>
        <w:t>учитываются только</w:t>
      </w:r>
      <w:r w:rsidR="00B00131" w:rsidRPr="00A56A56">
        <w:rPr>
          <w:rFonts w:ascii="Times New Roman" w:hAnsi="Times New Roman"/>
          <w:i/>
          <w:sz w:val="24"/>
          <w:szCs w:val="24"/>
        </w:rPr>
        <w:t xml:space="preserve"> посетители офлайн, </w:t>
      </w:r>
      <w:r w:rsidRPr="00A56A56">
        <w:rPr>
          <w:rFonts w:ascii="Times New Roman" w:hAnsi="Times New Roman"/>
          <w:i/>
          <w:sz w:val="24"/>
          <w:szCs w:val="24"/>
        </w:rPr>
        <w:t>по остальным п. - методика подсчёта не изменилась</w:t>
      </w:r>
    </w:p>
    <w:p w14:paraId="175AFB8C" w14:textId="77777777" w:rsidR="00460D34" w:rsidRDefault="00460D34" w:rsidP="00936620">
      <w:pPr>
        <w:spacing w:after="0" w:line="240" w:lineRule="auto"/>
        <w:rPr>
          <w:rFonts w:ascii="Times New Roman" w:hAnsi="Times New Roman"/>
          <w:i/>
          <w:sz w:val="24"/>
          <w:szCs w:val="24"/>
        </w:rPr>
      </w:pPr>
    </w:p>
    <w:tbl>
      <w:tblPr>
        <w:tblW w:w="14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4322"/>
        <w:gridCol w:w="989"/>
        <w:gridCol w:w="990"/>
        <w:gridCol w:w="990"/>
        <w:gridCol w:w="1210"/>
        <w:gridCol w:w="998"/>
        <w:gridCol w:w="999"/>
        <w:gridCol w:w="1161"/>
        <w:gridCol w:w="1134"/>
        <w:gridCol w:w="992"/>
      </w:tblGrid>
      <w:tr w:rsidR="00264605" w:rsidRPr="00264605" w14:paraId="745807BD" w14:textId="77777777" w:rsidTr="00F46DDA">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6BCC87B5" w14:textId="77777777" w:rsidR="00264605" w:rsidRPr="00264605" w:rsidRDefault="00264605" w:rsidP="00264605">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п/п</w:t>
            </w:r>
          </w:p>
        </w:tc>
        <w:tc>
          <w:tcPr>
            <w:tcW w:w="4322" w:type="dxa"/>
            <w:vMerge w:val="restart"/>
            <w:tcBorders>
              <w:top w:val="single" w:sz="4" w:space="0" w:color="000000"/>
              <w:left w:val="single" w:sz="4" w:space="0" w:color="000000"/>
              <w:bottom w:val="single" w:sz="4" w:space="0" w:color="000000"/>
              <w:right w:val="single" w:sz="4" w:space="0" w:color="000000"/>
            </w:tcBorders>
          </w:tcPr>
          <w:p w14:paraId="207F1C0D" w14:textId="77777777" w:rsidR="00264605" w:rsidRPr="00264605" w:rsidRDefault="00264605" w:rsidP="00264605">
            <w:pPr>
              <w:spacing w:after="0" w:line="240" w:lineRule="auto"/>
              <w:rPr>
                <w:rFonts w:ascii="Times New Roman" w:hAnsi="Times New Roman"/>
                <w:b/>
                <w:color w:val="000000"/>
                <w:sz w:val="24"/>
                <w:szCs w:val="24"/>
              </w:rPr>
            </w:pPr>
          </w:p>
        </w:tc>
        <w:tc>
          <w:tcPr>
            <w:tcW w:w="2969" w:type="dxa"/>
            <w:gridSpan w:val="3"/>
            <w:tcBorders>
              <w:top w:val="single" w:sz="4" w:space="0" w:color="000000"/>
              <w:left w:val="single" w:sz="4" w:space="0" w:color="000000"/>
              <w:bottom w:val="single" w:sz="4" w:space="0" w:color="000000"/>
              <w:right w:val="single" w:sz="4" w:space="0" w:color="000000"/>
            </w:tcBorders>
          </w:tcPr>
          <w:p w14:paraId="4763DB7D" w14:textId="018BAC9B"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202</w:t>
            </w:r>
            <w:r w:rsidR="00460D34">
              <w:rPr>
                <w:rFonts w:ascii="Times New Roman" w:hAnsi="Times New Roman"/>
                <w:b/>
                <w:color w:val="000000"/>
                <w:sz w:val="24"/>
                <w:szCs w:val="24"/>
              </w:rPr>
              <w:t>2</w:t>
            </w:r>
          </w:p>
        </w:tc>
        <w:tc>
          <w:tcPr>
            <w:tcW w:w="3207" w:type="dxa"/>
            <w:gridSpan w:val="3"/>
            <w:tcBorders>
              <w:top w:val="single" w:sz="4" w:space="0" w:color="000000"/>
              <w:left w:val="single" w:sz="4" w:space="0" w:color="000000"/>
              <w:bottom w:val="single" w:sz="4" w:space="0" w:color="000000"/>
              <w:right w:val="single" w:sz="4" w:space="0" w:color="000000"/>
            </w:tcBorders>
          </w:tcPr>
          <w:p w14:paraId="5CE83029" w14:textId="745F9D73"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sidR="00352FCD">
              <w:rPr>
                <w:rFonts w:ascii="Times New Roman" w:hAnsi="Times New Roman"/>
                <w:b/>
                <w:color w:val="000000"/>
                <w:sz w:val="24"/>
                <w:szCs w:val="24"/>
              </w:rPr>
              <w:t>2</w:t>
            </w:r>
            <w:r w:rsidR="00460D34">
              <w:rPr>
                <w:rFonts w:ascii="Times New Roman" w:hAnsi="Times New Roman"/>
                <w:b/>
                <w:color w:val="000000"/>
                <w:sz w:val="24"/>
                <w:szCs w:val="24"/>
              </w:rPr>
              <w:t>1</w:t>
            </w:r>
          </w:p>
        </w:tc>
        <w:tc>
          <w:tcPr>
            <w:tcW w:w="3287" w:type="dxa"/>
            <w:gridSpan w:val="3"/>
            <w:tcBorders>
              <w:top w:val="single" w:sz="4" w:space="0" w:color="000000"/>
              <w:left w:val="single" w:sz="4" w:space="0" w:color="000000"/>
              <w:bottom w:val="single" w:sz="4" w:space="0" w:color="000000"/>
              <w:right w:val="single" w:sz="4" w:space="0" w:color="000000"/>
            </w:tcBorders>
          </w:tcPr>
          <w:p w14:paraId="528C885C" w14:textId="75FC19AA" w:rsidR="00264605" w:rsidRPr="00264605" w:rsidRDefault="00264605" w:rsidP="00352FCD">
            <w:pPr>
              <w:spacing w:after="0" w:line="240" w:lineRule="auto"/>
              <w:jc w:val="center"/>
              <w:rPr>
                <w:rFonts w:ascii="Times New Roman" w:hAnsi="Times New Roman"/>
                <w:b/>
                <w:color w:val="000000"/>
                <w:sz w:val="24"/>
                <w:szCs w:val="24"/>
              </w:rPr>
            </w:pPr>
            <w:r w:rsidRPr="00264605">
              <w:rPr>
                <w:rFonts w:ascii="Times New Roman" w:hAnsi="Times New Roman"/>
                <w:b/>
                <w:color w:val="000000"/>
                <w:sz w:val="24"/>
                <w:szCs w:val="24"/>
              </w:rPr>
              <w:t>20</w:t>
            </w:r>
            <w:r w:rsidR="00460D34">
              <w:rPr>
                <w:rFonts w:ascii="Times New Roman" w:hAnsi="Times New Roman"/>
                <w:b/>
                <w:color w:val="000000"/>
                <w:sz w:val="24"/>
                <w:szCs w:val="24"/>
              </w:rPr>
              <w:t>20</w:t>
            </w:r>
          </w:p>
        </w:tc>
      </w:tr>
      <w:tr w:rsidR="00264605" w:rsidRPr="00264605" w14:paraId="16AD476D"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02DC116" w14:textId="77777777" w:rsidR="00264605" w:rsidRPr="00264605" w:rsidRDefault="00264605" w:rsidP="00264605">
            <w:pPr>
              <w:spacing w:after="0" w:line="240" w:lineRule="auto"/>
              <w:rPr>
                <w:rFonts w:ascii="Times New Roman" w:hAnsi="Times New Roman"/>
                <w:b/>
                <w:color w:val="000000"/>
                <w:sz w:val="24"/>
                <w:szCs w:val="24"/>
              </w:rPr>
            </w:pPr>
          </w:p>
        </w:tc>
        <w:tc>
          <w:tcPr>
            <w:tcW w:w="4322" w:type="dxa"/>
            <w:vMerge/>
            <w:tcBorders>
              <w:top w:val="single" w:sz="4" w:space="0" w:color="000000"/>
              <w:left w:val="single" w:sz="4" w:space="0" w:color="000000"/>
              <w:bottom w:val="single" w:sz="4" w:space="0" w:color="000000"/>
              <w:right w:val="single" w:sz="4" w:space="0" w:color="000000"/>
            </w:tcBorders>
            <w:vAlign w:val="center"/>
          </w:tcPr>
          <w:p w14:paraId="26556AB2" w14:textId="77777777" w:rsidR="00264605" w:rsidRPr="00264605" w:rsidRDefault="00264605" w:rsidP="00264605">
            <w:pPr>
              <w:spacing w:after="0" w:line="240" w:lineRule="auto"/>
              <w:rPr>
                <w:rFonts w:ascii="Times New Roman" w:hAnsi="Times New Roman"/>
                <w:b/>
                <w:color w:val="000000"/>
                <w:sz w:val="24"/>
                <w:szCs w:val="24"/>
              </w:rPr>
            </w:pPr>
          </w:p>
        </w:tc>
        <w:tc>
          <w:tcPr>
            <w:tcW w:w="989" w:type="dxa"/>
            <w:tcBorders>
              <w:top w:val="single" w:sz="4" w:space="0" w:color="000000"/>
              <w:left w:val="single" w:sz="4" w:space="0" w:color="000000"/>
              <w:bottom w:val="single" w:sz="4" w:space="0" w:color="000000"/>
              <w:right w:val="single" w:sz="4" w:space="0" w:color="000000"/>
            </w:tcBorders>
          </w:tcPr>
          <w:p w14:paraId="35EAF253"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0" w:type="dxa"/>
            <w:tcBorders>
              <w:top w:val="single" w:sz="4" w:space="0" w:color="000000"/>
              <w:left w:val="single" w:sz="4" w:space="0" w:color="000000"/>
              <w:bottom w:val="single" w:sz="4" w:space="0" w:color="000000"/>
              <w:right w:val="single" w:sz="4" w:space="0" w:color="000000"/>
            </w:tcBorders>
          </w:tcPr>
          <w:p w14:paraId="115F34D2"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0" w:type="dxa"/>
            <w:tcBorders>
              <w:top w:val="single" w:sz="4" w:space="0" w:color="000000"/>
              <w:left w:val="single" w:sz="4" w:space="0" w:color="000000"/>
              <w:bottom w:val="single" w:sz="4" w:space="0" w:color="000000"/>
              <w:right w:val="single" w:sz="4" w:space="0" w:color="000000"/>
            </w:tcBorders>
          </w:tcPr>
          <w:p w14:paraId="0C7A0787"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1210" w:type="dxa"/>
            <w:tcBorders>
              <w:top w:val="single" w:sz="4" w:space="0" w:color="000000"/>
              <w:left w:val="single" w:sz="4" w:space="0" w:color="000000"/>
              <w:bottom w:val="single" w:sz="4" w:space="0" w:color="000000"/>
              <w:right w:val="single" w:sz="4" w:space="0" w:color="000000"/>
            </w:tcBorders>
          </w:tcPr>
          <w:p w14:paraId="407F721A"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998" w:type="dxa"/>
            <w:tcBorders>
              <w:top w:val="single" w:sz="4" w:space="0" w:color="000000"/>
              <w:left w:val="single" w:sz="4" w:space="0" w:color="000000"/>
              <w:bottom w:val="single" w:sz="4" w:space="0" w:color="000000"/>
              <w:right w:val="single" w:sz="4" w:space="0" w:color="000000"/>
            </w:tcBorders>
          </w:tcPr>
          <w:p w14:paraId="744921CA"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9" w:type="dxa"/>
            <w:tcBorders>
              <w:top w:val="single" w:sz="4" w:space="0" w:color="000000"/>
              <w:left w:val="single" w:sz="4" w:space="0" w:color="000000"/>
              <w:bottom w:val="single" w:sz="4" w:space="0" w:color="000000"/>
              <w:right w:val="single" w:sz="4" w:space="0" w:color="000000"/>
            </w:tcBorders>
          </w:tcPr>
          <w:p w14:paraId="34A23420"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c>
          <w:tcPr>
            <w:tcW w:w="1161" w:type="dxa"/>
            <w:tcBorders>
              <w:top w:val="single" w:sz="4" w:space="0" w:color="000000"/>
              <w:left w:val="single" w:sz="4" w:space="0" w:color="000000"/>
              <w:bottom w:val="single" w:sz="4" w:space="0" w:color="000000"/>
              <w:right w:val="single" w:sz="4" w:space="0" w:color="auto"/>
            </w:tcBorders>
          </w:tcPr>
          <w:p w14:paraId="4DB67F46"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Общее количество</w:t>
            </w:r>
          </w:p>
        </w:tc>
        <w:tc>
          <w:tcPr>
            <w:tcW w:w="1134" w:type="dxa"/>
            <w:tcBorders>
              <w:top w:val="single" w:sz="4" w:space="0" w:color="000000"/>
              <w:left w:val="single" w:sz="4" w:space="0" w:color="auto"/>
              <w:bottom w:val="single" w:sz="4" w:space="0" w:color="000000"/>
              <w:right w:val="single" w:sz="4" w:space="0" w:color="auto"/>
            </w:tcBorders>
          </w:tcPr>
          <w:p w14:paraId="6D3D7D7D"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бесплатной основе</w:t>
            </w:r>
          </w:p>
        </w:tc>
        <w:tc>
          <w:tcPr>
            <w:tcW w:w="992" w:type="dxa"/>
            <w:tcBorders>
              <w:top w:val="single" w:sz="4" w:space="0" w:color="000000"/>
              <w:left w:val="single" w:sz="4" w:space="0" w:color="auto"/>
              <w:bottom w:val="single" w:sz="4" w:space="0" w:color="000000"/>
              <w:right w:val="single" w:sz="4" w:space="0" w:color="000000"/>
            </w:tcBorders>
          </w:tcPr>
          <w:p w14:paraId="6B04152D" w14:textId="77777777" w:rsidR="00264605" w:rsidRPr="00264605" w:rsidRDefault="00264605" w:rsidP="00264605">
            <w:pPr>
              <w:spacing w:after="0" w:line="240" w:lineRule="auto"/>
              <w:rPr>
                <w:rFonts w:ascii="Times New Roman" w:hAnsi="Times New Roman"/>
                <w:sz w:val="20"/>
                <w:szCs w:val="20"/>
              </w:rPr>
            </w:pPr>
            <w:r w:rsidRPr="00264605">
              <w:rPr>
                <w:rFonts w:ascii="Times New Roman" w:hAnsi="Times New Roman"/>
                <w:sz w:val="20"/>
                <w:szCs w:val="20"/>
              </w:rPr>
              <w:t>в т.ч. на платной основе</w:t>
            </w:r>
          </w:p>
        </w:tc>
      </w:tr>
      <w:tr w:rsidR="00F46DDA" w:rsidRPr="00264605" w14:paraId="70F7A9EB" w14:textId="77777777" w:rsidTr="00F46DDA">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1099DF9E"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1.</w:t>
            </w:r>
          </w:p>
        </w:tc>
        <w:tc>
          <w:tcPr>
            <w:tcW w:w="4322" w:type="dxa"/>
            <w:tcBorders>
              <w:top w:val="single" w:sz="4" w:space="0" w:color="000000"/>
              <w:left w:val="single" w:sz="4" w:space="0" w:color="000000"/>
              <w:bottom w:val="single" w:sz="4" w:space="0" w:color="000000"/>
              <w:right w:val="single" w:sz="4" w:space="0" w:color="000000"/>
            </w:tcBorders>
          </w:tcPr>
          <w:p w14:paraId="7A245AA8"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культурно-массовых мероприятий,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FB6C9F4" w14:textId="37B2DB7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357</w:t>
            </w:r>
          </w:p>
        </w:tc>
        <w:tc>
          <w:tcPr>
            <w:tcW w:w="990" w:type="dxa"/>
            <w:tcBorders>
              <w:top w:val="single" w:sz="4" w:space="0" w:color="000000"/>
              <w:left w:val="single" w:sz="4" w:space="0" w:color="000000"/>
              <w:bottom w:val="single" w:sz="4" w:space="0" w:color="000000"/>
              <w:right w:val="single" w:sz="4" w:space="0" w:color="000000"/>
            </w:tcBorders>
            <w:vAlign w:val="center"/>
          </w:tcPr>
          <w:p w14:paraId="026E7747" w14:textId="639998B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250</w:t>
            </w:r>
          </w:p>
        </w:tc>
        <w:tc>
          <w:tcPr>
            <w:tcW w:w="990" w:type="dxa"/>
            <w:tcBorders>
              <w:top w:val="single" w:sz="4" w:space="0" w:color="000000"/>
              <w:left w:val="single" w:sz="4" w:space="0" w:color="000000"/>
              <w:bottom w:val="single" w:sz="4" w:space="0" w:color="000000"/>
              <w:right w:val="single" w:sz="4" w:space="0" w:color="000000"/>
            </w:tcBorders>
            <w:vAlign w:val="center"/>
          </w:tcPr>
          <w:p w14:paraId="62E285E7" w14:textId="168407A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107</w:t>
            </w:r>
          </w:p>
        </w:tc>
        <w:tc>
          <w:tcPr>
            <w:tcW w:w="1210" w:type="dxa"/>
            <w:tcBorders>
              <w:top w:val="single" w:sz="4" w:space="0" w:color="000000"/>
              <w:left w:val="single" w:sz="4" w:space="0" w:color="000000"/>
              <w:bottom w:val="single" w:sz="4" w:space="0" w:color="000000"/>
              <w:right w:val="single" w:sz="4" w:space="0" w:color="000000"/>
            </w:tcBorders>
            <w:vAlign w:val="center"/>
          </w:tcPr>
          <w:p w14:paraId="2737E815" w14:textId="7B9558C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357</w:t>
            </w:r>
          </w:p>
        </w:tc>
        <w:tc>
          <w:tcPr>
            <w:tcW w:w="998" w:type="dxa"/>
            <w:tcBorders>
              <w:top w:val="single" w:sz="4" w:space="0" w:color="000000"/>
              <w:left w:val="single" w:sz="4" w:space="0" w:color="000000"/>
              <w:bottom w:val="single" w:sz="4" w:space="0" w:color="000000"/>
              <w:right w:val="single" w:sz="4" w:space="0" w:color="000000"/>
            </w:tcBorders>
            <w:vAlign w:val="center"/>
          </w:tcPr>
          <w:p w14:paraId="26CF2D18" w14:textId="2B7B84E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278</w:t>
            </w:r>
          </w:p>
        </w:tc>
        <w:tc>
          <w:tcPr>
            <w:tcW w:w="999" w:type="dxa"/>
            <w:tcBorders>
              <w:top w:val="single" w:sz="4" w:space="0" w:color="000000"/>
              <w:left w:val="single" w:sz="4" w:space="0" w:color="000000"/>
              <w:bottom w:val="single" w:sz="4" w:space="0" w:color="000000"/>
              <w:right w:val="single" w:sz="4" w:space="0" w:color="000000"/>
            </w:tcBorders>
            <w:vAlign w:val="center"/>
          </w:tcPr>
          <w:p w14:paraId="7501C5C9" w14:textId="3CA5D3F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79</w:t>
            </w:r>
          </w:p>
        </w:tc>
        <w:tc>
          <w:tcPr>
            <w:tcW w:w="1161" w:type="dxa"/>
            <w:tcBorders>
              <w:top w:val="single" w:sz="4" w:space="0" w:color="000000"/>
              <w:left w:val="single" w:sz="4" w:space="0" w:color="000000"/>
              <w:bottom w:val="single" w:sz="4" w:space="0" w:color="000000"/>
              <w:right w:val="single" w:sz="4" w:space="0" w:color="auto"/>
            </w:tcBorders>
            <w:vAlign w:val="center"/>
          </w:tcPr>
          <w:p w14:paraId="600DA894" w14:textId="42CD4A0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357</w:t>
            </w:r>
          </w:p>
        </w:tc>
        <w:tc>
          <w:tcPr>
            <w:tcW w:w="1134" w:type="dxa"/>
            <w:tcBorders>
              <w:top w:val="single" w:sz="4" w:space="0" w:color="000000"/>
              <w:left w:val="single" w:sz="4" w:space="0" w:color="auto"/>
              <w:bottom w:val="single" w:sz="4" w:space="0" w:color="000000"/>
              <w:right w:val="single" w:sz="4" w:space="0" w:color="auto"/>
            </w:tcBorders>
            <w:vAlign w:val="center"/>
          </w:tcPr>
          <w:p w14:paraId="070919A6" w14:textId="589D4D2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288</w:t>
            </w:r>
          </w:p>
        </w:tc>
        <w:tc>
          <w:tcPr>
            <w:tcW w:w="992" w:type="dxa"/>
            <w:tcBorders>
              <w:top w:val="single" w:sz="4" w:space="0" w:color="000000"/>
              <w:left w:val="single" w:sz="4" w:space="0" w:color="auto"/>
              <w:bottom w:val="single" w:sz="4" w:space="0" w:color="000000"/>
              <w:right w:val="single" w:sz="4" w:space="0" w:color="000000"/>
            </w:tcBorders>
            <w:vAlign w:val="center"/>
          </w:tcPr>
          <w:p w14:paraId="0329ADA8" w14:textId="25A49E0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69</w:t>
            </w:r>
          </w:p>
        </w:tc>
      </w:tr>
      <w:tr w:rsidR="00F46DDA" w:rsidRPr="00264605" w14:paraId="005E267E"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83E9CCC"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5123BC4"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78B9921" w14:textId="6225AE5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120</w:t>
            </w:r>
          </w:p>
        </w:tc>
        <w:tc>
          <w:tcPr>
            <w:tcW w:w="990" w:type="dxa"/>
            <w:tcBorders>
              <w:top w:val="single" w:sz="4" w:space="0" w:color="000000"/>
              <w:left w:val="single" w:sz="4" w:space="0" w:color="000000"/>
              <w:bottom w:val="single" w:sz="4" w:space="0" w:color="000000"/>
              <w:right w:val="single" w:sz="4" w:space="0" w:color="000000"/>
            </w:tcBorders>
            <w:vAlign w:val="center"/>
          </w:tcPr>
          <w:p w14:paraId="717E7967" w14:textId="5A9D127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73</w:t>
            </w:r>
          </w:p>
        </w:tc>
        <w:tc>
          <w:tcPr>
            <w:tcW w:w="990" w:type="dxa"/>
            <w:tcBorders>
              <w:top w:val="single" w:sz="4" w:space="0" w:color="000000"/>
              <w:left w:val="single" w:sz="4" w:space="0" w:color="000000"/>
              <w:bottom w:val="single" w:sz="4" w:space="0" w:color="000000"/>
              <w:right w:val="single" w:sz="4" w:space="0" w:color="000000"/>
            </w:tcBorders>
            <w:vAlign w:val="center"/>
          </w:tcPr>
          <w:p w14:paraId="1C044C45" w14:textId="56D9820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47</w:t>
            </w:r>
          </w:p>
        </w:tc>
        <w:tc>
          <w:tcPr>
            <w:tcW w:w="1210" w:type="dxa"/>
            <w:tcBorders>
              <w:top w:val="single" w:sz="4" w:space="0" w:color="000000"/>
              <w:left w:val="single" w:sz="4" w:space="0" w:color="000000"/>
              <w:bottom w:val="single" w:sz="4" w:space="0" w:color="000000"/>
              <w:right w:val="single" w:sz="4" w:space="0" w:color="000000"/>
            </w:tcBorders>
            <w:vAlign w:val="center"/>
          </w:tcPr>
          <w:p w14:paraId="6BEEC39D" w14:textId="40C1092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99</w:t>
            </w:r>
          </w:p>
        </w:tc>
        <w:tc>
          <w:tcPr>
            <w:tcW w:w="998" w:type="dxa"/>
            <w:tcBorders>
              <w:top w:val="single" w:sz="4" w:space="0" w:color="000000"/>
              <w:left w:val="single" w:sz="4" w:space="0" w:color="000000"/>
              <w:bottom w:val="single" w:sz="4" w:space="0" w:color="000000"/>
              <w:right w:val="single" w:sz="4" w:space="0" w:color="000000"/>
            </w:tcBorders>
            <w:vAlign w:val="center"/>
          </w:tcPr>
          <w:p w14:paraId="41D341FD" w14:textId="48895BB6"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56</w:t>
            </w:r>
          </w:p>
        </w:tc>
        <w:tc>
          <w:tcPr>
            <w:tcW w:w="999" w:type="dxa"/>
            <w:tcBorders>
              <w:top w:val="single" w:sz="4" w:space="0" w:color="000000"/>
              <w:left w:val="single" w:sz="4" w:space="0" w:color="000000"/>
              <w:bottom w:val="single" w:sz="4" w:space="0" w:color="000000"/>
              <w:right w:val="single" w:sz="4" w:space="0" w:color="000000"/>
            </w:tcBorders>
            <w:vAlign w:val="center"/>
          </w:tcPr>
          <w:p w14:paraId="60976CBC" w14:textId="58902B9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43</w:t>
            </w:r>
          </w:p>
        </w:tc>
        <w:tc>
          <w:tcPr>
            <w:tcW w:w="1161" w:type="dxa"/>
            <w:tcBorders>
              <w:top w:val="single" w:sz="4" w:space="0" w:color="000000"/>
              <w:left w:val="single" w:sz="4" w:space="0" w:color="000000"/>
              <w:bottom w:val="single" w:sz="4" w:space="0" w:color="000000"/>
              <w:right w:val="single" w:sz="4" w:space="0" w:color="auto"/>
            </w:tcBorders>
            <w:vAlign w:val="center"/>
          </w:tcPr>
          <w:p w14:paraId="2C3362BB" w14:textId="374ECDA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88</w:t>
            </w:r>
          </w:p>
        </w:tc>
        <w:tc>
          <w:tcPr>
            <w:tcW w:w="1134" w:type="dxa"/>
            <w:tcBorders>
              <w:top w:val="single" w:sz="4" w:space="0" w:color="000000"/>
              <w:left w:val="single" w:sz="4" w:space="0" w:color="auto"/>
              <w:bottom w:val="single" w:sz="4" w:space="0" w:color="000000"/>
              <w:right w:val="single" w:sz="4" w:space="0" w:color="auto"/>
            </w:tcBorders>
            <w:vAlign w:val="center"/>
          </w:tcPr>
          <w:p w14:paraId="4A5F7221" w14:textId="653557F6"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65</w:t>
            </w:r>
          </w:p>
        </w:tc>
        <w:tc>
          <w:tcPr>
            <w:tcW w:w="992" w:type="dxa"/>
            <w:tcBorders>
              <w:top w:val="single" w:sz="4" w:space="0" w:color="000000"/>
              <w:left w:val="single" w:sz="4" w:space="0" w:color="auto"/>
              <w:bottom w:val="single" w:sz="4" w:space="0" w:color="000000"/>
              <w:right w:val="single" w:sz="4" w:space="0" w:color="000000"/>
            </w:tcBorders>
            <w:vAlign w:val="center"/>
          </w:tcPr>
          <w:p w14:paraId="4AAA3FCB" w14:textId="4A7C6AB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23</w:t>
            </w:r>
          </w:p>
        </w:tc>
      </w:tr>
      <w:tr w:rsidR="00F46DDA" w:rsidRPr="00264605" w14:paraId="3E536D56"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6F757C9"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9EF93B6"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14 до 17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07027F3E" w14:textId="715DD527"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44</w:t>
            </w:r>
          </w:p>
        </w:tc>
        <w:tc>
          <w:tcPr>
            <w:tcW w:w="990" w:type="dxa"/>
            <w:tcBorders>
              <w:top w:val="single" w:sz="4" w:space="0" w:color="000000"/>
              <w:left w:val="single" w:sz="4" w:space="0" w:color="000000"/>
              <w:bottom w:val="single" w:sz="4" w:space="0" w:color="000000"/>
              <w:right w:val="single" w:sz="4" w:space="0" w:color="000000"/>
            </w:tcBorders>
            <w:vAlign w:val="center"/>
          </w:tcPr>
          <w:p w14:paraId="05D82400" w14:textId="37C7231E"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34</w:t>
            </w:r>
          </w:p>
        </w:tc>
        <w:tc>
          <w:tcPr>
            <w:tcW w:w="990" w:type="dxa"/>
            <w:tcBorders>
              <w:top w:val="single" w:sz="4" w:space="0" w:color="000000"/>
              <w:left w:val="single" w:sz="4" w:space="0" w:color="000000"/>
              <w:bottom w:val="single" w:sz="4" w:space="0" w:color="000000"/>
              <w:right w:val="single" w:sz="4" w:space="0" w:color="000000"/>
            </w:tcBorders>
            <w:vAlign w:val="center"/>
          </w:tcPr>
          <w:p w14:paraId="4FE9C980" w14:textId="6D9B09BE"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10</w:t>
            </w:r>
          </w:p>
        </w:tc>
        <w:tc>
          <w:tcPr>
            <w:tcW w:w="1210" w:type="dxa"/>
            <w:tcBorders>
              <w:top w:val="single" w:sz="4" w:space="0" w:color="000000"/>
              <w:left w:val="single" w:sz="4" w:space="0" w:color="000000"/>
              <w:bottom w:val="single" w:sz="4" w:space="0" w:color="000000"/>
              <w:right w:val="single" w:sz="4" w:space="0" w:color="000000"/>
            </w:tcBorders>
            <w:vAlign w:val="center"/>
          </w:tcPr>
          <w:p w14:paraId="56E40180" w14:textId="2DE4E47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43</w:t>
            </w:r>
          </w:p>
        </w:tc>
        <w:tc>
          <w:tcPr>
            <w:tcW w:w="998" w:type="dxa"/>
            <w:tcBorders>
              <w:top w:val="single" w:sz="4" w:space="0" w:color="000000"/>
              <w:left w:val="single" w:sz="4" w:space="0" w:color="000000"/>
              <w:bottom w:val="single" w:sz="4" w:space="0" w:color="000000"/>
              <w:right w:val="single" w:sz="4" w:space="0" w:color="000000"/>
            </w:tcBorders>
            <w:vAlign w:val="center"/>
          </w:tcPr>
          <w:p w14:paraId="041A68B7" w14:textId="411EAF2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36</w:t>
            </w:r>
          </w:p>
        </w:tc>
        <w:tc>
          <w:tcPr>
            <w:tcW w:w="999" w:type="dxa"/>
            <w:tcBorders>
              <w:top w:val="single" w:sz="4" w:space="0" w:color="000000"/>
              <w:left w:val="single" w:sz="4" w:space="0" w:color="000000"/>
              <w:bottom w:val="single" w:sz="4" w:space="0" w:color="000000"/>
              <w:right w:val="single" w:sz="4" w:space="0" w:color="000000"/>
            </w:tcBorders>
            <w:vAlign w:val="center"/>
          </w:tcPr>
          <w:p w14:paraId="042FE676" w14:textId="5132754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7</w:t>
            </w:r>
          </w:p>
        </w:tc>
        <w:tc>
          <w:tcPr>
            <w:tcW w:w="1161" w:type="dxa"/>
            <w:tcBorders>
              <w:top w:val="single" w:sz="4" w:space="0" w:color="000000"/>
              <w:left w:val="single" w:sz="4" w:space="0" w:color="000000"/>
              <w:bottom w:val="single" w:sz="4" w:space="0" w:color="000000"/>
              <w:right w:val="single" w:sz="4" w:space="0" w:color="auto"/>
            </w:tcBorders>
            <w:vAlign w:val="center"/>
          </w:tcPr>
          <w:p w14:paraId="3CA8F643" w14:textId="221682A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45</w:t>
            </w:r>
          </w:p>
        </w:tc>
        <w:tc>
          <w:tcPr>
            <w:tcW w:w="1134" w:type="dxa"/>
            <w:tcBorders>
              <w:top w:val="single" w:sz="4" w:space="0" w:color="000000"/>
              <w:left w:val="single" w:sz="4" w:space="0" w:color="auto"/>
              <w:bottom w:val="single" w:sz="4" w:space="0" w:color="000000"/>
              <w:right w:val="single" w:sz="4" w:space="0" w:color="auto"/>
            </w:tcBorders>
            <w:vAlign w:val="center"/>
          </w:tcPr>
          <w:p w14:paraId="38FC476D" w14:textId="549E7BB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40</w:t>
            </w:r>
          </w:p>
        </w:tc>
        <w:tc>
          <w:tcPr>
            <w:tcW w:w="992" w:type="dxa"/>
            <w:tcBorders>
              <w:top w:val="single" w:sz="4" w:space="0" w:color="000000"/>
              <w:left w:val="single" w:sz="4" w:space="0" w:color="auto"/>
              <w:bottom w:val="single" w:sz="4" w:space="0" w:color="000000"/>
              <w:right w:val="single" w:sz="4" w:space="0" w:color="000000"/>
            </w:tcBorders>
            <w:vAlign w:val="center"/>
          </w:tcPr>
          <w:p w14:paraId="414CE755" w14:textId="5EFDB0F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5</w:t>
            </w:r>
          </w:p>
        </w:tc>
      </w:tr>
      <w:tr w:rsidR="00F46DDA" w:rsidRPr="00264605" w14:paraId="129A1420"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19664B2"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1A1BC16"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4B94D0A" w14:textId="6FD1A1A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29</w:t>
            </w:r>
          </w:p>
        </w:tc>
        <w:tc>
          <w:tcPr>
            <w:tcW w:w="990" w:type="dxa"/>
            <w:tcBorders>
              <w:top w:val="single" w:sz="4" w:space="0" w:color="000000"/>
              <w:left w:val="single" w:sz="4" w:space="0" w:color="000000"/>
              <w:bottom w:val="single" w:sz="4" w:space="0" w:color="000000"/>
              <w:right w:val="single" w:sz="4" w:space="0" w:color="000000"/>
            </w:tcBorders>
            <w:vAlign w:val="center"/>
          </w:tcPr>
          <w:p w14:paraId="63CD698C" w14:textId="58345A2A"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23</w:t>
            </w:r>
          </w:p>
        </w:tc>
        <w:tc>
          <w:tcPr>
            <w:tcW w:w="990" w:type="dxa"/>
            <w:tcBorders>
              <w:top w:val="single" w:sz="4" w:space="0" w:color="000000"/>
              <w:left w:val="single" w:sz="4" w:space="0" w:color="000000"/>
              <w:bottom w:val="single" w:sz="4" w:space="0" w:color="000000"/>
              <w:right w:val="single" w:sz="4" w:space="0" w:color="000000"/>
            </w:tcBorders>
            <w:vAlign w:val="center"/>
          </w:tcPr>
          <w:p w14:paraId="5A5715CC" w14:textId="6B73E1E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center"/>
          </w:tcPr>
          <w:p w14:paraId="59EC0933" w14:textId="17C95C1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11</w:t>
            </w:r>
          </w:p>
        </w:tc>
        <w:tc>
          <w:tcPr>
            <w:tcW w:w="998" w:type="dxa"/>
            <w:tcBorders>
              <w:top w:val="single" w:sz="4" w:space="0" w:color="000000"/>
              <w:left w:val="single" w:sz="4" w:space="0" w:color="000000"/>
              <w:bottom w:val="single" w:sz="4" w:space="0" w:color="000000"/>
              <w:right w:val="single" w:sz="4" w:space="0" w:color="000000"/>
            </w:tcBorders>
            <w:vAlign w:val="center"/>
          </w:tcPr>
          <w:p w14:paraId="4F29DE6A" w14:textId="22DF970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10</w:t>
            </w:r>
          </w:p>
        </w:tc>
        <w:tc>
          <w:tcPr>
            <w:tcW w:w="999" w:type="dxa"/>
            <w:tcBorders>
              <w:top w:val="single" w:sz="4" w:space="0" w:color="000000"/>
              <w:left w:val="single" w:sz="4" w:space="0" w:color="000000"/>
              <w:bottom w:val="single" w:sz="4" w:space="0" w:color="000000"/>
              <w:right w:val="single" w:sz="4" w:space="0" w:color="000000"/>
            </w:tcBorders>
            <w:vAlign w:val="center"/>
          </w:tcPr>
          <w:p w14:paraId="14467023" w14:textId="76B1E73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w:t>
            </w:r>
          </w:p>
        </w:tc>
        <w:tc>
          <w:tcPr>
            <w:tcW w:w="1161" w:type="dxa"/>
            <w:tcBorders>
              <w:top w:val="single" w:sz="4" w:space="0" w:color="000000"/>
              <w:left w:val="single" w:sz="4" w:space="0" w:color="000000"/>
              <w:bottom w:val="single" w:sz="4" w:space="0" w:color="000000"/>
              <w:right w:val="single" w:sz="4" w:space="0" w:color="auto"/>
            </w:tcBorders>
            <w:vAlign w:val="center"/>
          </w:tcPr>
          <w:p w14:paraId="6D48AA35" w14:textId="4579D8A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34</w:t>
            </w:r>
          </w:p>
        </w:tc>
        <w:tc>
          <w:tcPr>
            <w:tcW w:w="1134" w:type="dxa"/>
            <w:tcBorders>
              <w:top w:val="single" w:sz="4" w:space="0" w:color="000000"/>
              <w:left w:val="single" w:sz="4" w:space="0" w:color="auto"/>
              <w:bottom w:val="single" w:sz="4" w:space="0" w:color="000000"/>
              <w:right w:val="single" w:sz="4" w:space="0" w:color="auto"/>
            </w:tcBorders>
            <w:vAlign w:val="center"/>
          </w:tcPr>
          <w:p w14:paraId="17B695A3" w14:textId="6E78727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30</w:t>
            </w:r>
          </w:p>
        </w:tc>
        <w:tc>
          <w:tcPr>
            <w:tcW w:w="992" w:type="dxa"/>
            <w:tcBorders>
              <w:top w:val="single" w:sz="4" w:space="0" w:color="000000"/>
              <w:left w:val="single" w:sz="4" w:space="0" w:color="auto"/>
              <w:bottom w:val="single" w:sz="4" w:space="0" w:color="000000"/>
              <w:right w:val="single" w:sz="4" w:space="0" w:color="000000"/>
            </w:tcBorders>
            <w:vAlign w:val="center"/>
          </w:tcPr>
          <w:p w14:paraId="529754B9" w14:textId="1DCC91E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4</w:t>
            </w:r>
          </w:p>
        </w:tc>
      </w:tr>
      <w:tr w:rsidR="00F46DDA" w:rsidRPr="00264605" w14:paraId="6A8C5BB5"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C02DE13"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50E5F8F"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молодежи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374D6EE" w14:textId="57AD992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54</w:t>
            </w:r>
          </w:p>
        </w:tc>
        <w:tc>
          <w:tcPr>
            <w:tcW w:w="990" w:type="dxa"/>
            <w:tcBorders>
              <w:top w:val="single" w:sz="4" w:space="0" w:color="000000"/>
              <w:left w:val="single" w:sz="4" w:space="0" w:color="000000"/>
              <w:bottom w:val="single" w:sz="4" w:space="0" w:color="000000"/>
              <w:right w:val="single" w:sz="4" w:space="0" w:color="000000"/>
            </w:tcBorders>
            <w:vAlign w:val="center"/>
          </w:tcPr>
          <w:p w14:paraId="5466241A" w14:textId="39D874E9"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35</w:t>
            </w:r>
          </w:p>
        </w:tc>
        <w:tc>
          <w:tcPr>
            <w:tcW w:w="990" w:type="dxa"/>
            <w:tcBorders>
              <w:top w:val="single" w:sz="4" w:space="0" w:color="000000"/>
              <w:left w:val="single" w:sz="4" w:space="0" w:color="000000"/>
              <w:bottom w:val="single" w:sz="4" w:space="0" w:color="000000"/>
              <w:right w:val="single" w:sz="4" w:space="0" w:color="000000"/>
            </w:tcBorders>
            <w:vAlign w:val="center"/>
          </w:tcPr>
          <w:p w14:paraId="6D83E9C3" w14:textId="4009D407"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19</w:t>
            </w:r>
          </w:p>
        </w:tc>
        <w:tc>
          <w:tcPr>
            <w:tcW w:w="1210" w:type="dxa"/>
            <w:tcBorders>
              <w:top w:val="single" w:sz="4" w:space="0" w:color="000000"/>
              <w:left w:val="single" w:sz="4" w:space="0" w:color="000000"/>
              <w:bottom w:val="single" w:sz="4" w:space="0" w:color="000000"/>
              <w:right w:val="single" w:sz="4" w:space="0" w:color="000000"/>
            </w:tcBorders>
            <w:vAlign w:val="center"/>
          </w:tcPr>
          <w:p w14:paraId="78ABC264" w14:textId="22003CF7"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42</w:t>
            </w:r>
          </w:p>
        </w:tc>
        <w:tc>
          <w:tcPr>
            <w:tcW w:w="998" w:type="dxa"/>
            <w:tcBorders>
              <w:top w:val="single" w:sz="4" w:space="0" w:color="000000"/>
              <w:left w:val="single" w:sz="4" w:space="0" w:color="000000"/>
              <w:bottom w:val="single" w:sz="4" w:space="0" w:color="000000"/>
              <w:right w:val="single" w:sz="4" w:space="0" w:color="000000"/>
            </w:tcBorders>
            <w:vAlign w:val="center"/>
          </w:tcPr>
          <w:p w14:paraId="704D6D89" w14:textId="7E2F9FA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36</w:t>
            </w:r>
          </w:p>
        </w:tc>
        <w:tc>
          <w:tcPr>
            <w:tcW w:w="999" w:type="dxa"/>
            <w:tcBorders>
              <w:top w:val="single" w:sz="4" w:space="0" w:color="000000"/>
              <w:left w:val="single" w:sz="4" w:space="0" w:color="000000"/>
              <w:bottom w:val="single" w:sz="4" w:space="0" w:color="000000"/>
              <w:right w:val="single" w:sz="4" w:space="0" w:color="000000"/>
            </w:tcBorders>
            <w:vAlign w:val="center"/>
          </w:tcPr>
          <w:p w14:paraId="657020AC" w14:textId="040DA8C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w:t>
            </w:r>
          </w:p>
        </w:tc>
        <w:tc>
          <w:tcPr>
            <w:tcW w:w="1161" w:type="dxa"/>
            <w:tcBorders>
              <w:top w:val="single" w:sz="4" w:space="0" w:color="000000"/>
              <w:left w:val="single" w:sz="4" w:space="0" w:color="000000"/>
              <w:bottom w:val="single" w:sz="4" w:space="0" w:color="000000"/>
              <w:right w:val="single" w:sz="4" w:space="0" w:color="auto"/>
            </w:tcBorders>
            <w:vAlign w:val="center"/>
          </w:tcPr>
          <w:p w14:paraId="19A242B9" w14:textId="4C07289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41</w:t>
            </w:r>
          </w:p>
        </w:tc>
        <w:tc>
          <w:tcPr>
            <w:tcW w:w="1134" w:type="dxa"/>
            <w:tcBorders>
              <w:top w:val="single" w:sz="4" w:space="0" w:color="000000"/>
              <w:left w:val="single" w:sz="4" w:space="0" w:color="auto"/>
              <w:bottom w:val="single" w:sz="4" w:space="0" w:color="000000"/>
              <w:right w:val="single" w:sz="4" w:space="0" w:color="auto"/>
            </w:tcBorders>
            <w:vAlign w:val="center"/>
          </w:tcPr>
          <w:p w14:paraId="00E67DB1" w14:textId="49ADB7A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35</w:t>
            </w:r>
          </w:p>
        </w:tc>
        <w:tc>
          <w:tcPr>
            <w:tcW w:w="992" w:type="dxa"/>
            <w:tcBorders>
              <w:top w:val="single" w:sz="4" w:space="0" w:color="000000"/>
              <w:left w:val="single" w:sz="4" w:space="0" w:color="auto"/>
              <w:bottom w:val="single" w:sz="4" w:space="0" w:color="000000"/>
              <w:right w:val="single" w:sz="4" w:space="0" w:color="000000"/>
            </w:tcBorders>
            <w:vAlign w:val="center"/>
          </w:tcPr>
          <w:p w14:paraId="2570918C" w14:textId="286B200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6</w:t>
            </w:r>
          </w:p>
        </w:tc>
      </w:tr>
      <w:tr w:rsidR="00F46DDA" w:rsidRPr="00264605" w14:paraId="1E53E0A1"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5A72EC5"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9BA0F0A"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36 до 54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1DFB373" w14:textId="5417F206"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67</w:t>
            </w:r>
          </w:p>
        </w:tc>
        <w:tc>
          <w:tcPr>
            <w:tcW w:w="990" w:type="dxa"/>
            <w:tcBorders>
              <w:top w:val="single" w:sz="4" w:space="0" w:color="000000"/>
              <w:left w:val="single" w:sz="4" w:space="0" w:color="000000"/>
              <w:bottom w:val="single" w:sz="4" w:space="0" w:color="000000"/>
              <w:right w:val="single" w:sz="4" w:space="0" w:color="000000"/>
            </w:tcBorders>
            <w:vAlign w:val="center"/>
          </w:tcPr>
          <w:p w14:paraId="4DF3FAD3" w14:textId="35ACB61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48</w:t>
            </w:r>
          </w:p>
        </w:tc>
        <w:tc>
          <w:tcPr>
            <w:tcW w:w="990" w:type="dxa"/>
            <w:tcBorders>
              <w:top w:val="single" w:sz="4" w:space="0" w:color="000000"/>
              <w:left w:val="single" w:sz="4" w:space="0" w:color="000000"/>
              <w:bottom w:val="single" w:sz="4" w:space="0" w:color="000000"/>
              <w:right w:val="single" w:sz="4" w:space="0" w:color="000000"/>
            </w:tcBorders>
            <w:vAlign w:val="center"/>
          </w:tcPr>
          <w:p w14:paraId="23EA4566" w14:textId="3DD21EAB"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19</w:t>
            </w:r>
          </w:p>
        </w:tc>
        <w:tc>
          <w:tcPr>
            <w:tcW w:w="1210" w:type="dxa"/>
            <w:tcBorders>
              <w:top w:val="single" w:sz="4" w:space="0" w:color="000000"/>
              <w:left w:val="single" w:sz="4" w:space="0" w:color="000000"/>
              <w:bottom w:val="single" w:sz="4" w:space="0" w:color="000000"/>
              <w:right w:val="single" w:sz="4" w:space="0" w:color="000000"/>
            </w:tcBorders>
            <w:vAlign w:val="center"/>
          </w:tcPr>
          <w:p w14:paraId="6D751E3D" w14:textId="1B10E0F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111</w:t>
            </w:r>
          </w:p>
        </w:tc>
        <w:tc>
          <w:tcPr>
            <w:tcW w:w="998" w:type="dxa"/>
            <w:tcBorders>
              <w:top w:val="single" w:sz="4" w:space="0" w:color="000000"/>
              <w:left w:val="single" w:sz="4" w:space="0" w:color="000000"/>
              <w:bottom w:val="single" w:sz="4" w:space="0" w:color="000000"/>
              <w:right w:val="single" w:sz="4" w:space="0" w:color="000000"/>
            </w:tcBorders>
            <w:vAlign w:val="center"/>
          </w:tcPr>
          <w:p w14:paraId="4115EF3D" w14:textId="719240A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97</w:t>
            </w:r>
          </w:p>
        </w:tc>
        <w:tc>
          <w:tcPr>
            <w:tcW w:w="999" w:type="dxa"/>
            <w:tcBorders>
              <w:top w:val="single" w:sz="4" w:space="0" w:color="000000"/>
              <w:left w:val="single" w:sz="4" w:space="0" w:color="000000"/>
              <w:bottom w:val="single" w:sz="4" w:space="0" w:color="000000"/>
              <w:right w:val="single" w:sz="4" w:space="0" w:color="000000"/>
            </w:tcBorders>
            <w:vAlign w:val="center"/>
          </w:tcPr>
          <w:p w14:paraId="0187D25A" w14:textId="12C8703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14</w:t>
            </w:r>
          </w:p>
        </w:tc>
        <w:tc>
          <w:tcPr>
            <w:tcW w:w="1161" w:type="dxa"/>
            <w:tcBorders>
              <w:top w:val="single" w:sz="4" w:space="0" w:color="000000"/>
              <w:left w:val="single" w:sz="4" w:space="0" w:color="000000"/>
              <w:bottom w:val="single" w:sz="4" w:space="0" w:color="000000"/>
              <w:right w:val="single" w:sz="4" w:space="0" w:color="auto"/>
            </w:tcBorders>
            <w:vAlign w:val="center"/>
          </w:tcPr>
          <w:p w14:paraId="529D7C58" w14:textId="30B80296"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83</w:t>
            </w:r>
          </w:p>
        </w:tc>
        <w:tc>
          <w:tcPr>
            <w:tcW w:w="1134" w:type="dxa"/>
            <w:tcBorders>
              <w:top w:val="single" w:sz="4" w:space="0" w:color="000000"/>
              <w:left w:val="single" w:sz="4" w:space="0" w:color="auto"/>
              <w:bottom w:val="single" w:sz="4" w:space="0" w:color="000000"/>
              <w:right w:val="single" w:sz="4" w:space="0" w:color="auto"/>
            </w:tcBorders>
            <w:vAlign w:val="center"/>
          </w:tcPr>
          <w:p w14:paraId="7EB817E7" w14:textId="1E47F2C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68</w:t>
            </w:r>
          </w:p>
        </w:tc>
        <w:tc>
          <w:tcPr>
            <w:tcW w:w="992" w:type="dxa"/>
            <w:tcBorders>
              <w:top w:val="single" w:sz="4" w:space="0" w:color="000000"/>
              <w:left w:val="single" w:sz="4" w:space="0" w:color="auto"/>
              <w:bottom w:val="single" w:sz="4" w:space="0" w:color="000000"/>
              <w:right w:val="single" w:sz="4" w:space="0" w:color="000000"/>
            </w:tcBorders>
            <w:vAlign w:val="center"/>
          </w:tcPr>
          <w:p w14:paraId="7779FFB6" w14:textId="4938D42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w:t>
            </w:r>
          </w:p>
        </w:tc>
      </w:tr>
      <w:tr w:rsidR="00F46DDA" w:rsidRPr="00264605" w14:paraId="5B53DF9F"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2DD4F8A"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F412CCF"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260EC93" w14:textId="40EF543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43</w:t>
            </w:r>
          </w:p>
        </w:tc>
        <w:tc>
          <w:tcPr>
            <w:tcW w:w="990" w:type="dxa"/>
            <w:tcBorders>
              <w:top w:val="single" w:sz="4" w:space="0" w:color="000000"/>
              <w:left w:val="single" w:sz="4" w:space="0" w:color="000000"/>
              <w:bottom w:val="single" w:sz="4" w:space="0" w:color="000000"/>
              <w:right w:val="single" w:sz="4" w:space="0" w:color="000000"/>
            </w:tcBorders>
            <w:vAlign w:val="center"/>
          </w:tcPr>
          <w:p w14:paraId="2B60820B" w14:textId="387DE658"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37</w:t>
            </w:r>
          </w:p>
        </w:tc>
        <w:tc>
          <w:tcPr>
            <w:tcW w:w="990" w:type="dxa"/>
            <w:tcBorders>
              <w:top w:val="single" w:sz="4" w:space="0" w:color="000000"/>
              <w:left w:val="single" w:sz="4" w:space="0" w:color="000000"/>
              <w:bottom w:val="single" w:sz="4" w:space="0" w:color="000000"/>
              <w:right w:val="single" w:sz="4" w:space="0" w:color="000000"/>
            </w:tcBorders>
            <w:vAlign w:val="center"/>
          </w:tcPr>
          <w:p w14:paraId="3069B424" w14:textId="50FA923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center"/>
          </w:tcPr>
          <w:p w14:paraId="6230A23E" w14:textId="2E84A99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51</w:t>
            </w:r>
          </w:p>
        </w:tc>
        <w:tc>
          <w:tcPr>
            <w:tcW w:w="998" w:type="dxa"/>
            <w:tcBorders>
              <w:top w:val="single" w:sz="4" w:space="0" w:color="000000"/>
              <w:left w:val="single" w:sz="4" w:space="0" w:color="000000"/>
              <w:bottom w:val="single" w:sz="4" w:space="0" w:color="000000"/>
              <w:right w:val="single" w:sz="4" w:space="0" w:color="000000"/>
            </w:tcBorders>
            <w:vAlign w:val="center"/>
          </w:tcPr>
          <w:p w14:paraId="7ECD0434" w14:textId="326B02F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43</w:t>
            </w:r>
          </w:p>
        </w:tc>
        <w:tc>
          <w:tcPr>
            <w:tcW w:w="999" w:type="dxa"/>
            <w:tcBorders>
              <w:top w:val="single" w:sz="4" w:space="0" w:color="000000"/>
              <w:left w:val="single" w:sz="4" w:space="0" w:color="000000"/>
              <w:bottom w:val="single" w:sz="4" w:space="0" w:color="000000"/>
              <w:right w:val="single" w:sz="4" w:space="0" w:color="000000"/>
            </w:tcBorders>
            <w:vAlign w:val="center"/>
          </w:tcPr>
          <w:p w14:paraId="1A273D5F" w14:textId="4E5E646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8</w:t>
            </w:r>
          </w:p>
        </w:tc>
        <w:tc>
          <w:tcPr>
            <w:tcW w:w="1161" w:type="dxa"/>
            <w:tcBorders>
              <w:top w:val="single" w:sz="4" w:space="0" w:color="000000"/>
              <w:left w:val="single" w:sz="4" w:space="0" w:color="000000"/>
              <w:bottom w:val="single" w:sz="4" w:space="0" w:color="000000"/>
              <w:right w:val="single" w:sz="4" w:space="0" w:color="auto"/>
            </w:tcBorders>
            <w:vAlign w:val="center"/>
          </w:tcPr>
          <w:p w14:paraId="6E6A305D" w14:textId="242F56D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66</w:t>
            </w:r>
          </w:p>
        </w:tc>
        <w:tc>
          <w:tcPr>
            <w:tcW w:w="1134" w:type="dxa"/>
            <w:tcBorders>
              <w:top w:val="single" w:sz="4" w:space="0" w:color="000000"/>
              <w:left w:val="single" w:sz="4" w:space="0" w:color="auto"/>
              <w:bottom w:val="single" w:sz="4" w:space="0" w:color="000000"/>
              <w:right w:val="single" w:sz="4" w:space="0" w:color="auto"/>
            </w:tcBorders>
            <w:vAlign w:val="center"/>
          </w:tcPr>
          <w:p w14:paraId="7ACE4B3B" w14:textId="4723A0A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50</w:t>
            </w:r>
          </w:p>
        </w:tc>
        <w:tc>
          <w:tcPr>
            <w:tcW w:w="992" w:type="dxa"/>
            <w:tcBorders>
              <w:top w:val="single" w:sz="4" w:space="0" w:color="000000"/>
              <w:left w:val="single" w:sz="4" w:space="0" w:color="auto"/>
              <w:bottom w:val="single" w:sz="4" w:space="0" w:color="000000"/>
              <w:right w:val="single" w:sz="4" w:space="0" w:color="000000"/>
            </w:tcBorders>
            <w:vAlign w:val="center"/>
          </w:tcPr>
          <w:p w14:paraId="5729028E" w14:textId="3CD69D4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w:t>
            </w:r>
          </w:p>
        </w:tc>
      </w:tr>
      <w:tr w:rsidR="00F46DDA" w:rsidRPr="00264605" w14:paraId="680499BB" w14:textId="77777777" w:rsidTr="00F46DDA">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3BB6AF07"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w:t>
            </w:r>
          </w:p>
        </w:tc>
        <w:tc>
          <w:tcPr>
            <w:tcW w:w="4322" w:type="dxa"/>
            <w:tcBorders>
              <w:top w:val="single" w:sz="4" w:space="0" w:color="000000"/>
              <w:left w:val="single" w:sz="4" w:space="0" w:color="000000"/>
              <w:bottom w:val="single" w:sz="4" w:space="0" w:color="000000"/>
              <w:right w:val="single" w:sz="4" w:space="0" w:color="000000"/>
            </w:tcBorders>
          </w:tcPr>
          <w:p w14:paraId="6A657855"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Всего количество участников культурно-массовых мероприятий, чел.</w:t>
            </w:r>
          </w:p>
          <w:p w14:paraId="51C63815"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(без учёта п. 3)</w:t>
            </w:r>
          </w:p>
        </w:tc>
        <w:tc>
          <w:tcPr>
            <w:tcW w:w="989" w:type="dxa"/>
            <w:tcBorders>
              <w:top w:val="single" w:sz="4" w:space="0" w:color="000000"/>
              <w:left w:val="single" w:sz="4" w:space="0" w:color="000000"/>
              <w:bottom w:val="single" w:sz="4" w:space="0" w:color="000000"/>
              <w:right w:val="single" w:sz="4" w:space="0" w:color="000000"/>
            </w:tcBorders>
            <w:vAlign w:val="center"/>
          </w:tcPr>
          <w:p w14:paraId="3C626A5A" w14:textId="715DA65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34846</w:t>
            </w:r>
          </w:p>
        </w:tc>
        <w:tc>
          <w:tcPr>
            <w:tcW w:w="990" w:type="dxa"/>
            <w:tcBorders>
              <w:top w:val="single" w:sz="4" w:space="0" w:color="000000"/>
              <w:left w:val="single" w:sz="4" w:space="0" w:color="000000"/>
              <w:bottom w:val="single" w:sz="4" w:space="0" w:color="000000"/>
              <w:right w:val="single" w:sz="4" w:space="0" w:color="000000"/>
            </w:tcBorders>
            <w:vAlign w:val="center"/>
          </w:tcPr>
          <w:p w14:paraId="2696C7AD" w14:textId="30C2EC96"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34846</w:t>
            </w:r>
          </w:p>
        </w:tc>
        <w:tc>
          <w:tcPr>
            <w:tcW w:w="990" w:type="dxa"/>
            <w:tcBorders>
              <w:top w:val="single" w:sz="4" w:space="0" w:color="000000"/>
              <w:left w:val="single" w:sz="4" w:space="0" w:color="000000"/>
              <w:bottom w:val="single" w:sz="4" w:space="0" w:color="000000"/>
              <w:right w:val="single" w:sz="4" w:space="0" w:color="000000"/>
            </w:tcBorders>
            <w:vAlign w:val="center"/>
          </w:tcPr>
          <w:p w14:paraId="01770E8B" w14:textId="40FB0AF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F75A40A" w14:textId="163F6C2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18107</w:t>
            </w:r>
          </w:p>
        </w:tc>
        <w:tc>
          <w:tcPr>
            <w:tcW w:w="998" w:type="dxa"/>
            <w:tcBorders>
              <w:top w:val="single" w:sz="4" w:space="0" w:color="000000"/>
              <w:left w:val="single" w:sz="4" w:space="0" w:color="000000"/>
              <w:bottom w:val="single" w:sz="4" w:space="0" w:color="000000"/>
              <w:right w:val="single" w:sz="4" w:space="0" w:color="000000"/>
            </w:tcBorders>
            <w:vAlign w:val="center"/>
          </w:tcPr>
          <w:p w14:paraId="6F2300A7" w14:textId="1A24399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18107</w:t>
            </w:r>
          </w:p>
        </w:tc>
        <w:tc>
          <w:tcPr>
            <w:tcW w:w="999" w:type="dxa"/>
            <w:tcBorders>
              <w:top w:val="single" w:sz="4" w:space="0" w:color="000000"/>
              <w:left w:val="single" w:sz="4" w:space="0" w:color="000000"/>
              <w:bottom w:val="single" w:sz="4" w:space="0" w:color="000000"/>
              <w:right w:val="single" w:sz="4" w:space="0" w:color="000000"/>
            </w:tcBorders>
            <w:vAlign w:val="center"/>
          </w:tcPr>
          <w:p w14:paraId="2CDCF6FD" w14:textId="7AC1CBD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3FC062D" w14:textId="105D782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12735</w:t>
            </w:r>
          </w:p>
        </w:tc>
        <w:tc>
          <w:tcPr>
            <w:tcW w:w="1134" w:type="dxa"/>
            <w:tcBorders>
              <w:top w:val="single" w:sz="4" w:space="0" w:color="000000"/>
              <w:left w:val="single" w:sz="4" w:space="0" w:color="auto"/>
              <w:bottom w:val="single" w:sz="4" w:space="0" w:color="000000"/>
              <w:right w:val="single" w:sz="4" w:space="0" w:color="auto"/>
            </w:tcBorders>
            <w:vAlign w:val="center"/>
          </w:tcPr>
          <w:p w14:paraId="6685C403" w14:textId="6CD645B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12735</w:t>
            </w:r>
          </w:p>
        </w:tc>
        <w:tc>
          <w:tcPr>
            <w:tcW w:w="992" w:type="dxa"/>
            <w:tcBorders>
              <w:top w:val="single" w:sz="4" w:space="0" w:color="000000"/>
              <w:left w:val="single" w:sz="4" w:space="0" w:color="auto"/>
              <w:bottom w:val="single" w:sz="4" w:space="0" w:color="000000"/>
              <w:right w:val="single" w:sz="4" w:space="0" w:color="000000"/>
            </w:tcBorders>
            <w:vAlign w:val="center"/>
          </w:tcPr>
          <w:p w14:paraId="34BD94DC" w14:textId="733D01AC"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0</w:t>
            </w:r>
          </w:p>
        </w:tc>
      </w:tr>
      <w:tr w:rsidR="00F46DDA" w:rsidRPr="00264605" w14:paraId="5D4AC71E"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38A84A9"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410062F"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5CA1B28" w14:textId="79DF67DC"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6302</w:t>
            </w:r>
          </w:p>
        </w:tc>
        <w:tc>
          <w:tcPr>
            <w:tcW w:w="990" w:type="dxa"/>
            <w:tcBorders>
              <w:top w:val="single" w:sz="4" w:space="0" w:color="000000"/>
              <w:left w:val="single" w:sz="4" w:space="0" w:color="000000"/>
              <w:bottom w:val="single" w:sz="4" w:space="0" w:color="000000"/>
              <w:right w:val="single" w:sz="4" w:space="0" w:color="000000"/>
            </w:tcBorders>
            <w:vAlign w:val="center"/>
          </w:tcPr>
          <w:p w14:paraId="25809E75" w14:textId="0AA0587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6302</w:t>
            </w:r>
          </w:p>
        </w:tc>
        <w:tc>
          <w:tcPr>
            <w:tcW w:w="990" w:type="dxa"/>
            <w:tcBorders>
              <w:top w:val="single" w:sz="4" w:space="0" w:color="000000"/>
              <w:left w:val="single" w:sz="4" w:space="0" w:color="000000"/>
              <w:bottom w:val="single" w:sz="4" w:space="0" w:color="000000"/>
              <w:right w:val="single" w:sz="4" w:space="0" w:color="000000"/>
            </w:tcBorders>
            <w:vAlign w:val="center"/>
          </w:tcPr>
          <w:p w14:paraId="524BA893" w14:textId="446F66BC"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B8EE07A" w14:textId="77B4DDB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4909</w:t>
            </w:r>
          </w:p>
        </w:tc>
        <w:tc>
          <w:tcPr>
            <w:tcW w:w="998" w:type="dxa"/>
            <w:tcBorders>
              <w:top w:val="single" w:sz="4" w:space="0" w:color="000000"/>
              <w:left w:val="single" w:sz="4" w:space="0" w:color="000000"/>
              <w:bottom w:val="single" w:sz="4" w:space="0" w:color="000000"/>
              <w:right w:val="single" w:sz="4" w:space="0" w:color="000000"/>
            </w:tcBorders>
            <w:vAlign w:val="center"/>
          </w:tcPr>
          <w:p w14:paraId="73467053" w14:textId="70AB097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4909</w:t>
            </w:r>
          </w:p>
        </w:tc>
        <w:tc>
          <w:tcPr>
            <w:tcW w:w="999" w:type="dxa"/>
            <w:tcBorders>
              <w:top w:val="single" w:sz="4" w:space="0" w:color="000000"/>
              <w:left w:val="single" w:sz="4" w:space="0" w:color="000000"/>
              <w:bottom w:val="single" w:sz="4" w:space="0" w:color="000000"/>
              <w:right w:val="single" w:sz="4" w:space="0" w:color="000000"/>
            </w:tcBorders>
            <w:vAlign w:val="center"/>
          </w:tcPr>
          <w:p w14:paraId="70500F58" w14:textId="6C967BBB"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A699216" w14:textId="06762A4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4220</w:t>
            </w:r>
          </w:p>
        </w:tc>
        <w:tc>
          <w:tcPr>
            <w:tcW w:w="1134" w:type="dxa"/>
            <w:tcBorders>
              <w:top w:val="single" w:sz="4" w:space="0" w:color="000000"/>
              <w:left w:val="single" w:sz="4" w:space="0" w:color="auto"/>
              <w:bottom w:val="single" w:sz="4" w:space="0" w:color="000000"/>
              <w:right w:val="single" w:sz="4" w:space="0" w:color="auto"/>
            </w:tcBorders>
            <w:vAlign w:val="center"/>
          </w:tcPr>
          <w:p w14:paraId="4F163E38" w14:textId="7E40DD4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4220</w:t>
            </w:r>
          </w:p>
        </w:tc>
        <w:tc>
          <w:tcPr>
            <w:tcW w:w="992" w:type="dxa"/>
            <w:tcBorders>
              <w:top w:val="single" w:sz="4" w:space="0" w:color="000000"/>
              <w:left w:val="single" w:sz="4" w:space="0" w:color="auto"/>
              <w:bottom w:val="single" w:sz="4" w:space="0" w:color="000000"/>
              <w:right w:val="single" w:sz="4" w:space="0" w:color="000000"/>
            </w:tcBorders>
            <w:vAlign w:val="center"/>
          </w:tcPr>
          <w:p w14:paraId="235DB739" w14:textId="1976C85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F46DDA" w:rsidRPr="00264605" w14:paraId="5CC1C3A7"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8C5B9B2"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4719570"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47ED73C" w14:textId="00C52466"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3375</w:t>
            </w:r>
          </w:p>
        </w:tc>
        <w:tc>
          <w:tcPr>
            <w:tcW w:w="990" w:type="dxa"/>
            <w:tcBorders>
              <w:top w:val="single" w:sz="4" w:space="0" w:color="000000"/>
              <w:left w:val="single" w:sz="4" w:space="0" w:color="000000"/>
              <w:bottom w:val="single" w:sz="4" w:space="0" w:color="000000"/>
              <w:right w:val="single" w:sz="4" w:space="0" w:color="000000"/>
            </w:tcBorders>
            <w:vAlign w:val="center"/>
          </w:tcPr>
          <w:p w14:paraId="5113E1DA" w14:textId="2612185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3375</w:t>
            </w:r>
          </w:p>
        </w:tc>
        <w:tc>
          <w:tcPr>
            <w:tcW w:w="990" w:type="dxa"/>
            <w:tcBorders>
              <w:top w:val="single" w:sz="4" w:space="0" w:color="000000"/>
              <w:left w:val="single" w:sz="4" w:space="0" w:color="000000"/>
              <w:bottom w:val="single" w:sz="4" w:space="0" w:color="000000"/>
              <w:right w:val="single" w:sz="4" w:space="0" w:color="000000"/>
            </w:tcBorders>
            <w:vAlign w:val="center"/>
          </w:tcPr>
          <w:p w14:paraId="02CC45DC" w14:textId="1F3BF5A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71A0BE58" w14:textId="6415B7FB"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2273</w:t>
            </w:r>
          </w:p>
        </w:tc>
        <w:tc>
          <w:tcPr>
            <w:tcW w:w="998" w:type="dxa"/>
            <w:tcBorders>
              <w:top w:val="single" w:sz="4" w:space="0" w:color="000000"/>
              <w:left w:val="single" w:sz="4" w:space="0" w:color="000000"/>
              <w:bottom w:val="single" w:sz="4" w:space="0" w:color="000000"/>
              <w:right w:val="single" w:sz="4" w:space="0" w:color="000000"/>
            </w:tcBorders>
            <w:vAlign w:val="center"/>
          </w:tcPr>
          <w:p w14:paraId="3EB3235E" w14:textId="30400C8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2273</w:t>
            </w:r>
          </w:p>
        </w:tc>
        <w:tc>
          <w:tcPr>
            <w:tcW w:w="999" w:type="dxa"/>
            <w:tcBorders>
              <w:top w:val="single" w:sz="4" w:space="0" w:color="000000"/>
              <w:left w:val="single" w:sz="4" w:space="0" w:color="000000"/>
              <w:bottom w:val="single" w:sz="4" w:space="0" w:color="000000"/>
              <w:right w:val="single" w:sz="4" w:space="0" w:color="000000"/>
            </w:tcBorders>
            <w:vAlign w:val="center"/>
          </w:tcPr>
          <w:p w14:paraId="79609F31" w14:textId="242E341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0AC81709" w14:textId="7CEF69C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1451</w:t>
            </w:r>
          </w:p>
        </w:tc>
        <w:tc>
          <w:tcPr>
            <w:tcW w:w="1134" w:type="dxa"/>
            <w:tcBorders>
              <w:top w:val="single" w:sz="4" w:space="0" w:color="000000"/>
              <w:left w:val="single" w:sz="4" w:space="0" w:color="auto"/>
              <w:bottom w:val="single" w:sz="4" w:space="0" w:color="000000"/>
              <w:right w:val="single" w:sz="4" w:space="0" w:color="auto"/>
            </w:tcBorders>
            <w:vAlign w:val="center"/>
          </w:tcPr>
          <w:p w14:paraId="39286E0A" w14:textId="07B99A1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1451</w:t>
            </w:r>
          </w:p>
        </w:tc>
        <w:tc>
          <w:tcPr>
            <w:tcW w:w="992" w:type="dxa"/>
            <w:tcBorders>
              <w:top w:val="single" w:sz="4" w:space="0" w:color="000000"/>
              <w:left w:val="single" w:sz="4" w:space="0" w:color="auto"/>
              <w:bottom w:val="single" w:sz="4" w:space="0" w:color="000000"/>
              <w:right w:val="single" w:sz="4" w:space="0" w:color="000000"/>
            </w:tcBorders>
            <w:vAlign w:val="center"/>
          </w:tcPr>
          <w:p w14:paraId="5F125132" w14:textId="7658161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F46DDA" w:rsidRPr="00264605" w14:paraId="0AFC2ED1"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07BCB5E"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83585A0"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85438F8" w14:textId="5A4AFFC9"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3498</w:t>
            </w:r>
          </w:p>
        </w:tc>
        <w:tc>
          <w:tcPr>
            <w:tcW w:w="990" w:type="dxa"/>
            <w:tcBorders>
              <w:top w:val="single" w:sz="4" w:space="0" w:color="000000"/>
              <w:left w:val="single" w:sz="4" w:space="0" w:color="000000"/>
              <w:bottom w:val="single" w:sz="4" w:space="0" w:color="000000"/>
              <w:right w:val="single" w:sz="4" w:space="0" w:color="000000"/>
            </w:tcBorders>
            <w:vAlign w:val="center"/>
          </w:tcPr>
          <w:p w14:paraId="121A6706" w14:textId="0A439F7F"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3498</w:t>
            </w:r>
          </w:p>
        </w:tc>
        <w:tc>
          <w:tcPr>
            <w:tcW w:w="990" w:type="dxa"/>
            <w:tcBorders>
              <w:top w:val="single" w:sz="4" w:space="0" w:color="000000"/>
              <w:left w:val="single" w:sz="4" w:space="0" w:color="000000"/>
              <w:bottom w:val="single" w:sz="4" w:space="0" w:color="000000"/>
              <w:right w:val="single" w:sz="4" w:space="0" w:color="000000"/>
            </w:tcBorders>
            <w:vAlign w:val="center"/>
          </w:tcPr>
          <w:p w14:paraId="19EF1E5C" w14:textId="5F4A8248"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56C6659" w14:textId="1B906EE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1572</w:t>
            </w:r>
          </w:p>
        </w:tc>
        <w:tc>
          <w:tcPr>
            <w:tcW w:w="998" w:type="dxa"/>
            <w:tcBorders>
              <w:top w:val="single" w:sz="4" w:space="0" w:color="000000"/>
              <w:left w:val="single" w:sz="4" w:space="0" w:color="000000"/>
              <w:bottom w:val="single" w:sz="4" w:space="0" w:color="000000"/>
              <w:right w:val="single" w:sz="4" w:space="0" w:color="000000"/>
            </w:tcBorders>
            <w:vAlign w:val="center"/>
          </w:tcPr>
          <w:p w14:paraId="2A9F1D47" w14:textId="0EFA8D8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1572</w:t>
            </w:r>
          </w:p>
        </w:tc>
        <w:tc>
          <w:tcPr>
            <w:tcW w:w="999" w:type="dxa"/>
            <w:tcBorders>
              <w:top w:val="single" w:sz="4" w:space="0" w:color="000000"/>
              <w:left w:val="single" w:sz="4" w:space="0" w:color="000000"/>
              <w:bottom w:val="single" w:sz="4" w:space="0" w:color="000000"/>
              <w:right w:val="single" w:sz="4" w:space="0" w:color="000000"/>
            </w:tcBorders>
            <w:vAlign w:val="center"/>
          </w:tcPr>
          <w:p w14:paraId="3533086E" w14:textId="3D13203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01D7436C" w14:textId="2C53D4E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1618</w:t>
            </w:r>
          </w:p>
        </w:tc>
        <w:tc>
          <w:tcPr>
            <w:tcW w:w="1134" w:type="dxa"/>
            <w:tcBorders>
              <w:top w:val="single" w:sz="4" w:space="0" w:color="000000"/>
              <w:left w:val="single" w:sz="4" w:space="0" w:color="auto"/>
              <w:bottom w:val="single" w:sz="4" w:space="0" w:color="000000"/>
              <w:right w:val="single" w:sz="4" w:space="0" w:color="auto"/>
            </w:tcBorders>
            <w:vAlign w:val="center"/>
          </w:tcPr>
          <w:p w14:paraId="3A424972" w14:textId="271C9C3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1618</w:t>
            </w:r>
          </w:p>
        </w:tc>
        <w:tc>
          <w:tcPr>
            <w:tcW w:w="992" w:type="dxa"/>
            <w:tcBorders>
              <w:top w:val="single" w:sz="4" w:space="0" w:color="000000"/>
              <w:left w:val="single" w:sz="4" w:space="0" w:color="auto"/>
              <w:bottom w:val="single" w:sz="4" w:space="0" w:color="000000"/>
              <w:right w:val="single" w:sz="4" w:space="0" w:color="000000"/>
            </w:tcBorders>
            <w:vAlign w:val="center"/>
          </w:tcPr>
          <w:p w14:paraId="1C0871A3" w14:textId="0FA2613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F46DDA" w:rsidRPr="00264605" w14:paraId="51B4D75C"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79CCF09"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5BF4E35"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25 до 35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7281B19" w14:textId="4874F85F"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4825</w:t>
            </w:r>
          </w:p>
        </w:tc>
        <w:tc>
          <w:tcPr>
            <w:tcW w:w="990" w:type="dxa"/>
            <w:tcBorders>
              <w:top w:val="single" w:sz="4" w:space="0" w:color="000000"/>
              <w:left w:val="single" w:sz="4" w:space="0" w:color="000000"/>
              <w:bottom w:val="single" w:sz="4" w:space="0" w:color="000000"/>
              <w:right w:val="single" w:sz="4" w:space="0" w:color="000000"/>
            </w:tcBorders>
            <w:vAlign w:val="center"/>
          </w:tcPr>
          <w:p w14:paraId="18A471BD" w14:textId="4A6923C9"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4825</w:t>
            </w:r>
          </w:p>
        </w:tc>
        <w:tc>
          <w:tcPr>
            <w:tcW w:w="990" w:type="dxa"/>
            <w:tcBorders>
              <w:top w:val="single" w:sz="4" w:space="0" w:color="000000"/>
              <w:left w:val="single" w:sz="4" w:space="0" w:color="000000"/>
              <w:bottom w:val="single" w:sz="4" w:space="0" w:color="000000"/>
              <w:right w:val="single" w:sz="4" w:space="0" w:color="000000"/>
            </w:tcBorders>
            <w:vAlign w:val="center"/>
          </w:tcPr>
          <w:p w14:paraId="77AC2976" w14:textId="3E8EB69A"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22BF90DA" w14:textId="21C7F17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1809</w:t>
            </w:r>
          </w:p>
        </w:tc>
        <w:tc>
          <w:tcPr>
            <w:tcW w:w="998" w:type="dxa"/>
            <w:tcBorders>
              <w:top w:val="single" w:sz="4" w:space="0" w:color="000000"/>
              <w:left w:val="single" w:sz="4" w:space="0" w:color="000000"/>
              <w:bottom w:val="single" w:sz="4" w:space="0" w:color="000000"/>
              <w:right w:val="single" w:sz="4" w:space="0" w:color="000000"/>
            </w:tcBorders>
            <w:vAlign w:val="center"/>
          </w:tcPr>
          <w:p w14:paraId="2A24ADC6" w14:textId="0E86418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1809</w:t>
            </w:r>
          </w:p>
        </w:tc>
        <w:tc>
          <w:tcPr>
            <w:tcW w:w="999" w:type="dxa"/>
            <w:tcBorders>
              <w:top w:val="single" w:sz="4" w:space="0" w:color="000000"/>
              <w:left w:val="single" w:sz="4" w:space="0" w:color="000000"/>
              <w:bottom w:val="single" w:sz="4" w:space="0" w:color="000000"/>
              <w:right w:val="single" w:sz="4" w:space="0" w:color="000000"/>
            </w:tcBorders>
            <w:vAlign w:val="center"/>
          </w:tcPr>
          <w:p w14:paraId="5C2B4FB5" w14:textId="4F8C00A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049DB73D" w14:textId="6379713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1878</w:t>
            </w:r>
          </w:p>
        </w:tc>
        <w:tc>
          <w:tcPr>
            <w:tcW w:w="1134" w:type="dxa"/>
            <w:tcBorders>
              <w:top w:val="single" w:sz="4" w:space="0" w:color="000000"/>
              <w:left w:val="single" w:sz="4" w:space="0" w:color="auto"/>
              <w:bottom w:val="single" w:sz="4" w:space="0" w:color="000000"/>
              <w:right w:val="single" w:sz="4" w:space="0" w:color="auto"/>
            </w:tcBorders>
            <w:vAlign w:val="center"/>
          </w:tcPr>
          <w:p w14:paraId="318B4287" w14:textId="44FA630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1878</w:t>
            </w:r>
          </w:p>
        </w:tc>
        <w:tc>
          <w:tcPr>
            <w:tcW w:w="992" w:type="dxa"/>
            <w:tcBorders>
              <w:top w:val="single" w:sz="4" w:space="0" w:color="000000"/>
              <w:left w:val="single" w:sz="4" w:space="0" w:color="auto"/>
              <w:bottom w:val="single" w:sz="4" w:space="0" w:color="000000"/>
              <w:right w:val="single" w:sz="4" w:space="0" w:color="000000"/>
            </w:tcBorders>
            <w:vAlign w:val="center"/>
          </w:tcPr>
          <w:p w14:paraId="468404B1" w14:textId="54B658B7"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F46DDA" w:rsidRPr="00264605" w14:paraId="18EC94CA"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1B6D531"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E1D7A6F"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BEEF906" w14:textId="040010F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4750</w:t>
            </w:r>
          </w:p>
        </w:tc>
        <w:tc>
          <w:tcPr>
            <w:tcW w:w="990" w:type="dxa"/>
            <w:tcBorders>
              <w:top w:val="single" w:sz="4" w:space="0" w:color="000000"/>
              <w:left w:val="single" w:sz="4" w:space="0" w:color="000000"/>
              <w:bottom w:val="single" w:sz="4" w:space="0" w:color="000000"/>
              <w:right w:val="single" w:sz="4" w:space="0" w:color="000000"/>
            </w:tcBorders>
            <w:vAlign w:val="center"/>
          </w:tcPr>
          <w:p w14:paraId="29D42908" w14:textId="119746C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4750</w:t>
            </w:r>
          </w:p>
        </w:tc>
        <w:tc>
          <w:tcPr>
            <w:tcW w:w="990" w:type="dxa"/>
            <w:tcBorders>
              <w:top w:val="single" w:sz="4" w:space="0" w:color="000000"/>
              <w:left w:val="single" w:sz="4" w:space="0" w:color="000000"/>
              <w:bottom w:val="single" w:sz="4" w:space="0" w:color="000000"/>
              <w:right w:val="single" w:sz="4" w:space="0" w:color="000000"/>
            </w:tcBorders>
            <w:vAlign w:val="center"/>
          </w:tcPr>
          <w:p w14:paraId="4B36E72E" w14:textId="7382BD2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44FB04C" w14:textId="4902CEA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2255</w:t>
            </w:r>
          </w:p>
        </w:tc>
        <w:tc>
          <w:tcPr>
            <w:tcW w:w="998" w:type="dxa"/>
            <w:tcBorders>
              <w:top w:val="single" w:sz="4" w:space="0" w:color="000000"/>
              <w:left w:val="single" w:sz="4" w:space="0" w:color="000000"/>
              <w:bottom w:val="single" w:sz="4" w:space="0" w:color="000000"/>
              <w:right w:val="single" w:sz="4" w:space="0" w:color="000000"/>
            </w:tcBorders>
            <w:vAlign w:val="center"/>
          </w:tcPr>
          <w:p w14:paraId="502B0C41" w14:textId="0BBDD1E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2255</w:t>
            </w:r>
          </w:p>
        </w:tc>
        <w:tc>
          <w:tcPr>
            <w:tcW w:w="999" w:type="dxa"/>
            <w:tcBorders>
              <w:top w:val="single" w:sz="4" w:space="0" w:color="000000"/>
              <w:left w:val="single" w:sz="4" w:space="0" w:color="000000"/>
              <w:bottom w:val="single" w:sz="4" w:space="0" w:color="000000"/>
              <w:right w:val="single" w:sz="4" w:space="0" w:color="000000"/>
            </w:tcBorders>
            <w:vAlign w:val="center"/>
          </w:tcPr>
          <w:p w14:paraId="1E81FFBE" w14:textId="0C2A557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7C3CE59A" w14:textId="72763566"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1861</w:t>
            </w:r>
          </w:p>
        </w:tc>
        <w:tc>
          <w:tcPr>
            <w:tcW w:w="1134" w:type="dxa"/>
            <w:tcBorders>
              <w:top w:val="single" w:sz="4" w:space="0" w:color="000000"/>
              <w:left w:val="single" w:sz="4" w:space="0" w:color="auto"/>
              <w:bottom w:val="single" w:sz="4" w:space="0" w:color="000000"/>
              <w:right w:val="single" w:sz="4" w:space="0" w:color="auto"/>
            </w:tcBorders>
            <w:vAlign w:val="center"/>
          </w:tcPr>
          <w:p w14:paraId="47412D05" w14:textId="3BEB90D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1861</w:t>
            </w:r>
          </w:p>
        </w:tc>
        <w:tc>
          <w:tcPr>
            <w:tcW w:w="992" w:type="dxa"/>
            <w:tcBorders>
              <w:top w:val="single" w:sz="4" w:space="0" w:color="000000"/>
              <w:left w:val="single" w:sz="4" w:space="0" w:color="auto"/>
              <w:bottom w:val="single" w:sz="4" w:space="0" w:color="000000"/>
              <w:right w:val="single" w:sz="4" w:space="0" w:color="000000"/>
            </w:tcBorders>
            <w:vAlign w:val="center"/>
          </w:tcPr>
          <w:p w14:paraId="2A68FE32" w14:textId="5720CC57"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F46DDA" w:rsidRPr="00264605" w14:paraId="706F1BEA" w14:textId="77777777" w:rsidTr="00F46DDA">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714CDF1"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42D781D"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5F6590AE" w14:textId="799F1C8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12096</w:t>
            </w:r>
          </w:p>
        </w:tc>
        <w:tc>
          <w:tcPr>
            <w:tcW w:w="990" w:type="dxa"/>
            <w:tcBorders>
              <w:top w:val="single" w:sz="4" w:space="0" w:color="000000"/>
              <w:left w:val="single" w:sz="4" w:space="0" w:color="000000"/>
              <w:bottom w:val="single" w:sz="4" w:space="0" w:color="000000"/>
              <w:right w:val="single" w:sz="4" w:space="0" w:color="000000"/>
            </w:tcBorders>
            <w:vAlign w:val="center"/>
          </w:tcPr>
          <w:p w14:paraId="566C3A20" w14:textId="6815D95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12096</w:t>
            </w:r>
          </w:p>
        </w:tc>
        <w:tc>
          <w:tcPr>
            <w:tcW w:w="990" w:type="dxa"/>
            <w:tcBorders>
              <w:top w:val="single" w:sz="4" w:space="0" w:color="000000"/>
              <w:left w:val="single" w:sz="4" w:space="0" w:color="000000"/>
              <w:bottom w:val="single" w:sz="4" w:space="0" w:color="000000"/>
              <w:right w:val="single" w:sz="4" w:space="0" w:color="000000"/>
            </w:tcBorders>
            <w:vAlign w:val="center"/>
          </w:tcPr>
          <w:p w14:paraId="10FED271" w14:textId="293F629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ADBF359" w14:textId="4F1DD28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5289</w:t>
            </w:r>
          </w:p>
        </w:tc>
        <w:tc>
          <w:tcPr>
            <w:tcW w:w="998" w:type="dxa"/>
            <w:tcBorders>
              <w:top w:val="single" w:sz="4" w:space="0" w:color="000000"/>
              <w:left w:val="single" w:sz="4" w:space="0" w:color="000000"/>
              <w:bottom w:val="single" w:sz="4" w:space="0" w:color="000000"/>
              <w:right w:val="single" w:sz="4" w:space="0" w:color="000000"/>
            </w:tcBorders>
            <w:vAlign w:val="center"/>
          </w:tcPr>
          <w:p w14:paraId="03135CF3" w14:textId="4622818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5289</w:t>
            </w:r>
          </w:p>
        </w:tc>
        <w:tc>
          <w:tcPr>
            <w:tcW w:w="999" w:type="dxa"/>
            <w:tcBorders>
              <w:top w:val="single" w:sz="4" w:space="0" w:color="000000"/>
              <w:left w:val="single" w:sz="4" w:space="0" w:color="000000"/>
              <w:bottom w:val="single" w:sz="4" w:space="0" w:color="000000"/>
              <w:right w:val="single" w:sz="4" w:space="0" w:color="000000"/>
            </w:tcBorders>
            <w:vAlign w:val="center"/>
          </w:tcPr>
          <w:p w14:paraId="18E191EC" w14:textId="34CEDA07"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0A7D4B1" w14:textId="204C1AF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1707</w:t>
            </w:r>
          </w:p>
        </w:tc>
        <w:tc>
          <w:tcPr>
            <w:tcW w:w="1134" w:type="dxa"/>
            <w:tcBorders>
              <w:top w:val="single" w:sz="4" w:space="0" w:color="000000"/>
              <w:left w:val="single" w:sz="4" w:space="0" w:color="auto"/>
              <w:bottom w:val="single" w:sz="4" w:space="0" w:color="000000"/>
              <w:right w:val="single" w:sz="4" w:space="0" w:color="auto"/>
            </w:tcBorders>
            <w:vAlign w:val="center"/>
          </w:tcPr>
          <w:p w14:paraId="61975F7E" w14:textId="22B27AA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1707</w:t>
            </w:r>
          </w:p>
        </w:tc>
        <w:tc>
          <w:tcPr>
            <w:tcW w:w="992" w:type="dxa"/>
            <w:tcBorders>
              <w:top w:val="single" w:sz="4" w:space="0" w:color="000000"/>
              <w:left w:val="single" w:sz="4" w:space="0" w:color="auto"/>
              <w:bottom w:val="single" w:sz="4" w:space="0" w:color="000000"/>
              <w:right w:val="single" w:sz="4" w:space="0" w:color="000000"/>
            </w:tcBorders>
            <w:vAlign w:val="center"/>
          </w:tcPr>
          <w:p w14:paraId="073752C6" w14:textId="3417154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F46DDA" w:rsidRPr="00264605" w14:paraId="1F9BC756" w14:textId="77777777" w:rsidTr="00A81440">
        <w:trPr>
          <w:trHeight w:val="983"/>
          <w:jc w:val="center"/>
        </w:trPr>
        <w:tc>
          <w:tcPr>
            <w:tcW w:w="837" w:type="dxa"/>
            <w:vMerge w:val="restart"/>
            <w:tcBorders>
              <w:top w:val="single" w:sz="4" w:space="0" w:color="000000"/>
              <w:left w:val="single" w:sz="4" w:space="0" w:color="000000"/>
              <w:right w:val="single" w:sz="4" w:space="0" w:color="000000"/>
            </w:tcBorders>
          </w:tcPr>
          <w:p w14:paraId="718EE3BB" w14:textId="77777777" w:rsidR="00F46DDA" w:rsidRPr="00264605" w:rsidRDefault="00F46DDA" w:rsidP="00F46DDA">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lastRenderedPageBreak/>
              <w:t>3.</w:t>
            </w:r>
          </w:p>
        </w:tc>
        <w:tc>
          <w:tcPr>
            <w:tcW w:w="4322" w:type="dxa"/>
            <w:vMerge w:val="restart"/>
            <w:tcBorders>
              <w:top w:val="single" w:sz="4" w:space="0" w:color="000000"/>
              <w:left w:val="single" w:sz="4" w:space="0" w:color="000000"/>
              <w:right w:val="single" w:sz="4" w:space="0" w:color="000000"/>
            </w:tcBorders>
          </w:tcPr>
          <w:p w14:paraId="11C3635D" w14:textId="3E2CCF4D" w:rsidR="00F46DDA" w:rsidRPr="00264605" w:rsidRDefault="00F46DDA" w:rsidP="00F46DDA">
            <w:pPr>
              <w:spacing w:after="0" w:line="240" w:lineRule="auto"/>
              <w:rPr>
                <w:rFonts w:ascii="Times New Roman" w:hAnsi="Times New Roman"/>
                <w:b/>
                <w:sz w:val="24"/>
                <w:szCs w:val="24"/>
              </w:rPr>
            </w:pPr>
            <w:r>
              <w:rPr>
                <w:rFonts w:ascii="Times New Roman" w:hAnsi="Times New Roman"/>
                <w:b/>
                <w:sz w:val="24"/>
                <w:szCs w:val="24"/>
              </w:rPr>
              <w:t>Всего количество зрителей</w:t>
            </w:r>
            <w:r w:rsidRPr="00264605">
              <w:rPr>
                <w:rFonts w:ascii="Times New Roman" w:hAnsi="Times New Roman"/>
                <w:b/>
                <w:sz w:val="24"/>
                <w:szCs w:val="24"/>
              </w:rPr>
              <w:t xml:space="preserve"> культурно-массовых мероприятий, чел.</w:t>
            </w:r>
          </w:p>
          <w:p w14:paraId="0FC7A5F4"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(без учёта п. 2)</w:t>
            </w:r>
          </w:p>
          <w:p w14:paraId="793639D5"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3055A96D"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6151769D" w14:textId="62BE4069"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245064</w:t>
            </w:r>
          </w:p>
        </w:tc>
        <w:tc>
          <w:tcPr>
            <w:tcW w:w="990" w:type="dxa"/>
            <w:tcBorders>
              <w:top w:val="single" w:sz="4" w:space="0" w:color="000000"/>
              <w:left w:val="single" w:sz="4" w:space="0" w:color="000000"/>
              <w:bottom w:val="single" w:sz="4" w:space="0" w:color="000000"/>
              <w:right w:val="single" w:sz="4" w:space="0" w:color="000000"/>
            </w:tcBorders>
            <w:vAlign w:val="center"/>
          </w:tcPr>
          <w:p w14:paraId="0D4051D6" w14:textId="37B9DA7B"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222967</w:t>
            </w:r>
          </w:p>
        </w:tc>
        <w:tc>
          <w:tcPr>
            <w:tcW w:w="990" w:type="dxa"/>
            <w:tcBorders>
              <w:top w:val="single" w:sz="4" w:space="0" w:color="000000"/>
              <w:left w:val="single" w:sz="4" w:space="0" w:color="000000"/>
              <w:bottom w:val="single" w:sz="4" w:space="0" w:color="000000"/>
              <w:right w:val="single" w:sz="4" w:space="0" w:color="000000"/>
            </w:tcBorders>
            <w:vAlign w:val="center"/>
          </w:tcPr>
          <w:p w14:paraId="77902853" w14:textId="6FFF6E7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22097</w:t>
            </w:r>
          </w:p>
        </w:tc>
        <w:tc>
          <w:tcPr>
            <w:tcW w:w="1210" w:type="dxa"/>
            <w:tcBorders>
              <w:top w:val="single" w:sz="4" w:space="0" w:color="000000"/>
              <w:left w:val="single" w:sz="4" w:space="0" w:color="000000"/>
              <w:bottom w:val="single" w:sz="4" w:space="0" w:color="000000"/>
              <w:right w:val="single" w:sz="4" w:space="0" w:color="000000"/>
            </w:tcBorders>
            <w:vAlign w:val="center"/>
          </w:tcPr>
          <w:p w14:paraId="7067F116" w14:textId="7E8EFFC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243191</w:t>
            </w:r>
          </w:p>
        </w:tc>
        <w:tc>
          <w:tcPr>
            <w:tcW w:w="998" w:type="dxa"/>
            <w:tcBorders>
              <w:top w:val="single" w:sz="4" w:space="0" w:color="000000"/>
              <w:left w:val="single" w:sz="4" w:space="0" w:color="000000"/>
              <w:bottom w:val="single" w:sz="4" w:space="0" w:color="000000"/>
              <w:right w:val="single" w:sz="4" w:space="0" w:color="000000"/>
            </w:tcBorders>
            <w:vAlign w:val="center"/>
          </w:tcPr>
          <w:p w14:paraId="5E98B96C" w14:textId="4EF863B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229582</w:t>
            </w:r>
          </w:p>
        </w:tc>
        <w:tc>
          <w:tcPr>
            <w:tcW w:w="999" w:type="dxa"/>
            <w:tcBorders>
              <w:top w:val="single" w:sz="4" w:space="0" w:color="000000"/>
              <w:left w:val="single" w:sz="4" w:space="0" w:color="000000"/>
              <w:bottom w:val="single" w:sz="4" w:space="0" w:color="000000"/>
              <w:right w:val="single" w:sz="4" w:space="0" w:color="000000"/>
            </w:tcBorders>
            <w:vAlign w:val="center"/>
          </w:tcPr>
          <w:p w14:paraId="240E5BBF" w14:textId="2A155FAF"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13609</w:t>
            </w:r>
          </w:p>
        </w:tc>
        <w:tc>
          <w:tcPr>
            <w:tcW w:w="1161" w:type="dxa"/>
            <w:tcBorders>
              <w:top w:val="single" w:sz="4" w:space="0" w:color="000000"/>
              <w:left w:val="single" w:sz="4" w:space="0" w:color="000000"/>
              <w:bottom w:val="single" w:sz="4" w:space="0" w:color="000000"/>
              <w:right w:val="single" w:sz="4" w:space="0" w:color="auto"/>
            </w:tcBorders>
            <w:vAlign w:val="center"/>
          </w:tcPr>
          <w:p w14:paraId="55E27D5C" w14:textId="7497433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66771</w:t>
            </w:r>
          </w:p>
        </w:tc>
        <w:tc>
          <w:tcPr>
            <w:tcW w:w="1134" w:type="dxa"/>
            <w:tcBorders>
              <w:top w:val="single" w:sz="4" w:space="0" w:color="000000"/>
              <w:left w:val="single" w:sz="4" w:space="0" w:color="auto"/>
              <w:bottom w:val="single" w:sz="4" w:space="0" w:color="000000"/>
              <w:right w:val="single" w:sz="4" w:space="0" w:color="auto"/>
            </w:tcBorders>
            <w:vAlign w:val="center"/>
          </w:tcPr>
          <w:p w14:paraId="6CF01D7E" w14:textId="69FB793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46231</w:t>
            </w:r>
          </w:p>
        </w:tc>
        <w:tc>
          <w:tcPr>
            <w:tcW w:w="992" w:type="dxa"/>
            <w:tcBorders>
              <w:top w:val="single" w:sz="4" w:space="0" w:color="000000"/>
              <w:left w:val="single" w:sz="4" w:space="0" w:color="auto"/>
              <w:bottom w:val="single" w:sz="4" w:space="0" w:color="000000"/>
              <w:right w:val="single" w:sz="4" w:space="0" w:color="000000"/>
            </w:tcBorders>
            <w:vAlign w:val="center"/>
          </w:tcPr>
          <w:p w14:paraId="52A85A44" w14:textId="6F65143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20540</w:t>
            </w:r>
          </w:p>
        </w:tc>
      </w:tr>
      <w:tr w:rsidR="00F46DDA" w:rsidRPr="00264605" w14:paraId="437924BE" w14:textId="77777777" w:rsidTr="00F46DDA">
        <w:trPr>
          <w:jc w:val="center"/>
        </w:trPr>
        <w:tc>
          <w:tcPr>
            <w:tcW w:w="837" w:type="dxa"/>
            <w:vMerge/>
            <w:tcBorders>
              <w:left w:val="single" w:sz="4" w:space="0" w:color="000000"/>
              <w:right w:val="single" w:sz="4" w:space="0" w:color="000000"/>
            </w:tcBorders>
          </w:tcPr>
          <w:p w14:paraId="363ADF8C"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B9EC545"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5029F83" w14:textId="353D6D2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231910</w:t>
            </w:r>
          </w:p>
        </w:tc>
        <w:tc>
          <w:tcPr>
            <w:tcW w:w="990" w:type="dxa"/>
            <w:tcBorders>
              <w:top w:val="single" w:sz="4" w:space="0" w:color="000000"/>
              <w:left w:val="single" w:sz="4" w:space="0" w:color="000000"/>
              <w:bottom w:val="single" w:sz="4" w:space="0" w:color="000000"/>
              <w:right w:val="single" w:sz="4" w:space="0" w:color="000000"/>
            </w:tcBorders>
            <w:vAlign w:val="center"/>
          </w:tcPr>
          <w:p w14:paraId="30AE4E51" w14:textId="109215C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231910</w:t>
            </w:r>
          </w:p>
        </w:tc>
        <w:tc>
          <w:tcPr>
            <w:tcW w:w="990" w:type="dxa"/>
            <w:tcBorders>
              <w:top w:val="single" w:sz="4" w:space="0" w:color="000000"/>
              <w:left w:val="single" w:sz="4" w:space="0" w:color="000000"/>
              <w:bottom w:val="single" w:sz="4" w:space="0" w:color="000000"/>
              <w:right w:val="single" w:sz="4" w:space="0" w:color="000000"/>
            </w:tcBorders>
            <w:vAlign w:val="center"/>
          </w:tcPr>
          <w:p w14:paraId="29FF3838" w14:textId="4F59BF7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F1C7810" w14:textId="1104830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389275</w:t>
            </w:r>
          </w:p>
        </w:tc>
        <w:tc>
          <w:tcPr>
            <w:tcW w:w="998" w:type="dxa"/>
            <w:tcBorders>
              <w:top w:val="single" w:sz="4" w:space="0" w:color="000000"/>
              <w:left w:val="single" w:sz="4" w:space="0" w:color="000000"/>
              <w:bottom w:val="single" w:sz="4" w:space="0" w:color="000000"/>
              <w:right w:val="single" w:sz="4" w:space="0" w:color="000000"/>
            </w:tcBorders>
            <w:vAlign w:val="center"/>
          </w:tcPr>
          <w:p w14:paraId="4236CEBC" w14:textId="7522B3AC"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388975</w:t>
            </w:r>
          </w:p>
        </w:tc>
        <w:tc>
          <w:tcPr>
            <w:tcW w:w="999" w:type="dxa"/>
            <w:tcBorders>
              <w:top w:val="single" w:sz="4" w:space="0" w:color="000000"/>
              <w:left w:val="single" w:sz="4" w:space="0" w:color="000000"/>
              <w:bottom w:val="single" w:sz="4" w:space="0" w:color="000000"/>
              <w:right w:val="single" w:sz="4" w:space="0" w:color="000000"/>
            </w:tcBorders>
            <w:vAlign w:val="center"/>
          </w:tcPr>
          <w:p w14:paraId="4BA5E2BB" w14:textId="4F53C66B"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300</w:t>
            </w:r>
          </w:p>
        </w:tc>
        <w:tc>
          <w:tcPr>
            <w:tcW w:w="1161" w:type="dxa"/>
            <w:tcBorders>
              <w:top w:val="single" w:sz="4" w:space="0" w:color="000000"/>
              <w:left w:val="single" w:sz="4" w:space="0" w:color="000000"/>
              <w:bottom w:val="single" w:sz="4" w:space="0" w:color="000000"/>
              <w:right w:val="single" w:sz="4" w:space="0" w:color="auto"/>
            </w:tcBorders>
            <w:vAlign w:val="center"/>
          </w:tcPr>
          <w:p w14:paraId="35F7F102" w14:textId="13C5131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1181976</w:t>
            </w:r>
          </w:p>
        </w:tc>
        <w:tc>
          <w:tcPr>
            <w:tcW w:w="1134" w:type="dxa"/>
            <w:tcBorders>
              <w:top w:val="single" w:sz="4" w:space="0" w:color="000000"/>
              <w:left w:val="single" w:sz="4" w:space="0" w:color="auto"/>
              <w:bottom w:val="single" w:sz="4" w:space="0" w:color="000000"/>
              <w:right w:val="single" w:sz="4" w:space="0" w:color="auto"/>
            </w:tcBorders>
            <w:vAlign w:val="center"/>
          </w:tcPr>
          <w:p w14:paraId="03E5A1BD" w14:textId="0A79368A"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1181076</w:t>
            </w:r>
          </w:p>
        </w:tc>
        <w:tc>
          <w:tcPr>
            <w:tcW w:w="992" w:type="dxa"/>
            <w:tcBorders>
              <w:top w:val="single" w:sz="4" w:space="0" w:color="000000"/>
              <w:left w:val="single" w:sz="4" w:space="0" w:color="auto"/>
              <w:bottom w:val="single" w:sz="4" w:space="0" w:color="000000"/>
              <w:right w:val="single" w:sz="4" w:space="0" w:color="000000"/>
            </w:tcBorders>
            <w:vAlign w:val="center"/>
          </w:tcPr>
          <w:p w14:paraId="1B7A7221" w14:textId="672E0AEC"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b/>
                <w:sz w:val="24"/>
                <w:szCs w:val="24"/>
              </w:rPr>
              <w:t>900</w:t>
            </w:r>
          </w:p>
        </w:tc>
      </w:tr>
      <w:tr w:rsidR="00F46DDA" w:rsidRPr="00264605" w14:paraId="5D721594" w14:textId="77777777" w:rsidTr="00F46DDA">
        <w:trPr>
          <w:trHeight w:val="341"/>
          <w:jc w:val="center"/>
        </w:trPr>
        <w:tc>
          <w:tcPr>
            <w:tcW w:w="837" w:type="dxa"/>
            <w:vMerge/>
            <w:tcBorders>
              <w:left w:val="single" w:sz="4" w:space="0" w:color="000000"/>
              <w:right w:val="single" w:sz="4" w:space="0" w:color="000000"/>
            </w:tcBorders>
            <w:vAlign w:val="center"/>
          </w:tcPr>
          <w:p w14:paraId="1983752D"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3330541"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375D7A83"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831BCA6"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471EE39A" w14:textId="4112379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37910</w:t>
            </w:r>
          </w:p>
        </w:tc>
        <w:tc>
          <w:tcPr>
            <w:tcW w:w="990" w:type="dxa"/>
            <w:tcBorders>
              <w:top w:val="single" w:sz="4" w:space="0" w:color="000000"/>
              <w:left w:val="single" w:sz="4" w:space="0" w:color="000000"/>
              <w:bottom w:val="single" w:sz="4" w:space="0" w:color="000000"/>
              <w:right w:val="single" w:sz="4" w:space="0" w:color="000000"/>
            </w:tcBorders>
            <w:vAlign w:val="center"/>
          </w:tcPr>
          <w:p w14:paraId="070E66BC" w14:textId="72EB075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31973</w:t>
            </w:r>
          </w:p>
        </w:tc>
        <w:tc>
          <w:tcPr>
            <w:tcW w:w="990" w:type="dxa"/>
            <w:tcBorders>
              <w:top w:val="single" w:sz="4" w:space="0" w:color="000000"/>
              <w:left w:val="single" w:sz="4" w:space="0" w:color="000000"/>
              <w:bottom w:val="single" w:sz="4" w:space="0" w:color="000000"/>
              <w:right w:val="single" w:sz="4" w:space="0" w:color="000000"/>
            </w:tcBorders>
            <w:vAlign w:val="center"/>
          </w:tcPr>
          <w:p w14:paraId="4E880154" w14:textId="3D84DDD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5937</w:t>
            </w:r>
          </w:p>
        </w:tc>
        <w:tc>
          <w:tcPr>
            <w:tcW w:w="1210" w:type="dxa"/>
            <w:tcBorders>
              <w:top w:val="single" w:sz="4" w:space="0" w:color="000000"/>
              <w:left w:val="single" w:sz="4" w:space="0" w:color="000000"/>
              <w:bottom w:val="single" w:sz="4" w:space="0" w:color="000000"/>
              <w:right w:val="single" w:sz="4" w:space="0" w:color="000000"/>
            </w:tcBorders>
            <w:vAlign w:val="center"/>
          </w:tcPr>
          <w:p w14:paraId="52A7D4D9" w14:textId="5BEFD727" w:rsidR="00F46DDA" w:rsidRPr="00B97257" w:rsidRDefault="00F46DDA" w:rsidP="00F46DDA">
            <w:pPr>
              <w:spacing w:after="0" w:line="240" w:lineRule="auto"/>
              <w:jc w:val="center"/>
              <w:rPr>
                <w:rFonts w:ascii="Times New Roman" w:hAnsi="Times New Roman"/>
                <w:bCs/>
                <w:color w:val="000000"/>
                <w:sz w:val="24"/>
                <w:szCs w:val="24"/>
              </w:rPr>
            </w:pPr>
            <w:r w:rsidRPr="00B97257">
              <w:rPr>
                <w:rFonts w:ascii="Times New Roman" w:hAnsi="Times New Roman"/>
                <w:color w:val="000000"/>
                <w:sz w:val="24"/>
                <w:szCs w:val="24"/>
              </w:rPr>
              <w:t>23749</w:t>
            </w:r>
          </w:p>
        </w:tc>
        <w:tc>
          <w:tcPr>
            <w:tcW w:w="998" w:type="dxa"/>
            <w:tcBorders>
              <w:top w:val="single" w:sz="4" w:space="0" w:color="000000"/>
              <w:left w:val="single" w:sz="4" w:space="0" w:color="000000"/>
              <w:bottom w:val="single" w:sz="4" w:space="0" w:color="000000"/>
              <w:right w:val="single" w:sz="4" w:space="0" w:color="000000"/>
            </w:tcBorders>
            <w:vAlign w:val="center"/>
          </w:tcPr>
          <w:p w14:paraId="0B9D60CD" w14:textId="1B1DDCAB"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19584</w:t>
            </w:r>
          </w:p>
        </w:tc>
        <w:tc>
          <w:tcPr>
            <w:tcW w:w="999" w:type="dxa"/>
            <w:tcBorders>
              <w:top w:val="single" w:sz="4" w:space="0" w:color="000000"/>
              <w:left w:val="single" w:sz="4" w:space="0" w:color="000000"/>
              <w:bottom w:val="single" w:sz="4" w:space="0" w:color="000000"/>
              <w:right w:val="single" w:sz="4" w:space="0" w:color="000000"/>
            </w:tcBorders>
            <w:vAlign w:val="center"/>
          </w:tcPr>
          <w:p w14:paraId="2F975564" w14:textId="63A75C5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4165</w:t>
            </w:r>
          </w:p>
        </w:tc>
        <w:tc>
          <w:tcPr>
            <w:tcW w:w="1161" w:type="dxa"/>
            <w:tcBorders>
              <w:top w:val="single" w:sz="4" w:space="0" w:color="000000"/>
              <w:left w:val="single" w:sz="4" w:space="0" w:color="000000"/>
              <w:bottom w:val="single" w:sz="4" w:space="0" w:color="000000"/>
              <w:right w:val="single" w:sz="4" w:space="0" w:color="auto"/>
            </w:tcBorders>
            <w:vAlign w:val="center"/>
          </w:tcPr>
          <w:p w14:paraId="5BB3AAA7" w14:textId="6C65E1D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11752</w:t>
            </w:r>
          </w:p>
        </w:tc>
        <w:tc>
          <w:tcPr>
            <w:tcW w:w="1134" w:type="dxa"/>
            <w:tcBorders>
              <w:top w:val="single" w:sz="4" w:space="0" w:color="000000"/>
              <w:left w:val="single" w:sz="4" w:space="0" w:color="auto"/>
              <w:bottom w:val="single" w:sz="4" w:space="0" w:color="000000"/>
              <w:right w:val="single" w:sz="4" w:space="0" w:color="auto"/>
            </w:tcBorders>
            <w:vAlign w:val="center"/>
          </w:tcPr>
          <w:p w14:paraId="16A6B3E5" w14:textId="1B94DFDA"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8369</w:t>
            </w:r>
          </w:p>
        </w:tc>
        <w:tc>
          <w:tcPr>
            <w:tcW w:w="992" w:type="dxa"/>
            <w:tcBorders>
              <w:top w:val="single" w:sz="4" w:space="0" w:color="000000"/>
              <w:left w:val="single" w:sz="4" w:space="0" w:color="auto"/>
              <w:bottom w:val="single" w:sz="4" w:space="0" w:color="000000"/>
              <w:right w:val="single" w:sz="4" w:space="0" w:color="000000"/>
            </w:tcBorders>
            <w:vAlign w:val="center"/>
          </w:tcPr>
          <w:p w14:paraId="145008E6" w14:textId="395C684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3383</w:t>
            </w:r>
          </w:p>
        </w:tc>
      </w:tr>
      <w:tr w:rsidR="00F46DDA" w:rsidRPr="00264605" w14:paraId="72D6CBF1" w14:textId="77777777" w:rsidTr="00F46DDA">
        <w:trPr>
          <w:jc w:val="center"/>
        </w:trPr>
        <w:tc>
          <w:tcPr>
            <w:tcW w:w="837" w:type="dxa"/>
            <w:vMerge/>
            <w:tcBorders>
              <w:left w:val="single" w:sz="4" w:space="0" w:color="000000"/>
              <w:right w:val="single" w:sz="4" w:space="0" w:color="000000"/>
            </w:tcBorders>
            <w:vAlign w:val="center"/>
          </w:tcPr>
          <w:p w14:paraId="7CB2A72D"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6CC4766F"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80081BA" w14:textId="2D3F16C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23958</w:t>
            </w:r>
          </w:p>
        </w:tc>
        <w:tc>
          <w:tcPr>
            <w:tcW w:w="990" w:type="dxa"/>
            <w:tcBorders>
              <w:top w:val="single" w:sz="4" w:space="0" w:color="000000"/>
              <w:left w:val="single" w:sz="4" w:space="0" w:color="000000"/>
              <w:bottom w:val="single" w:sz="4" w:space="0" w:color="000000"/>
              <w:right w:val="single" w:sz="4" w:space="0" w:color="000000"/>
            </w:tcBorders>
            <w:vAlign w:val="center"/>
          </w:tcPr>
          <w:p w14:paraId="567D8AB8" w14:textId="6858FD4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23958</w:t>
            </w:r>
          </w:p>
        </w:tc>
        <w:tc>
          <w:tcPr>
            <w:tcW w:w="990" w:type="dxa"/>
            <w:tcBorders>
              <w:top w:val="single" w:sz="4" w:space="0" w:color="000000"/>
              <w:left w:val="single" w:sz="4" w:space="0" w:color="000000"/>
              <w:bottom w:val="single" w:sz="4" w:space="0" w:color="000000"/>
              <w:right w:val="single" w:sz="4" w:space="0" w:color="000000"/>
            </w:tcBorders>
            <w:vAlign w:val="center"/>
          </w:tcPr>
          <w:p w14:paraId="293F9FFE" w14:textId="38F9366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8E9A360" w14:textId="268F709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57581</w:t>
            </w:r>
          </w:p>
        </w:tc>
        <w:tc>
          <w:tcPr>
            <w:tcW w:w="998" w:type="dxa"/>
            <w:tcBorders>
              <w:top w:val="single" w:sz="4" w:space="0" w:color="000000"/>
              <w:left w:val="single" w:sz="4" w:space="0" w:color="000000"/>
              <w:bottom w:val="single" w:sz="4" w:space="0" w:color="000000"/>
              <w:right w:val="single" w:sz="4" w:space="0" w:color="000000"/>
            </w:tcBorders>
            <w:vAlign w:val="center"/>
          </w:tcPr>
          <w:p w14:paraId="062D5406" w14:textId="67DF470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57381</w:t>
            </w:r>
          </w:p>
        </w:tc>
        <w:tc>
          <w:tcPr>
            <w:tcW w:w="999" w:type="dxa"/>
            <w:tcBorders>
              <w:top w:val="single" w:sz="4" w:space="0" w:color="000000"/>
              <w:left w:val="single" w:sz="4" w:space="0" w:color="000000"/>
              <w:bottom w:val="single" w:sz="4" w:space="0" w:color="000000"/>
              <w:right w:val="single" w:sz="4" w:space="0" w:color="000000"/>
            </w:tcBorders>
            <w:vAlign w:val="center"/>
          </w:tcPr>
          <w:p w14:paraId="13FD1BDC" w14:textId="7BB44F7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200</w:t>
            </w:r>
          </w:p>
        </w:tc>
        <w:tc>
          <w:tcPr>
            <w:tcW w:w="1161" w:type="dxa"/>
            <w:tcBorders>
              <w:top w:val="single" w:sz="4" w:space="0" w:color="000000"/>
              <w:left w:val="single" w:sz="4" w:space="0" w:color="000000"/>
              <w:bottom w:val="single" w:sz="4" w:space="0" w:color="000000"/>
              <w:right w:val="single" w:sz="4" w:space="0" w:color="auto"/>
            </w:tcBorders>
            <w:vAlign w:val="center"/>
          </w:tcPr>
          <w:p w14:paraId="70228ACE" w14:textId="2918C9C7"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186173</w:t>
            </w:r>
          </w:p>
        </w:tc>
        <w:tc>
          <w:tcPr>
            <w:tcW w:w="1134" w:type="dxa"/>
            <w:tcBorders>
              <w:top w:val="single" w:sz="4" w:space="0" w:color="000000"/>
              <w:left w:val="single" w:sz="4" w:space="0" w:color="auto"/>
              <w:bottom w:val="single" w:sz="4" w:space="0" w:color="000000"/>
              <w:right w:val="single" w:sz="4" w:space="0" w:color="auto"/>
            </w:tcBorders>
            <w:vAlign w:val="center"/>
          </w:tcPr>
          <w:p w14:paraId="7833F067" w14:textId="37019F4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185953</w:t>
            </w:r>
          </w:p>
        </w:tc>
        <w:tc>
          <w:tcPr>
            <w:tcW w:w="992" w:type="dxa"/>
            <w:tcBorders>
              <w:top w:val="single" w:sz="4" w:space="0" w:color="000000"/>
              <w:left w:val="single" w:sz="4" w:space="0" w:color="auto"/>
              <w:bottom w:val="single" w:sz="4" w:space="0" w:color="000000"/>
              <w:right w:val="single" w:sz="4" w:space="0" w:color="000000"/>
            </w:tcBorders>
            <w:vAlign w:val="center"/>
          </w:tcPr>
          <w:p w14:paraId="7B9A8B16" w14:textId="544915C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220</w:t>
            </w:r>
          </w:p>
        </w:tc>
      </w:tr>
      <w:tr w:rsidR="00F46DDA" w:rsidRPr="00264605" w14:paraId="463AD29E" w14:textId="77777777" w:rsidTr="00F46DDA">
        <w:trPr>
          <w:trHeight w:val="550"/>
          <w:jc w:val="center"/>
        </w:trPr>
        <w:tc>
          <w:tcPr>
            <w:tcW w:w="837" w:type="dxa"/>
            <w:vMerge/>
            <w:tcBorders>
              <w:left w:val="single" w:sz="4" w:space="0" w:color="000000"/>
              <w:right w:val="single" w:sz="4" w:space="0" w:color="000000"/>
            </w:tcBorders>
            <w:vAlign w:val="center"/>
          </w:tcPr>
          <w:p w14:paraId="355ACD9E"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778F03FB"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молодежи от 14 до 17 лет включительно, чел.</w:t>
            </w:r>
          </w:p>
          <w:p w14:paraId="4498AF5E"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308C744E"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17568EEF" w14:textId="4BA7F9CF"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25373</w:t>
            </w:r>
          </w:p>
        </w:tc>
        <w:tc>
          <w:tcPr>
            <w:tcW w:w="990" w:type="dxa"/>
            <w:tcBorders>
              <w:top w:val="single" w:sz="4" w:space="0" w:color="000000"/>
              <w:left w:val="single" w:sz="4" w:space="0" w:color="000000"/>
              <w:bottom w:val="single" w:sz="4" w:space="0" w:color="000000"/>
              <w:right w:val="single" w:sz="4" w:space="0" w:color="000000"/>
            </w:tcBorders>
            <w:vAlign w:val="center"/>
          </w:tcPr>
          <w:p w14:paraId="6EB61BF2" w14:textId="06275A7C"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23623</w:t>
            </w:r>
          </w:p>
        </w:tc>
        <w:tc>
          <w:tcPr>
            <w:tcW w:w="990" w:type="dxa"/>
            <w:tcBorders>
              <w:top w:val="single" w:sz="4" w:space="0" w:color="000000"/>
              <w:left w:val="single" w:sz="4" w:space="0" w:color="000000"/>
              <w:bottom w:val="single" w:sz="4" w:space="0" w:color="000000"/>
              <w:right w:val="single" w:sz="4" w:space="0" w:color="000000"/>
            </w:tcBorders>
            <w:vAlign w:val="center"/>
          </w:tcPr>
          <w:p w14:paraId="5B5B0ACC" w14:textId="2EC70A2F"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1750</w:t>
            </w:r>
          </w:p>
        </w:tc>
        <w:tc>
          <w:tcPr>
            <w:tcW w:w="1210" w:type="dxa"/>
            <w:tcBorders>
              <w:top w:val="single" w:sz="4" w:space="0" w:color="000000"/>
              <w:left w:val="single" w:sz="4" w:space="0" w:color="000000"/>
              <w:bottom w:val="single" w:sz="4" w:space="0" w:color="000000"/>
              <w:right w:val="single" w:sz="4" w:space="0" w:color="000000"/>
            </w:tcBorders>
            <w:vAlign w:val="center"/>
          </w:tcPr>
          <w:p w14:paraId="4EBA25ED" w14:textId="4F58D74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23522</w:t>
            </w:r>
          </w:p>
        </w:tc>
        <w:tc>
          <w:tcPr>
            <w:tcW w:w="998" w:type="dxa"/>
            <w:tcBorders>
              <w:top w:val="single" w:sz="4" w:space="0" w:color="000000"/>
              <w:left w:val="single" w:sz="4" w:space="0" w:color="000000"/>
              <w:bottom w:val="single" w:sz="4" w:space="0" w:color="000000"/>
              <w:right w:val="single" w:sz="4" w:space="0" w:color="000000"/>
            </w:tcBorders>
            <w:vAlign w:val="center"/>
          </w:tcPr>
          <w:p w14:paraId="564DCB90" w14:textId="1E488DC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22677</w:t>
            </w:r>
          </w:p>
        </w:tc>
        <w:tc>
          <w:tcPr>
            <w:tcW w:w="999" w:type="dxa"/>
            <w:tcBorders>
              <w:top w:val="single" w:sz="4" w:space="0" w:color="000000"/>
              <w:left w:val="single" w:sz="4" w:space="0" w:color="000000"/>
              <w:bottom w:val="single" w:sz="4" w:space="0" w:color="000000"/>
              <w:right w:val="single" w:sz="4" w:space="0" w:color="000000"/>
            </w:tcBorders>
            <w:vAlign w:val="center"/>
          </w:tcPr>
          <w:p w14:paraId="018744AF" w14:textId="6074A95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845</w:t>
            </w:r>
          </w:p>
        </w:tc>
        <w:tc>
          <w:tcPr>
            <w:tcW w:w="1161" w:type="dxa"/>
            <w:tcBorders>
              <w:top w:val="single" w:sz="4" w:space="0" w:color="000000"/>
              <w:left w:val="single" w:sz="4" w:space="0" w:color="000000"/>
              <w:bottom w:val="single" w:sz="4" w:space="0" w:color="000000"/>
              <w:right w:val="single" w:sz="4" w:space="0" w:color="auto"/>
            </w:tcBorders>
            <w:vAlign w:val="center"/>
          </w:tcPr>
          <w:p w14:paraId="3D629A3B" w14:textId="12D6489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8079</w:t>
            </w:r>
          </w:p>
        </w:tc>
        <w:tc>
          <w:tcPr>
            <w:tcW w:w="1134" w:type="dxa"/>
            <w:tcBorders>
              <w:top w:val="single" w:sz="4" w:space="0" w:color="000000"/>
              <w:left w:val="single" w:sz="4" w:space="0" w:color="auto"/>
              <w:bottom w:val="single" w:sz="4" w:space="0" w:color="000000"/>
              <w:right w:val="single" w:sz="4" w:space="0" w:color="auto"/>
            </w:tcBorders>
            <w:vAlign w:val="center"/>
          </w:tcPr>
          <w:p w14:paraId="0AC3AD2B" w14:textId="41ABB10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6256</w:t>
            </w:r>
          </w:p>
        </w:tc>
        <w:tc>
          <w:tcPr>
            <w:tcW w:w="992" w:type="dxa"/>
            <w:tcBorders>
              <w:top w:val="single" w:sz="4" w:space="0" w:color="000000"/>
              <w:left w:val="single" w:sz="4" w:space="0" w:color="auto"/>
              <w:bottom w:val="single" w:sz="4" w:space="0" w:color="000000"/>
              <w:right w:val="single" w:sz="4" w:space="0" w:color="000000"/>
            </w:tcBorders>
            <w:vAlign w:val="center"/>
          </w:tcPr>
          <w:p w14:paraId="0FD7007F" w14:textId="72B25FA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1823</w:t>
            </w:r>
          </w:p>
        </w:tc>
      </w:tr>
      <w:tr w:rsidR="00F46DDA" w:rsidRPr="00264605" w14:paraId="642D1090" w14:textId="77777777" w:rsidTr="00F46DDA">
        <w:trPr>
          <w:jc w:val="center"/>
        </w:trPr>
        <w:tc>
          <w:tcPr>
            <w:tcW w:w="837" w:type="dxa"/>
            <w:vMerge/>
            <w:tcBorders>
              <w:left w:val="single" w:sz="4" w:space="0" w:color="000000"/>
              <w:right w:val="single" w:sz="4" w:space="0" w:color="000000"/>
            </w:tcBorders>
            <w:vAlign w:val="center"/>
          </w:tcPr>
          <w:p w14:paraId="59AEC001"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2008C094"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AD0BBEB" w14:textId="24DE7D5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32560</w:t>
            </w:r>
          </w:p>
        </w:tc>
        <w:tc>
          <w:tcPr>
            <w:tcW w:w="990" w:type="dxa"/>
            <w:tcBorders>
              <w:top w:val="single" w:sz="4" w:space="0" w:color="000000"/>
              <w:left w:val="single" w:sz="4" w:space="0" w:color="000000"/>
              <w:bottom w:val="single" w:sz="4" w:space="0" w:color="000000"/>
              <w:right w:val="single" w:sz="4" w:space="0" w:color="000000"/>
            </w:tcBorders>
            <w:vAlign w:val="center"/>
          </w:tcPr>
          <w:p w14:paraId="04C5EB29" w14:textId="067AA13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32560</w:t>
            </w:r>
          </w:p>
        </w:tc>
        <w:tc>
          <w:tcPr>
            <w:tcW w:w="990" w:type="dxa"/>
            <w:tcBorders>
              <w:top w:val="single" w:sz="4" w:space="0" w:color="000000"/>
              <w:left w:val="single" w:sz="4" w:space="0" w:color="000000"/>
              <w:bottom w:val="single" w:sz="4" w:space="0" w:color="000000"/>
              <w:right w:val="single" w:sz="4" w:space="0" w:color="000000"/>
            </w:tcBorders>
            <w:vAlign w:val="center"/>
          </w:tcPr>
          <w:p w14:paraId="37DB2DA1" w14:textId="29884A99"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6E7259FE" w14:textId="7692685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59648</w:t>
            </w:r>
          </w:p>
        </w:tc>
        <w:tc>
          <w:tcPr>
            <w:tcW w:w="998" w:type="dxa"/>
            <w:tcBorders>
              <w:top w:val="single" w:sz="4" w:space="0" w:color="000000"/>
              <w:left w:val="single" w:sz="4" w:space="0" w:color="000000"/>
              <w:bottom w:val="single" w:sz="4" w:space="0" w:color="000000"/>
              <w:right w:val="single" w:sz="4" w:space="0" w:color="000000"/>
            </w:tcBorders>
            <w:vAlign w:val="center"/>
          </w:tcPr>
          <w:p w14:paraId="33F363AE" w14:textId="69B8DE37"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59648</w:t>
            </w:r>
          </w:p>
        </w:tc>
        <w:tc>
          <w:tcPr>
            <w:tcW w:w="999" w:type="dxa"/>
            <w:tcBorders>
              <w:top w:val="single" w:sz="4" w:space="0" w:color="000000"/>
              <w:left w:val="single" w:sz="4" w:space="0" w:color="000000"/>
              <w:bottom w:val="single" w:sz="4" w:space="0" w:color="000000"/>
              <w:right w:val="single" w:sz="4" w:space="0" w:color="000000"/>
            </w:tcBorders>
            <w:vAlign w:val="center"/>
          </w:tcPr>
          <w:p w14:paraId="1B43CE2C" w14:textId="7431C84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13493E29" w14:textId="400BB5C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190090</w:t>
            </w:r>
          </w:p>
        </w:tc>
        <w:tc>
          <w:tcPr>
            <w:tcW w:w="1134" w:type="dxa"/>
            <w:tcBorders>
              <w:top w:val="single" w:sz="4" w:space="0" w:color="000000"/>
              <w:left w:val="single" w:sz="4" w:space="0" w:color="auto"/>
              <w:bottom w:val="single" w:sz="4" w:space="0" w:color="000000"/>
              <w:right w:val="single" w:sz="4" w:space="0" w:color="auto"/>
            </w:tcBorders>
            <w:vAlign w:val="center"/>
          </w:tcPr>
          <w:p w14:paraId="7BE26C01" w14:textId="1C484FC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190000</w:t>
            </w:r>
          </w:p>
        </w:tc>
        <w:tc>
          <w:tcPr>
            <w:tcW w:w="992" w:type="dxa"/>
            <w:tcBorders>
              <w:top w:val="single" w:sz="4" w:space="0" w:color="000000"/>
              <w:left w:val="single" w:sz="4" w:space="0" w:color="auto"/>
              <w:bottom w:val="single" w:sz="4" w:space="0" w:color="000000"/>
              <w:right w:val="single" w:sz="4" w:space="0" w:color="000000"/>
            </w:tcBorders>
            <w:vAlign w:val="center"/>
          </w:tcPr>
          <w:p w14:paraId="38565CA6" w14:textId="1D2A6F8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90</w:t>
            </w:r>
          </w:p>
        </w:tc>
      </w:tr>
      <w:tr w:rsidR="00F46DDA" w:rsidRPr="00264605" w14:paraId="22CD958D" w14:textId="77777777" w:rsidTr="00F46DDA">
        <w:trPr>
          <w:trHeight w:val="565"/>
          <w:jc w:val="center"/>
        </w:trPr>
        <w:tc>
          <w:tcPr>
            <w:tcW w:w="837" w:type="dxa"/>
            <w:vMerge/>
            <w:tcBorders>
              <w:left w:val="single" w:sz="4" w:space="0" w:color="000000"/>
              <w:right w:val="single" w:sz="4" w:space="0" w:color="000000"/>
            </w:tcBorders>
            <w:vAlign w:val="center"/>
          </w:tcPr>
          <w:p w14:paraId="2FE1505C"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71D4B069"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0780A7EE"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DB70BA2"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22462C35" w14:textId="6CA29437"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27130</w:t>
            </w:r>
          </w:p>
        </w:tc>
        <w:tc>
          <w:tcPr>
            <w:tcW w:w="990" w:type="dxa"/>
            <w:tcBorders>
              <w:top w:val="single" w:sz="4" w:space="0" w:color="000000"/>
              <w:left w:val="single" w:sz="4" w:space="0" w:color="000000"/>
              <w:bottom w:val="single" w:sz="4" w:space="0" w:color="000000"/>
              <w:right w:val="single" w:sz="4" w:space="0" w:color="000000"/>
            </w:tcBorders>
            <w:vAlign w:val="center"/>
          </w:tcPr>
          <w:p w14:paraId="791AA586" w14:textId="341CEA8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25045</w:t>
            </w:r>
          </w:p>
        </w:tc>
        <w:tc>
          <w:tcPr>
            <w:tcW w:w="990" w:type="dxa"/>
            <w:tcBorders>
              <w:top w:val="single" w:sz="4" w:space="0" w:color="000000"/>
              <w:left w:val="single" w:sz="4" w:space="0" w:color="000000"/>
              <w:bottom w:val="single" w:sz="4" w:space="0" w:color="000000"/>
              <w:right w:val="single" w:sz="4" w:space="0" w:color="000000"/>
            </w:tcBorders>
            <w:vAlign w:val="center"/>
          </w:tcPr>
          <w:p w14:paraId="0E4CEF55" w14:textId="545D3FB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2085</w:t>
            </w:r>
          </w:p>
        </w:tc>
        <w:tc>
          <w:tcPr>
            <w:tcW w:w="1210" w:type="dxa"/>
            <w:tcBorders>
              <w:top w:val="single" w:sz="4" w:space="0" w:color="000000"/>
              <w:left w:val="single" w:sz="4" w:space="0" w:color="000000"/>
              <w:bottom w:val="single" w:sz="4" w:space="0" w:color="000000"/>
              <w:right w:val="single" w:sz="4" w:space="0" w:color="000000"/>
            </w:tcBorders>
            <w:vAlign w:val="center"/>
          </w:tcPr>
          <w:p w14:paraId="388647DA" w14:textId="34DE60DB"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30543</w:t>
            </w:r>
          </w:p>
        </w:tc>
        <w:tc>
          <w:tcPr>
            <w:tcW w:w="998" w:type="dxa"/>
            <w:tcBorders>
              <w:top w:val="single" w:sz="4" w:space="0" w:color="000000"/>
              <w:left w:val="single" w:sz="4" w:space="0" w:color="000000"/>
              <w:bottom w:val="single" w:sz="4" w:space="0" w:color="000000"/>
              <w:right w:val="single" w:sz="4" w:space="0" w:color="000000"/>
            </w:tcBorders>
            <w:vAlign w:val="center"/>
          </w:tcPr>
          <w:p w14:paraId="127F43F9" w14:textId="5236897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29071</w:t>
            </w:r>
          </w:p>
        </w:tc>
        <w:tc>
          <w:tcPr>
            <w:tcW w:w="999" w:type="dxa"/>
            <w:tcBorders>
              <w:top w:val="single" w:sz="4" w:space="0" w:color="000000"/>
              <w:left w:val="single" w:sz="4" w:space="0" w:color="000000"/>
              <w:bottom w:val="single" w:sz="4" w:space="0" w:color="000000"/>
              <w:right w:val="single" w:sz="4" w:space="0" w:color="000000"/>
            </w:tcBorders>
            <w:vAlign w:val="center"/>
          </w:tcPr>
          <w:p w14:paraId="375F6FC4" w14:textId="1143DD1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1472</w:t>
            </w:r>
          </w:p>
        </w:tc>
        <w:tc>
          <w:tcPr>
            <w:tcW w:w="1161" w:type="dxa"/>
            <w:tcBorders>
              <w:top w:val="single" w:sz="4" w:space="0" w:color="000000"/>
              <w:left w:val="single" w:sz="4" w:space="0" w:color="000000"/>
              <w:bottom w:val="single" w:sz="4" w:space="0" w:color="000000"/>
              <w:right w:val="single" w:sz="4" w:space="0" w:color="auto"/>
            </w:tcBorders>
            <w:vAlign w:val="center"/>
          </w:tcPr>
          <w:p w14:paraId="634F708B" w14:textId="000436E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7362</w:t>
            </w:r>
          </w:p>
        </w:tc>
        <w:tc>
          <w:tcPr>
            <w:tcW w:w="1134" w:type="dxa"/>
            <w:tcBorders>
              <w:top w:val="single" w:sz="4" w:space="0" w:color="000000"/>
              <w:left w:val="single" w:sz="4" w:space="0" w:color="auto"/>
              <w:bottom w:val="single" w:sz="4" w:space="0" w:color="000000"/>
              <w:right w:val="single" w:sz="4" w:space="0" w:color="auto"/>
            </w:tcBorders>
            <w:vAlign w:val="center"/>
          </w:tcPr>
          <w:p w14:paraId="799D6321" w14:textId="3CBBE92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5777</w:t>
            </w:r>
          </w:p>
        </w:tc>
        <w:tc>
          <w:tcPr>
            <w:tcW w:w="992" w:type="dxa"/>
            <w:tcBorders>
              <w:top w:val="single" w:sz="4" w:space="0" w:color="000000"/>
              <w:left w:val="single" w:sz="4" w:space="0" w:color="auto"/>
              <w:bottom w:val="single" w:sz="4" w:space="0" w:color="000000"/>
              <w:right w:val="single" w:sz="4" w:space="0" w:color="000000"/>
            </w:tcBorders>
            <w:vAlign w:val="center"/>
          </w:tcPr>
          <w:p w14:paraId="25F0D2A4" w14:textId="0FEB785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1585</w:t>
            </w:r>
          </w:p>
        </w:tc>
      </w:tr>
      <w:tr w:rsidR="00F46DDA" w:rsidRPr="00264605" w14:paraId="395F9BBC" w14:textId="77777777" w:rsidTr="00F46DDA">
        <w:trPr>
          <w:jc w:val="center"/>
        </w:trPr>
        <w:tc>
          <w:tcPr>
            <w:tcW w:w="837" w:type="dxa"/>
            <w:vMerge/>
            <w:tcBorders>
              <w:left w:val="single" w:sz="4" w:space="0" w:color="000000"/>
              <w:right w:val="single" w:sz="4" w:space="0" w:color="000000"/>
            </w:tcBorders>
            <w:vAlign w:val="center"/>
          </w:tcPr>
          <w:p w14:paraId="43EF1000"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545984E"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9F0CD0B" w14:textId="18612133"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39160</w:t>
            </w:r>
          </w:p>
        </w:tc>
        <w:tc>
          <w:tcPr>
            <w:tcW w:w="990" w:type="dxa"/>
            <w:tcBorders>
              <w:top w:val="single" w:sz="4" w:space="0" w:color="000000"/>
              <w:left w:val="single" w:sz="4" w:space="0" w:color="000000"/>
              <w:bottom w:val="single" w:sz="4" w:space="0" w:color="000000"/>
              <w:right w:val="single" w:sz="4" w:space="0" w:color="000000"/>
            </w:tcBorders>
            <w:vAlign w:val="center"/>
          </w:tcPr>
          <w:p w14:paraId="45F6D744" w14:textId="6143685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39160</w:t>
            </w:r>
          </w:p>
        </w:tc>
        <w:tc>
          <w:tcPr>
            <w:tcW w:w="990" w:type="dxa"/>
            <w:tcBorders>
              <w:top w:val="single" w:sz="4" w:space="0" w:color="000000"/>
              <w:left w:val="single" w:sz="4" w:space="0" w:color="000000"/>
              <w:bottom w:val="single" w:sz="4" w:space="0" w:color="000000"/>
              <w:right w:val="single" w:sz="4" w:space="0" w:color="000000"/>
            </w:tcBorders>
            <w:vAlign w:val="center"/>
          </w:tcPr>
          <w:p w14:paraId="29AD355B" w14:textId="720677AB"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74E49BE1" w14:textId="73858CC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63841</w:t>
            </w:r>
          </w:p>
        </w:tc>
        <w:tc>
          <w:tcPr>
            <w:tcW w:w="998" w:type="dxa"/>
            <w:tcBorders>
              <w:top w:val="single" w:sz="4" w:space="0" w:color="000000"/>
              <w:left w:val="single" w:sz="4" w:space="0" w:color="000000"/>
              <w:bottom w:val="single" w:sz="4" w:space="0" w:color="000000"/>
              <w:right w:val="single" w:sz="4" w:space="0" w:color="000000"/>
            </w:tcBorders>
            <w:vAlign w:val="center"/>
          </w:tcPr>
          <w:p w14:paraId="013CECF2" w14:textId="65777F5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63841</w:t>
            </w:r>
          </w:p>
        </w:tc>
        <w:tc>
          <w:tcPr>
            <w:tcW w:w="999" w:type="dxa"/>
            <w:tcBorders>
              <w:top w:val="single" w:sz="4" w:space="0" w:color="000000"/>
              <w:left w:val="single" w:sz="4" w:space="0" w:color="000000"/>
              <w:bottom w:val="single" w:sz="4" w:space="0" w:color="000000"/>
              <w:right w:val="single" w:sz="4" w:space="0" w:color="000000"/>
            </w:tcBorders>
            <w:vAlign w:val="center"/>
          </w:tcPr>
          <w:p w14:paraId="195AAA1A" w14:textId="345C476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63C650A" w14:textId="5773C79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199481</w:t>
            </w:r>
          </w:p>
        </w:tc>
        <w:tc>
          <w:tcPr>
            <w:tcW w:w="1134" w:type="dxa"/>
            <w:tcBorders>
              <w:top w:val="single" w:sz="4" w:space="0" w:color="000000"/>
              <w:left w:val="single" w:sz="4" w:space="0" w:color="auto"/>
              <w:bottom w:val="single" w:sz="4" w:space="0" w:color="000000"/>
              <w:right w:val="single" w:sz="4" w:space="0" w:color="auto"/>
            </w:tcBorders>
            <w:vAlign w:val="center"/>
          </w:tcPr>
          <w:p w14:paraId="15FCFB74" w14:textId="0FBDCC7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199431</w:t>
            </w:r>
          </w:p>
        </w:tc>
        <w:tc>
          <w:tcPr>
            <w:tcW w:w="992" w:type="dxa"/>
            <w:tcBorders>
              <w:top w:val="single" w:sz="4" w:space="0" w:color="000000"/>
              <w:left w:val="single" w:sz="4" w:space="0" w:color="auto"/>
              <w:bottom w:val="single" w:sz="4" w:space="0" w:color="000000"/>
              <w:right w:val="single" w:sz="4" w:space="0" w:color="000000"/>
            </w:tcBorders>
            <w:vAlign w:val="center"/>
          </w:tcPr>
          <w:p w14:paraId="25473F99" w14:textId="7F59E9C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50</w:t>
            </w:r>
          </w:p>
        </w:tc>
      </w:tr>
      <w:tr w:rsidR="00F46DDA" w:rsidRPr="00264605" w14:paraId="4E8E86D5" w14:textId="77777777" w:rsidTr="00F46DDA">
        <w:trPr>
          <w:trHeight w:val="567"/>
          <w:jc w:val="center"/>
        </w:trPr>
        <w:tc>
          <w:tcPr>
            <w:tcW w:w="837" w:type="dxa"/>
            <w:vMerge/>
            <w:tcBorders>
              <w:left w:val="single" w:sz="4" w:space="0" w:color="000000"/>
              <w:right w:val="single" w:sz="4" w:space="0" w:color="000000"/>
            </w:tcBorders>
            <w:vAlign w:val="center"/>
          </w:tcPr>
          <w:p w14:paraId="23E65C42"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76E051A"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взрослых от 25 до 35 лет включительно, чел.</w:t>
            </w:r>
          </w:p>
          <w:p w14:paraId="32C687F8"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055B008D"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0F30D154" w14:textId="7D29BF7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45195</w:t>
            </w:r>
          </w:p>
        </w:tc>
        <w:tc>
          <w:tcPr>
            <w:tcW w:w="990" w:type="dxa"/>
            <w:tcBorders>
              <w:top w:val="single" w:sz="4" w:space="0" w:color="000000"/>
              <w:left w:val="single" w:sz="4" w:space="0" w:color="000000"/>
              <w:bottom w:val="single" w:sz="4" w:space="0" w:color="000000"/>
              <w:right w:val="single" w:sz="4" w:space="0" w:color="000000"/>
            </w:tcBorders>
            <w:vAlign w:val="center"/>
          </w:tcPr>
          <w:p w14:paraId="5EDB4E84" w14:textId="45A28102"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41233</w:t>
            </w:r>
          </w:p>
        </w:tc>
        <w:tc>
          <w:tcPr>
            <w:tcW w:w="990" w:type="dxa"/>
            <w:tcBorders>
              <w:top w:val="single" w:sz="4" w:space="0" w:color="000000"/>
              <w:left w:val="single" w:sz="4" w:space="0" w:color="000000"/>
              <w:bottom w:val="single" w:sz="4" w:space="0" w:color="000000"/>
              <w:right w:val="single" w:sz="4" w:space="0" w:color="000000"/>
            </w:tcBorders>
            <w:vAlign w:val="center"/>
          </w:tcPr>
          <w:p w14:paraId="1E601757" w14:textId="063C08AA"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3962</w:t>
            </w:r>
          </w:p>
        </w:tc>
        <w:tc>
          <w:tcPr>
            <w:tcW w:w="1210" w:type="dxa"/>
            <w:tcBorders>
              <w:top w:val="single" w:sz="4" w:space="0" w:color="000000"/>
              <w:left w:val="single" w:sz="4" w:space="0" w:color="000000"/>
              <w:bottom w:val="single" w:sz="4" w:space="0" w:color="000000"/>
              <w:right w:val="single" w:sz="4" w:space="0" w:color="000000"/>
            </w:tcBorders>
            <w:vAlign w:val="center"/>
          </w:tcPr>
          <w:p w14:paraId="676C21F8" w14:textId="532B1ED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48325</w:t>
            </w:r>
          </w:p>
        </w:tc>
        <w:tc>
          <w:tcPr>
            <w:tcW w:w="998" w:type="dxa"/>
            <w:tcBorders>
              <w:top w:val="single" w:sz="4" w:space="0" w:color="000000"/>
              <w:left w:val="single" w:sz="4" w:space="0" w:color="000000"/>
              <w:bottom w:val="single" w:sz="4" w:space="0" w:color="000000"/>
              <w:right w:val="single" w:sz="4" w:space="0" w:color="000000"/>
            </w:tcBorders>
            <w:vAlign w:val="center"/>
          </w:tcPr>
          <w:p w14:paraId="3A601E3B" w14:textId="384C013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45866</w:t>
            </w:r>
          </w:p>
        </w:tc>
        <w:tc>
          <w:tcPr>
            <w:tcW w:w="999" w:type="dxa"/>
            <w:tcBorders>
              <w:top w:val="single" w:sz="4" w:space="0" w:color="000000"/>
              <w:left w:val="single" w:sz="4" w:space="0" w:color="000000"/>
              <w:bottom w:val="single" w:sz="4" w:space="0" w:color="000000"/>
              <w:right w:val="single" w:sz="4" w:space="0" w:color="000000"/>
            </w:tcBorders>
            <w:vAlign w:val="center"/>
          </w:tcPr>
          <w:p w14:paraId="14748FEF" w14:textId="56D686C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2459</w:t>
            </w:r>
          </w:p>
        </w:tc>
        <w:tc>
          <w:tcPr>
            <w:tcW w:w="1161" w:type="dxa"/>
            <w:tcBorders>
              <w:top w:val="single" w:sz="4" w:space="0" w:color="000000"/>
              <w:left w:val="single" w:sz="4" w:space="0" w:color="000000"/>
              <w:bottom w:val="single" w:sz="4" w:space="0" w:color="000000"/>
              <w:right w:val="single" w:sz="4" w:space="0" w:color="auto"/>
            </w:tcBorders>
            <w:vAlign w:val="center"/>
          </w:tcPr>
          <w:p w14:paraId="56C276C6" w14:textId="376ACE3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10614</w:t>
            </w:r>
          </w:p>
        </w:tc>
        <w:tc>
          <w:tcPr>
            <w:tcW w:w="1134" w:type="dxa"/>
            <w:tcBorders>
              <w:top w:val="single" w:sz="4" w:space="0" w:color="000000"/>
              <w:left w:val="single" w:sz="4" w:space="0" w:color="auto"/>
              <w:bottom w:val="single" w:sz="4" w:space="0" w:color="000000"/>
              <w:right w:val="single" w:sz="4" w:space="0" w:color="auto"/>
            </w:tcBorders>
            <w:vAlign w:val="center"/>
          </w:tcPr>
          <w:p w14:paraId="7D53778C" w14:textId="1774DF2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6990</w:t>
            </w:r>
          </w:p>
        </w:tc>
        <w:tc>
          <w:tcPr>
            <w:tcW w:w="992" w:type="dxa"/>
            <w:tcBorders>
              <w:top w:val="single" w:sz="4" w:space="0" w:color="000000"/>
              <w:left w:val="single" w:sz="4" w:space="0" w:color="auto"/>
              <w:bottom w:val="single" w:sz="4" w:space="0" w:color="000000"/>
              <w:right w:val="single" w:sz="4" w:space="0" w:color="000000"/>
            </w:tcBorders>
            <w:vAlign w:val="center"/>
          </w:tcPr>
          <w:p w14:paraId="061E2C1A" w14:textId="79A2B61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3624</w:t>
            </w:r>
          </w:p>
        </w:tc>
      </w:tr>
      <w:tr w:rsidR="00F46DDA" w:rsidRPr="00264605" w14:paraId="14A8FB99" w14:textId="77777777" w:rsidTr="00F46DDA">
        <w:trPr>
          <w:jc w:val="center"/>
        </w:trPr>
        <w:tc>
          <w:tcPr>
            <w:tcW w:w="837" w:type="dxa"/>
            <w:vMerge/>
            <w:tcBorders>
              <w:left w:val="single" w:sz="4" w:space="0" w:color="000000"/>
              <w:right w:val="single" w:sz="4" w:space="0" w:color="000000"/>
            </w:tcBorders>
            <w:vAlign w:val="center"/>
          </w:tcPr>
          <w:p w14:paraId="4CD78BB8"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417F2BB"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5C79E17" w14:textId="48251A8E"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44275</w:t>
            </w:r>
          </w:p>
        </w:tc>
        <w:tc>
          <w:tcPr>
            <w:tcW w:w="990" w:type="dxa"/>
            <w:tcBorders>
              <w:top w:val="single" w:sz="4" w:space="0" w:color="000000"/>
              <w:left w:val="single" w:sz="4" w:space="0" w:color="000000"/>
              <w:bottom w:val="single" w:sz="4" w:space="0" w:color="000000"/>
              <w:right w:val="single" w:sz="4" w:space="0" w:color="000000"/>
            </w:tcBorders>
            <w:vAlign w:val="center"/>
          </w:tcPr>
          <w:p w14:paraId="7608ADFF" w14:textId="52788749"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44275</w:t>
            </w:r>
          </w:p>
        </w:tc>
        <w:tc>
          <w:tcPr>
            <w:tcW w:w="990" w:type="dxa"/>
            <w:tcBorders>
              <w:top w:val="single" w:sz="4" w:space="0" w:color="000000"/>
              <w:left w:val="single" w:sz="4" w:space="0" w:color="000000"/>
              <w:bottom w:val="single" w:sz="4" w:space="0" w:color="000000"/>
              <w:right w:val="single" w:sz="4" w:space="0" w:color="000000"/>
            </w:tcBorders>
            <w:vAlign w:val="center"/>
          </w:tcPr>
          <w:p w14:paraId="46080114" w14:textId="74EAE338"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C1E3668" w14:textId="7EFD28D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69590</w:t>
            </w:r>
          </w:p>
        </w:tc>
        <w:tc>
          <w:tcPr>
            <w:tcW w:w="998" w:type="dxa"/>
            <w:tcBorders>
              <w:top w:val="single" w:sz="4" w:space="0" w:color="000000"/>
              <w:left w:val="single" w:sz="4" w:space="0" w:color="000000"/>
              <w:bottom w:val="single" w:sz="4" w:space="0" w:color="000000"/>
              <w:right w:val="single" w:sz="4" w:space="0" w:color="000000"/>
            </w:tcBorders>
            <w:vAlign w:val="center"/>
          </w:tcPr>
          <w:p w14:paraId="6E19FAF6" w14:textId="5114311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69590</w:t>
            </w:r>
          </w:p>
        </w:tc>
        <w:tc>
          <w:tcPr>
            <w:tcW w:w="999" w:type="dxa"/>
            <w:tcBorders>
              <w:top w:val="single" w:sz="4" w:space="0" w:color="000000"/>
              <w:left w:val="single" w:sz="4" w:space="0" w:color="000000"/>
              <w:bottom w:val="single" w:sz="4" w:space="0" w:color="000000"/>
              <w:right w:val="single" w:sz="4" w:space="0" w:color="000000"/>
            </w:tcBorders>
            <w:vAlign w:val="center"/>
          </w:tcPr>
          <w:p w14:paraId="75BD9EA2" w14:textId="0EAD3F8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067BA304" w14:textId="723043A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203322</w:t>
            </w:r>
          </w:p>
        </w:tc>
        <w:tc>
          <w:tcPr>
            <w:tcW w:w="1134" w:type="dxa"/>
            <w:tcBorders>
              <w:top w:val="single" w:sz="4" w:space="0" w:color="000000"/>
              <w:left w:val="single" w:sz="4" w:space="0" w:color="auto"/>
              <w:bottom w:val="single" w:sz="4" w:space="0" w:color="000000"/>
              <w:right w:val="single" w:sz="4" w:space="0" w:color="auto"/>
            </w:tcBorders>
            <w:vAlign w:val="center"/>
          </w:tcPr>
          <w:p w14:paraId="50299529" w14:textId="40A15462"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203244</w:t>
            </w:r>
          </w:p>
        </w:tc>
        <w:tc>
          <w:tcPr>
            <w:tcW w:w="992" w:type="dxa"/>
            <w:tcBorders>
              <w:top w:val="single" w:sz="4" w:space="0" w:color="000000"/>
              <w:left w:val="single" w:sz="4" w:space="0" w:color="auto"/>
              <w:bottom w:val="single" w:sz="4" w:space="0" w:color="000000"/>
              <w:right w:val="single" w:sz="4" w:space="0" w:color="000000"/>
            </w:tcBorders>
            <w:vAlign w:val="center"/>
          </w:tcPr>
          <w:p w14:paraId="664C3563" w14:textId="082F1C4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78</w:t>
            </w:r>
          </w:p>
        </w:tc>
      </w:tr>
      <w:tr w:rsidR="00F46DDA" w:rsidRPr="00264605" w14:paraId="6B928E38" w14:textId="77777777" w:rsidTr="00F46DDA">
        <w:trPr>
          <w:trHeight w:val="582"/>
          <w:jc w:val="center"/>
        </w:trPr>
        <w:tc>
          <w:tcPr>
            <w:tcW w:w="837" w:type="dxa"/>
            <w:vMerge/>
            <w:tcBorders>
              <w:left w:val="single" w:sz="4" w:space="0" w:color="000000"/>
              <w:right w:val="single" w:sz="4" w:space="0" w:color="000000"/>
            </w:tcBorders>
            <w:vAlign w:val="center"/>
          </w:tcPr>
          <w:p w14:paraId="31C8CDE3"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7F8F44DE"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3651FCD3"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025CEE04"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4223CE3E" w14:textId="721BC42A"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57613</w:t>
            </w:r>
          </w:p>
        </w:tc>
        <w:tc>
          <w:tcPr>
            <w:tcW w:w="990" w:type="dxa"/>
            <w:tcBorders>
              <w:top w:val="single" w:sz="4" w:space="0" w:color="000000"/>
              <w:left w:val="single" w:sz="4" w:space="0" w:color="000000"/>
              <w:bottom w:val="single" w:sz="4" w:space="0" w:color="000000"/>
              <w:right w:val="single" w:sz="4" w:space="0" w:color="000000"/>
            </w:tcBorders>
            <w:vAlign w:val="center"/>
          </w:tcPr>
          <w:p w14:paraId="72AC029B" w14:textId="2E4183F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52810</w:t>
            </w:r>
          </w:p>
        </w:tc>
        <w:tc>
          <w:tcPr>
            <w:tcW w:w="990" w:type="dxa"/>
            <w:tcBorders>
              <w:top w:val="single" w:sz="4" w:space="0" w:color="000000"/>
              <w:left w:val="single" w:sz="4" w:space="0" w:color="000000"/>
              <w:bottom w:val="single" w:sz="4" w:space="0" w:color="000000"/>
              <w:right w:val="single" w:sz="4" w:space="0" w:color="000000"/>
            </w:tcBorders>
            <w:vAlign w:val="center"/>
          </w:tcPr>
          <w:p w14:paraId="4BECDC3C" w14:textId="22701BDB"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4803</w:t>
            </w:r>
          </w:p>
        </w:tc>
        <w:tc>
          <w:tcPr>
            <w:tcW w:w="1210" w:type="dxa"/>
            <w:tcBorders>
              <w:top w:val="single" w:sz="4" w:space="0" w:color="000000"/>
              <w:left w:val="single" w:sz="4" w:space="0" w:color="000000"/>
              <w:bottom w:val="single" w:sz="4" w:space="0" w:color="000000"/>
              <w:right w:val="single" w:sz="4" w:space="0" w:color="000000"/>
            </w:tcBorders>
            <w:vAlign w:val="center"/>
          </w:tcPr>
          <w:p w14:paraId="58C9C13D" w14:textId="276A68D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59550</w:t>
            </w:r>
          </w:p>
        </w:tc>
        <w:tc>
          <w:tcPr>
            <w:tcW w:w="998" w:type="dxa"/>
            <w:tcBorders>
              <w:top w:val="single" w:sz="4" w:space="0" w:color="000000"/>
              <w:left w:val="single" w:sz="4" w:space="0" w:color="000000"/>
              <w:bottom w:val="single" w:sz="4" w:space="0" w:color="000000"/>
              <w:right w:val="single" w:sz="4" w:space="0" w:color="000000"/>
            </w:tcBorders>
            <w:vAlign w:val="center"/>
          </w:tcPr>
          <w:p w14:paraId="4F071A06" w14:textId="384501A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56706</w:t>
            </w:r>
          </w:p>
        </w:tc>
        <w:tc>
          <w:tcPr>
            <w:tcW w:w="999" w:type="dxa"/>
            <w:tcBorders>
              <w:top w:val="single" w:sz="4" w:space="0" w:color="000000"/>
              <w:left w:val="single" w:sz="4" w:space="0" w:color="000000"/>
              <w:bottom w:val="single" w:sz="4" w:space="0" w:color="000000"/>
              <w:right w:val="single" w:sz="4" w:space="0" w:color="000000"/>
            </w:tcBorders>
            <w:vAlign w:val="center"/>
          </w:tcPr>
          <w:p w14:paraId="5E7E425A" w14:textId="4A5D660B"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2844</w:t>
            </w:r>
          </w:p>
        </w:tc>
        <w:tc>
          <w:tcPr>
            <w:tcW w:w="1161" w:type="dxa"/>
            <w:tcBorders>
              <w:top w:val="single" w:sz="4" w:space="0" w:color="000000"/>
              <w:left w:val="single" w:sz="4" w:space="0" w:color="000000"/>
              <w:bottom w:val="single" w:sz="4" w:space="0" w:color="000000"/>
              <w:right w:val="single" w:sz="4" w:space="0" w:color="auto"/>
            </w:tcBorders>
            <w:vAlign w:val="center"/>
          </w:tcPr>
          <w:p w14:paraId="2CC45F4C" w14:textId="125CA01F"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15855</w:t>
            </w:r>
          </w:p>
        </w:tc>
        <w:tc>
          <w:tcPr>
            <w:tcW w:w="1134" w:type="dxa"/>
            <w:tcBorders>
              <w:top w:val="single" w:sz="4" w:space="0" w:color="000000"/>
              <w:left w:val="single" w:sz="4" w:space="0" w:color="auto"/>
              <w:bottom w:val="single" w:sz="4" w:space="0" w:color="000000"/>
              <w:right w:val="single" w:sz="4" w:space="0" w:color="auto"/>
            </w:tcBorders>
            <w:vAlign w:val="center"/>
          </w:tcPr>
          <w:p w14:paraId="0488AFF8" w14:textId="06776DF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10847</w:t>
            </w:r>
          </w:p>
        </w:tc>
        <w:tc>
          <w:tcPr>
            <w:tcW w:w="992" w:type="dxa"/>
            <w:tcBorders>
              <w:top w:val="single" w:sz="4" w:space="0" w:color="000000"/>
              <w:left w:val="single" w:sz="4" w:space="0" w:color="auto"/>
              <w:bottom w:val="single" w:sz="4" w:space="0" w:color="000000"/>
              <w:right w:val="single" w:sz="4" w:space="0" w:color="000000"/>
            </w:tcBorders>
            <w:vAlign w:val="center"/>
          </w:tcPr>
          <w:p w14:paraId="0AD369E8" w14:textId="2EC1CEF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5008</w:t>
            </w:r>
          </w:p>
        </w:tc>
      </w:tr>
      <w:tr w:rsidR="00F46DDA" w:rsidRPr="00264605" w14:paraId="0703565C" w14:textId="77777777" w:rsidTr="00F46DDA">
        <w:trPr>
          <w:jc w:val="center"/>
        </w:trPr>
        <w:tc>
          <w:tcPr>
            <w:tcW w:w="837" w:type="dxa"/>
            <w:vMerge/>
            <w:tcBorders>
              <w:left w:val="single" w:sz="4" w:space="0" w:color="000000"/>
              <w:right w:val="single" w:sz="4" w:space="0" w:color="000000"/>
            </w:tcBorders>
            <w:vAlign w:val="center"/>
          </w:tcPr>
          <w:p w14:paraId="7066E93C"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370E9C68"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6931421" w14:textId="41E96FD5"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47739</w:t>
            </w:r>
          </w:p>
        </w:tc>
        <w:tc>
          <w:tcPr>
            <w:tcW w:w="990" w:type="dxa"/>
            <w:tcBorders>
              <w:top w:val="single" w:sz="4" w:space="0" w:color="000000"/>
              <w:left w:val="single" w:sz="4" w:space="0" w:color="000000"/>
              <w:bottom w:val="single" w:sz="4" w:space="0" w:color="000000"/>
              <w:right w:val="single" w:sz="4" w:space="0" w:color="000000"/>
            </w:tcBorders>
            <w:vAlign w:val="center"/>
          </w:tcPr>
          <w:p w14:paraId="1378015F" w14:textId="33741EF6"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47739</w:t>
            </w:r>
          </w:p>
        </w:tc>
        <w:tc>
          <w:tcPr>
            <w:tcW w:w="990" w:type="dxa"/>
            <w:tcBorders>
              <w:top w:val="single" w:sz="4" w:space="0" w:color="000000"/>
              <w:left w:val="single" w:sz="4" w:space="0" w:color="000000"/>
              <w:bottom w:val="single" w:sz="4" w:space="0" w:color="000000"/>
              <w:right w:val="single" w:sz="4" w:space="0" w:color="000000"/>
            </w:tcBorders>
            <w:vAlign w:val="center"/>
          </w:tcPr>
          <w:p w14:paraId="7DD942A5" w14:textId="08D4A26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2DEA96F" w14:textId="7C208FEE"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70116</w:t>
            </w:r>
          </w:p>
        </w:tc>
        <w:tc>
          <w:tcPr>
            <w:tcW w:w="998" w:type="dxa"/>
            <w:tcBorders>
              <w:top w:val="single" w:sz="4" w:space="0" w:color="000000"/>
              <w:left w:val="single" w:sz="4" w:space="0" w:color="000000"/>
              <w:bottom w:val="single" w:sz="4" w:space="0" w:color="000000"/>
              <w:right w:val="single" w:sz="4" w:space="0" w:color="000000"/>
            </w:tcBorders>
            <w:vAlign w:val="center"/>
          </w:tcPr>
          <w:p w14:paraId="0316B39C" w14:textId="083E98C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70106</w:t>
            </w:r>
          </w:p>
        </w:tc>
        <w:tc>
          <w:tcPr>
            <w:tcW w:w="999" w:type="dxa"/>
            <w:tcBorders>
              <w:top w:val="single" w:sz="4" w:space="0" w:color="000000"/>
              <w:left w:val="single" w:sz="4" w:space="0" w:color="000000"/>
              <w:bottom w:val="single" w:sz="4" w:space="0" w:color="000000"/>
              <w:right w:val="single" w:sz="4" w:space="0" w:color="000000"/>
            </w:tcBorders>
            <w:vAlign w:val="center"/>
          </w:tcPr>
          <w:p w14:paraId="18F52890" w14:textId="64787CD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10</w:t>
            </w:r>
          </w:p>
        </w:tc>
        <w:tc>
          <w:tcPr>
            <w:tcW w:w="1161" w:type="dxa"/>
            <w:tcBorders>
              <w:top w:val="single" w:sz="4" w:space="0" w:color="000000"/>
              <w:left w:val="single" w:sz="4" w:space="0" w:color="000000"/>
              <w:bottom w:val="single" w:sz="4" w:space="0" w:color="000000"/>
              <w:right w:val="single" w:sz="4" w:space="0" w:color="auto"/>
            </w:tcBorders>
            <w:vAlign w:val="center"/>
          </w:tcPr>
          <w:p w14:paraId="1021DB55" w14:textId="5C2D520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201064</w:t>
            </w:r>
          </w:p>
        </w:tc>
        <w:tc>
          <w:tcPr>
            <w:tcW w:w="1134" w:type="dxa"/>
            <w:tcBorders>
              <w:top w:val="single" w:sz="4" w:space="0" w:color="000000"/>
              <w:left w:val="single" w:sz="4" w:space="0" w:color="auto"/>
              <w:bottom w:val="single" w:sz="4" w:space="0" w:color="000000"/>
              <w:right w:val="single" w:sz="4" w:space="0" w:color="auto"/>
            </w:tcBorders>
            <w:vAlign w:val="center"/>
          </w:tcPr>
          <w:p w14:paraId="7DE80D23" w14:textId="51B02218"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200828</w:t>
            </w:r>
          </w:p>
        </w:tc>
        <w:tc>
          <w:tcPr>
            <w:tcW w:w="992" w:type="dxa"/>
            <w:tcBorders>
              <w:top w:val="single" w:sz="4" w:space="0" w:color="000000"/>
              <w:left w:val="single" w:sz="4" w:space="0" w:color="auto"/>
              <w:bottom w:val="single" w:sz="4" w:space="0" w:color="000000"/>
              <w:right w:val="single" w:sz="4" w:space="0" w:color="000000"/>
            </w:tcBorders>
            <w:vAlign w:val="center"/>
          </w:tcPr>
          <w:p w14:paraId="4A4CFFEF" w14:textId="6D18C6D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236</w:t>
            </w:r>
          </w:p>
        </w:tc>
      </w:tr>
      <w:tr w:rsidR="00F46DDA" w:rsidRPr="00264605" w14:paraId="59B2B74D" w14:textId="77777777" w:rsidTr="00F46DDA">
        <w:trPr>
          <w:trHeight w:val="443"/>
          <w:jc w:val="center"/>
        </w:trPr>
        <w:tc>
          <w:tcPr>
            <w:tcW w:w="837" w:type="dxa"/>
            <w:vMerge/>
            <w:tcBorders>
              <w:left w:val="single" w:sz="4" w:space="0" w:color="000000"/>
              <w:right w:val="single" w:sz="4" w:space="0" w:color="000000"/>
            </w:tcBorders>
            <w:vAlign w:val="center"/>
          </w:tcPr>
          <w:p w14:paraId="2614B56E"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38104AC"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079CE772"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967B34B" w14:textId="77777777" w:rsidR="00F46DDA" w:rsidRPr="00264605" w:rsidRDefault="00F46DDA" w:rsidP="00F46DDA">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0A56048A" w14:textId="60662300"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51843</w:t>
            </w:r>
          </w:p>
        </w:tc>
        <w:tc>
          <w:tcPr>
            <w:tcW w:w="990" w:type="dxa"/>
            <w:tcBorders>
              <w:top w:val="single" w:sz="4" w:space="0" w:color="000000"/>
              <w:left w:val="single" w:sz="4" w:space="0" w:color="000000"/>
              <w:bottom w:val="single" w:sz="4" w:space="0" w:color="000000"/>
              <w:right w:val="single" w:sz="4" w:space="0" w:color="000000"/>
            </w:tcBorders>
            <w:vAlign w:val="center"/>
          </w:tcPr>
          <w:p w14:paraId="20F8CFC4" w14:textId="4959A6F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48283</w:t>
            </w:r>
          </w:p>
        </w:tc>
        <w:tc>
          <w:tcPr>
            <w:tcW w:w="990" w:type="dxa"/>
            <w:tcBorders>
              <w:top w:val="single" w:sz="4" w:space="0" w:color="000000"/>
              <w:left w:val="single" w:sz="4" w:space="0" w:color="000000"/>
              <w:bottom w:val="single" w:sz="4" w:space="0" w:color="000000"/>
              <w:right w:val="single" w:sz="4" w:space="0" w:color="000000"/>
            </w:tcBorders>
            <w:vAlign w:val="center"/>
          </w:tcPr>
          <w:p w14:paraId="04475D6F" w14:textId="0F6653A1"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3560</w:t>
            </w:r>
          </w:p>
        </w:tc>
        <w:tc>
          <w:tcPr>
            <w:tcW w:w="1210" w:type="dxa"/>
            <w:tcBorders>
              <w:top w:val="single" w:sz="4" w:space="0" w:color="000000"/>
              <w:left w:val="single" w:sz="4" w:space="0" w:color="000000"/>
              <w:bottom w:val="single" w:sz="4" w:space="0" w:color="000000"/>
              <w:right w:val="single" w:sz="4" w:space="0" w:color="000000"/>
            </w:tcBorders>
            <w:vAlign w:val="center"/>
          </w:tcPr>
          <w:p w14:paraId="40D82CE3" w14:textId="7D59F674"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57502</w:t>
            </w:r>
          </w:p>
        </w:tc>
        <w:tc>
          <w:tcPr>
            <w:tcW w:w="998" w:type="dxa"/>
            <w:tcBorders>
              <w:top w:val="single" w:sz="4" w:space="0" w:color="000000"/>
              <w:left w:val="single" w:sz="4" w:space="0" w:color="000000"/>
              <w:bottom w:val="single" w:sz="4" w:space="0" w:color="000000"/>
              <w:right w:val="single" w:sz="4" w:space="0" w:color="000000"/>
            </w:tcBorders>
            <w:vAlign w:val="center"/>
          </w:tcPr>
          <w:p w14:paraId="403ED7D5" w14:textId="7F50C2BD"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55678</w:t>
            </w:r>
          </w:p>
        </w:tc>
        <w:tc>
          <w:tcPr>
            <w:tcW w:w="999" w:type="dxa"/>
            <w:tcBorders>
              <w:top w:val="single" w:sz="4" w:space="0" w:color="000000"/>
              <w:left w:val="single" w:sz="4" w:space="0" w:color="000000"/>
              <w:bottom w:val="single" w:sz="4" w:space="0" w:color="000000"/>
              <w:right w:val="single" w:sz="4" w:space="0" w:color="000000"/>
            </w:tcBorders>
            <w:vAlign w:val="center"/>
          </w:tcPr>
          <w:p w14:paraId="45EAD847" w14:textId="584BBD9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1824</w:t>
            </w:r>
          </w:p>
        </w:tc>
        <w:tc>
          <w:tcPr>
            <w:tcW w:w="1161" w:type="dxa"/>
            <w:tcBorders>
              <w:top w:val="single" w:sz="4" w:space="0" w:color="000000"/>
              <w:left w:val="single" w:sz="4" w:space="0" w:color="000000"/>
              <w:bottom w:val="single" w:sz="4" w:space="0" w:color="000000"/>
              <w:right w:val="single" w:sz="4" w:space="0" w:color="auto"/>
            </w:tcBorders>
            <w:vAlign w:val="center"/>
          </w:tcPr>
          <w:p w14:paraId="5D77E3B9" w14:textId="6A91E573"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13109</w:t>
            </w:r>
          </w:p>
        </w:tc>
        <w:tc>
          <w:tcPr>
            <w:tcW w:w="1134" w:type="dxa"/>
            <w:tcBorders>
              <w:top w:val="single" w:sz="4" w:space="0" w:color="000000"/>
              <w:left w:val="single" w:sz="4" w:space="0" w:color="auto"/>
              <w:bottom w:val="single" w:sz="4" w:space="0" w:color="000000"/>
              <w:right w:val="single" w:sz="4" w:space="0" w:color="auto"/>
            </w:tcBorders>
            <w:vAlign w:val="center"/>
          </w:tcPr>
          <w:p w14:paraId="5B68186E" w14:textId="7A1C4C75"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7992</w:t>
            </w:r>
          </w:p>
        </w:tc>
        <w:tc>
          <w:tcPr>
            <w:tcW w:w="992" w:type="dxa"/>
            <w:tcBorders>
              <w:top w:val="single" w:sz="4" w:space="0" w:color="000000"/>
              <w:left w:val="single" w:sz="4" w:space="0" w:color="auto"/>
              <w:bottom w:val="single" w:sz="4" w:space="0" w:color="000000"/>
              <w:right w:val="single" w:sz="4" w:space="0" w:color="000000"/>
            </w:tcBorders>
            <w:vAlign w:val="center"/>
          </w:tcPr>
          <w:p w14:paraId="437E2733" w14:textId="2AAE22FC"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5117</w:t>
            </w:r>
          </w:p>
        </w:tc>
      </w:tr>
      <w:tr w:rsidR="00F46DDA" w:rsidRPr="00264605" w14:paraId="71CE94F7" w14:textId="77777777" w:rsidTr="00F46DDA">
        <w:trPr>
          <w:jc w:val="center"/>
        </w:trPr>
        <w:tc>
          <w:tcPr>
            <w:tcW w:w="837" w:type="dxa"/>
            <w:vMerge/>
            <w:tcBorders>
              <w:left w:val="single" w:sz="4" w:space="0" w:color="000000"/>
              <w:bottom w:val="single" w:sz="4" w:space="0" w:color="000000"/>
              <w:right w:val="single" w:sz="4" w:space="0" w:color="000000"/>
            </w:tcBorders>
            <w:vAlign w:val="center"/>
          </w:tcPr>
          <w:p w14:paraId="382EF4C4" w14:textId="77777777" w:rsidR="00F46DDA" w:rsidRPr="00264605" w:rsidRDefault="00F46DDA" w:rsidP="00F46DDA">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7C70DD57" w14:textId="77777777" w:rsidR="00F46DDA" w:rsidRPr="00264605" w:rsidRDefault="00F46DDA" w:rsidP="00F46DDA">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0E84027" w14:textId="63A3066D"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44218</w:t>
            </w:r>
          </w:p>
        </w:tc>
        <w:tc>
          <w:tcPr>
            <w:tcW w:w="990" w:type="dxa"/>
            <w:tcBorders>
              <w:top w:val="single" w:sz="4" w:space="0" w:color="000000"/>
              <w:left w:val="single" w:sz="4" w:space="0" w:color="000000"/>
              <w:bottom w:val="single" w:sz="4" w:space="0" w:color="000000"/>
              <w:right w:val="single" w:sz="4" w:space="0" w:color="000000"/>
            </w:tcBorders>
            <w:vAlign w:val="center"/>
          </w:tcPr>
          <w:p w14:paraId="38F1E139" w14:textId="003A739F"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44218</w:t>
            </w:r>
          </w:p>
        </w:tc>
        <w:tc>
          <w:tcPr>
            <w:tcW w:w="990" w:type="dxa"/>
            <w:tcBorders>
              <w:top w:val="single" w:sz="4" w:space="0" w:color="000000"/>
              <w:left w:val="single" w:sz="4" w:space="0" w:color="000000"/>
              <w:bottom w:val="single" w:sz="4" w:space="0" w:color="000000"/>
              <w:right w:val="single" w:sz="4" w:space="0" w:color="000000"/>
            </w:tcBorders>
            <w:vAlign w:val="center"/>
          </w:tcPr>
          <w:p w14:paraId="325A255E" w14:textId="5D723D14" w:rsidR="00F46DDA" w:rsidRPr="00F46DDA" w:rsidRDefault="00F46DDA" w:rsidP="00F46DDA">
            <w:pPr>
              <w:spacing w:after="0" w:line="240" w:lineRule="auto"/>
              <w:jc w:val="center"/>
              <w:rPr>
                <w:rFonts w:ascii="Times New Roman" w:hAnsi="Times New Roman"/>
                <w:b/>
                <w:color w:val="000000"/>
                <w:sz w:val="24"/>
                <w:szCs w:val="24"/>
              </w:rPr>
            </w:pPr>
            <w:r w:rsidRPr="00F46DDA">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75862EF" w14:textId="6CB4A66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68499</w:t>
            </w:r>
          </w:p>
        </w:tc>
        <w:tc>
          <w:tcPr>
            <w:tcW w:w="998" w:type="dxa"/>
            <w:tcBorders>
              <w:top w:val="single" w:sz="4" w:space="0" w:color="000000"/>
              <w:left w:val="single" w:sz="4" w:space="0" w:color="000000"/>
              <w:bottom w:val="single" w:sz="4" w:space="0" w:color="000000"/>
              <w:right w:val="single" w:sz="4" w:space="0" w:color="000000"/>
            </w:tcBorders>
            <w:vAlign w:val="center"/>
          </w:tcPr>
          <w:p w14:paraId="24D85839" w14:textId="69610D9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68409</w:t>
            </w:r>
          </w:p>
        </w:tc>
        <w:tc>
          <w:tcPr>
            <w:tcW w:w="999" w:type="dxa"/>
            <w:tcBorders>
              <w:top w:val="single" w:sz="4" w:space="0" w:color="000000"/>
              <w:left w:val="single" w:sz="4" w:space="0" w:color="000000"/>
              <w:bottom w:val="single" w:sz="4" w:space="0" w:color="000000"/>
              <w:right w:val="single" w:sz="4" w:space="0" w:color="000000"/>
            </w:tcBorders>
            <w:vAlign w:val="center"/>
          </w:tcPr>
          <w:p w14:paraId="1ABD3DAE" w14:textId="4B526471"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90</w:t>
            </w:r>
          </w:p>
        </w:tc>
        <w:tc>
          <w:tcPr>
            <w:tcW w:w="1161" w:type="dxa"/>
            <w:tcBorders>
              <w:top w:val="single" w:sz="4" w:space="0" w:color="000000"/>
              <w:left w:val="single" w:sz="4" w:space="0" w:color="000000"/>
              <w:bottom w:val="single" w:sz="4" w:space="0" w:color="000000"/>
              <w:right w:val="single" w:sz="4" w:space="0" w:color="auto"/>
            </w:tcBorders>
            <w:vAlign w:val="center"/>
          </w:tcPr>
          <w:p w14:paraId="68F3EDD0" w14:textId="7580E866"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201846</w:t>
            </w:r>
          </w:p>
        </w:tc>
        <w:tc>
          <w:tcPr>
            <w:tcW w:w="1134" w:type="dxa"/>
            <w:tcBorders>
              <w:top w:val="single" w:sz="4" w:space="0" w:color="000000"/>
              <w:left w:val="single" w:sz="4" w:space="0" w:color="auto"/>
              <w:bottom w:val="single" w:sz="4" w:space="0" w:color="000000"/>
              <w:right w:val="single" w:sz="4" w:space="0" w:color="auto"/>
            </w:tcBorders>
            <w:vAlign w:val="center"/>
          </w:tcPr>
          <w:p w14:paraId="70F727D7" w14:textId="6D607C80"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201620</w:t>
            </w:r>
          </w:p>
        </w:tc>
        <w:tc>
          <w:tcPr>
            <w:tcW w:w="992" w:type="dxa"/>
            <w:tcBorders>
              <w:top w:val="single" w:sz="4" w:space="0" w:color="000000"/>
              <w:left w:val="single" w:sz="4" w:space="0" w:color="auto"/>
              <w:bottom w:val="single" w:sz="4" w:space="0" w:color="000000"/>
              <w:right w:val="single" w:sz="4" w:space="0" w:color="000000"/>
            </w:tcBorders>
            <w:vAlign w:val="center"/>
          </w:tcPr>
          <w:p w14:paraId="54C056CB" w14:textId="29952679" w:rsidR="00F46DDA" w:rsidRPr="00B97257" w:rsidRDefault="00F46DDA" w:rsidP="00F46DDA">
            <w:pPr>
              <w:spacing w:after="0" w:line="240" w:lineRule="auto"/>
              <w:jc w:val="center"/>
              <w:rPr>
                <w:rFonts w:ascii="Times New Roman" w:hAnsi="Times New Roman"/>
                <w:color w:val="000000"/>
                <w:sz w:val="24"/>
                <w:szCs w:val="24"/>
              </w:rPr>
            </w:pPr>
            <w:r w:rsidRPr="00B97257">
              <w:rPr>
                <w:rFonts w:ascii="Times New Roman" w:hAnsi="Times New Roman"/>
                <w:sz w:val="24"/>
                <w:szCs w:val="24"/>
              </w:rPr>
              <w:t>226</w:t>
            </w:r>
          </w:p>
        </w:tc>
      </w:tr>
      <w:tr w:rsidR="001C0C06" w:rsidRPr="00264605" w14:paraId="7A27372A" w14:textId="77777777" w:rsidTr="006710F6">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1D35C52A" w14:textId="77777777" w:rsidR="001C0C06" w:rsidRPr="00264605" w:rsidRDefault="001C0C06" w:rsidP="001C0C06">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4.</w:t>
            </w:r>
          </w:p>
        </w:tc>
        <w:tc>
          <w:tcPr>
            <w:tcW w:w="4322" w:type="dxa"/>
            <w:tcBorders>
              <w:top w:val="single" w:sz="4" w:space="0" w:color="000000"/>
              <w:left w:val="single" w:sz="4" w:space="0" w:color="000000"/>
              <w:bottom w:val="single" w:sz="4" w:space="0" w:color="000000"/>
              <w:right w:val="single" w:sz="4" w:space="0" w:color="000000"/>
            </w:tcBorders>
          </w:tcPr>
          <w:p w14:paraId="32D9926F" w14:textId="77777777"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Всего культурно-досуговых мероприятий,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FD36C50" w14:textId="496363B5"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265</w:t>
            </w:r>
          </w:p>
        </w:tc>
        <w:tc>
          <w:tcPr>
            <w:tcW w:w="990" w:type="dxa"/>
            <w:tcBorders>
              <w:top w:val="single" w:sz="4" w:space="0" w:color="000000"/>
              <w:left w:val="single" w:sz="4" w:space="0" w:color="000000"/>
              <w:bottom w:val="single" w:sz="4" w:space="0" w:color="000000"/>
              <w:right w:val="single" w:sz="4" w:space="0" w:color="000000"/>
            </w:tcBorders>
            <w:vAlign w:val="center"/>
          </w:tcPr>
          <w:p w14:paraId="4CEF178C" w14:textId="04F4E7E8"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164</w:t>
            </w:r>
          </w:p>
        </w:tc>
        <w:tc>
          <w:tcPr>
            <w:tcW w:w="990" w:type="dxa"/>
            <w:tcBorders>
              <w:top w:val="single" w:sz="4" w:space="0" w:color="000000"/>
              <w:left w:val="single" w:sz="4" w:space="0" w:color="000000"/>
              <w:bottom w:val="single" w:sz="4" w:space="0" w:color="000000"/>
              <w:right w:val="single" w:sz="4" w:space="0" w:color="000000"/>
            </w:tcBorders>
            <w:vAlign w:val="center"/>
          </w:tcPr>
          <w:p w14:paraId="0B673193" w14:textId="427157E4"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101</w:t>
            </w:r>
          </w:p>
        </w:tc>
        <w:tc>
          <w:tcPr>
            <w:tcW w:w="1210" w:type="dxa"/>
            <w:tcBorders>
              <w:top w:val="single" w:sz="4" w:space="0" w:color="000000"/>
              <w:left w:val="single" w:sz="4" w:space="0" w:color="000000"/>
              <w:bottom w:val="single" w:sz="4" w:space="0" w:color="000000"/>
              <w:right w:val="single" w:sz="4" w:space="0" w:color="000000"/>
            </w:tcBorders>
            <w:vAlign w:val="center"/>
          </w:tcPr>
          <w:p w14:paraId="10E59478" w14:textId="32E42B0D" w:rsidR="001C0C06" w:rsidRPr="00F46DDA" w:rsidRDefault="001C0C06" w:rsidP="001C0C0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296</w:t>
            </w:r>
          </w:p>
        </w:tc>
        <w:tc>
          <w:tcPr>
            <w:tcW w:w="998" w:type="dxa"/>
            <w:tcBorders>
              <w:top w:val="single" w:sz="4" w:space="0" w:color="000000"/>
              <w:left w:val="single" w:sz="4" w:space="0" w:color="000000"/>
              <w:bottom w:val="single" w:sz="4" w:space="0" w:color="000000"/>
              <w:right w:val="single" w:sz="4" w:space="0" w:color="000000"/>
            </w:tcBorders>
            <w:vAlign w:val="center"/>
          </w:tcPr>
          <w:p w14:paraId="527D7EAF" w14:textId="7654700E" w:rsidR="001C0C06" w:rsidRPr="00F46DDA" w:rsidRDefault="001C0C06" w:rsidP="001C0C0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218</w:t>
            </w:r>
          </w:p>
        </w:tc>
        <w:tc>
          <w:tcPr>
            <w:tcW w:w="999" w:type="dxa"/>
            <w:tcBorders>
              <w:top w:val="single" w:sz="4" w:space="0" w:color="000000"/>
              <w:left w:val="single" w:sz="4" w:space="0" w:color="000000"/>
              <w:bottom w:val="single" w:sz="4" w:space="0" w:color="000000"/>
              <w:right w:val="single" w:sz="4" w:space="0" w:color="000000"/>
            </w:tcBorders>
            <w:vAlign w:val="center"/>
          </w:tcPr>
          <w:p w14:paraId="3371D72B" w14:textId="205BBD3A" w:rsidR="001C0C06" w:rsidRPr="00F46DDA" w:rsidRDefault="001C0C06" w:rsidP="001C0C0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78</w:t>
            </w:r>
          </w:p>
        </w:tc>
        <w:tc>
          <w:tcPr>
            <w:tcW w:w="1161" w:type="dxa"/>
            <w:tcBorders>
              <w:top w:val="single" w:sz="4" w:space="0" w:color="000000"/>
              <w:left w:val="single" w:sz="4" w:space="0" w:color="000000"/>
              <w:bottom w:val="single" w:sz="4" w:space="0" w:color="000000"/>
              <w:right w:val="single" w:sz="4" w:space="0" w:color="auto"/>
            </w:tcBorders>
            <w:vAlign w:val="center"/>
          </w:tcPr>
          <w:p w14:paraId="31584D10" w14:textId="59F1C00E" w:rsidR="001C0C06" w:rsidRPr="00F46DDA" w:rsidRDefault="001C0C06" w:rsidP="001C0C0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217</w:t>
            </w:r>
          </w:p>
        </w:tc>
        <w:tc>
          <w:tcPr>
            <w:tcW w:w="1134" w:type="dxa"/>
            <w:tcBorders>
              <w:top w:val="single" w:sz="4" w:space="0" w:color="000000"/>
              <w:left w:val="single" w:sz="4" w:space="0" w:color="auto"/>
              <w:bottom w:val="single" w:sz="4" w:space="0" w:color="000000"/>
              <w:right w:val="single" w:sz="4" w:space="0" w:color="auto"/>
            </w:tcBorders>
            <w:vAlign w:val="center"/>
          </w:tcPr>
          <w:p w14:paraId="23911A62" w14:textId="2A61B998" w:rsidR="001C0C06" w:rsidRPr="00F46DDA" w:rsidRDefault="001C0C06" w:rsidP="001C0C0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162</w:t>
            </w:r>
          </w:p>
        </w:tc>
        <w:tc>
          <w:tcPr>
            <w:tcW w:w="992" w:type="dxa"/>
            <w:tcBorders>
              <w:top w:val="single" w:sz="4" w:space="0" w:color="000000"/>
              <w:left w:val="single" w:sz="4" w:space="0" w:color="auto"/>
              <w:bottom w:val="single" w:sz="4" w:space="0" w:color="000000"/>
              <w:right w:val="single" w:sz="4" w:space="0" w:color="000000"/>
            </w:tcBorders>
            <w:vAlign w:val="center"/>
          </w:tcPr>
          <w:p w14:paraId="10ADE497" w14:textId="0219D443" w:rsidR="001C0C06" w:rsidRPr="00F46DDA" w:rsidRDefault="001C0C06" w:rsidP="001C0C0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55</w:t>
            </w:r>
          </w:p>
        </w:tc>
      </w:tr>
      <w:tr w:rsidR="001C0C06" w:rsidRPr="00264605" w14:paraId="17654D1D"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D7C3CF2" w14:textId="77777777" w:rsidR="001C0C06" w:rsidRPr="00264605" w:rsidRDefault="001C0C06" w:rsidP="001C0C0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23ADEF7" w14:textId="6F59AF04"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7887569" w14:textId="1145B0E7"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82</w:t>
            </w:r>
          </w:p>
        </w:tc>
        <w:tc>
          <w:tcPr>
            <w:tcW w:w="990" w:type="dxa"/>
            <w:tcBorders>
              <w:top w:val="single" w:sz="4" w:space="0" w:color="000000"/>
              <w:left w:val="single" w:sz="4" w:space="0" w:color="000000"/>
              <w:bottom w:val="single" w:sz="4" w:space="0" w:color="000000"/>
              <w:right w:val="single" w:sz="4" w:space="0" w:color="000000"/>
            </w:tcBorders>
            <w:vAlign w:val="center"/>
          </w:tcPr>
          <w:p w14:paraId="690D0227" w14:textId="39A0570C"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41</w:t>
            </w:r>
          </w:p>
        </w:tc>
        <w:tc>
          <w:tcPr>
            <w:tcW w:w="990" w:type="dxa"/>
            <w:tcBorders>
              <w:top w:val="single" w:sz="4" w:space="0" w:color="000000"/>
              <w:left w:val="single" w:sz="4" w:space="0" w:color="000000"/>
              <w:bottom w:val="single" w:sz="4" w:space="0" w:color="000000"/>
              <w:right w:val="single" w:sz="4" w:space="0" w:color="000000"/>
            </w:tcBorders>
            <w:vAlign w:val="center"/>
          </w:tcPr>
          <w:p w14:paraId="3318772C" w14:textId="57384BFD"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41</w:t>
            </w:r>
          </w:p>
        </w:tc>
        <w:tc>
          <w:tcPr>
            <w:tcW w:w="1210" w:type="dxa"/>
            <w:tcBorders>
              <w:top w:val="single" w:sz="4" w:space="0" w:color="000000"/>
              <w:left w:val="single" w:sz="4" w:space="0" w:color="000000"/>
              <w:bottom w:val="single" w:sz="4" w:space="0" w:color="000000"/>
              <w:right w:val="single" w:sz="4" w:space="0" w:color="000000"/>
            </w:tcBorders>
            <w:vAlign w:val="center"/>
          </w:tcPr>
          <w:p w14:paraId="4CA0A721" w14:textId="7A77225F"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80</w:t>
            </w:r>
          </w:p>
        </w:tc>
        <w:tc>
          <w:tcPr>
            <w:tcW w:w="998" w:type="dxa"/>
            <w:tcBorders>
              <w:top w:val="single" w:sz="4" w:space="0" w:color="000000"/>
              <w:left w:val="single" w:sz="4" w:space="0" w:color="000000"/>
              <w:bottom w:val="single" w:sz="4" w:space="0" w:color="000000"/>
              <w:right w:val="single" w:sz="4" w:space="0" w:color="000000"/>
            </w:tcBorders>
            <w:vAlign w:val="center"/>
          </w:tcPr>
          <w:p w14:paraId="4A387627" w14:textId="476EA194"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38</w:t>
            </w:r>
          </w:p>
        </w:tc>
        <w:tc>
          <w:tcPr>
            <w:tcW w:w="999" w:type="dxa"/>
            <w:tcBorders>
              <w:top w:val="single" w:sz="4" w:space="0" w:color="000000"/>
              <w:left w:val="single" w:sz="4" w:space="0" w:color="000000"/>
              <w:bottom w:val="single" w:sz="4" w:space="0" w:color="000000"/>
              <w:right w:val="single" w:sz="4" w:space="0" w:color="000000"/>
            </w:tcBorders>
            <w:vAlign w:val="center"/>
          </w:tcPr>
          <w:p w14:paraId="731995D9" w14:textId="7A398966"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42</w:t>
            </w:r>
          </w:p>
        </w:tc>
        <w:tc>
          <w:tcPr>
            <w:tcW w:w="1161" w:type="dxa"/>
            <w:tcBorders>
              <w:top w:val="single" w:sz="4" w:space="0" w:color="000000"/>
              <w:left w:val="single" w:sz="4" w:space="0" w:color="000000"/>
              <w:bottom w:val="single" w:sz="4" w:space="0" w:color="000000"/>
              <w:right w:val="single" w:sz="4" w:space="0" w:color="auto"/>
            </w:tcBorders>
            <w:vAlign w:val="center"/>
          </w:tcPr>
          <w:p w14:paraId="3796A450" w14:textId="33F0D23A"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41</w:t>
            </w:r>
          </w:p>
        </w:tc>
        <w:tc>
          <w:tcPr>
            <w:tcW w:w="1134" w:type="dxa"/>
            <w:tcBorders>
              <w:top w:val="single" w:sz="4" w:space="0" w:color="000000"/>
              <w:left w:val="single" w:sz="4" w:space="0" w:color="auto"/>
              <w:bottom w:val="single" w:sz="4" w:space="0" w:color="000000"/>
              <w:right w:val="single" w:sz="4" w:space="0" w:color="auto"/>
            </w:tcBorders>
            <w:vAlign w:val="center"/>
          </w:tcPr>
          <w:p w14:paraId="292A5BEB" w14:textId="38BDC447"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25</w:t>
            </w:r>
          </w:p>
        </w:tc>
        <w:tc>
          <w:tcPr>
            <w:tcW w:w="992" w:type="dxa"/>
            <w:tcBorders>
              <w:top w:val="single" w:sz="4" w:space="0" w:color="000000"/>
              <w:left w:val="single" w:sz="4" w:space="0" w:color="auto"/>
              <w:bottom w:val="single" w:sz="4" w:space="0" w:color="000000"/>
              <w:right w:val="single" w:sz="4" w:space="0" w:color="000000"/>
            </w:tcBorders>
            <w:vAlign w:val="center"/>
          </w:tcPr>
          <w:p w14:paraId="59150B74" w14:textId="631FB407"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w:t>
            </w:r>
          </w:p>
        </w:tc>
      </w:tr>
      <w:tr w:rsidR="001C0C06" w:rsidRPr="00264605" w14:paraId="065DDBAB"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44C2190" w14:textId="77777777" w:rsidR="001C0C06" w:rsidRPr="00264605" w:rsidRDefault="001C0C06" w:rsidP="001C0C0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7B0447E" w14:textId="5E9C0F0F"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0404B92" w14:textId="25C80094"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1DA009EA" w14:textId="04CAF52D"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vAlign w:val="center"/>
          </w:tcPr>
          <w:p w14:paraId="1FA922BD" w14:textId="792C76CB"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10</w:t>
            </w:r>
          </w:p>
        </w:tc>
        <w:tc>
          <w:tcPr>
            <w:tcW w:w="1210" w:type="dxa"/>
            <w:tcBorders>
              <w:top w:val="single" w:sz="4" w:space="0" w:color="000000"/>
              <w:left w:val="single" w:sz="4" w:space="0" w:color="000000"/>
              <w:bottom w:val="single" w:sz="4" w:space="0" w:color="000000"/>
              <w:right w:val="single" w:sz="4" w:space="0" w:color="000000"/>
            </w:tcBorders>
            <w:vAlign w:val="center"/>
          </w:tcPr>
          <w:p w14:paraId="36A66023" w14:textId="0C58F7B5"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28</w:t>
            </w:r>
          </w:p>
        </w:tc>
        <w:tc>
          <w:tcPr>
            <w:tcW w:w="998" w:type="dxa"/>
            <w:tcBorders>
              <w:top w:val="single" w:sz="4" w:space="0" w:color="000000"/>
              <w:left w:val="single" w:sz="4" w:space="0" w:color="000000"/>
              <w:bottom w:val="single" w:sz="4" w:space="0" w:color="000000"/>
              <w:right w:val="single" w:sz="4" w:space="0" w:color="000000"/>
            </w:tcBorders>
            <w:vAlign w:val="center"/>
          </w:tcPr>
          <w:p w14:paraId="27C2F063" w14:textId="4C239293"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21</w:t>
            </w:r>
          </w:p>
        </w:tc>
        <w:tc>
          <w:tcPr>
            <w:tcW w:w="999" w:type="dxa"/>
            <w:tcBorders>
              <w:top w:val="single" w:sz="4" w:space="0" w:color="000000"/>
              <w:left w:val="single" w:sz="4" w:space="0" w:color="000000"/>
              <w:bottom w:val="single" w:sz="4" w:space="0" w:color="000000"/>
              <w:right w:val="single" w:sz="4" w:space="0" w:color="000000"/>
            </w:tcBorders>
            <w:vAlign w:val="center"/>
          </w:tcPr>
          <w:p w14:paraId="7C8CDF5A" w14:textId="0BBAF79C"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7</w:t>
            </w:r>
          </w:p>
        </w:tc>
        <w:tc>
          <w:tcPr>
            <w:tcW w:w="1161" w:type="dxa"/>
            <w:tcBorders>
              <w:top w:val="single" w:sz="4" w:space="0" w:color="000000"/>
              <w:left w:val="single" w:sz="4" w:space="0" w:color="000000"/>
              <w:bottom w:val="single" w:sz="4" w:space="0" w:color="000000"/>
              <w:right w:val="single" w:sz="4" w:space="0" w:color="auto"/>
            </w:tcBorders>
            <w:vAlign w:val="center"/>
          </w:tcPr>
          <w:p w14:paraId="43617449" w14:textId="524A6162"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w:t>
            </w:r>
          </w:p>
        </w:tc>
        <w:tc>
          <w:tcPr>
            <w:tcW w:w="1134" w:type="dxa"/>
            <w:tcBorders>
              <w:top w:val="single" w:sz="4" w:space="0" w:color="000000"/>
              <w:left w:val="single" w:sz="4" w:space="0" w:color="auto"/>
              <w:bottom w:val="single" w:sz="4" w:space="0" w:color="000000"/>
              <w:right w:val="single" w:sz="4" w:space="0" w:color="auto"/>
            </w:tcBorders>
            <w:vAlign w:val="center"/>
          </w:tcPr>
          <w:p w14:paraId="0CB6E047" w14:textId="0A86DB93"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17</w:t>
            </w:r>
          </w:p>
        </w:tc>
        <w:tc>
          <w:tcPr>
            <w:tcW w:w="992" w:type="dxa"/>
            <w:tcBorders>
              <w:top w:val="single" w:sz="4" w:space="0" w:color="000000"/>
              <w:left w:val="single" w:sz="4" w:space="0" w:color="auto"/>
              <w:bottom w:val="single" w:sz="4" w:space="0" w:color="000000"/>
              <w:right w:val="single" w:sz="4" w:space="0" w:color="000000"/>
            </w:tcBorders>
            <w:vAlign w:val="center"/>
          </w:tcPr>
          <w:p w14:paraId="5EC6A968" w14:textId="72A24A40"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w:t>
            </w:r>
          </w:p>
        </w:tc>
      </w:tr>
      <w:tr w:rsidR="001C0C06" w:rsidRPr="00264605" w14:paraId="7DF210EF"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9C0DD47" w14:textId="77777777" w:rsidR="001C0C06" w:rsidRPr="00264605" w:rsidRDefault="001C0C06" w:rsidP="001C0C0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6F5C26F" w14:textId="77777777"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D310DC4" w14:textId="39D63378"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21</w:t>
            </w:r>
          </w:p>
        </w:tc>
        <w:tc>
          <w:tcPr>
            <w:tcW w:w="990" w:type="dxa"/>
            <w:tcBorders>
              <w:top w:val="single" w:sz="4" w:space="0" w:color="000000"/>
              <w:left w:val="single" w:sz="4" w:space="0" w:color="000000"/>
              <w:bottom w:val="single" w:sz="4" w:space="0" w:color="000000"/>
              <w:right w:val="single" w:sz="4" w:space="0" w:color="000000"/>
            </w:tcBorders>
            <w:vAlign w:val="center"/>
          </w:tcPr>
          <w:p w14:paraId="4DE9F231" w14:textId="698167D2"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15</w:t>
            </w:r>
          </w:p>
        </w:tc>
        <w:tc>
          <w:tcPr>
            <w:tcW w:w="990" w:type="dxa"/>
            <w:tcBorders>
              <w:top w:val="single" w:sz="4" w:space="0" w:color="000000"/>
              <w:left w:val="single" w:sz="4" w:space="0" w:color="000000"/>
              <w:bottom w:val="single" w:sz="4" w:space="0" w:color="000000"/>
              <w:right w:val="single" w:sz="4" w:space="0" w:color="000000"/>
            </w:tcBorders>
            <w:vAlign w:val="center"/>
          </w:tcPr>
          <w:p w14:paraId="22FD2169" w14:textId="2478CC57"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center"/>
          </w:tcPr>
          <w:p w14:paraId="63F78A4A" w14:textId="1EB9C5DC"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9</w:t>
            </w:r>
          </w:p>
        </w:tc>
        <w:tc>
          <w:tcPr>
            <w:tcW w:w="998" w:type="dxa"/>
            <w:tcBorders>
              <w:top w:val="single" w:sz="4" w:space="0" w:color="000000"/>
              <w:left w:val="single" w:sz="4" w:space="0" w:color="000000"/>
              <w:bottom w:val="single" w:sz="4" w:space="0" w:color="000000"/>
              <w:right w:val="single" w:sz="4" w:space="0" w:color="000000"/>
            </w:tcBorders>
            <w:vAlign w:val="center"/>
          </w:tcPr>
          <w:p w14:paraId="2A812E39" w14:textId="57E84683"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8</w:t>
            </w:r>
          </w:p>
        </w:tc>
        <w:tc>
          <w:tcPr>
            <w:tcW w:w="999" w:type="dxa"/>
            <w:tcBorders>
              <w:top w:val="single" w:sz="4" w:space="0" w:color="000000"/>
              <w:left w:val="single" w:sz="4" w:space="0" w:color="000000"/>
              <w:bottom w:val="single" w:sz="4" w:space="0" w:color="000000"/>
              <w:right w:val="single" w:sz="4" w:space="0" w:color="000000"/>
            </w:tcBorders>
            <w:vAlign w:val="center"/>
          </w:tcPr>
          <w:p w14:paraId="38D7056B" w14:textId="04E5F545"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w:t>
            </w:r>
          </w:p>
        </w:tc>
        <w:tc>
          <w:tcPr>
            <w:tcW w:w="1161" w:type="dxa"/>
            <w:tcBorders>
              <w:top w:val="single" w:sz="4" w:space="0" w:color="000000"/>
              <w:left w:val="single" w:sz="4" w:space="0" w:color="000000"/>
              <w:bottom w:val="single" w:sz="4" w:space="0" w:color="000000"/>
              <w:right w:val="single" w:sz="4" w:space="0" w:color="auto"/>
            </w:tcBorders>
            <w:vAlign w:val="center"/>
          </w:tcPr>
          <w:p w14:paraId="2BF7A301" w14:textId="57076DC3"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17</w:t>
            </w:r>
          </w:p>
        </w:tc>
        <w:tc>
          <w:tcPr>
            <w:tcW w:w="1134" w:type="dxa"/>
            <w:tcBorders>
              <w:top w:val="single" w:sz="4" w:space="0" w:color="000000"/>
              <w:left w:val="single" w:sz="4" w:space="0" w:color="auto"/>
              <w:bottom w:val="single" w:sz="4" w:space="0" w:color="000000"/>
              <w:right w:val="single" w:sz="4" w:space="0" w:color="auto"/>
            </w:tcBorders>
            <w:vAlign w:val="center"/>
          </w:tcPr>
          <w:p w14:paraId="56351BA1" w14:textId="530ABD10"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w:t>
            </w:r>
          </w:p>
        </w:tc>
        <w:tc>
          <w:tcPr>
            <w:tcW w:w="992" w:type="dxa"/>
            <w:tcBorders>
              <w:top w:val="single" w:sz="4" w:space="0" w:color="000000"/>
              <w:left w:val="single" w:sz="4" w:space="0" w:color="auto"/>
              <w:bottom w:val="single" w:sz="4" w:space="0" w:color="000000"/>
              <w:right w:val="single" w:sz="4" w:space="0" w:color="000000"/>
            </w:tcBorders>
            <w:vAlign w:val="center"/>
          </w:tcPr>
          <w:p w14:paraId="4E71C727" w14:textId="5E03E5E1"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w:t>
            </w:r>
          </w:p>
        </w:tc>
      </w:tr>
      <w:tr w:rsidR="001C0C06" w:rsidRPr="00264605" w14:paraId="40B2442E"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A80A4FF" w14:textId="77777777" w:rsidR="001C0C06" w:rsidRPr="00264605" w:rsidRDefault="001C0C06" w:rsidP="001C0C0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446B45C" w14:textId="77777777"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7821293" w14:textId="4943F268"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46</w:t>
            </w:r>
          </w:p>
        </w:tc>
        <w:tc>
          <w:tcPr>
            <w:tcW w:w="990" w:type="dxa"/>
            <w:tcBorders>
              <w:top w:val="single" w:sz="4" w:space="0" w:color="000000"/>
              <w:left w:val="single" w:sz="4" w:space="0" w:color="000000"/>
              <w:bottom w:val="single" w:sz="4" w:space="0" w:color="000000"/>
              <w:right w:val="single" w:sz="4" w:space="0" w:color="000000"/>
            </w:tcBorders>
            <w:vAlign w:val="center"/>
          </w:tcPr>
          <w:p w14:paraId="040F737D" w14:textId="4EB76097"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27</w:t>
            </w:r>
          </w:p>
        </w:tc>
        <w:tc>
          <w:tcPr>
            <w:tcW w:w="990" w:type="dxa"/>
            <w:tcBorders>
              <w:top w:val="single" w:sz="4" w:space="0" w:color="000000"/>
              <w:left w:val="single" w:sz="4" w:space="0" w:color="000000"/>
              <w:bottom w:val="single" w:sz="4" w:space="0" w:color="000000"/>
              <w:right w:val="single" w:sz="4" w:space="0" w:color="000000"/>
            </w:tcBorders>
            <w:vAlign w:val="center"/>
          </w:tcPr>
          <w:p w14:paraId="5FCE2CF8" w14:textId="6C014E67"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19</w:t>
            </w:r>
          </w:p>
        </w:tc>
        <w:tc>
          <w:tcPr>
            <w:tcW w:w="1210" w:type="dxa"/>
            <w:tcBorders>
              <w:top w:val="single" w:sz="4" w:space="0" w:color="000000"/>
              <w:left w:val="single" w:sz="4" w:space="0" w:color="000000"/>
              <w:bottom w:val="single" w:sz="4" w:space="0" w:color="000000"/>
              <w:right w:val="single" w:sz="4" w:space="0" w:color="000000"/>
            </w:tcBorders>
            <w:vAlign w:val="center"/>
          </w:tcPr>
          <w:p w14:paraId="03A00688" w14:textId="04FF1E34"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36</w:t>
            </w:r>
          </w:p>
        </w:tc>
        <w:tc>
          <w:tcPr>
            <w:tcW w:w="998" w:type="dxa"/>
            <w:tcBorders>
              <w:top w:val="single" w:sz="4" w:space="0" w:color="000000"/>
              <w:left w:val="single" w:sz="4" w:space="0" w:color="000000"/>
              <w:bottom w:val="single" w:sz="4" w:space="0" w:color="000000"/>
              <w:right w:val="single" w:sz="4" w:space="0" w:color="000000"/>
            </w:tcBorders>
            <w:vAlign w:val="center"/>
          </w:tcPr>
          <w:p w14:paraId="2D273A1E" w14:textId="4A3664F7"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w:t>
            </w:r>
          </w:p>
        </w:tc>
        <w:tc>
          <w:tcPr>
            <w:tcW w:w="999" w:type="dxa"/>
            <w:tcBorders>
              <w:top w:val="single" w:sz="4" w:space="0" w:color="000000"/>
              <w:left w:val="single" w:sz="4" w:space="0" w:color="000000"/>
              <w:bottom w:val="single" w:sz="4" w:space="0" w:color="000000"/>
              <w:right w:val="single" w:sz="4" w:space="0" w:color="000000"/>
            </w:tcBorders>
            <w:vAlign w:val="center"/>
          </w:tcPr>
          <w:p w14:paraId="54ED58E7" w14:textId="23CC3ACA"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w:t>
            </w:r>
          </w:p>
        </w:tc>
        <w:tc>
          <w:tcPr>
            <w:tcW w:w="1161" w:type="dxa"/>
            <w:tcBorders>
              <w:top w:val="single" w:sz="4" w:space="0" w:color="000000"/>
              <w:left w:val="single" w:sz="4" w:space="0" w:color="000000"/>
              <w:bottom w:val="single" w:sz="4" w:space="0" w:color="000000"/>
              <w:right w:val="single" w:sz="4" w:space="0" w:color="auto"/>
            </w:tcBorders>
            <w:vAlign w:val="center"/>
          </w:tcPr>
          <w:p w14:paraId="3078851D" w14:textId="5696C520"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28</w:t>
            </w:r>
          </w:p>
        </w:tc>
        <w:tc>
          <w:tcPr>
            <w:tcW w:w="1134" w:type="dxa"/>
            <w:tcBorders>
              <w:top w:val="single" w:sz="4" w:space="0" w:color="000000"/>
              <w:left w:val="single" w:sz="4" w:space="0" w:color="auto"/>
              <w:bottom w:val="single" w:sz="4" w:space="0" w:color="000000"/>
              <w:right w:val="single" w:sz="4" w:space="0" w:color="auto"/>
            </w:tcBorders>
            <w:vAlign w:val="center"/>
          </w:tcPr>
          <w:p w14:paraId="1A97724B" w14:textId="7115350A"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23</w:t>
            </w:r>
          </w:p>
        </w:tc>
        <w:tc>
          <w:tcPr>
            <w:tcW w:w="992" w:type="dxa"/>
            <w:tcBorders>
              <w:top w:val="single" w:sz="4" w:space="0" w:color="000000"/>
              <w:left w:val="single" w:sz="4" w:space="0" w:color="auto"/>
              <w:bottom w:val="single" w:sz="4" w:space="0" w:color="000000"/>
              <w:right w:val="single" w:sz="4" w:space="0" w:color="000000"/>
            </w:tcBorders>
            <w:vAlign w:val="center"/>
          </w:tcPr>
          <w:p w14:paraId="3F086909" w14:textId="55A0A75C"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5</w:t>
            </w:r>
          </w:p>
        </w:tc>
      </w:tr>
      <w:tr w:rsidR="001C0C06" w:rsidRPr="00264605" w14:paraId="33BD6273"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11EE5E3F" w14:textId="77777777" w:rsidR="001C0C06" w:rsidRPr="00264605" w:rsidRDefault="001C0C06" w:rsidP="001C0C0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0A25FF2" w14:textId="77777777"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70477E35" w14:textId="0929C58D"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56</w:t>
            </w:r>
          </w:p>
        </w:tc>
        <w:tc>
          <w:tcPr>
            <w:tcW w:w="990" w:type="dxa"/>
            <w:tcBorders>
              <w:top w:val="single" w:sz="4" w:space="0" w:color="000000"/>
              <w:left w:val="single" w:sz="4" w:space="0" w:color="000000"/>
              <w:bottom w:val="single" w:sz="4" w:space="0" w:color="000000"/>
              <w:right w:val="single" w:sz="4" w:space="0" w:color="000000"/>
            </w:tcBorders>
            <w:vAlign w:val="center"/>
          </w:tcPr>
          <w:p w14:paraId="01C1B969" w14:textId="228C56B7"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37</w:t>
            </w:r>
          </w:p>
        </w:tc>
        <w:tc>
          <w:tcPr>
            <w:tcW w:w="990" w:type="dxa"/>
            <w:tcBorders>
              <w:top w:val="single" w:sz="4" w:space="0" w:color="000000"/>
              <w:left w:val="single" w:sz="4" w:space="0" w:color="000000"/>
              <w:bottom w:val="single" w:sz="4" w:space="0" w:color="000000"/>
              <w:right w:val="single" w:sz="4" w:space="0" w:color="000000"/>
            </w:tcBorders>
            <w:vAlign w:val="center"/>
          </w:tcPr>
          <w:p w14:paraId="7FF29D6C" w14:textId="7CE76F90"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19</w:t>
            </w:r>
          </w:p>
        </w:tc>
        <w:tc>
          <w:tcPr>
            <w:tcW w:w="1210" w:type="dxa"/>
            <w:tcBorders>
              <w:top w:val="single" w:sz="4" w:space="0" w:color="000000"/>
              <w:left w:val="single" w:sz="4" w:space="0" w:color="000000"/>
              <w:bottom w:val="single" w:sz="4" w:space="0" w:color="000000"/>
              <w:right w:val="single" w:sz="4" w:space="0" w:color="000000"/>
            </w:tcBorders>
            <w:vAlign w:val="center"/>
          </w:tcPr>
          <w:p w14:paraId="198E45DB" w14:textId="6CF80FCD"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93</w:t>
            </w:r>
          </w:p>
        </w:tc>
        <w:tc>
          <w:tcPr>
            <w:tcW w:w="998" w:type="dxa"/>
            <w:tcBorders>
              <w:top w:val="single" w:sz="4" w:space="0" w:color="000000"/>
              <w:left w:val="single" w:sz="4" w:space="0" w:color="000000"/>
              <w:bottom w:val="single" w:sz="4" w:space="0" w:color="000000"/>
              <w:right w:val="single" w:sz="4" w:space="0" w:color="000000"/>
            </w:tcBorders>
            <w:vAlign w:val="center"/>
          </w:tcPr>
          <w:p w14:paraId="021A924B" w14:textId="03832310"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79</w:t>
            </w:r>
          </w:p>
        </w:tc>
        <w:tc>
          <w:tcPr>
            <w:tcW w:w="999" w:type="dxa"/>
            <w:tcBorders>
              <w:top w:val="single" w:sz="4" w:space="0" w:color="000000"/>
              <w:left w:val="single" w:sz="4" w:space="0" w:color="000000"/>
              <w:bottom w:val="single" w:sz="4" w:space="0" w:color="000000"/>
              <w:right w:val="single" w:sz="4" w:space="0" w:color="000000"/>
            </w:tcBorders>
            <w:vAlign w:val="center"/>
          </w:tcPr>
          <w:p w14:paraId="506AEF68" w14:textId="58E4CC64"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14</w:t>
            </w:r>
          </w:p>
        </w:tc>
        <w:tc>
          <w:tcPr>
            <w:tcW w:w="1161" w:type="dxa"/>
            <w:tcBorders>
              <w:top w:val="single" w:sz="4" w:space="0" w:color="000000"/>
              <w:left w:val="single" w:sz="4" w:space="0" w:color="000000"/>
              <w:bottom w:val="single" w:sz="4" w:space="0" w:color="000000"/>
              <w:right w:val="single" w:sz="4" w:space="0" w:color="auto"/>
            </w:tcBorders>
            <w:vAlign w:val="center"/>
          </w:tcPr>
          <w:p w14:paraId="316F5069" w14:textId="0F414F77"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56</w:t>
            </w:r>
          </w:p>
        </w:tc>
        <w:tc>
          <w:tcPr>
            <w:tcW w:w="1134" w:type="dxa"/>
            <w:tcBorders>
              <w:top w:val="single" w:sz="4" w:space="0" w:color="000000"/>
              <w:left w:val="single" w:sz="4" w:space="0" w:color="auto"/>
              <w:bottom w:val="single" w:sz="4" w:space="0" w:color="000000"/>
              <w:right w:val="single" w:sz="4" w:space="0" w:color="auto"/>
            </w:tcBorders>
            <w:vAlign w:val="center"/>
          </w:tcPr>
          <w:p w14:paraId="166C9EA5" w14:textId="57922FF1"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41</w:t>
            </w:r>
          </w:p>
        </w:tc>
        <w:tc>
          <w:tcPr>
            <w:tcW w:w="992" w:type="dxa"/>
            <w:tcBorders>
              <w:top w:val="single" w:sz="4" w:space="0" w:color="000000"/>
              <w:left w:val="single" w:sz="4" w:space="0" w:color="auto"/>
              <w:bottom w:val="single" w:sz="4" w:space="0" w:color="000000"/>
              <w:right w:val="single" w:sz="4" w:space="0" w:color="000000"/>
            </w:tcBorders>
            <w:vAlign w:val="center"/>
          </w:tcPr>
          <w:p w14:paraId="600ED2E4" w14:textId="1E4614BB"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w:t>
            </w:r>
          </w:p>
        </w:tc>
      </w:tr>
      <w:tr w:rsidR="001C0C06" w:rsidRPr="00264605" w14:paraId="7F803CFC"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376A5A8" w14:textId="77777777" w:rsidR="001C0C06" w:rsidRPr="00264605" w:rsidRDefault="001C0C06" w:rsidP="001C0C0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9BDC344" w14:textId="77777777" w:rsidR="001C0C06" w:rsidRPr="00264605" w:rsidRDefault="001C0C06" w:rsidP="001C0C0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7FF91277" w14:textId="55AFD348"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38</w:t>
            </w:r>
          </w:p>
        </w:tc>
        <w:tc>
          <w:tcPr>
            <w:tcW w:w="990" w:type="dxa"/>
            <w:tcBorders>
              <w:top w:val="single" w:sz="4" w:space="0" w:color="000000"/>
              <w:left w:val="single" w:sz="4" w:space="0" w:color="000000"/>
              <w:bottom w:val="single" w:sz="4" w:space="0" w:color="000000"/>
              <w:right w:val="single" w:sz="4" w:space="0" w:color="000000"/>
            </w:tcBorders>
            <w:vAlign w:val="center"/>
          </w:tcPr>
          <w:p w14:paraId="11466EB9" w14:textId="5549679E"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32</w:t>
            </w:r>
          </w:p>
        </w:tc>
        <w:tc>
          <w:tcPr>
            <w:tcW w:w="990" w:type="dxa"/>
            <w:tcBorders>
              <w:top w:val="single" w:sz="4" w:space="0" w:color="000000"/>
              <w:left w:val="single" w:sz="4" w:space="0" w:color="000000"/>
              <w:bottom w:val="single" w:sz="4" w:space="0" w:color="000000"/>
              <w:right w:val="single" w:sz="4" w:space="0" w:color="000000"/>
            </w:tcBorders>
            <w:vAlign w:val="center"/>
          </w:tcPr>
          <w:p w14:paraId="56125CB0" w14:textId="7C18F8E7" w:rsidR="001C0C06" w:rsidRPr="006710F6" w:rsidRDefault="001C0C06" w:rsidP="001C0C0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center"/>
          </w:tcPr>
          <w:p w14:paraId="197AAF98" w14:textId="5C81FF47"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50</w:t>
            </w:r>
          </w:p>
        </w:tc>
        <w:tc>
          <w:tcPr>
            <w:tcW w:w="998" w:type="dxa"/>
            <w:tcBorders>
              <w:top w:val="single" w:sz="4" w:space="0" w:color="000000"/>
              <w:left w:val="single" w:sz="4" w:space="0" w:color="000000"/>
              <w:bottom w:val="single" w:sz="4" w:space="0" w:color="000000"/>
              <w:right w:val="single" w:sz="4" w:space="0" w:color="000000"/>
            </w:tcBorders>
            <w:vAlign w:val="center"/>
          </w:tcPr>
          <w:p w14:paraId="12AF2407" w14:textId="022B36AA"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42</w:t>
            </w:r>
          </w:p>
        </w:tc>
        <w:tc>
          <w:tcPr>
            <w:tcW w:w="999" w:type="dxa"/>
            <w:tcBorders>
              <w:top w:val="single" w:sz="4" w:space="0" w:color="000000"/>
              <w:left w:val="single" w:sz="4" w:space="0" w:color="000000"/>
              <w:bottom w:val="single" w:sz="4" w:space="0" w:color="000000"/>
              <w:right w:val="single" w:sz="4" w:space="0" w:color="000000"/>
            </w:tcBorders>
            <w:vAlign w:val="center"/>
          </w:tcPr>
          <w:p w14:paraId="6405D0CB" w14:textId="4EDCD280"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8</w:t>
            </w:r>
          </w:p>
        </w:tc>
        <w:tc>
          <w:tcPr>
            <w:tcW w:w="1161" w:type="dxa"/>
            <w:tcBorders>
              <w:top w:val="single" w:sz="4" w:space="0" w:color="000000"/>
              <w:left w:val="single" w:sz="4" w:space="0" w:color="000000"/>
              <w:bottom w:val="single" w:sz="4" w:space="0" w:color="000000"/>
              <w:right w:val="single" w:sz="4" w:space="0" w:color="auto"/>
            </w:tcBorders>
            <w:vAlign w:val="center"/>
          </w:tcPr>
          <w:p w14:paraId="4E27FB0C" w14:textId="01961E28"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55</w:t>
            </w:r>
          </w:p>
        </w:tc>
        <w:tc>
          <w:tcPr>
            <w:tcW w:w="1134" w:type="dxa"/>
            <w:tcBorders>
              <w:top w:val="single" w:sz="4" w:space="0" w:color="000000"/>
              <w:left w:val="single" w:sz="4" w:space="0" w:color="auto"/>
              <w:bottom w:val="single" w:sz="4" w:space="0" w:color="000000"/>
              <w:right w:val="single" w:sz="4" w:space="0" w:color="auto"/>
            </w:tcBorders>
            <w:vAlign w:val="center"/>
          </w:tcPr>
          <w:p w14:paraId="6ED6EC80" w14:textId="770F9E4C"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41</w:t>
            </w:r>
          </w:p>
        </w:tc>
        <w:tc>
          <w:tcPr>
            <w:tcW w:w="992" w:type="dxa"/>
            <w:tcBorders>
              <w:top w:val="single" w:sz="4" w:space="0" w:color="000000"/>
              <w:left w:val="single" w:sz="4" w:space="0" w:color="auto"/>
              <w:bottom w:val="single" w:sz="4" w:space="0" w:color="000000"/>
              <w:right w:val="single" w:sz="4" w:space="0" w:color="000000"/>
            </w:tcBorders>
            <w:vAlign w:val="center"/>
          </w:tcPr>
          <w:p w14:paraId="463BCEFB" w14:textId="2D38CB8A" w:rsidR="001C0C06" w:rsidRPr="00B97257" w:rsidRDefault="001C0C06" w:rsidP="001C0C0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14</w:t>
            </w:r>
          </w:p>
        </w:tc>
      </w:tr>
      <w:tr w:rsidR="006710F6" w:rsidRPr="00264605" w14:paraId="5E856C0B" w14:textId="77777777" w:rsidTr="006710F6">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75B08C86" w14:textId="77777777" w:rsidR="006710F6" w:rsidRPr="00264605" w:rsidRDefault="006710F6" w:rsidP="006710F6">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14:paraId="110BEFFC"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культурно-досуговых мероприятий,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2026167" w14:textId="7F5857C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29834</w:t>
            </w:r>
          </w:p>
        </w:tc>
        <w:tc>
          <w:tcPr>
            <w:tcW w:w="990" w:type="dxa"/>
            <w:tcBorders>
              <w:top w:val="single" w:sz="4" w:space="0" w:color="000000"/>
              <w:left w:val="single" w:sz="4" w:space="0" w:color="000000"/>
              <w:bottom w:val="single" w:sz="4" w:space="0" w:color="000000"/>
              <w:right w:val="single" w:sz="4" w:space="0" w:color="000000"/>
            </w:tcBorders>
            <w:vAlign w:val="center"/>
          </w:tcPr>
          <w:p w14:paraId="005F7182" w14:textId="7B2BCC1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29834</w:t>
            </w:r>
          </w:p>
        </w:tc>
        <w:tc>
          <w:tcPr>
            <w:tcW w:w="990" w:type="dxa"/>
            <w:tcBorders>
              <w:top w:val="single" w:sz="4" w:space="0" w:color="000000"/>
              <w:left w:val="single" w:sz="4" w:space="0" w:color="000000"/>
              <w:bottom w:val="single" w:sz="4" w:space="0" w:color="000000"/>
              <w:right w:val="single" w:sz="4" w:space="0" w:color="000000"/>
            </w:tcBorders>
            <w:vAlign w:val="center"/>
          </w:tcPr>
          <w:p w14:paraId="68922778" w14:textId="5A41C97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A011CFB" w14:textId="088461EE"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16016</w:t>
            </w:r>
          </w:p>
        </w:tc>
        <w:tc>
          <w:tcPr>
            <w:tcW w:w="998" w:type="dxa"/>
            <w:tcBorders>
              <w:top w:val="single" w:sz="4" w:space="0" w:color="000000"/>
              <w:left w:val="single" w:sz="4" w:space="0" w:color="000000"/>
              <w:bottom w:val="single" w:sz="4" w:space="0" w:color="000000"/>
              <w:right w:val="single" w:sz="4" w:space="0" w:color="000000"/>
            </w:tcBorders>
            <w:vAlign w:val="center"/>
          </w:tcPr>
          <w:p w14:paraId="27C1B11C" w14:textId="59ADA161"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16016</w:t>
            </w:r>
          </w:p>
        </w:tc>
        <w:tc>
          <w:tcPr>
            <w:tcW w:w="999" w:type="dxa"/>
            <w:tcBorders>
              <w:top w:val="single" w:sz="4" w:space="0" w:color="000000"/>
              <w:left w:val="single" w:sz="4" w:space="0" w:color="000000"/>
              <w:bottom w:val="single" w:sz="4" w:space="0" w:color="000000"/>
              <w:right w:val="single" w:sz="4" w:space="0" w:color="000000"/>
            </w:tcBorders>
            <w:vAlign w:val="center"/>
          </w:tcPr>
          <w:p w14:paraId="4CB4568A" w14:textId="7514EFBC"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D68BE08" w14:textId="76E52ACC"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9445</w:t>
            </w:r>
          </w:p>
        </w:tc>
        <w:tc>
          <w:tcPr>
            <w:tcW w:w="1134" w:type="dxa"/>
            <w:tcBorders>
              <w:top w:val="single" w:sz="4" w:space="0" w:color="000000"/>
              <w:left w:val="single" w:sz="4" w:space="0" w:color="auto"/>
              <w:bottom w:val="single" w:sz="4" w:space="0" w:color="000000"/>
              <w:right w:val="single" w:sz="4" w:space="0" w:color="auto"/>
            </w:tcBorders>
            <w:vAlign w:val="center"/>
          </w:tcPr>
          <w:p w14:paraId="764F00D6" w14:textId="50A7C0C1"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9445</w:t>
            </w:r>
          </w:p>
        </w:tc>
        <w:tc>
          <w:tcPr>
            <w:tcW w:w="992" w:type="dxa"/>
            <w:tcBorders>
              <w:top w:val="single" w:sz="4" w:space="0" w:color="000000"/>
              <w:left w:val="single" w:sz="4" w:space="0" w:color="auto"/>
              <w:bottom w:val="single" w:sz="4" w:space="0" w:color="000000"/>
              <w:right w:val="single" w:sz="4" w:space="0" w:color="000000"/>
            </w:tcBorders>
            <w:vAlign w:val="center"/>
          </w:tcPr>
          <w:p w14:paraId="4FDFF9F8" w14:textId="4E9A947D"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0</w:t>
            </w:r>
          </w:p>
        </w:tc>
      </w:tr>
      <w:tr w:rsidR="006710F6" w:rsidRPr="00264605" w14:paraId="6F94DACC"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F8ED0BE"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4EACE55" w14:textId="23FA9C2D"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EFA6D65" w14:textId="28DA300C"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5572</w:t>
            </w:r>
          </w:p>
        </w:tc>
        <w:tc>
          <w:tcPr>
            <w:tcW w:w="990" w:type="dxa"/>
            <w:tcBorders>
              <w:top w:val="single" w:sz="4" w:space="0" w:color="000000"/>
              <w:left w:val="single" w:sz="4" w:space="0" w:color="000000"/>
              <w:bottom w:val="single" w:sz="4" w:space="0" w:color="000000"/>
              <w:right w:val="single" w:sz="4" w:space="0" w:color="000000"/>
            </w:tcBorders>
            <w:vAlign w:val="center"/>
          </w:tcPr>
          <w:p w14:paraId="08437F5B" w14:textId="55720C15"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5572</w:t>
            </w:r>
          </w:p>
        </w:tc>
        <w:tc>
          <w:tcPr>
            <w:tcW w:w="990" w:type="dxa"/>
            <w:tcBorders>
              <w:top w:val="single" w:sz="4" w:space="0" w:color="000000"/>
              <w:left w:val="single" w:sz="4" w:space="0" w:color="000000"/>
              <w:bottom w:val="single" w:sz="4" w:space="0" w:color="000000"/>
              <w:right w:val="single" w:sz="4" w:space="0" w:color="000000"/>
            </w:tcBorders>
            <w:vAlign w:val="center"/>
          </w:tcPr>
          <w:p w14:paraId="20797A5C" w14:textId="134665A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6F57ED04" w14:textId="3F3DF5E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4308</w:t>
            </w:r>
          </w:p>
        </w:tc>
        <w:tc>
          <w:tcPr>
            <w:tcW w:w="998" w:type="dxa"/>
            <w:tcBorders>
              <w:top w:val="single" w:sz="4" w:space="0" w:color="000000"/>
              <w:left w:val="single" w:sz="4" w:space="0" w:color="000000"/>
              <w:bottom w:val="single" w:sz="4" w:space="0" w:color="000000"/>
              <w:right w:val="single" w:sz="4" w:space="0" w:color="000000"/>
            </w:tcBorders>
            <w:vAlign w:val="center"/>
          </w:tcPr>
          <w:p w14:paraId="1B2CAB3D" w14:textId="470FB3C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4308</w:t>
            </w:r>
          </w:p>
        </w:tc>
        <w:tc>
          <w:tcPr>
            <w:tcW w:w="999" w:type="dxa"/>
            <w:tcBorders>
              <w:top w:val="single" w:sz="4" w:space="0" w:color="000000"/>
              <w:left w:val="single" w:sz="4" w:space="0" w:color="000000"/>
              <w:bottom w:val="single" w:sz="4" w:space="0" w:color="000000"/>
              <w:right w:val="single" w:sz="4" w:space="0" w:color="000000"/>
            </w:tcBorders>
            <w:vAlign w:val="center"/>
          </w:tcPr>
          <w:p w14:paraId="1BB21582" w14:textId="4071963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19EFE79B" w14:textId="1B3F5A3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3595</w:t>
            </w:r>
          </w:p>
        </w:tc>
        <w:tc>
          <w:tcPr>
            <w:tcW w:w="1134" w:type="dxa"/>
            <w:tcBorders>
              <w:top w:val="single" w:sz="4" w:space="0" w:color="000000"/>
              <w:left w:val="single" w:sz="4" w:space="0" w:color="auto"/>
              <w:bottom w:val="single" w:sz="4" w:space="0" w:color="000000"/>
              <w:right w:val="single" w:sz="4" w:space="0" w:color="auto"/>
            </w:tcBorders>
            <w:vAlign w:val="center"/>
          </w:tcPr>
          <w:p w14:paraId="2394F4CF" w14:textId="68751C3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3595</w:t>
            </w:r>
          </w:p>
        </w:tc>
        <w:tc>
          <w:tcPr>
            <w:tcW w:w="992" w:type="dxa"/>
            <w:tcBorders>
              <w:top w:val="single" w:sz="4" w:space="0" w:color="000000"/>
              <w:left w:val="single" w:sz="4" w:space="0" w:color="auto"/>
              <w:bottom w:val="single" w:sz="4" w:space="0" w:color="000000"/>
              <w:right w:val="single" w:sz="4" w:space="0" w:color="000000"/>
            </w:tcBorders>
            <w:vAlign w:val="center"/>
          </w:tcPr>
          <w:p w14:paraId="24807853" w14:textId="6FC940B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3C5D112F"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3C9AAB5C"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4ACCDF4" w14:textId="60462923"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465C1D6" w14:textId="0EB6CAAE"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2943</w:t>
            </w:r>
          </w:p>
        </w:tc>
        <w:tc>
          <w:tcPr>
            <w:tcW w:w="990" w:type="dxa"/>
            <w:tcBorders>
              <w:top w:val="single" w:sz="4" w:space="0" w:color="000000"/>
              <w:left w:val="single" w:sz="4" w:space="0" w:color="000000"/>
              <w:bottom w:val="single" w:sz="4" w:space="0" w:color="000000"/>
              <w:right w:val="single" w:sz="4" w:space="0" w:color="000000"/>
            </w:tcBorders>
            <w:vAlign w:val="center"/>
          </w:tcPr>
          <w:p w14:paraId="0ECA116D" w14:textId="158A373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2943</w:t>
            </w:r>
          </w:p>
        </w:tc>
        <w:tc>
          <w:tcPr>
            <w:tcW w:w="990" w:type="dxa"/>
            <w:tcBorders>
              <w:top w:val="single" w:sz="4" w:space="0" w:color="000000"/>
              <w:left w:val="single" w:sz="4" w:space="0" w:color="000000"/>
              <w:bottom w:val="single" w:sz="4" w:space="0" w:color="000000"/>
              <w:right w:val="single" w:sz="4" w:space="0" w:color="000000"/>
            </w:tcBorders>
            <w:vAlign w:val="center"/>
          </w:tcPr>
          <w:p w14:paraId="790B3E8A" w14:textId="7275608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F6B19F6" w14:textId="609D890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1965</w:t>
            </w:r>
          </w:p>
        </w:tc>
        <w:tc>
          <w:tcPr>
            <w:tcW w:w="998" w:type="dxa"/>
            <w:tcBorders>
              <w:top w:val="single" w:sz="4" w:space="0" w:color="000000"/>
              <w:left w:val="single" w:sz="4" w:space="0" w:color="000000"/>
              <w:bottom w:val="single" w:sz="4" w:space="0" w:color="000000"/>
              <w:right w:val="single" w:sz="4" w:space="0" w:color="000000"/>
            </w:tcBorders>
            <w:vAlign w:val="center"/>
          </w:tcPr>
          <w:p w14:paraId="0ACFC684" w14:textId="169F072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1965</w:t>
            </w:r>
          </w:p>
        </w:tc>
        <w:tc>
          <w:tcPr>
            <w:tcW w:w="999" w:type="dxa"/>
            <w:tcBorders>
              <w:top w:val="single" w:sz="4" w:space="0" w:color="000000"/>
              <w:left w:val="single" w:sz="4" w:space="0" w:color="000000"/>
              <w:bottom w:val="single" w:sz="4" w:space="0" w:color="000000"/>
              <w:right w:val="single" w:sz="4" w:space="0" w:color="000000"/>
            </w:tcBorders>
            <w:vAlign w:val="center"/>
          </w:tcPr>
          <w:p w14:paraId="5FFF68C1" w14:textId="6DE2E1D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646293CB" w14:textId="16C40C7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1176</w:t>
            </w:r>
          </w:p>
        </w:tc>
        <w:tc>
          <w:tcPr>
            <w:tcW w:w="1134" w:type="dxa"/>
            <w:tcBorders>
              <w:top w:val="single" w:sz="4" w:space="0" w:color="000000"/>
              <w:left w:val="single" w:sz="4" w:space="0" w:color="auto"/>
              <w:bottom w:val="single" w:sz="4" w:space="0" w:color="000000"/>
              <w:right w:val="single" w:sz="4" w:space="0" w:color="auto"/>
            </w:tcBorders>
            <w:vAlign w:val="center"/>
          </w:tcPr>
          <w:p w14:paraId="34CCD13A" w14:textId="7A1FDBD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1176</w:t>
            </w:r>
          </w:p>
        </w:tc>
        <w:tc>
          <w:tcPr>
            <w:tcW w:w="992" w:type="dxa"/>
            <w:tcBorders>
              <w:top w:val="single" w:sz="4" w:space="0" w:color="000000"/>
              <w:left w:val="single" w:sz="4" w:space="0" w:color="auto"/>
              <w:bottom w:val="single" w:sz="4" w:space="0" w:color="000000"/>
              <w:right w:val="single" w:sz="4" w:space="0" w:color="000000"/>
            </w:tcBorders>
            <w:vAlign w:val="center"/>
          </w:tcPr>
          <w:p w14:paraId="308368ED" w14:textId="3340DAE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60F9A4A9"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968FDAE"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BD8F299" w14:textId="651F0A98"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CDFB11F" w14:textId="1C04ADD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3021</w:t>
            </w:r>
          </w:p>
        </w:tc>
        <w:tc>
          <w:tcPr>
            <w:tcW w:w="990" w:type="dxa"/>
            <w:tcBorders>
              <w:top w:val="single" w:sz="4" w:space="0" w:color="000000"/>
              <w:left w:val="single" w:sz="4" w:space="0" w:color="000000"/>
              <w:bottom w:val="single" w:sz="4" w:space="0" w:color="000000"/>
              <w:right w:val="single" w:sz="4" w:space="0" w:color="000000"/>
            </w:tcBorders>
            <w:vAlign w:val="center"/>
          </w:tcPr>
          <w:p w14:paraId="6C9ACE6C" w14:textId="7A8E4E72"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3021</w:t>
            </w:r>
          </w:p>
        </w:tc>
        <w:tc>
          <w:tcPr>
            <w:tcW w:w="990" w:type="dxa"/>
            <w:tcBorders>
              <w:top w:val="single" w:sz="4" w:space="0" w:color="000000"/>
              <w:left w:val="single" w:sz="4" w:space="0" w:color="000000"/>
              <w:bottom w:val="single" w:sz="4" w:space="0" w:color="000000"/>
              <w:right w:val="single" w:sz="4" w:space="0" w:color="000000"/>
            </w:tcBorders>
            <w:vAlign w:val="center"/>
          </w:tcPr>
          <w:p w14:paraId="09EDEF1D" w14:textId="40646BD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7FAD1FA" w14:textId="33FF2AE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1165</w:t>
            </w:r>
          </w:p>
        </w:tc>
        <w:tc>
          <w:tcPr>
            <w:tcW w:w="998" w:type="dxa"/>
            <w:tcBorders>
              <w:top w:val="single" w:sz="4" w:space="0" w:color="000000"/>
              <w:left w:val="single" w:sz="4" w:space="0" w:color="000000"/>
              <w:bottom w:val="single" w:sz="4" w:space="0" w:color="000000"/>
              <w:right w:val="single" w:sz="4" w:space="0" w:color="000000"/>
            </w:tcBorders>
            <w:vAlign w:val="center"/>
          </w:tcPr>
          <w:p w14:paraId="3C561E44" w14:textId="5F1CECE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1165</w:t>
            </w:r>
          </w:p>
        </w:tc>
        <w:tc>
          <w:tcPr>
            <w:tcW w:w="999" w:type="dxa"/>
            <w:tcBorders>
              <w:top w:val="single" w:sz="4" w:space="0" w:color="000000"/>
              <w:left w:val="single" w:sz="4" w:space="0" w:color="000000"/>
              <w:bottom w:val="single" w:sz="4" w:space="0" w:color="000000"/>
              <w:right w:val="single" w:sz="4" w:space="0" w:color="000000"/>
            </w:tcBorders>
            <w:vAlign w:val="center"/>
          </w:tcPr>
          <w:p w14:paraId="4ED3E441" w14:textId="73B93AB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1E86B61" w14:textId="5A1AEB6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996</w:t>
            </w:r>
          </w:p>
        </w:tc>
        <w:tc>
          <w:tcPr>
            <w:tcW w:w="1134" w:type="dxa"/>
            <w:tcBorders>
              <w:top w:val="single" w:sz="4" w:space="0" w:color="000000"/>
              <w:left w:val="single" w:sz="4" w:space="0" w:color="auto"/>
              <w:bottom w:val="single" w:sz="4" w:space="0" w:color="000000"/>
              <w:right w:val="single" w:sz="4" w:space="0" w:color="auto"/>
            </w:tcBorders>
            <w:vAlign w:val="center"/>
          </w:tcPr>
          <w:p w14:paraId="3C6C32F1" w14:textId="55C557D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996</w:t>
            </w:r>
          </w:p>
        </w:tc>
        <w:tc>
          <w:tcPr>
            <w:tcW w:w="992" w:type="dxa"/>
            <w:tcBorders>
              <w:top w:val="single" w:sz="4" w:space="0" w:color="000000"/>
              <w:left w:val="single" w:sz="4" w:space="0" w:color="auto"/>
              <w:bottom w:val="single" w:sz="4" w:space="0" w:color="000000"/>
              <w:right w:val="single" w:sz="4" w:space="0" w:color="000000"/>
            </w:tcBorders>
            <w:vAlign w:val="center"/>
          </w:tcPr>
          <w:p w14:paraId="1DEB2510" w14:textId="0EC8686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610B49D7"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42EDD08"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4E25C7C"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B03066C" w14:textId="6789FDD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4035</w:t>
            </w:r>
          </w:p>
        </w:tc>
        <w:tc>
          <w:tcPr>
            <w:tcW w:w="990" w:type="dxa"/>
            <w:tcBorders>
              <w:top w:val="single" w:sz="4" w:space="0" w:color="000000"/>
              <w:left w:val="single" w:sz="4" w:space="0" w:color="000000"/>
              <w:bottom w:val="single" w:sz="4" w:space="0" w:color="000000"/>
              <w:right w:val="single" w:sz="4" w:space="0" w:color="000000"/>
            </w:tcBorders>
            <w:vAlign w:val="center"/>
          </w:tcPr>
          <w:p w14:paraId="2E1A1D00" w14:textId="33DBAF5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4035</w:t>
            </w:r>
          </w:p>
        </w:tc>
        <w:tc>
          <w:tcPr>
            <w:tcW w:w="990" w:type="dxa"/>
            <w:tcBorders>
              <w:top w:val="single" w:sz="4" w:space="0" w:color="000000"/>
              <w:left w:val="single" w:sz="4" w:space="0" w:color="000000"/>
              <w:bottom w:val="single" w:sz="4" w:space="0" w:color="000000"/>
              <w:right w:val="single" w:sz="4" w:space="0" w:color="000000"/>
            </w:tcBorders>
            <w:vAlign w:val="center"/>
          </w:tcPr>
          <w:p w14:paraId="3AD75295" w14:textId="0DE28A1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7187DFD7" w14:textId="240EBF2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1509</w:t>
            </w:r>
          </w:p>
        </w:tc>
        <w:tc>
          <w:tcPr>
            <w:tcW w:w="998" w:type="dxa"/>
            <w:tcBorders>
              <w:top w:val="single" w:sz="4" w:space="0" w:color="000000"/>
              <w:left w:val="single" w:sz="4" w:space="0" w:color="000000"/>
              <w:bottom w:val="single" w:sz="4" w:space="0" w:color="000000"/>
              <w:right w:val="single" w:sz="4" w:space="0" w:color="000000"/>
            </w:tcBorders>
            <w:vAlign w:val="center"/>
          </w:tcPr>
          <w:p w14:paraId="04A3206A" w14:textId="64C6E21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1509</w:t>
            </w:r>
          </w:p>
        </w:tc>
        <w:tc>
          <w:tcPr>
            <w:tcW w:w="999" w:type="dxa"/>
            <w:tcBorders>
              <w:top w:val="single" w:sz="4" w:space="0" w:color="000000"/>
              <w:left w:val="single" w:sz="4" w:space="0" w:color="000000"/>
              <w:bottom w:val="single" w:sz="4" w:space="0" w:color="000000"/>
              <w:right w:val="single" w:sz="4" w:space="0" w:color="000000"/>
            </w:tcBorders>
            <w:vAlign w:val="center"/>
          </w:tcPr>
          <w:p w14:paraId="011F25CE" w14:textId="3CDCD11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2F9F228" w14:textId="395A8E0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1232</w:t>
            </w:r>
          </w:p>
        </w:tc>
        <w:tc>
          <w:tcPr>
            <w:tcW w:w="1134" w:type="dxa"/>
            <w:tcBorders>
              <w:top w:val="single" w:sz="4" w:space="0" w:color="000000"/>
              <w:left w:val="single" w:sz="4" w:space="0" w:color="auto"/>
              <w:bottom w:val="single" w:sz="4" w:space="0" w:color="000000"/>
              <w:right w:val="single" w:sz="4" w:space="0" w:color="auto"/>
            </w:tcBorders>
            <w:vAlign w:val="center"/>
          </w:tcPr>
          <w:p w14:paraId="69CBA359" w14:textId="6206EB5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1232</w:t>
            </w:r>
          </w:p>
        </w:tc>
        <w:tc>
          <w:tcPr>
            <w:tcW w:w="992" w:type="dxa"/>
            <w:tcBorders>
              <w:top w:val="single" w:sz="4" w:space="0" w:color="000000"/>
              <w:left w:val="single" w:sz="4" w:space="0" w:color="auto"/>
              <w:bottom w:val="single" w:sz="4" w:space="0" w:color="000000"/>
              <w:right w:val="single" w:sz="4" w:space="0" w:color="000000"/>
            </w:tcBorders>
            <w:vAlign w:val="center"/>
          </w:tcPr>
          <w:p w14:paraId="4446893A" w14:textId="3E7E87A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4F890C62"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091C99CC"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944CEAC"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FB972BA" w14:textId="46D7E33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3360</w:t>
            </w:r>
          </w:p>
        </w:tc>
        <w:tc>
          <w:tcPr>
            <w:tcW w:w="990" w:type="dxa"/>
            <w:tcBorders>
              <w:top w:val="single" w:sz="4" w:space="0" w:color="000000"/>
              <w:left w:val="single" w:sz="4" w:space="0" w:color="000000"/>
              <w:bottom w:val="single" w:sz="4" w:space="0" w:color="000000"/>
              <w:right w:val="single" w:sz="4" w:space="0" w:color="000000"/>
            </w:tcBorders>
            <w:vAlign w:val="center"/>
          </w:tcPr>
          <w:p w14:paraId="18732609" w14:textId="633415BC"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3360</w:t>
            </w:r>
          </w:p>
        </w:tc>
        <w:tc>
          <w:tcPr>
            <w:tcW w:w="990" w:type="dxa"/>
            <w:tcBorders>
              <w:top w:val="single" w:sz="4" w:space="0" w:color="000000"/>
              <w:left w:val="single" w:sz="4" w:space="0" w:color="000000"/>
              <w:bottom w:val="single" w:sz="4" w:space="0" w:color="000000"/>
              <w:right w:val="single" w:sz="4" w:space="0" w:color="000000"/>
            </w:tcBorders>
            <w:vAlign w:val="center"/>
          </w:tcPr>
          <w:p w14:paraId="1486E04B" w14:textId="6032B0F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557597E" w14:textId="7E4F454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1937</w:t>
            </w:r>
          </w:p>
        </w:tc>
        <w:tc>
          <w:tcPr>
            <w:tcW w:w="998" w:type="dxa"/>
            <w:tcBorders>
              <w:top w:val="single" w:sz="4" w:space="0" w:color="000000"/>
              <w:left w:val="single" w:sz="4" w:space="0" w:color="000000"/>
              <w:bottom w:val="single" w:sz="4" w:space="0" w:color="000000"/>
              <w:right w:val="single" w:sz="4" w:space="0" w:color="000000"/>
            </w:tcBorders>
            <w:vAlign w:val="center"/>
          </w:tcPr>
          <w:p w14:paraId="5310EBBF" w14:textId="4221F61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1937</w:t>
            </w:r>
          </w:p>
        </w:tc>
        <w:tc>
          <w:tcPr>
            <w:tcW w:w="999" w:type="dxa"/>
            <w:tcBorders>
              <w:top w:val="single" w:sz="4" w:space="0" w:color="000000"/>
              <w:left w:val="single" w:sz="4" w:space="0" w:color="000000"/>
              <w:bottom w:val="single" w:sz="4" w:space="0" w:color="000000"/>
              <w:right w:val="single" w:sz="4" w:space="0" w:color="000000"/>
            </w:tcBorders>
            <w:vAlign w:val="center"/>
          </w:tcPr>
          <w:p w14:paraId="4B30E856" w14:textId="2BEB5BE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E4DFEF0" w14:textId="1726C38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1198</w:t>
            </w:r>
          </w:p>
        </w:tc>
        <w:tc>
          <w:tcPr>
            <w:tcW w:w="1134" w:type="dxa"/>
            <w:tcBorders>
              <w:top w:val="single" w:sz="4" w:space="0" w:color="000000"/>
              <w:left w:val="single" w:sz="4" w:space="0" w:color="auto"/>
              <w:bottom w:val="single" w:sz="4" w:space="0" w:color="000000"/>
              <w:right w:val="single" w:sz="4" w:space="0" w:color="auto"/>
            </w:tcBorders>
            <w:vAlign w:val="center"/>
          </w:tcPr>
          <w:p w14:paraId="013A12E9" w14:textId="4526B0F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1198</w:t>
            </w:r>
          </w:p>
        </w:tc>
        <w:tc>
          <w:tcPr>
            <w:tcW w:w="992" w:type="dxa"/>
            <w:tcBorders>
              <w:top w:val="single" w:sz="4" w:space="0" w:color="000000"/>
              <w:left w:val="single" w:sz="4" w:space="0" w:color="auto"/>
              <w:bottom w:val="single" w:sz="4" w:space="0" w:color="000000"/>
              <w:right w:val="single" w:sz="4" w:space="0" w:color="000000"/>
            </w:tcBorders>
            <w:vAlign w:val="center"/>
          </w:tcPr>
          <w:p w14:paraId="2BF42054" w14:textId="785F8E5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02272A68"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7ACF716"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18FE34E"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80FF8C9" w14:textId="13BB4A7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10903</w:t>
            </w:r>
          </w:p>
        </w:tc>
        <w:tc>
          <w:tcPr>
            <w:tcW w:w="990" w:type="dxa"/>
            <w:tcBorders>
              <w:top w:val="single" w:sz="4" w:space="0" w:color="000000"/>
              <w:left w:val="single" w:sz="4" w:space="0" w:color="000000"/>
              <w:bottom w:val="single" w:sz="4" w:space="0" w:color="000000"/>
              <w:right w:val="single" w:sz="4" w:space="0" w:color="000000"/>
            </w:tcBorders>
            <w:vAlign w:val="center"/>
          </w:tcPr>
          <w:p w14:paraId="07C7FB82" w14:textId="1323CE0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10903</w:t>
            </w:r>
          </w:p>
        </w:tc>
        <w:tc>
          <w:tcPr>
            <w:tcW w:w="990" w:type="dxa"/>
            <w:tcBorders>
              <w:top w:val="single" w:sz="4" w:space="0" w:color="000000"/>
              <w:left w:val="single" w:sz="4" w:space="0" w:color="000000"/>
              <w:bottom w:val="single" w:sz="4" w:space="0" w:color="000000"/>
              <w:right w:val="single" w:sz="4" w:space="0" w:color="000000"/>
            </w:tcBorders>
            <w:vAlign w:val="center"/>
          </w:tcPr>
          <w:p w14:paraId="1E085E74" w14:textId="5FA3E1D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21C52C5" w14:textId="7F325F1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5132</w:t>
            </w:r>
          </w:p>
        </w:tc>
        <w:tc>
          <w:tcPr>
            <w:tcW w:w="998" w:type="dxa"/>
            <w:tcBorders>
              <w:top w:val="single" w:sz="4" w:space="0" w:color="000000"/>
              <w:left w:val="single" w:sz="4" w:space="0" w:color="000000"/>
              <w:bottom w:val="single" w:sz="4" w:space="0" w:color="000000"/>
              <w:right w:val="single" w:sz="4" w:space="0" w:color="000000"/>
            </w:tcBorders>
            <w:vAlign w:val="center"/>
          </w:tcPr>
          <w:p w14:paraId="53A0261C" w14:textId="4A763CC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5132</w:t>
            </w:r>
          </w:p>
        </w:tc>
        <w:tc>
          <w:tcPr>
            <w:tcW w:w="999" w:type="dxa"/>
            <w:tcBorders>
              <w:top w:val="single" w:sz="4" w:space="0" w:color="000000"/>
              <w:left w:val="single" w:sz="4" w:space="0" w:color="000000"/>
              <w:bottom w:val="single" w:sz="4" w:space="0" w:color="000000"/>
              <w:right w:val="single" w:sz="4" w:space="0" w:color="000000"/>
            </w:tcBorders>
            <w:vAlign w:val="center"/>
          </w:tcPr>
          <w:p w14:paraId="41E2D225" w14:textId="3506BF9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5A4A458" w14:textId="04E418D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1248</w:t>
            </w:r>
          </w:p>
        </w:tc>
        <w:tc>
          <w:tcPr>
            <w:tcW w:w="1134" w:type="dxa"/>
            <w:tcBorders>
              <w:top w:val="single" w:sz="4" w:space="0" w:color="000000"/>
              <w:left w:val="single" w:sz="4" w:space="0" w:color="auto"/>
              <w:bottom w:val="single" w:sz="4" w:space="0" w:color="000000"/>
              <w:right w:val="single" w:sz="4" w:space="0" w:color="auto"/>
            </w:tcBorders>
            <w:vAlign w:val="center"/>
          </w:tcPr>
          <w:p w14:paraId="084181B7" w14:textId="3D9AA2C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1248</w:t>
            </w:r>
          </w:p>
        </w:tc>
        <w:tc>
          <w:tcPr>
            <w:tcW w:w="992" w:type="dxa"/>
            <w:tcBorders>
              <w:top w:val="single" w:sz="4" w:space="0" w:color="000000"/>
              <w:left w:val="single" w:sz="4" w:space="0" w:color="auto"/>
              <w:bottom w:val="single" w:sz="4" w:space="0" w:color="000000"/>
              <w:right w:val="single" w:sz="4" w:space="0" w:color="000000"/>
            </w:tcBorders>
            <w:vAlign w:val="center"/>
          </w:tcPr>
          <w:p w14:paraId="5419F05E" w14:textId="7063E45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1ADA8A2E" w14:textId="77777777" w:rsidTr="006710F6">
        <w:trPr>
          <w:trHeight w:val="708"/>
          <w:jc w:val="center"/>
        </w:trPr>
        <w:tc>
          <w:tcPr>
            <w:tcW w:w="837" w:type="dxa"/>
            <w:vMerge w:val="restart"/>
            <w:tcBorders>
              <w:top w:val="single" w:sz="4" w:space="0" w:color="000000"/>
              <w:left w:val="single" w:sz="4" w:space="0" w:color="000000"/>
              <w:right w:val="single" w:sz="4" w:space="0" w:color="000000"/>
            </w:tcBorders>
          </w:tcPr>
          <w:p w14:paraId="33928C9B" w14:textId="77777777" w:rsidR="006710F6" w:rsidRPr="00264605" w:rsidRDefault="006710F6" w:rsidP="006710F6">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6.</w:t>
            </w:r>
          </w:p>
        </w:tc>
        <w:tc>
          <w:tcPr>
            <w:tcW w:w="4322" w:type="dxa"/>
            <w:vMerge w:val="restart"/>
            <w:tcBorders>
              <w:top w:val="single" w:sz="4" w:space="0" w:color="000000"/>
              <w:left w:val="single" w:sz="4" w:space="0" w:color="000000"/>
              <w:right w:val="single" w:sz="4" w:space="0" w:color="000000"/>
            </w:tcBorders>
          </w:tcPr>
          <w:p w14:paraId="1828F253"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 xml:space="preserve">зрителей </w:t>
            </w:r>
            <w:r w:rsidRPr="00264605">
              <w:rPr>
                <w:rFonts w:ascii="Times New Roman" w:hAnsi="Times New Roman"/>
                <w:b/>
                <w:sz w:val="24"/>
                <w:szCs w:val="24"/>
              </w:rPr>
              <w:t>культурно-досуговых мероприятий, чел.</w:t>
            </w:r>
          </w:p>
          <w:p w14:paraId="75E526BA"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30B9FD5"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1FFFAEBC" w14:textId="1BADA10B"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bCs/>
                <w:color w:val="000000"/>
                <w:sz w:val="24"/>
                <w:szCs w:val="24"/>
              </w:rPr>
              <w:t>234163</w:t>
            </w:r>
          </w:p>
        </w:tc>
        <w:tc>
          <w:tcPr>
            <w:tcW w:w="990" w:type="dxa"/>
            <w:tcBorders>
              <w:top w:val="single" w:sz="4" w:space="0" w:color="000000"/>
              <w:left w:val="single" w:sz="4" w:space="0" w:color="000000"/>
              <w:bottom w:val="single" w:sz="4" w:space="0" w:color="000000"/>
              <w:right w:val="single" w:sz="4" w:space="0" w:color="000000"/>
            </w:tcBorders>
            <w:vAlign w:val="center"/>
          </w:tcPr>
          <w:p w14:paraId="2EDF1B9E" w14:textId="6F07EBAD"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bCs/>
                <w:color w:val="000000"/>
                <w:sz w:val="24"/>
                <w:szCs w:val="24"/>
              </w:rPr>
              <w:t>212247</w:t>
            </w:r>
          </w:p>
        </w:tc>
        <w:tc>
          <w:tcPr>
            <w:tcW w:w="990" w:type="dxa"/>
            <w:tcBorders>
              <w:top w:val="single" w:sz="4" w:space="0" w:color="000000"/>
              <w:left w:val="single" w:sz="4" w:space="0" w:color="000000"/>
              <w:bottom w:val="single" w:sz="4" w:space="0" w:color="000000"/>
              <w:right w:val="single" w:sz="4" w:space="0" w:color="000000"/>
            </w:tcBorders>
            <w:vAlign w:val="center"/>
          </w:tcPr>
          <w:p w14:paraId="40335484" w14:textId="1DE92D0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bCs/>
                <w:color w:val="000000"/>
                <w:sz w:val="24"/>
                <w:szCs w:val="24"/>
              </w:rPr>
              <w:t>21916</w:t>
            </w:r>
          </w:p>
        </w:tc>
        <w:tc>
          <w:tcPr>
            <w:tcW w:w="1210" w:type="dxa"/>
            <w:tcBorders>
              <w:top w:val="single" w:sz="4" w:space="0" w:color="000000"/>
              <w:left w:val="single" w:sz="4" w:space="0" w:color="000000"/>
              <w:bottom w:val="single" w:sz="4" w:space="0" w:color="000000"/>
              <w:right w:val="single" w:sz="4" w:space="0" w:color="000000"/>
            </w:tcBorders>
            <w:vAlign w:val="center"/>
          </w:tcPr>
          <w:p w14:paraId="0C3E16CF" w14:textId="5EF1C6A5"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241348</w:t>
            </w:r>
          </w:p>
        </w:tc>
        <w:tc>
          <w:tcPr>
            <w:tcW w:w="998" w:type="dxa"/>
            <w:tcBorders>
              <w:top w:val="single" w:sz="4" w:space="0" w:color="000000"/>
              <w:left w:val="single" w:sz="4" w:space="0" w:color="000000"/>
              <w:bottom w:val="single" w:sz="4" w:space="0" w:color="000000"/>
              <w:right w:val="single" w:sz="4" w:space="0" w:color="000000"/>
            </w:tcBorders>
            <w:vAlign w:val="center"/>
          </w:tcPr>
          <w:p w14:paraId="44FDC848" w14:textId="7C5E9542"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227816</w:t>
            </w:r>
          </w:p>
        </w:tc>
        <w:tc>
          <w:tcPr>
            <w:tcW w:w="999" w:type="dxa"/>
            <w:tcBorders>
              <w:top w:val="single" w:sz="4" w:space="0" w:color="000000"/>
              <w:left w:val="single" w:sz="4" w:space="0" w:color="000000"/>
              <w:bottom w:val="single" w:sz="4" w:space="0" w:color="000000"/>
              <w:right w:val="single" w:sz="4" w:space="0" w:color="000000"/>
            </w:tcBorders>
            <w:vAlign w:val="center"/>
          </w:tcPr>
          <w:p w14:paraId="56F95E20" w14:textId="539105B4"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13532</w:t>
            </w:r>
          </w:p>
        </w:tc>
        <w:tc>
          <w:tcPr>
            <w:tcW w:w="1161" w:type="dxa"/>
            <w:tcBorders>
              <w:top w:val="single" w:sz="4" w:space="0" w:color="000000"/>
              <w:left w:val="single" w:sz="4" w:space="0" w:color="000000"/>
              <w:bottom w:val="single" w:sz="4" w:space="0" w:color="000000"/>
              <w:right w:val="single" w:sz="4" w:space="0" w:color="auto"/>
            </w:tcBorders>
            <w:vAlign w:val="center"/>
          </w:tcPr>
          <w:p w14:paraId="379CE803" w14:textId="433AD576"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50954</w:t>
            </w:r>
          </w:p>
        </w:tc>
        <w:tc>
          <w:tcPr>
            <w:tcW w:w="1134" w:type="dxa"/>
            <w:tcBorders>
              <w:top w:val="single" w:sz="4" w:space="0" w:color="000000"/>
              <w:left w:val="single" w:sz="4" w:space="0" w:color="auto"/>
              <w:bottom w:val="single" w:sz="4" w:space="0" w:color="000000"/>
              <w:right w:val="single" w:sz="4" w:space="0" w:color="auto"/>
            </w:tcBorders>
            <w:vAlign w:val="center"/>
          </w:tcPr>
          <w:p w14:paraId="197D94A2" w14:textId="431BE835"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34148</w:t>
            </w:r>
          </w:p>
        </w:tc>
        <w:tc>
          <w:tcPr>
            <w:tcW w:w="992" w:type="dxa"/>
            <w:tcBorders>
              <w:top w:val="single" w:sz="4" w:space="0" w:color="000000"/>
              <w:left w:val="single" w:sz="4" w:space="0" w:color="auto"/>
              <w:bottom w:val="single" w:sz="4" w:space="0" w:color="000000"/>
              <w:right w:val="single" w:sz="4" w:space="0" w:color="000000"/>
            </w:tcBorders>
            <w:vAlign w:val="center"/>
          </w:tcPr>
          <w:p w14:paraId="01BBC0A7" w14:textId="20A81904"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16806</w:t>
            </w:r>
          </w:p>
        </w:tc>
      </w:tr>
      <w:tr w:rsidR="006710F6" w:rsidRPr="00264605" w14:paraId="51835518" w14:textId="77777777" w:rsidTr="006710F6">
        <w:trPr>
          <w:jc w:val="center"/>
        </w:trPr>
        <w:tc>
          <w:tcPr>
            <w:tcW w:w="837" w:type="dxa"/>
            <w:vMerge/>
            <w:tcBorders>
              <w:left w:val="single" w:sz="4" w:space="0" w:color="000000"/>
              <w:right w:val="single" w:sz="4" w:space="0" w:color="000000"/>
            </w:tcBorders>
          </w:tcPr>
          <w:p w14:paraId="4CF3D370"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1036088"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99B0A03" w14:textId="54BCF106"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bCs/>
                <w:color w:val="000000"/>
                <w:sz w:val="24"/>
                <w:szCs w:val="24"/>
              </w:rPr>
              <w:t>119972</w:t>
            </w:r>
          </w:p>
        </w:tc>
        <w:tc>
          <w:tcPr>
            <w:tcW w:w="990" w:type="dxa"/>
            <w:tcBorders>
              <w:top w:val="single" w:sz="4" w:space="0" w:color="000000"/>
              <w:left w:val="single" w:sz="4" w:space="0" w:color="000000"/>
              <w:bottom w:val="single" w:sz="4" w:space="0" w:color="000000"/>
              <w:right w:val="single" w:sz="4" w:space="0" w:color="000000"/>
            </w:tcBorders>
            <w:vAlign w:val="center"/>
          </w:tcPr>
          <w:p w14:paraId="0BDBEF4F" w14:textId="6F77520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bCs/>
                <w:color w:val="000000"/>
                <w:sz w:val="24"/>
                <w:szCs w:val="24"/>
              </w:rPr>
              <w:t>119972</w:t>
            </w:r>
          </w:p>
        </w:tc>
        <w:tc>
          <w:tcPr>
            <w:tcW w:w="990" w:type="dxa"/>
            <w:tcBorders>
              <w:top w:val="single" w:sz="4" w:space="0" w:color="000000"/>
              <w:left w:val="single" w:sz="4" w:space="0" w:color="000000"/>
              <w:bottom w:val="single" w:sz="4" w:space="0" w:color="000000"/>
              <w:right w:val="single" w:sz="4" w:space="0" w:color="000000"/>
            </w:tcBorders>
            <w:vAlign w:val="center"/>
          </w:tcPr>
          <w:p w14:paraId="0F78517D" w14:textId="4F9321D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bCs/>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5DAED32" w14:textId="7D94A679"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301835</w:t>
            </w:r>
          </w:p>
        </w:tc>
        <w:tc>
          <w:tcPr>
            <w:tcW w:w="998" w:type="dxa"/>
            <w:tcBorders>
              <w:top w:val="single" w:sz="4" w:space="0" w:color="000000"/>
              <w:left w:val="single" w:sz="4" w:space="0" w:color="000000"/>
              <w:bottom w:val="single" w:sz="4" w:space="0" w:color="000000"/>
              <w:right w:val="single" w:sz="4" w:space="0" w:color="000000"/>
            </w:tcBorders>
            <w:vAlign w:val="center"/>
          </w:tcPr>
          <w:p w14:paraId="0ACA6744" w14:textId="4AC3793A"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301535</w:t>
            </w:r>
          </w:p>
        </w:tc>
        <w:tc>
          <w:tcPr>
            <w:tcW w:w="999" w:type="dxa"/>
            <w:tcBorders>
              <w:top w:val="single" w:sz="4" w:space="0" w:color="000000"/>
              <w:left w:val="single" w:sz="4" w:space="0" w:color="000000"/>
              <w:bottom w:val="single" w:sz="4" w:space="0" w:color="000000"/>
              <w:right w:val="single" w:sz="4" w:space="0" w:color="000000"/>
            </w:tcBorders>
            <w:vAlign w:val="center"/>
          </w:tcPr>
          <w:p w14:paraId="11E855DA" w14:textId="480E76EB"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300</w:t>
            </w:r>
          </w:p>
        </w:tc>
        <w:tc>
          <w:tcPr>
            <w:tcW w:w="1161" w:type="dxa"/>
            <w:tcBorders>
              <w:top w:val="single" w:sz="4" w:space="0" w:color="000000"/>
              <w:left w:val="single" w:sz="4" w:space="0" w:color="000000"/>
              <w:bottom w:val="single" w:sz="4" w:space="0" w:color="000000"/>
              <w:right w:val="single" w:sz="4" w:space="0" w:color="auto"/>
            </w:tcBorders>
            <w:vAlign w:val="center"/>
          </w:tcPr>
          <w:p w14:paraId="19323DE0" w14:textId="6BD4672C"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789059</w:t>
            </w:r>
          </w:p>
        </w:tc>
        <w:tc>
          <w:tcPr>
            <w:tcW w:w="1134" w:type="dxa"/>
            <w:tcBorders>
              <w:top w:val="single" w:sz="4" w:space="0" w:color="000000"/>
              <w:left w:val="single" w:sz="4" w:space="0" w:color="auto"/>
              <w:bottom w:val="single" w:sz="4" w:space="0" w:color="000000"/>
              <w:right w:val="single" w:sz="4" w:space="0" w:color="auto"/>
            </w:tcBorders>
            <w:vAlign w:val="center"/>
          </w:tcPr>
          <w:p w14:paraId="377C7E43" w14:textId="4E86F014"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788159</w:t>
            </w:r>
          </w:p>
        </w:tc>
        <w:tc>
          <w:tcPr>
            <w:tcW w:w="992" w:type="dxa"/>
            <w:tcBorders>
              <w:top w:val="single" w:sz="4" w:space="0" w:color="000000"/>
              <w:left w:val="single" w:sz="4" w:space="0" w:color="auto"/>
              <w:bottom w:val="single" w:sz="4" w:space="0" w:color="000000"/>
              <w:right w:val="single" w:sz="4" w:space="0" w:color="000000"/>
            </w:tcBorders>
            <w:vAlign w:val="center"/>
          </w:tcPr>
          <w:p w14:paraId="3E04998C" w14:textId="29B51B17"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900</w:t>
            </w:r>
          </w:p>
        </w:tc>
      </w:tr>
      <w:tr w:rsidR="006710F6" w:rsidRPr="00264605" w14:paraId="30FA4C10" w14:textId="77777777" w:rsidTr="006710F6">
        <w:trPr>
          <w:trHeight w:val="459"/>
          <w:jc w:val="center"/>
        </w:trPr>
        <w:tc>
          <w:tcPr>
            <w:tcW w:w="837" w:type="dxa"/>
            <w:vMerge/>
            <w:tcBorders>
              <w:left w:val="single" w:sz="4" w:space="0" w:color="000000"/>
              <w:right w:val="single" w:sz="4" w:space="0" w:color="000000"/>
            </w:tcBorders>
            <w:vAlign w:val="center"/>
          </w:tcPr>
          <w:p w14:paraId="36644D44"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0F4F17C"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0FE0FC57"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53D445C"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5A746472" w14:textId="5CA160B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35518</w:t>
            </w:r>
          </w:p>
        </w:tc>
        <w:tc>
          <w:tcPr>
            <w:tcW w:w="990" w:type="dxa"/>
            <w:tcBorders>
              <w:top w:val="single" w:sz="4" w:space="0" w:color="000000"/>
              <w:left w:val="single" w:sz="4" w:space="0" w:color="000000"/>
              <w:bottom w:val="single" w:sz="4" w:space="0" w:color="000000"/>
              <w:right w:val="single" w:sz="4" w:space="0" w:color="000000"/>
            </w:tcBorders>
            <w:vAlign w:val="center"/>
          </w:tcPr>
          <w:p w14:paraId="3E3E6040" w14:textId="36082DF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29658</w:t>
            </w:r>
          </w:p>
        </w:tc>
        <w:tc>
          <w:tcPr>
            <w:tcW w:w="990" w:type="dxa"/>
            <w:tcBorders>
              <w:top w:val="single" w:sz="4" w:space="0" w:color="000000"/>
              <w:left w:val="single" w:sz="4" w:space="0" w:color="000000"/>
              <w:bottom w:val="single" w:sz="4" w:space="0" w:color="000000"/>
              <w:right w:val="single" w:sz="4" w:space="0" w:color="000000"/>
            </w:tcBorders>
            <w:vAlign w:val="center"/>
          </w:tcPr>
          <w:p w14:paraId="79FF543C" w14:textId="72D81C4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5860</w:t>
            </w:r>
          </w:p>
        </w:tc>
        <w:tc>
          <w:tcPr>
            <w:tcW w:w="1210" w:type="dxa"/>
            <w:tcBorders>
              <w:top w:val="single" w:sz="4" w:space="0" w:color="000000"/>
              <w:left w:val="single" w:sz="4" w:space="0" w:color="000000"/>
              <w:bottom w:val="single" w:sz="4" w:space="0" w:color="000000"/>
              <w:right w:val="single" w:sz="4" w:space="0" w:color="000000"/>
            </w:tcBorders>
            <w:vAlign w:val="center"/>
          </w:tcPr>
          <w:p w14:paraId="534F6B98" w14:textId="6DF4EED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23467</w:t>
            </w:r>
          </w:p>
        </w:tc>
        <w:tc>
          <w:tcPr>
            <w:tcW w:w="998" w:type="dxa"/>
            <w:tcBorders>
              <w:top w:val="single" w:sz="4" w:space="0" w:color="000000"/>
              <w:left w:val="single" w:sz="4" w:space="0" w:color="000000"/>
              <w:bottom w:val="single" w:sz="4" w:space="0" w:color="000000"/>
              <w:right w:val="single" w:sz="4" w:space="0" w:color="000000"/>
            </w:tcBorders>
            <w:vAlign w:val="center"/>
          </w:tcPr>
          <w:p w14:paraId="28DF9258" w14:textId="687B5CE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19 379</w:t>
            </w:r>
          </w:p>
        </w:tc>
        <w:tc>
          <w:tcPr>
            <w:tcW w:w="999" w:type="dxa"/>
            <w:tcBorders>
              <w:top w:val="single" w:sz="4" w:space="0" w:color="000000"/>
              <w:left w:val="single" w:sz="4" w:space="0" w:color="000000"/>
              <w:bottom w:val="single" w:sz="4" w:space="0" w:color="000000"/>
              <w:right w:val="single" w:sz="4" w:space="0" w:color="000000"/>
            </w:tcBorders>
            <w:vAlign w:val="center"/>
          </w:tcPr>
          <w:p w14:paraId="23FDF191" w14:textId="5FA92AE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4088</w:t>
            </w:r>
          </w:p>
        </w:tc>
        <w:tc>
          <w:tcPr>
            <w:tcW w:w="1161" w:type="dxa"/>
            <w:tcBorders>
              <w:top w:val="single" w:sz="4" w:space="0" w:color="000000"/>
              <w:left w:val="single" w:sz="4" w:space="0" w:color="000000"/>
              <w:bottom w:val="single" w:sz="4" w:space="0" w:color="000000"/>
              <w:right w:val="single" w:sz="4" w:space="0" w:color="auto"/>
            </w:tcBorders>
            <w:vAlign w:val="center"/>
          </w:tcPr>
          <w:p w14:paraId="602918F9" w14:textId="23DD037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9111</w:t>
            </w:r>
          </w:p>
        </w:tc>
        <w:tc>
          <w:tcPr>
            <w:tcW w:w="1134" w:type="dxa"/>
            <w:tcBorders>
              <w:top w:val="single" w:sz="4" w:space="0" w:color="000000"/>
              <w:left w:val="single" w:sz="4" w:space="0" w:color="auto"/>
              <w:bottom w:val="single" w:sz="4" w:space="0" w:color="000000"/>
              <w:right w:val="single" w:sz="4" w:space="0" w:color="auto"/>
            </w:tcBorders>
            <w:vAlign w:val="center"/>
          </w:tcPr>
          <w:p w14:paraId="23AFE55F" w14:textId="70D9E7D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6217</w:t>
            </w:r>
          </w:p>
        </w:tc>
        <w:tc>
          <w:tcPr>
            <w:tcW w:w="992" w:type="dxa"/>
            <w:tcBorders>
              <w:top w:val="single" w:sz="4" w:space="0" w:color="000000"/>
              <w:left w:val="single" w:sz="4" w:space="0" w:color="auto"/>
              <w:bottom w:val="single" w:sz="4" w:space="0" w:color="000000"/>
              <w:right w:val="single" w:sz="4" w:space="0" w:color="000000"/>
            </w:tcBorders>
            <w:vAlign w:val="center"/>
          </w:tcPr>
          <w:p w14:paraId="2DFF29FB" w14:textId="729FB1C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2894</w:t>
            </w:r>
          </w:p>
        </w:tc>
      </w:tr>
      <w:tr w:rsidR="006710F6" w:rsidRPr="00264605" w14:paraId="0EAC533F" w14:textId="77777777" w:rsidTr="006710F6">
        <w:trPr>
          <w:jc w:val="center"/>
        </w:trPr>
        <w:tc>
          <w:tcPr>
            <w:tcW w:w="837" w:type="dxa"/>
            <w:vMerge/>
            <w:tcBorders>
              <w:left w:val="single" w:sz="4" w:space="0" w:color="000000"/>
              <w:right w:val="single" w:sz="4" w:space="0" w:color="000000"/>
            </w:tcBorders>
            <w:vAlign w:val="center"/>
          </w:tcPr>
          <w:p w14:paraId="0D44DF67"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263B20E0"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568FC87" w14:textId="784682A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12905</w:t>
            </w:r>
          </w:p>
        </w:tc>
        <w:tc>
          <w:tcPr>
            <w:tcW w:w="990" w:type="dxa"/>
            <w:tcBorders>
              <w:top w:val="single" w:sz="4" w:space="0" w:color="000000"/>
              <w:left w:val="single" w:sz="4" w:space="0" w:color="000000"/>
              <w:bottom w:val="single" w:sz="4" w:space="0" w:color="000000"/>
              <w:right w:val="single" w:sz="4" w:space="0" w:color="000000"/>
            </w:tcBorders>
            <w:vAlign w:val="center"/>
          </w:tcPr>
          <w:p w14:paraId="67ACA800" w14:textId="440F905F"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12905</w:t>
            </w:r>
          </w:p>
        </w:tc>
        <w:tc>
          <w:tcPr>
            <w:tcW w:w="990" w:type="dxa"/>
            <w:tcBorders>
              <w:top w:val="single" w:sz="4" w:space="0" w:color="000000"/>
              <w:left w:val="single" w:sz="4" w:space="0" w:color="000000"/>
              <w:bottom w:val="single" w:sz="4" w:space="0" w:color="000000"/>
              <w:right w:val="single" w:sz="4" w:space="0" w:color="000000"/>
            </w:tcBorders>
            <w:vAlign w:val="center"/>
          </w:tcPr>
          <w:p w14:paraId="65B5E37C" w14:textId="2422537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DE503EF" w14:textId="77DF668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44496</w:t>
            </w:r>
          </w:p>
        </w:tc>
        <w:tc>
          <w:tcPr>
            <w:tcW w:w="998" w:type="dxa"/>
            <w:tcBorders>
              <w:top w:val="single" w:sz="4" w:space="0" w:color="000000"/>
              <w:left w:val="single" w:sz="4" w:space="0" w:color="000000"/>
              <w:bottom w:val="single" w:sz="4" w:space="0" w:color="000000"/>
              <w:right w:val="single" w:sz="4" w:space="0" w:color="000000"/>
            </w:tcBorders>
            <w:vAlign w:val="center"/>
          </w:tcPr>
          <w:p w14:paraId="25D4B347" w14:textId="506C88D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44296</w:t>
            </w:r>
          </w:p>
        </w:tc>
        <w:tc>
          <w:tcPr>
            <w:tcW w:w="999" w:type="dxa"/>
            <w:tcBorders>
              <w:top w:val="single" w:sz="4" w:space="0" w:color="000000"/>
              <w:left w:val="single" w:sz="4" w:space="0" w:color="000000"/>
              <w:bottom w:val="single" w:sz="4" w:space="0" w:color="000000"/>
              <w:right w:val="single" w:sz="4" w:space="0" w:color="000000"/>
            </w:tcBorders>
            <w:vAlign w:val="center"/>
          </w:tcPr>
          <w:p w14:paraId="6BEE8142" w14:textId="6ECA13B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200</w:t>
            </w:r>
          </w:p>
        </w:tc>
        <w:tc>
          <w:tcPr>
            <w:tcW w:w="1161" w:type="dxa"/>
            <w:tcBorders>
              <w:top w:val="single" w:sz="4" w:space="0" w:color="000000"/>
              <w:left w:val="single" w:sz="4" w:space="0" w:color="000000"/>
              <w:bottom w:val="single" w:sz="4" w:space="0" w:color="000000"/>
              <w:right w:val="single" w:sz="4" w:space="0" w:color="auto"/>
            </w:tcBorders>
            <w:vAlign w:val="center"/>
          </w:tcPr>
          <w:p w14:paraId="37E1B258" w14:textId="7374834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124735</w:t>
            </w:r>
          </w:p>
        </w:tc>
        <w:tc>
          <w:tcPr>
            <w:tcW w:w="1134" w:type="dxa"/>
            <w:tcBorders>
              <w:top w:val="single" w:sz="4" w:space="0" w:color="000000"/>
              <w:left w:val="single" w:sz="4" w:space="0" w:color="auto"/>
              <w:bottom w:val="single" w:sz="4" w:space="0" w:color="000000"/>
              <w:right w:val="single" w:sz="4" w:space="0" w:color="auto"/>
            </w:tcBorders>
            <w:vAlign w:val="center"/>
          </w:tcPr>
          <w:p w14:paraId="6883AD10" w14:textId="57DDF09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124515</w:t>
            </w:r>
          </w:p>
        </w:tc>
        <w:tc>
          <w:tcPr>
            <w:tcW w:w="992" w:type="dxa"/>
            <w:tcBorders>
              <w:top w:val="single" w:sz="4" w:space="0" w:color="000000"/>
              <w:left w:val="single" w:sz="4" w:space="0" w:color="auto"/>
              <w:bottom w:val="single" w:sz="4" w:space="0" w:color="000000"/>
              <w:right w:val="single" w:sz="4" w:space="0" w:color="000000"/>
            </w:tcBorders>
            <w:vAlign w:val="center"/>
          </w:tcPr>
          <w:p w14:paraId="1E932983" w14:textId="7864E0E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220</w:t>
            </w:r>
          </w:p>
        </w:tc>
      </w:tr>
      <w:tr w:rsidR="006710F6" w:rsidRPr="00264605" w14:paraId="58D3A910" w14:textId="77777777" w:rsidTr="006710F6">
        <w:trPr>
          <w:trHeight w:val="599"/>
          <w:jc w:val="center"/>
        </w:trPr>
        <w:tc>
          <w:tcPr>
            <w:tcW w:w="837" w:type="dxa"/>
            <w:vMerge/>
            <w:tcBorders>
              <w:left w:val="single" w:sz="4" w:space="0" w:color="000000"/>
              <w:right w:val="single" w:sz="4" w:space="0" w:color="000000"/>
            </w:tcBorders>
            <w:vAlign w:val="center"/>
          </w:tcPr>
          <w:p w14:paraId="04024466"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606AC7B"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2913EA10"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7C07398E"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3C38034F" w14:textId="3B215192"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23641</w:t>
            </w:r>
          </w:p>
        </w:tc>
        <w:tc>
          <w:tcPr>
            <w:tcW w:w="990" w:type="dxa"/>
            <w:tcBorders>
              <w:top w:val="single" w:sz="4" w:space="0" w:color="000000"/>
              <w:left w:val="single" w:sz="4" w:space="0" w:color="000000"/>
              <w:bottom w:val="single" w:sz="4" w:space="0" w:color="000000"/>
              <w:right w:val="single" w:sz="4" w:space="0" w:color="000000"/>
            </w:tcBorders>
            <w:vAlign w:val="center"/>
          </w:tcPr>
          <w:p w14:paraId="4BE3B7F4" w14:textId="08432CD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21891</w:t>
            </w:r>
          </w:p>
        </w:tc>
        <w:tc>
          <w:tcPr>
            <w:tcW w:w="990" w:type="dxa"/>
            <w:tcBorders>
              <w:top w:val="single" w:sz="4" w:space="0" w:color="000000"/>
              <w:left w:val="single" w:sz="4" w:space="0" w:color="000000"/>
              <w:bottom w:val="single" w:sz="4" w:space="0" w:color="000000"/>
              <w:right w:val="single" w:sz="4" w:space="0" w:color="000000"/>
            </w:tcBorders>
            <w:vAlign w:val="center"/>
          </w:tcPr>
          <w:p w14:paraId="7A14E5B4" w14:textId="141B6BE1"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1750</w:t>
            </w:r>
          </w:p>
        </w:tc>
        <w:tc>
          <w:tcPr>
            <w:tcW w:w="1210" w:type="dxa"/>
            <w:tcBorders>
              <w:top w:val="single" w:sz="4" w:space="0" w:color="000000"/>
              <w:left w:val="single" w:sz="4" w:space="0" w:color="000000"/>
              <w:bottom w:val="single" w:sz="4" w:space="0" w:color="000000"/>
              <w:right w:val="single" w:sz="4" w:space="0" w:color="000000"/>
            </w:tcBorders>
            <w:vAlign w:val="center"/>
          </w:tcPr>
          <w:p w14:paraId="0EBD10F9" w14:textId="59643AF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23119</w:t>
            </w:r>
          </w:p>
        </w:tc>
        <w:tc>
          <w:tcPr>
            <w:tcW w:w="998" w:type="dxa"/>
            <w:tcBorders>
              <w:top w:val="single" w:sz="4" w:space="0" w:color="000000"/>
              <w:left w:val="single" w:sz="4" w:space="0" w:color="000000"/>
              <w:bottom w:val="single" w:sz="4" w:space="0" w:color="000000"/>
              <w:right w:val="single" w:sz="4" w:space="0" w:color="000000"/>
            </w:tcBorders>
            <w:vAlign w:val="center"/>
          </w:tcPr>
          <w:p w14:paraId="0640C733" w14:textId="7537C30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22274</w:t>
            </w:r>
          </w:p>
        </w:tc>
        <w:tc>
          <w:tcPr>
            <w:tcW w:w="999" w:type="dxa"/>
            <w:tcBorders>
              <w:top w:val="single" w:sz="4" w:space="0" w:color="000000"/>
              <w:left w:val="single" w:sz="4" w:space="0" w:color="000000"/>
              <w:bottom w:val="single" w:sz="4" w:space="0" w:color="000000"/>
              <w:right w:val="single" w:sz="4" w:space="0" w:color="000000"/>
            </w:tcBorders>
            <w:vAlign w:val="center"/>
          </w:tcPr>
          <w:p w14:paraId="7E269F7A" w14:textId="774158C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845</w:t>
            </w:r>
          </w:p>
        </w:tc>
        <w:tc>
          <w:tcPr>
            <w:tcW w:w="1161" w:type="dxa"/>
            <w:tcBorders>
              <w:top w:val="single" w:sz="4" w:space="0" w:color="000000"/>
              <w:left w:val="single" w:sz="4" w:space="0" w:color="000000"/>
              <w:bottom w:val="single" w:sz="4" w:space="0" w:color="000000"/>
              <w:right w:val="single" w:sz="4" w:space="0" w:color="auto"/>
            </w:tcBorders>
            <w:vAlign w:val="center"/>
          </w:tcPr>
          <w:p w14:paraId="2AC1151D" w14:textId="5114A8E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6294</w:t>
            </w:r>
          </w:p>
        </w:tc>
        <w:tc>
          <w:tcPr>
            <w:tcW w:w="1134" w:type="dxa"/>
            <w:tcBorders>
              <w:top w:val="single" w:sz="4" w:space="0" w:color="000000"/>
              <w:left w:val="single" w:sz="4" w:space="0" w:color="auto"/>
              <w:bottom w:val="single" w:sz="4" w:space="0" w:color="000000"/>
              <w:right w:val="single" w:sz="4" w:space="0" w:color="auto"/>
            </w:tcBorders>
            <w:vAlign w:val="center"/>
          </w:tcPr>
          <w:p w14:paraId="4C53D4DF" w14:textId="20A16FF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4622</w:t>
            </w:r>
          </w:p>
        </w:tc>
        <w:tc>
          <w:tcPr>
            <w:tcW w:w="992" w:type="dxa"/>
            <w:tcBorders>
              <w:top w:val="single" w:sz="4" w:space="0" w:color="000000"/>
              <w:left w:val="single" w:sz="4" w:space="0" w:color="auto"/>
              <w:bottom w:val="single" w:sz="4" w:space="0" w:color="000000"/>
              <w:right w:val="single" w:sz="4" w:space="0" w:color="000000"/>
            </w:tcBorders>
            <w:vAlign w:val="center"/>
          </w:tcPr>
          <w:p w14:paraId="471A58F6" w14:textId="6C51A88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1672</w:t>
            </w:r>
          </w:p>
        </w:tc>
      </w:tr>
      <w:tr w:rsidR="006710F6" w:rsidRPr="00264605" w14:paraId="340BA23C" w14:textId="77777777" w:rsidTr="006710F6">
        <w:trPr>
          <w:jc w:val="center"/>
        </w:trPr>
        <w:tc>
          <w:tcPr>
            <w:tcW w:w="837" w:type="dxa"/>
            <w:vMerge/>
            <w:tcBorders>
              <w:left w:val="single" w:sz="4" w:space="0" w:color="000000"/>
              <w:right w:val="single" w:sz="4" w:space="0" w:color="000000"/>
            </w:tcBorders>
            <w:vAlign w:val="center"/>
          </w:tcPr>
          <w:p w14:paraId="4B09A088"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B605374"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96E5F02" w14:textId="37D0CAF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17857</w:t>
            </w:r>
          </w:p>
        </w:tc>
        <w:tc>
          <w:tcPr>
            <w:tcW w:w="990" w:type="dxa"/>
            <w:tcBorders>
              <w:top w:val="single" w:sz="4" w:space="0" w:color="000000"/>
              <w:left w:val="single" w:sz="4" w:space="0" w:color="000000"/>
              <w:bottom w:val="single" w:sz="4" w:space="0" w:color="000000"/>
              <w:right w:val="single" w:sz="4" w:space="0" w:color="000000"/>
            </w:tcBorders>
            <w:vAlign w:val="center"/>
          </w:tcPr>
          <w:p w14:paraId="2A3FAFB6" w14:textId="600751ED"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17857</w:t>
            </w:r>
          </w:p>
        </w:tc>
        <w:tc>
          <w:tcPr>
            <w:tcW w:w="990" w:type="dxa"/>
            <w:tcBorders>
              <w:top w:val="single" w:sz="4" w:space="0" w:color="000000"/>
              <w:left w:val="single" w:sz="4" w:space="0" w:color="000000"/>
              <w:bottom w:val="single" w:sz="4" w:space="0" w:color="000000"/>
              <w:right w:val="single" w:sz="4" w:space="0" w:color="000000"/>
            </w:tcBorders>
            <w:vAlign w:val="center"/>
          </w:tcPr>
          <w:p w14:paraId="6844A6BE" w14:textId="13DED60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2CBDA7C2" w14:textId="20F6B7F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46808</w:t>
            </w:r>
          </w:p>
        </w:tc>
        <w:tc>
          <w:tcPr>
            <w:tcW w:w="998" w:type="dxa"/>
            <w:tcBorders>
              <w:top w:val="single" w:sz="4" w:space="0" w:color="000000"/>
              <w:left w:val="single" w:sz="4" w:space="0" w:color="000000"/>
              <w:bottom w:val="single" w:sz="4" w:space="0" w:color="000000"/>
              <w:right w:val="single" w:sz="4" w:space="0" w:color="000000"/>
            </w:tcBorders>
            <w:vAlign w:val="center"/>
          </w:tcPr>
          <w:p w14:paraId="02D98410" w14:textId="33FC15B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46808</w:t>
            </w:r>
          </w:p>
        </w:tc>
        <w:tc>
          <w:tcPr>
            <w:tcW w:w="999" w:type="dxa"/>
            <w:tcBorders>
              <w:top w:val="single" w:sz="4" w:space="0" w:color="000000"/>
              <w:left w:val="single" w:sz="4" w:space="0" w:color="000000"/>
              <w:bottom w:val="single" w:sz="4" w:space="0" w:color="000000"/>
              <w:right w:val="single" w:sz="4" w:space="0" w:color="000000"/>
            </w:tcBorders>
            <w:vAlign w:val="center"/>
          </w:tcPr>
          <w:p w14:paraId="6DAC1155" w14:textId="68DA9E1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7D21DA92" w14:textId="13BB33A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127071</w:t>
            </w:r>
          </w:p>
        </w:tc>
        <w:tc>
          <w:tcPr>
            <w:tcW w:w="1134" w:type="dxa"/>
            <w:tcBorders>
              <w:top w:val="single" w:sz="4" w:space="0" w:color="000000"/>
              <w:left w:val="single" w:sz="4" w:space="0" w:color="auto"/>
              <w:bottom w:val="single" w:sz="4" w:space="0" w:color="000000"/>
              <w:right w:val="single" w:sz="4" w:space="0" w:color="auto"/>
            </w:tcBorders>
            <w:vAlign w:val="center"/>
          </w:tcPr>
          <w:p w14:paraId="16CB0B27" w14:textId="0FB9B48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126981</w:t>
            </w:r>
          </w:p>
        </w:tc>
        <w:tc>
          <w:tcPr>
            <w:tcW w:w="992" w:type="dxa"/>
            <w:tcBorders>
              <w:top w:val="single" w:sz="4" w:space="0" w:color="000000"/>
              <w:left w:val="single" w:sz="4" w:space="0" w:color="auto"/>
              <w:bottom w:val="single" w:sz="4" w:space="0" w:color="000000"/>
              <w:right w:val="single" w:sz="4" w:space="0" w:color="000000"/>
            </w:tcBorders>
            <w:vAlign w:val="center"/>
          </w:tcPr>
          <w:p w14:paraId="0677913E" w14:textId="624FB2F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90</w:t>
            </w:r>
          </w:p>
        </w:tc>
      </w:tr>
      <w:tr w:rsidR="006710F6" w:rsidRPr="00264605" w14:paraId="71AA4BE9" w14:textId="77777777" w:rsidTr="006710F6">
        <w:trPr>
          <w:trHeight w:val="615"/>
          <w:jc w:val="center"/>
        </w:trPr>
        <w:tc>
          <w:tcPr>
            <w:tcW w:w="837" w:type="dxa"/>
            <w:vMerge/>
            <w:tcBorders>
              <w:left w:val="single" w:sz="4" w:space="0" w:color="000000"/>
              <w:right w:val="single" w:sz="4" w:space="0" w:color="000000"/>
            </w:tcBorders>
            <w:vAlign w:val="center"/>
          </w:tcPr>
          <w:p w14:paraId="3D5B9FCE"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7F0E6AAA"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671EEAE0"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8257B9A" w14:textId="496AFE65"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w:t>
            </w:r>
            <w:r>
              <w:rPr>
                <w:rFonts w:ascii="Times New Roman" w:hAnsi="Times New Roman"/>
                <w:b/>
                <w:sz w:val="24"/>
                <w:szCs w:val="24"/>
              </w:rPr>
              <w:t>–</w:t>
            </w:r>
            <w:r w:rsidRPr="00264605">
              <w:rPr>
                <w:rFonts w:ascii="Times New Roman" w:hAnsi="Times New Roman"/>
                <w:b/>
                <w:sz w:val="24"/>
                <w:szCs w:val="24"/>
              </w:rPr>
              <w:t xml:space="preserve">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41038FD2" w14:textId="7237BCB5"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25668</w:t>
            </w:r>
          </w:p>
        </w:tc>
        <w:tc>
          <w:tcPr>
            <w:tcW w:w="990" w:type="dxa"/>
            <w:tcBorders>
              <w:top w:val="single" w:sz="4" w:space="0" w:color="000000"/>
              <w:left w:val="single" w:sz="4" w:space="0" w:color="000000"/>
              <w:bottom w:val="single" w:sz="4" w:space="0" w:color="000000"/>
              <w:right w:val="single" w:sz="4" w:space="0" w:color="000000"/>
            </w:tcBorders>
            <w:vAlign w:val="center"/>
          </w:tcPr>
          <w:p w14:paraId="40B15311" w14:textId="5F4F6FD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23583</w:t>
            </w:r>
          </w:p>
        </w:tc>
        <w:tc>
          <w:tcPr>
            <w:tcW w:w="990" w:type="dxa"/>
            <w:tcBorders>
              <w:top w:val="single" w:sz="4" w:space="0" w:color="000000"/>
              <w:left w:val="single" w:sz="4" w:space="0" w:color="000000"/>
              <w:bottom w:val="single" w:sz="4" w:space="0" w:color="000000"/>
              <w:right w:val="single" w:sz="4" w:space="0" w:color="000000"/>
            </w:tcBorders>
            <w:vAlign w:val="center"/>
          </w:tcPr>
          <w:p w14:paraId="6DCC7C9A" w14:textId="0582E10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2085</w:t>
            </w:r>
          </w:p>
        </w:tc>
        <w:tc>
          <w:tcPr>
            <w:tcW w:w="1210" w:type="dxa"/>
            <w:tcBorders>
              <w:top w:val="single" w:sz="4" w:space="0" w:color="000000"/>
              <w:left w:val="single" w:sz="4" w:space="0" w:color="000000"/>
              <w:bottom w:val="single" w:sz="4" w:space="0" w:color="000000"/>
              <w:right w:val="single" w:sz="4" w:space="0" w:color="000000"/>
            </w:tcBorders>
            <w:vAlign w:val="center"/>
          </w:tcPr>
          <w:p w14:paraId="58D52072" w14:textId="25EEEB0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30302</w:t>
            </w:r>
          </w:p>
        </w:tc>
        <w:tc>
          <w:tcPr>
            <w:tcW w:w="998" w:type="dxa"/>
            <w:tcBorders>
              <w:top w:val="single" w:sz="4" w:space="0" w:color="000000"/>
              <w:left w:val="single" w:sz="4" w:space="0" w:color="000000"/>
              <w:bottom w:val="single" w:sz="4" w:space="0" w:color="000000"/>
              <w:right w:val="single" w:sz="4" w:space="0" w:color="000000"/>
            </w:tcBorders>
            <w:vAlign w:val="center"/>
          </w:tcPr>
          <w:p w14:paraId="034AA30A" w14:textId="59BB919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28830</w:t>
            </w:r>
          </w:p>
        </w:tc>
        <w:tc>
          <w:tcPr>
            <w:tcW w:w="999" w:type="dxa"/>
            <w:tcBorders>
              <w:top w:val="single" w:sz="4" w:space="0" w:color="000000"/>
              <w:left w:val="single" w:sz="4" w:space="0" w:color="000000"/>
              <w:bottom w:val="single" w:sz="4" w:space="0" w:color="000000"/>
              <w:right w:val="single" w:sz="4" w:space="0" w:color="000000"/>
            </w:tcBorders>
            <w:vAlign w:val="center"/>
          </w:tcPr>
          <w:p w14:paraId="615D6024" w14:textId="0BCCEEC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1472</w:t>
            </w:r>
          </w:p>
        </w:tc>
        <w:tc>
          <w:tcPr>
            <w:tcW w:w="1161" w:type="dxa"/>
            <w:tcBorders>
              <w:top w:val="single" w:sz="4" w:space="0" w:color="000000"/>
              <w:left w:val="single" w:sz="4" w:space="0" w:color="000000"/>
              <w:bottom w:val="single" w:sz="4" w:space="0" w:color="000000"/>
              <w:right w:val="single" w:sz="4" w:space="0" w:color="auto"/>
            </w:tcBorders>
            <w:vAlign w:val="center"/>
          </w:tcPr>
          <w:p w14:paraId="563E370C" w14:textId="2691038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5323</w:t>
            </w:r>
          </w:p>
        </w:tc>
        <w:tc>
          <w:tcPr>
            <w:tcW w:w="1134" w:type="dxa"/>
            <w:tcBorders>
              <w:top w:val="single" w:sz="4" w:space="0" w:color="000000"/>
              <w:left w:val="single" w:sz="4" w:space="0" w:color="auto"/>
              <w:bottom w:val="single" w:sz="4" w:space="0" w:color="000000"/>
              <w:right w:val="single" w:sz="4" w:space="0" w:color="auto"/>
            </w:tcBorders>
            <w:vAlign w:val="center"/>
          </w:tcPr>
          <w:p w14:paraId="2BD29C68" w14:textId="2441E19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3936</w:t>
            </w:r>
          </w:p>
        </w:tc>
        <w:tc>
          <w:tcPr>
            <w:tcW w:w="992" w:type="dxa"/>
            <w:tcBorders>
              <w:top w:val="single" w:sz="4" w:space="0" w:color="000000"/>
              <w:left w:val="single" w:sz="4" w:space="0" w:color="auto"/>
              <w:bottom w:val="single" w:sz="4" w:space="0" w:color="000000"/>
              <w:right w:val="single" w:sz="4" w:space="0" w:color="000000"/>
            </w:tcBorders>
            <w:vAlign w:val="center"/>
          </w:tcPr>
          <w:p w14:paraId="49C6FB7A" w14:textId="0E77F52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1387</w:t>
            </w:r>
          </w:p>
        </w:tc>
      </w:tr>
      <w:tr w:rsidR="006710F6" w:rsidRPr="00264605" w14:paraId="5817AE6F" w14:textId="77777777" w:rsidTr="006710F6">
        <w:trPr>
          <w:jc w:val="center"/>
        </w:trPr>
        <w:tc>
          <w:tcPr>
            <w:tcW w:w="837" w:type="dxa"/>
            <w:vMerge/>
            <w:tcBorders>
              <w:left w:val="single" w:sz="4" w:space="0" w:color="000000"/>
              <w:right w:val="single" w:sz="4" w:space="0" w:color="000000"/>
            </w:tcBorders>
            <w:vAlign w:val="center"/>
          </w:tcPr>
          <w:p w14:paraId="2D2F2C9F"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5CF96B9"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7D5EB36" w14:textId="0158502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21657</w:t>
            </w:r>
          </w:p>
        </w:tc>
        <w:tc>
          <w:tcPr>
            <w:tcW w:w="990" w:type="dxa"/>
            <w:tcBorders>
              <w:top w:val="single" w:sz="4" w:space="0" w:color="000000"/>
              <w:left w:val="single" w:sz="4" w:space="0" w:color="000000"/>
              <w:bottom w:val="single" w:sz="4" w:space="0" w:color="000000"/>
              <w:right w:val="single" w:sz="4" w:space="0" w:color="000000"/>
            </w:tcBorders>
            <w:vAlign w:val="center"/>
          </w:tcPr>
          <w:p w14:paraId="34AD2C57" w14:textId="3407BD96"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21657</w:t>
            </w:r>
          </w:p>
        </w:tc>
        <w:tc>
          <w:tcPr>
            <w:tcW w:w="990" w:type="dxa"/>
            <w:tcBorders>
              <w:top w:val="single" w:sz="4" w:space="0" w:color="000000"/>
              <w:left w:val="single" w:sz="4" w:space="0" w:color="000000"/>
              <w:bottom w:val="single" w:sz="4" w:space="0" w:color="000000"/>
              <w:right w:val="single" w:sz="4" w:space="0" w:color="000000"/>
            </w:tcBorders>
            <w:vAlign w:val="center"/>
          </w:tcPr>
          <w:p w14:paraId="728AE882" w14:textId="2801000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5606BA70" w14:textId="4FF00B9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50309</w:t>
            </w:r>
          </w:p>
        </w:tc>
        <w:tc>
          <w:tcPr>
            <w:tcW w:w="998" w:type="dxa"/>
            <w:tcBorders>
              <w:top w:val="single" w:sz="4" w:space="0" w:color="000000"/>
              <w:left w:val="single" w:sz="4" w:space="0" w:color="000000"/>
              <w:bottom w:val="single" w:sz="4" w:space="0" w:color="000000"/>
              <w:right w:val="single" w:sz="4" w:space="0" w:color="000000"/>
            </w:tcBorders>
            <w:vAlign w:val="center"/>
          </w:tcPr>
          <w:p w14:paraId="5B2B343A" w14:textId="46FAC4B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50309</w:t>
            </w:r>
          </w:p>
        </w:tc>
        <w:tc>
          <w:tcPr>
            <w:tcW w:w="999" w:type="dxa"/>
            <w:tcBorders>
              <w:top w:val="single" w:sz="4" w:space="0" w:color="000000"/>
              <w:left w:val="single" w:sz="4" w:space="0" w:color="000000"/>
              <w:bottom w:val="single" w:sz="4" w:space="0" w:color="000000"/>
              <w:right w:val="single" w:sz="4" w:space="0" w:color="000000"/>
            </w:tcBorders>
            <w:vAlign w:val="center"/>
          </w:tcPr>
          <w:p w14:paraId="237F713C" w14:textId="1D59F7F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6B27CE4E" w14:textId="2B04EC2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134601</w:t>
            </w:r>
          </w:p>
        </w:tc>
        <w:tc>
          <w:tcPr>
            <w:tcW w:w="1134" w:type="dxa"/>
            <w:tcBorders>
              <w:top w:val="single" w:sz="4" w:space="0" w:color="000000"/>
              <w:left w:val="single" w:sz="4" w:space="0" w:color="auto"/>
              <w:bottom w:val="single" w:sz="4" w:space="0" w:color="000000"/>
              <w:right w:val="single" w:sz="4" w:space="0" w:color="auto"/>
            </w:tcBorders>
            <w:vAlign w:val="center"/>
          </w:tcPr>
          <w:p w14:paraId="7122796C" w14:textId="76E562B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134551</w:t>
            </w:r>
          </w:p>
        </w:tc>
        <w:tc>
          <w:tcPr>
            <w:tcW w:w="992" w:type="dxa"/>
            <w:tcBorders>
              <w:top w:val="single" w:sz="4" w:space="0" w:color="000000"/>
              <w:left w:val="single" w:sz="4" w:space="0" w:color="auto"/>
              <w:bottom w:val="single" w:sz="4" w:space="0" w:color="000000"/>
              <w:right w:val="single" w:sz="4" w:space="0" w:color="000000"/>
            </w:tcBorders>
            <w:vAlign w:val="center"/>
          </w:tcPr>
          <w:p w14:paraId="52992470" w14:textId="59092E0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50</w:t>
            </w:r>
          </w:p>
        </w:tc>
      </w:tr>
      <w:tr w:rsidR="006710F6" w:rsidRPr="00264605" w14:paraId="41AC740D" w14:textId="77777777" w:rsidTr="006710F6">
        <w:trPr>
          <w:trHeight w:val="475"/>
          <w:jc w:val="center"/>
        </w:trPr>
        <w:tc>
          <w:tcPr>
            <w:tcW w:w="837" w:type="dxa"/>
            <w:vMerge/>
            <w:tcBorders>
              <w:left w:val="single" w:sz="4" w:space="0" w:color="000000"/>
              <w:right w:val="single" w:sz="4" w:space="0" w:color="000000"/>
            </w:tcBorders>
            <w:vAlign w:val="center"/>
          </w:tcPr>
          <w:p w14:paraId="1F8BB8AF"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E38DBAE"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76506E56"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06A5C811"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20F8DA2B" w14:textId="189DCFDE"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43624</w:t>
            </w:r>
          </w:p>
        </w:tc>
        <w:tc>
          <w:tcPr>
            <w:tcW w:w="990" w:type="dxa"/>
            <w:tcBorders>
              <w:top w:val="single" w:sz="4" w:space="0" w:color="000000"/>
              <w:left w:val="single" w:sz="4" w:space="0" w:color="000000"/>
              <w:bottom w:val="single" w:sz="4" w:space="0" w:color="000000"/>
              <w:right w:val="single" w:sz="4" w:space="0" w:color="000000"/>
            </w:tcBorders>
            <w:vAlign w:val="center"/>
          </w:tcPr>
          <w:p w14:paraId="05D65A9F" w14:textId="793C2A9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39672</w:t>
            </w:r>
          </w:p>
        </w:tc>
        <w:tc>
          <w:tcPr>
            <w:tcW w:w="990" w:type="dxa"/>
            <w:tcBorders>
              <w:top w:val="single" w:sz="4" w:space="0" w:color="000000"/>
              <w:left w:val="single" w:sz="4" w:space="0" w:color="000000"/>
              <w:bottom w:val="single" w:sz="4" w:space="0" w:color="000000"/>
              <w:right w:val="single" w:sz="4" w:space="0" w:color="000000"/>
            </w:tcBorders>
            <w:vAlign w:val="center"/>
          </w:tcPr>
          <w:p w14:paraId="0B5F45AE" w14:textId="143B2B9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3952</w:t>
            </w:r>
          </w:p>
        </w:tc>
        <w:tc>
          <w:tcPr>
            <w:tcW w:w="1210" w:type="dxa"/>
            <w:tcBorders>
              <w:top w:val="single" w:sz="4" w:space="0" w:color="000000"/>
              <w:left w:val="single" w:sz="4" w:space="0" w:color="000000"/>
              <w:bottom w:val="single" w:sz="4" w:space="0" w:color="000000"/>
              <w:right w:val="single" w:sz="4" w:space="0" w:color="000000"/>
            </w:tcBorders>
            <w:vAlign w:val="center"/>
          </w:tcPr>
          <w:p w14:paraId="6100D55D" w14:textId="1F8AF49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48015</w:t>
            </w:r>
          </w:p>
        </w:tc>
        <w:tc>
          <w:tcPr>
            <w:tcW w:w="998" w:type="dxa"/>
            <w:tcBorders>
              <w:top w:val="single" w:sz="4" w:space="0" w:color="000000"/>
              <w:left w:val="single" w:sz="4" w:space="0" w:color="000000"/>
              <w:bottom w:val="single" w:sz="4" w:space="0" w:color="000000"/>
              <w:right w:val="single" w:sz="4" w:space="0" w:color="000000"/>
            </w:tcBorders>
            <w:vAlign w:val="center"/>
          </w:tcPr>
          <w:p w14:paraId="7806309E" w14:textId="30D5CBE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45556</w:t>
            </w:r>
          </w:p>
        </w:tc>
        <w:tc>
          <w:tcPr>
            <w:tcW w:w="999" w:type="dxa"/>
            <w:tcBorders>
              <w:top w:val="single" w:sz="4" w:space="0" w:color="000000"/>
              <w:left w:val="single" w:sz="4" w:space="0" w:color="000000"/>
              <w:bottom w:val="single" w:sz="4" w:space="0" w:color="000000"/>
              <w:right w:val="single" w:sz="4" w:space="0" w:color="000000"/>
            </w:tcBorders>
            <w:vAlign w:val="center"/>
          </w:tcPr>
          <w:p w14:paraId="20840374" w14:textId="14FC133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2459</w:t>
            </w:r>
          </w:p>
        </w:tc>
        <w:tc>
          <w:tcPr>
            <w:tcW w:w="1161" w:type="dxa"/>
            <w:tcBorders>
              <w:top w:val="single" w:sz="4" w:space="0" w:color="000000"/>
              <w:left w:val="single" w:sz="4" w:space="0" w:color="000000"/>
              <w:bottom w:val="single" w:sz="4" w:space="0" w:color="000000"/>
              <w:right w:val="single" w:sz="4" w:space="0" w:color="auto"/>
            </w:tcBorders>
            <w:vAlign w:val="center"/>
          </w:tcPr>
          <w:p w14:paraId="03853BE8" w14:textId="5037555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8483</w:t>
            </w:r>
          </w:p>
        </w:tc>
        <w:tc>
          <w:tcPr>
            <w:tcW w:w="1134" w:type="dxa"/>
            <w:tcBorders>
              <w:top w:val="single" w:sz="4" w:space="0" w:color="000000"/>
              <w:left w:val="single" w:sz="4" w:space="0" w:color="auto"/>
              <w:bottom w:val="single" w:sz="4" w:space="0" w:color="000000"/>
              <w:right w:val="single" w:sz="4" w:space="0" w:color="auto"/>
            </w:tcBorders>
            <w:vAlign w:val="center"/>
          </w:tcPr>
          <w:p w14:paraId="2957E0B1" w14:textId="75D227D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5342</w:t>
            </w:r>
          </w:p>
        </w:tc>
        <w:tc>
          <w:tcPr>
            <w:tcW w:w="992" w:type="dxa"/>
            <w:tcBorders>
              <w:top w:val="single" w:sz="4" w:space="0" w:color="000000"/>
              <w:left w:val="single" w:sz="4" w:space="0" w:color="auto"/>
              <w:bottom w:val="single" w:sz="4" w:space="0" w:color="000000"/>
              <w:right w:val="single" w:sz="4" w:space="0" w:color="000000"/>
            </w:tcBorders>
            <w:vAlign w:val="center"/>
          </w:tcPr>
          <w:p w14:paraId="2B539CA0" w14:textId="1A508F7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3141</w:t>
            </w:r>
          </w:p>
        </w:tc>
      </w:tr>
      <w:tr w:rsidR="006710F6" w:rsidRPr="00264605" w14:paraId="4E2008EF" w14:textId="77777777" w:rsidTr="006710F6">
        <w:trPr>
          <w:jc w:val="center"/>
        </w:trPr>
        <w:tc>
          <w:tcPr>
            <w:tcW w:w="837" w:type="dxa"/>
            <w:vMerge/>
            <w:tcBorders>
              <w:left w:val="single" w:sz="4" w:space="0" w:color="000000"/>
              <w:right w:val="single" w:sz="4" w:space="0" w:color="000000"/>
            </w:tcBorders>
            <w:vAlign w:val="center"/>
          </w:tcPr>
          <w:p w14:paraId="0FECECF8"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F4B9C32"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2B3E32F" w14:textId="5D8FC13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25219</w:t>
            </w:r>
          </w:p>
        </w:tc>
        <w:tc>
          <w:tcPr>
            <w:tcW w:w="990" w:type="dxa"/>
            <w:tcBorders>
              <w:top w:val="single" w:sz="4" w:space="0" w:color="000000"/>
              <w:left w:val="single" w:sz="4" w:space="0" w:color="000000"/>
              <w:bottom w:val="single" w:sz="4" w:space="0" w:color="000000"/>
              <w:right w:val="single" w:sz="4" w:space="0" w:color="000000"/>
            </w:tcBorders>
            <w:vAlign w:val="center"/>
          </w:tcPr>
          <w:p w14:paraId="2A1F64AE" w14:textId="6EF3BE95"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25219</w:t>
            </w:r>
          </w:p>
        </w:tc>
        <w:tc>
          <w:tcPr>
            <w:tcW w:w="990" w:type="dxa"/>
            <w:tcBorders>
              <w:top w:val="single" w:sz="4" w:space="0" w:color="000000"/>
              <w:left w:val="single" w:sz="4" w:space="0" w:color="000000"/>
              <w:bottom w:val="single" w:sz="4" w:space="0" w:color="000000"/>
              <w:right w:val="single" w:sz="4" w:space="0" w:color="000000"/>
            </w:tcBorders>
            <w:vAlign w:val="center"/>
          </w:tcPr>
          <w:p w14:paraId="1166428D" w14:textId="17E33A0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B13DED0" w14:textId="257AFF7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52830</w:t>
            </w:r>
          </w:p>
        </w:tc>
        <w:tc>
          <w:tcPr>
            <w:tcW w:w="998" w:type="dxa"/>
            <w:tcBorders>
              <w:top w:val="single" w:sz="4" w:space="0" w:color="000000"/>
              <w:left w:val="single" w:sz="4" w:space="0" w:color="000000"/>
              <w:bottom w:val="single" w:sz="4" w:space="0" w:color="000000"/>
              <w:right w:val="single" w:sz="4" w:space="0" w:color="000000"/>
            </w:tcBorders>
            <w:vAlign w:val="center"/>
          </w:tcPr>
          <w:p w14:paraId="64577EE4" w14:textId="7AA6B50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52830</w:t>
            </w:r>
          </w:p>
        </w:tc>
        <w:tc>
          <w:tcPr>
            <w:tcW w:w="999" w:type="dxa"/>
            <w:tcBorders>
              <w:top w:val="single" w:sz="4" w:space="0" w:color="000000"/>
              <w:left w:val="single" w:sz="4" w:space="0" w:color="000000"/>
              <w:bottom w:val="single" w:sz="4" w:space="0" w:color="000000"/>
              <w:right w:val="single" w:sz="4" w:space="0" w:color="000000"/>
            </w:tcBorders>
            <w:vAlign w:val="center"/>
          </w:tcPr>
          <w:p w14:paraId="0BABECEA" w14:textId="687B5D4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DAC78B1" w14:textId="1F9CD95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135281</w:t>
            </w:r>
          </w:p>
        </w:tc>
        <w:tc>
          <w:tcPr>
            <w:tcW w:w="1134" w:type="dxa"/>
            <w:tcBorders>
              <w:top w:val="single" w:sz="4" w:space="0" w:color="000000"/>
              <w:left w:val="single" w:sz="4" w:space="0" w:color="auto"/>
              <w:bottom w:val="single" w:sz="4" w:space="0" w:color="000000"/>
              <w:right w:val="single" w:sz="4" w:space="0" w:color="auto"/>
            </w:tcBorders>
            <w:vAlign w:val="center"/>
          </w:tcPr>
          <w:p w14:paraId="3C9EF42B" w14:textId="5F4BBEC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135203</w:t>
            </w:r>
          </w:p>
        </w:tc>
        <w:tc>
          <w:tcPr>
            <w:tcW w:w="992" w:type="dxa"/>
            <w:tcBorders>
              <w:top w:val="single" w:sz="4" w:space="0" w:color="000000"/>
              <w:left w:val="single" w:sz="4" w:space="0" w:color="auto"/>
              <w:bottom w:val="single" w:sz="4" w:space="0" w:color="000000"/>
              <w:right w:val="single" w:sz="4" w:space="0" w:color="000000"/>
            </w:tcBorders>
            <w:vAlign w:val="center"/>
          </w:tcPr>
          <w:p w14:paraId="3909F59B" w14:textId="77E25A5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78</w:t>
            </w:r>
          </w:p>
        </w:tc>
      </w:tr>
      <w:tr w:rsidR="006710F6" w:rsidRPr="00264605" w14:paraId="7AD58096" w14:textId="77777777" w:rsidTr="006710F6">
        <w:trPr>
          <w:jc w:val="center"/>
        </w:trPr>
        <w:tc>
          <w:tcPr>
            <w:tcW w:w="837" w:type="dxa"/>
            <w:vMerge/>
            <w:tcBorders>
              <w:left w:val="single" w:sz="4" w:space="0" w:color="000000"/>
              <w:right w:val="single" w:sz="4" w:space="0" w:color="000000"/>
            </w:tcBorders>
            <w:vAlign w:val="center"/>
          </w:tcPr>
          <w:p w14:paraId="3E03998F"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2B26C989"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0A0E444C"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05EBB93"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2D4ED770" w14:textId="02BD6482"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55428</w:t>
            </w:r>
          </w:p>
        </w:tc>
        <w:tc>
          <w:tcPr>
            <w:tcW w:w="990" w:type="dxa"/>
            <w:tcBorders>
              <w:top w:val="single" w:sz="4" w:space="0" w:color="000000"/>
              <w:left w:val="single" w:sz="4" w:space="0" w:color="000000"/>
              <w:bottom w:val="single" w:sz="4" w:space="0" w:color="000000"/>
              <w:right w:val="single" w:sz="4" w:space="0" w:color="000000"/>
            </w:tcBorders>
            <w:vAlign w:val="center"/>
          </w:tcPr>
          <w:p w14:paraId="44AB9FC8" w14:textId="36C5864D"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50712</w:t>
            </w:r>
          </w:p>
        </w:tc>
        <w:tc>
          <w:tcPr>
            <w:tcW w:w="990" w:type="dxa"/>
            <w:tcBorders>
              <w:top w:val="single" w:sz="4" w:space="0" w:color="000000"/>
              <w:left w:val="single" w:sz="4" w:space="0" w:color="000000"/>
              <w:bottom w:val="single" w:sz="4" w:space="0" w:color="000000"/>
              <w:right w:val="single" w:sz="4" w:space="0" w:color="000000"/>
            </w:tcBorders>
            <w:vAlign w:val="center"/>
          </w:tcPr>
          <w:p w14:paraId="071D8910" w14:textId="52BDFEDB"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4716</w:t>
            </w:r>
          </w:p>
        </w:tc>
        <w:tc>
          <w:tcPr>
            <w:tcW w:w="1210" w:type="dxa"/>
            <w:tcBorders>
              <w:top w:val="single" w:sz="4" w:space="0" w:color="000000"/>
              <w:left w:val="single" w:sz="4" w:space="0" w:color="000000"/>
              <w:bottom w:val="single" w:sz="4" w:space="0" w:color="000000"/>
              <w:right w:val="single" w:sz="4" w:space="0" w:color="000000"/>
            </w:tcBorders>
            <w:vAlign w:val="center"/>
          </w:tcPr>
          <w:p w14:paraId="131FD048" w14:textId="5FB64C2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59173</w:t>
            </w:r>
          </w:p>
        </w:tc>
        <w:tc>
          <w:tcPr>
            <w:tcW w:w="998" w:type="dxa"/>
            <w:tcBorders>
              <w:top w:val="single" w:sz="4" w:space="0" w:color="000000"/>
              <w:left w:val="single" w:sz="4" w:space="0" w:color="000000"/>
              <w:bottom w:val="single" w:sz="4" w:space="0" w:color="000000"/>
              <w:right w:val="single" w:sz="4" w:space="0" w:color="000000"/>
            </w:tcBorders>
            <w:vAlign w:val="center"/>
          </w:tcPr>
          <w:p w14:paraId="468606BD" w14:textId="6F953CF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56329</w:t>
            </w:r>
          </w:p>
        </w:tc>
        <w:tc>
          <w:tcPr>
            <w:tcW w:w="999" w:type="dxa"/>
            <w:tcBorders>
              <w:top w:val="single" w:sz="4" w:space="0" w:color="000000"/>
              <w:left w:val="single" w:sz="4" w:space="0" w:color="000000"/>
              <w:bottom w:val="single" w:sz="4" w:space="0" w:color="000000"/>
              <w:right w:val="single" w:sz="4" w:space="0" w:color="000000"/>
            </w:tcBorders>
            <w:vAlign w:val="center"/>
          </w:tcPr>
          <w:p w14:paraId="1EBD5D6C" w14:textId="4B5037F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2844</w:t>
            </w:r>
          </w:p>
        </w:tc>
        <w:tc>
          <w:tcPr>
            <w:tcW w:w="1161" w:type="dxa"/>
            <w:tcBorders>
              <w:top w:val="single" w:sz="4" w:space="0" w:color="000000"/>
              <w:left w:val="single" w:sz="4" w:space="0" w:color="000000"/>
              <w:bottom w:val="single" w:sz="4" w:space="0" w:color="000000"/>
              <w:right w:val="single" w:sz="4" w:space="0" w:color="auto"/>
            </w:tcBorders>
            <w:vAlign w:val="center"/>
          </w:tcPr>
          <w:p w14:paraId="61B5CD20" w14:textId="41AFAB9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11885</w:t>
            </w:r>
          </w:p>
        </w:tc>
        <w:tc>
          <w:tcPr>
            <w:tcW w:w="1134" w:type="dxa"/>
            <w:tcBorders>
              <w:top w:val="single" w:sz="4" w:space="0" w:color="000000"/>
              <w:left w:val="single" w:sz="4" w:space="0" w:color="auto"/>
              <w:bottom w:val="single" w:sz="4" w:space="0" w:color="000000"/>
              <w:right w:val="single" w:sz="4" w:space="0" w:color="auto"/>
            </w:tcBorders>
            <w:vAlign w:val="center"/>
          </w:tcPr>
          <w:p w14:paraId="168B3D1D" w14:textId="0B56BBB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8007</w:t>
            </w:r>
          </w:p>
        </w:tc>
        <w:tc>
          <w:tcPr>
            <w:tcW w:w="992" w:type="dxa"/>
            <w:tcBorders>
              <w:top w:val="single" w:sz="4" w:space="0" w:color="000000"/>
              <w:left w:val="single" w:sz="4" w:space="0" w:color="auto"/>
              <w:bottom w:val="single" w:sz="4" w:space="0" w:color="000000"/>
              <w:right w:val="single" w:sz="4" w:space="0" w:color="000000"/>
            </w:tcBorders>
            <w:vAlign w:val="center"/>
          </w:tcPr>
          <w:p w14:paraId="76B43801" w14:textId="196C18A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3878</w:t>
            </w:r>
          </w:p>
        </w:tc>
      </w:tr>
      <w:tr w:rsidR="006710F6" w:rsidRPr="00264605" w14:paraId="012D0657" w14:textId="77777777" w:rsidTr="006710F6">
        <w:trPr>
          <w:jc w:val="center"/>
        </w:trPr>
        <w:tc>
          <w:tcPr>
            <w:tcW w:w="837" w:type="dxa"/>
            <w:vMerge/>
            <w:tcBorders>
              <w:left w:val="single" w:sz="4" w:space="0" w:color="000000"/>
              <w:right w:val="single" w:sz="4" w:space="0" w:color="000000"/>
            </w:tcBorders>
            <w:vAlign w:val="center"/>
          </w:tcPr>
          <w:p w14:paraId="6BB2EF01"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A87E496"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A5925A2" w14:textId="760DE87B"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22521</w:t>
            </w:r>
          </w:p>
        </w:tc>
        <w:tc>
          <w:tcPr>
            <w:tcW w:w="990" w:type="dxa"/>
            <w:tcBorders>
              <w:top w:val="single" w:sz="4" w:space="0" w:color="000000"/>
              <w:left w:val="single" w:sz="4" w:space="0" w:color="000000"/>
              <w:bottom w:val="single" w:sz="4" w:space="0" w:color="000000"/>
              <w:right w:val="single" w:sz="4" w:space="0" w:color="000000"/>
            </w:tcBorders>
            <w:vAlign w:val="center"/>
          </w:tcPr>
          <w:p w14:paraId="29059B35" w14:textId="0E9CA4C2"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22521</w:t>
            </w:r>
          </w:p>
        </w:tc>
        <w:tc>
          <w:tcPr>
            <w:tcW w:w="990" w:type="dxa"/>
            <w:tcBorders>
              <w:top w:val="single" w:sz="4" w:space="0" w:color="000000"/>
              <w:left w:val="single" w:sz="4" w:space="0" w:color="000000"/>
              <w:bottom w:val="single" w:sz="4" w:space="0" w:color="000000"/>
              <w:right w:val="single" w:sz="4" w:space="0" w:color="000000"/>
            </w:tcBorders>
            <w:vAlign w:val="center"/>
          </w:tcPr>
          <w:p w14:paraId="5720148C" w14:textId="2A69538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4C125F7" w14:textId="5F805BD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54068</w:t>
            </w:r>
          </w:p>
        </w:tc>
        <w:tc>
          <w:tcPr>
            <w:tcW w:w="998" w:type="dxa"/>
            <w:tcBorders>
              <w:top w:val="single" w:sz="4" w:space="0" w:color="000000"/>
              <w:left w:val="single" w:sz="4" w:space="0" w:color="000000"/>
              <w:bottom w:val="single" w:sz="4" w:space="0" w:color="000000"/>
              <w:right w:val="single" w:sz="4" w:space="0" w:color="000000"/>
            </w:tcBorders>
            <w:vAlign w:val="center"/>
          </w:tcPr>
          <w:p w14:paraId="00DA25D0" w14:textId="5A50482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54058</w:t>
            </w:r>
          </w:p>
        </w:tc>
        <w:tc>
          <w:tcPr>
            <w:tcW w:w="999" w:type="dxa"/>
            <w:tcBorders>
              <w:top w:val="single" w:sz="4" w:space="0" w:color="000000"/>
              <w:left w:val="single" w:sz="4" w:space="0" w:color="000000"/>
              <w:bottom w:val="single" w:sz="4" w:space="0" w:color="000000"/>
              <w:right w:val="single" w:sz="4" w:space="0" w:color="000000"/>
            </w:tcBorders>
            <w:vAlign w:val="center"/>
          </w:tcPr>
          <w:p w14:paraId="4BE94F10" w14:textId="54EC11F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10</w:t>
            </w:r>
          </w:p>
        </w:tc>
        <w:tc>
          <w:tcPr>
            <w:tcW w:w="1161" w:type="dxa"/>
            <w:tcBorders>
              <w:top w:val="single" w:sz="4" w:space="0" w:color="000000"/>
              <w:left w:val="single" w:sz="4" w:space="0" w:color="000000"/>
              <w:bottom w:val="single" w:sz="4" w:space="0" w:color="000000"/>
              <w:right w:val="single" w:sz="4" w:space="0" w:color="auto"/>
            </w:tcBorders>
            <w:vAlign w:val="center"/>
          </w:tcPr>
          <w:p w14:paraId="508B02FD" w14:textId="62F96DF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133691</w:t>
            </w:r>
          </w:p>
        </w:tc>
        <w:tc>
          <w:tcPr>
            <w:tcW w:w="1134" w:type="dxa"/>
            <w:tcBorders>
              <w:top w:val="single" w:sz="4" w:space="0" w:color="000000"/>
              <w:left w:val="single" w:sz="4" w:space="0" w:color="auto"/>
              <w:bottom w:val="single" w:sz="4" w:space="0" w:color="000000"/>
              <w:right w:val="single" w:sz="4" w:space="0" w:color="auto"/>
            </w:tcBorders>
            <w:vAlign w:val="center"/>
          </w:tcPr>
          <w:p w14:paraId="7FFE719B" w14:textId="15FD882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133455</w:t>
            </w:r>
          </w:p>
        </w:tc>
        <w:tc>
          <w:tcPr>
            <w:tcW w:w="992" w:type="dxa"/>
            <w:tcBorders>
              <w:top w:val="single" w:sz="4" w:space="0" w:color="000000"/>
              <w:left w:val="single" w:sz="4" w:space="0" w:color="auto"/>
              <w:bottom w:val="single" w:sz="4" w:space="0" w:color="000000"/>
              <w:right w:val="single" w:sz="4" w:space="0" w:color="000000"/>
            </w:tcBorders>
            <w:vAlign w:val="center"/>
          </w:tcPr>
          <w:p w14:paraId="5F59555F" w14:textId="3A5C588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236</w:t>
            </w:r>
          </w:p>
        </w:tc>
      </w:tr>
      <w:tr w:rsidR="006710F6" w:rsidRPr="00264605" w14:paraId="55B29DF1" w14:textId="77777777" w:rsidTr="006710F6">
        <w:trPr>
          <w:trHeight w:val="379"/>
          <w:jc w:val="center"/>
        </w:trPr>
        <w:tc>
          <w:tcPr>
            <w:tcW w:w="837" w:type="dxa"/>
            <w:vMerge/>
            <w:tcBorders>
              <w:left w:val="single" w:sz="4" w:space="0" w:color="000000"/>
              <w:right w:val="single" w:sz="4" w:space="0" w:color="000000"/>
            </w:tcBorders>
            <w:vAlign w:val="center"/>
          </w:tcPr>
          <w:p w14:paraId="3758EF81"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9E8EEAB"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28191461"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52F832F"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6AC899E2" w14:textId="5D24571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50284</w:t>
            </w:r>
          </w:p>
        </w:tc>
        <w:tc>
          <w:tcPr>
            <w:tcW w:w="990" w:type="dxa"/>
            <w:tcBorders>
              <w:top w:val="single" w:sz="4" w:space="0" w:color="000000"/>
              <w:left w:val="single" w:sz="4" w:space="0" w:color="000000"/>
              <w:bottom w:val="single" w:sz="4" w:space="0" w:color="000000"/>
              <w:right w:val="single" w:sz="4" w:space="0" w:color="000000"/>
            </w:tcBorders>
            <w:vAlign w:val="center"/>
          </w:tcPr>
          <w:p w14:paraId="2CC45DF3" w14:textId="562D5EC0"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46731</w:t>
            </w:r>
          </w:p>
        </w:tc>
        <w:tc>
          <w:tcPr>
            <w:tcW w:w="990" w:type="dxa"/>
            <w:tcBorders>
              <w:top w:val="single" w:sz="4" w:space="0" w:color="000000"/>
              <w:left w:val="single" w:sz="4" w:space="0" w:color="000000"/>
              <w:bottom w:val="single" w:sz="4" w:space="0" w:color="000000"/>
              <w:right w:val="single" w:sz="4" w:space="0" w:color="000000"/>
            </w:tcBorders>
            <w:vAlign w:val="center"/>
          </w:tcPr>
          <w:p w14:paraId="04550E05" w14:textId="2598C65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3553</w:t>
            </w:r>
          </w:p>
        </w:tc>
        <w:tc>
          <w:tcPr>
            <w:tcW w:w="1210" w:type="dxa"/>
            <w:tcBorders>
              <w:top w:val="single" w:sz="4" w:space="0" w:color="000000"/>
              <w:left w:val="single" w:sz="4" w:space="0" w:color="000000"/>
              <w:bottom w:val="single" w:sz="4" w:space="0" w:color="000000"/>
              <w:right w:val="single" w:sz="4" w:space="0" w:color="000000"/>
            </w:tcBorders>
            <w:vAlign w:val="center"/>
          </w:tcPr>
          <w:p w14:paraId="4E078805" w14:textId="7F7969B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52272</w:t>
            </w:r>
          </w:p>
        </w:tc>
        <w:tc>
          <w:tcPr>
            <w:tcW w:w="998" w:type="dxa"/>
            <w:tcBorders>
              <w:top w:val="single" w:sz="4" w:space="0" w:color="000000"/>
              <w:left w:val="single" w:sz="4" w:space="0" w:color="000000"/>
              <w:bottom w:val="single" w:sz="4" w:space="0" w:color="000000"/>
              <w:right w:val="single" w:sz="4" w:space="0" w:color="000000"/>
            </w:tcBorders>
            <w:vAlign w:val="center"/>
          </w:tcPr>
          <w:p w14:paraId="11F9F61F" w14:textId="6FD8CA5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55448</w:t>
            </w:r>
          </w:p>
        </w:tc>
        <w:tc>
          <w:tcPr>
            <w:tcW w:w="999" w:type="dxa"/>
            <w:tcBorders>
              <w:top w:val="single" w:sz="4" w:space="0" w:color="000000"/>
              <w:left w:val="single" w:sz="4" w:space="0" w:color="000000"/>
              <w:bottom w:val="single" w:sz="4" w:space="0" w:color="000000"/>
              <w:right w:val="single" w:sz="4" w:space="0" w:color="000000"/>
            </w:tcBorders>
            <w:vAlign w:val="center"/>
          </w:tcPr>
          <w:p w14:paraId="3D63AF9F" w14:textId="6AD8905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1824</w:t>
            </w:r>
          </w:p>
        </w:tc>
        <w:tc>
          <w:tcPr>
            <w:tcW w:w="1161" w:type="dxa"/>
            <w:tcBorders>
              <w:top w:val="single" w:sz="4" w:space="0" w:color="000000"/>
              <w:left w:val="single" w:sz="4" w:space="0" w:color="000000"/>
              <w:bottom w:val="single" w:sz="4" w:space="0" w:color="000000"/>
              <w:right w:val="single" w:sz="4" w:space="0" w:color="auto"/>
            </w:tcBorders>
            <w:vAlign w:val="center"/>
          </w:tcPr>
          <w:p w14:paraId="34552E9E" w14:textId="03BD9E5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9858</w:t>
            </w:r>
          </w:p>
        </w:tc>
        <w:tc>
          <w:tcPr>
            <w:tcW w:w="1134" w:type="dxa"/>
            <w:tcBorders>
              <w:top w:val="single" w:sz="4" w:space="0" w:color="000000"/>
              <w:left w:val="single" w:sz="4" w:space="0" w:color="auto"/>
              <w:bottom w:val="single" w:sz="4" w:space="0" w:color="000000"/>
              <w:right w:val="single" w:sz="4" w:space="0" w:color="auto"/>
            </w:tcBorders>
            <w:vAlign w:val="center"/>
          </w:tcPr>
          <w:p w14:paraId="42EA44A8" w14:textId="1C6F70C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6024</w:t>
            </w:r>
          </w:p>
        </w:tc>
        <w:tc>
          <w:tcPr>
            <w:tcW w:w="992" w:type="dxa"/>
            <w:tcBorders>
              <w:top w:val="single" w:sz="4" w:space="0" w:color="000000"/>
              <w:left w:val="single" w:sz="4" w:space="0" w:color="auto"/>
              <w:bottom w:val="single" w:sz="4" w:space="0" w:color="000000"/>
              <w:right w:val="single" w:sz="4" w:space="0" w:color="000000"/>
            </w:tcBorders>
            <w:vAlign w:val="center"/>
          </w:tcPr>
          <w:p w14:paraId="3058B208" w14:textId="7A45621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3834</w:t>
            </w:r>
          </w:p>
        </w:tc>
      </w:tr>
      <w:tr w:rsidR="006710F6" w:rsidRPr="00264605" w14:paraId="67730DAD" w14:textId="77777777" w:rsidTr="006710F6">
        <w:trPr>
          <w:jc w:val="center"/>
        </w:trPr>
        <w:tc>
          <w:tcPr>
            <w:tcW w:w="837" w:type="dxa"/>
            <w:vMerge/>
            <w:tcBorders>
              <w:left w:val="single" w:sz="4" w:space="0" w:color="000000"/>
              <w:bottom w:val="single" w:sz="4" w:space="0" w:color="000000"/>
              <w:right w:val="single" w:sz="4" w:space="0" w:color="000000"/>
            </w:tcBorders>
            <w:vAlign w:val="center"/>
          </w:tcPr>
          <w:p w14:paraId="406219DE"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E872208" w14:textId="77777777" w:rsidR="006710F6" w:rsidRPr="00264605" w:rsidRDefault="006710F6" w:rsidP="006710F6">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71315236" w14:textId="705564CC"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19813</w:t>
            </w:r>
          </w:p>
        </w:tc>
        <w:tc>
          <w:tcPr>
            <w:tcW w:w="990" w:type="dxa"/>
            <w:tcBorders>
              <w:top w:val="single" w:sz="4" w:space="0" w:color="000000"/>
              <w:left w:val="single" w:sz="4" w:space="0" w:color="000000"/>
              <w:bottom w:val="single" w:sz="4" w:space="0" w:color="000000"/>
              <w:right w:val="single" w:sz="4" w:space="0" w:color="000000"/>
            </w:tcBorders>
            <w:vAlign w:val="center"/>
          </w:tcPr>
          <w:p w14:paraId="0C2BE27F" w14:textId="1708E2A5"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19813</w:t>
            </w:r>
          </w:p>
        </w:tc>
        <w:tc>
          <w:tcPr>
            <w:tcW w:w="990" w:type="dxa"/>
            <w:tcBorders>
              <w:top w:val="single" w:sz="4" w:space="0" w:color="000000"/>
              <w:left w:val="single" w:sz="4" w:space="0" w:color="000000"/>
              <w:bottom w:val="single" w:sz="4" w:space="0" w:color="000000"/>
              <w:right w:val="single" w:sz="4" w:space="0" w:color="000000"/>
            </w:tcBorders>
            <w:vAlign w:val="center"/>
          </w:tcPr>
          <w:p w14:paraId="0A9CE5CD" w14:textId="4AEB833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0289DC6" w14:textId="1125BD1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53324</w:t>
            </w:r>
          </w:p>
        </w:tc>
        <w:tc>
          <w:tcPr>
            <w:tcW w:w="998" w:type="dxa"/>
            <w:tcBorders>
              <w:top w:val="single" w:sz="4" w:space="0" w:color="000000"/>
              <w:left w:val="single" w:sz="4" w:space="0" w:color="000000"/>
              <w:bottom w:val="single" w:sz="4" w:space="0" w:color="000000"/>
              <w:right w:val="single" w:sz="4" w:space="0" w:color="000000"/>
            </w:tcBorders>
            <w:vAlign w:val="center"/>
          </w:tcPr>
          <w:p w14:paraId="71398686" w14:textId="6FD2BA7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53234</w:t>
            </w:r>
          </w:p>
        </w:tc>
        <w:tc>
          <w:tcPr>
            <w:tcW w:w="999" w:type="dxa"/>
            <w:tcBorders>
              <w:top w:val="single" w:sz="4" w:space="0" w:color="000000"/>
              <w:left w:val="single" w:sz="4" w:space="0" w:color="000000"/>
              <w:bottom w:val="single" w:sz="4" w:space="0" w:color="000000"/>
              <w:right w:val="single" w:sz="4" w:space="0" w:color="000000"/>
            </w:tcBorders>
            <w:vAlign w:val="center"/>
          </w:tcPr>
          <w:p w14:paraId="46EABB77" w14:textId="0249700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90</w:t>
            </w:r>
          </w:p>
        </w:tc>
        <w:tc>
          <w:tcPr>
            <w:tcW w:w="1161" w:type="dxa"/>
            <w:tcBorders>
              <w:top w:val="single" w:sz="4" w:space="0" w:color="000000"/>
              <w:left w:val="single" w:sz="4" w:space="0" w:color="000000"/>
              <w:bottom w:val="single" w:sz="4" w:space="0" w:color="000000"/>
              <w:right w:val="single" w:sz="4" w:space="0" w:color="auto"/>
            </w:tcBorders>
            <w:vAlign w:val="center"/>
          </w:tcPr>
          <w:p w14:paraId="36269694" w14:textId="52D1259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133680</w:t>
            </w:r>
          </w:p>
        </w:tc>
        <w:tc>
          <w:tcPr>
            <w:tcW w:w="1134" w:type="dxa"/>
            <w:tcBorders>
              <w:top w:val="single" w:sz="4" w:space="0" w:color="000000"/>
              <w:left w:val="single" w:sz="4" w:space="0" w:color="auto"/>
              <w:bottom w:val="single" w:sz="4" w:space="0" w:color="000000"/>
              <w:right w:val="single" w:sz="4" w:space="0" w:color="auto"/>
            </w:tcBorders>
            <w:vAlign w:val="center"/>
          </w:tcPr>
          <w:p w14:paraId="016B7726" w14:textId="3C9BB08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133454</w:t>
            </w:r>
          </w:p>
        </w:tc>
        <w:tc>
          <w:tcPr>
            <w:tcW w:w="992" w:type="dxa"/>
            <w:tcBorders>
              <w:top w:val="single" w:sz="4" w:space="0" w:color="000000"/>
              <w:left w:val="single" w:sz="4" w:space="0" w:color="auto"/>
              <w:bottom w:val="single" w:sz="4" w:space="0" w:color="000000"/>
              <w:right w:val="single" w:sz="4" w:space="0" w:color="000000"/>
            </w:tcBorders>
            <w:vAlign w:val="center"/>
          </w:tcPr>
          <w:p w14:paraId="12C695F2" w14:textId="3BCF038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226</w:t>
            </w:r>
          </w:p>
        </w:tc>
      </w:tr>
      <w:tr w:rsidR="006710F6" w:rsidRPr="00264605" w14:paraId="082A280A" w14:textId="77777777" w:rsidTr="006710F6">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43E083FF" w14:textId="77777777" w:rsidR="006710F6" w:rsidRPr="00264605" w:rsidRDefault="006710F6" w:rsidP="006710F6">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14:paraId="17349D37"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Всего информационно-просветительских мероприятий,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587FF6B5" w14:textId="1A1C31FD"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92</w:t>
            </w:r>
          </w:p>
        </w:tc>
        <w:tc>
          <w:tcPr>
            <w:tcW w:w="990" w:type="dxa"/>
            <w:tcBorders>
              <w:top w:val="single" w:sz="4" w:space="0" w:color="000000"/>
              <w:left w:val="single" w:sz="4" w:space="0" w:color="000000"/>
              <w:bottom w:val="single" w:sz="4" w:space="0" w:color="000000"/>
              <w:right w:val="single" w:sz="4" w:space="0" w:color="000000"/>
            </w:tcBorders>
            <w:vAlign w:val="center"/>
          </w:tcPr>
          <w:p w14:paraId="402872A4" w14:textId="46B667D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86</w:t>
            </w:r>
          </w:p>
        </w:tc>
        <w:tc>
          <w:tcPr>
            <w:tcW w:w="990" w:type="dxa"/>
            <w:tcBorders>
              <w:top w:val="single" w:sz="4" w:space="0" w:color="000000"/>
              <w:left w:val="single" w:sz="4" w:space="0" w:color="000000"/>
              <w:bottom w:val="single" w:sz="4" w:space="0" w:color="000000"/>
              <w:right w:val="single" w:sz="4" w:space="0" w:color="000000"/>
            </w:tcBorders>
            <w:vAlign w:val="center"/>
          </w:tcPr>
          <w:p w14:paraId="6AC2E534" w14:textId="5EBA6E0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center"/>
          </w:tcPr>
          <w:p w14:paraId="51DFDDBF" w14:textId="565AB658"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61</w:t>
            </w:r>
          </w:p>
        </w:tc>
        <w:tc>
          <w:tcPr>
            <w:tcW w:w="998" w:type="dxa"/>
            <w:tcBorders>
              <w:top w:val="single" w:sz="4" w:space="0" w:color="000000"/>
              <w:left w:val="single" w:sz="4" w:space="0" w:color="000000"/>
              <w:bottom w:val="single" w:sz="4" w:space="0" w:color="000000"/>
              <w:right w:val="single" w:sz="4" w:space="0" w:color="000000"/>
            </w:tcBorders>
            <w:vAlign w:val="center"/>
          </w:tcPr>
          <w:p w14:paraId="144ACAC5" w14:textId="711241F5"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60</w:t>
            </w:r>
          </w:p>
        </w:tc>
        <w:tc>
          <w:tcPr>
            <w:tcW w:w="999" w:type="dxa"/>
            <w:tcBorders>
              <w:top w:val="single" w:sz="4" w:space="0" w:color="000000"/>
              <w:left w:val="single" w:sz="4" w:space="0" w:color="000000"/>
              <w:bottom w:val="single" w:sz="4" w:space="0" w:color="000000"/>
              <w:right w:val="single" w:sz="4" w:space="0" w:color="000000"/>
            </w:tcBorders>
            <w:vAlign w:val="center"/>
          </w:tcPr>
          <w:p w14:paraId="1451AE01" w14:textId="64794BBD"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w:t>
            </w:r>
          </w:p>
        </w:tc>
        <w:tc>
          <w:tcPr>
            <w:tcW w:w="1161" w:type="dxa"/>
            <w:tcBorders>
              <w:top w:val="single" w:sz="4" w:space="0" w:color="000000"/>
              <w:left w:val="single" w:sz="4" w:space="0" w:color="000000"/>
              <w:bottom w:val="single" w:sz="4" w:space="0" w:color="000000"/>
              <w:right w:val="single" w:sz="4" w:space="0" w:color="auto"/>
            </w:tcBorders>
            <w:vAlign w:val="center"/>
          </w:tcPr>
          <w:p w14:paraId="1C8D05F3" w14:textId="0FC64003"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140</w:t>
            </w:r>
          </w:p>
        </w:tc>
        <w:tc>
          <w:tcPr>
            <w:tcW w:w="1134" w:type="dxa"/>
            <w:tcBorders>
              <w:top w:val="single" w:sz="4" w:space="0" w:color="000000"/>
              <w:left w:val="single" w:sz="4" w:space="0" w:color="auto"/>
              <w:bottom w:val="single" w:sz="4" w:space="0" w:color="000000"/>
              <w:right w:val="single" w:sz="4" w:space="0" w:color="auto"/>
            </w:tcBorders>
            <w:vAlign w:val="center"/>
          </w:tcPr>
          <w:p w14:paraId="692A0DD9" w14:textId="439265E4"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126</w:t>
            </w:r>
          </w:p>
        </w:tc>
        <w:tc>
          <w:tcPr>
            <w:tcW w:w="992" w:type="dxa"/>
            <w:tcBorders>
              <w:top w:val="single" w:sz="4" w:space="0" w:color="000000"/>
              <w:left w:val="single" w:sz="4" w:space="0" w:color="auto"/>
              <w:bottom w:val="single" w:sz="4" w:space="0" w:color="000000"/>
              <w:right w:val="single" w:sz="4" w:space="0" w:color="000000"/>
            </w:tcBorders>
            <w:vAlign w:val="center"/>
          </w:tcPr>
          <w:p w14:paraId="0D621E1E" w14:textId="625BBB83"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14</w:t>
            </w:r>
          </w:p>
        </w:tc>
      </w:tr>
      <w:tr w:rsidR="006710F6" w:rsidRPr="00264605" w14:paraId="6DBC89C9"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44EB184"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9FD0365" w14:textId="0E4F0623"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детей до 14 лет,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A782FDB" w14:textId="311C1B5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38</w:t>
            </w:r>
          </w:p>
        </w:tc>
        <w:tc>
          <w:tcPr>
            <w:tcW w:w="990" w:type="dxa"/>
            <w:tcBorders>
              <w:top w:val="single" w:sz="4" w:space="0" w:color="000000"/>
              <w:left w:val="single" w:sz="4" w:space="0" w:color="000000"/>
              <w:bottom w:val="single" w:sz="4" w:space="0" w:color="000000"/>
              <w:right w:val="single" w:sz="4" w:space="0" w:color="000000"/>
            </w:tcBorders>
            <w:vAlign w:val="center"/>
          </w:tcPr>
          <w:p w14:paraId="5FD0A931" w14:textId="1E5100A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32</w:t>
            </w:r>
          </w:p>
        </w:tc>
        <w:tc>
          <w:tcPr>
            <w:tcW w:w="990" w:type="dxa"/>
            <w:tcBorders>
              <w:top w:val="single" w:sz="4" w:space="0" w:color="000000"/>
              <w:left w:val="single" w:sz="4" w:space="0" w:color="000000"/>
              <w:bottom w:val="single" w:sz="4" w:space="0" w:color="000000"/>
              <w:right w:val="single" w:sz="4" w:space="0" w:color="000000"/>
            </w:tcBorders>
            <w:vAlign w:val="center"/>
          </w:tcPr>
          <w:p w14:paraId="62F7A553" w14:textId="249263F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6</w:t>
            </w:r>
          </w:p>
        </w:tc>
        <w:tc>
          <w:tcPr>
            <w:tcW w:w="1210" w:type="dxa"/>
            <w:tcBorders>
              <w:top w:val="single" w:sz="4" w:space="0" w:color="000000"/>
              <w:left w:val="single" w:sz="4" w:space="0" w:color="000000"/>
              <w:bottom w:val="single" w:sz="4" w:space="0" w:color="000000"/>
              <w:right w:val="single" w:sz="4" w:space="0" w:color="000000"/>
            </w:tcBorders>
            <w:vAlign w:val="center"/>
          </w:tcPr>
          <w:p w14:paraId="518E49E7" w14:textId="1C5B758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19</w:t>
            </w:r>
          </w:p>
        </w:tc>
        <w:tc>
          <w:tcPr>
            <w:tcW w:w="998" w:type="dxa"/>
            <w:tcBorders>
              <w:top w:val="single" w:sz="4" w:space="0" w:color="000000"/>
              <w:left w:val="single" w:sz="4" w:space="0" w:color="000000"/>
              <w:bottom w:val="single" w:sz="4" w:space="0" w:color="000000"/>
              <w:right w:val="single" w:sz="4" w:space="0" w:color="000000"/>
            </w:tcBorders>
            <w:vAlign w:val="center"/>
          </w:tcPr>
          <w:p w14:paraId="5AB5FA35" w14:textId="7BB90DD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w:t>
            </w:r>
          </w:p>
        </w:tc>
        <w:tc>
          <w:tcPr>
            <w:tcW w:w="999" w:type="dxa"/>
            <w:tcBorders>
              <w:top w:val="single" w:sz="4" w:space="0" w:color="000000"/>
              <w:left w:val="single" w:sz="4" w:space="0" w:color="000000"/>
              <w:bottom w:val="single" w:sz="4" w:space="0" w:color="000000"/>
              <w:right w:val="single" w:sz="4" w:space="0" w:color="000000"/>
            </w:tcBorders>
            <w:vAlign w:val="center"/>
          </w:tcPr>
          <w:p w14:paraId="124CB48C" w14:textId="0554E1B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w:t>
            </w:r>
          </w:p>
        </w:tc>
        <w:tc>
          <w:tcPr>
            <w:tcW w:w="1161" w:type="dxa"/>
            <w:tcBorders>
              <w:top w:val="single" w:sz="4" w:space="0" w:color="000000"/>
              <w:left w:val="single" w:sz="4" w:space="0" w:color="000000"/>
              <w:bottom w:val="single" w:sz="4" w:space="0" w:color="000000"/>
              <w:right w:val="single" w:sz="4" w:space="0" w:color="auto"/>
            </w:tcBorders>
            <w:vAlign w:val="center"/>
          </w:tcPr>
          <w:p w14:paraId="23B72AEA" w14:textId="743568B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47</w:t>
            </w:r>
          </w:p>
        </w:tc>
        <w:tc>
          <w:tcPr>
            <w:tcW w:w="1134" w:type="dxa"/>
            <w:tcBorders>
              <w:top w:val="single" w:sz="4" w:space="0" w:color="000000"/>
              <w:left w:val="single" w:sz="4" w:space="0" w:color="auto"/>
              <w:bottom w:val="single" w:sz="4" w:space="0" w:color="000000"/>
              <w:right w:val="single" w:sz="4" w:space="0" w:color="auto"/>
            </w:tcBorders>
            <w:vAlign w:val="center"/>
          </w:tcPr>
          <w:p w14:paraId="44F6147F" w14:textId="3FFEB29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40</w:t>
            </w:r>
          </w:p>
        </w:tc>
        <w:tc>
          <w:tcPr>
            <w:tcW w:w="992" w:type="dxa"/>
            <w:tcBorders>
              <w:top w:val="single" w:sz="4" w:space="0" w:color="000000"/>
              <w:left w:val="single" w:sz="4" w:space="0" w:color="auto"/>
              <w:bottom w:val="single" w:sz="4" w:space="0" w:color="000000"/>
              <w:right w:val="single" w:sz="4" w:space="0" w:color="000000"/>
            </w:tcBorders>
            <w:vAlign w:val="center"/>
          </w:tcPr>
          <w:p w14:paraId="2F7D1C89" w14:textId="2916CFD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7</w:t>
            </w:r>
          </w:p>
        </w:tc>
      </w:tr>
      <w:tr w:rsidR="006710F6" w:rsidRPr="00264605" w14:paraId="2ADE0475"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4FED1F0"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EC8D002" w14:textId="74CD980C"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8E0C541" w14:textId="1F1243D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51FC1113" w14:textId="1AC156A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4E27E429" w14:textId="06267D25"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6B68E610" w14:textId="2464505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w:t>
            </w:r>
          </w:p>
        </w:tc>
        <w:tc>
          <w:tcPr>
            <w:tcW w:w="998" w:type="dxa"/>
            <w:tcBorders>
              <w:top w:val="single" w:sz="4" w:space="0" w:color="000000"/>
              <w:left w:val="single" w:sz="4" w:space="0" w:color="000000"/>
              <w:bottom w:val="single" w:sz="4" w:space="0" w:color="000000"/>
              <w:right w:val="single" w:sz="4" w:space="0" w:color="000000"/>
            </w:tcBorders>
            <w:vAlign w:val="center"/>
          </w:tcPr>
          <w:p w14:paraId="324EE69B" w14:textId="376B2D8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w:t>
            </w:r>
          </w:p>
        </w:tc>
        <w:tc>
          <w:tcPr>
            <w:tcW w:w="999" w:type="dxa"/>
            <w:tcBorders>
              <w:top w:val="single" w:sz="4" w:space="0" w:color="000000"/>
              <w:left w:val="single" w:sz="4" w:space="0" w:color="000000"/>
              <w:bottom w:val="single" w:sz="4" w:space="0" w:color="000000"/>
              <w:right w:val="single" w:sz="4" w:space="0" w:color="000000"/>
            </w:tcBorders>
            <w:vAlign w:val="center"/>
          </w:tcPr>
          <w:p w14:paraId="17F18647" w14:textId="25BDE9D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7B90D96" w14:textId="6B2FEAF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25</w:t>
            </w:r>
          </w:p>
        </w:tc>
        <w:tc>
          <w:tcPr>
            <w:tcW w:w="1134" w:type="dxa"/>
            <w:tcBorders>
              <w:top w:val="single" w:sz="4" w:space="0" w:color="000000"/>
              <w:left w:val="single" w:sz="4" w:space="0" w:color="auto"/>
              <w:bottom w:val="single" w:sz="4" w:space="0" w:color="000000"/>
              <w:right w:val="single" w:sz="4" w:space="0" w:color="auto"/>
            </w:tcBorders>
            <w:vAlign w:val="center"/>
          </w:tcPr>
          <w:p w14:paraId="014B0B63" w14:textId="285584E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23</w:t>
            </w:r>
          </w:p>
        </w:tc>
        <w:tc>
          <w:tcPr>
            <w:tcW w:w="992" w:type="dxa"/>
            <w:tcBorders>
              <w:top w:val="single" w:sz="4" w:space="0" w:color="000000"/>
              <w:left w:val="single" w:sz="4" w:space="0" w:color="auto"/>
              <w:bottom w:val="single" w:sz="4" w:space="0" w:color="000000"/>
              <w:right w:val="single" w:sz="4" w:space="0" w:color="000000"/>
            </w:tcBorders>
            <w:vAlign w:val="center"/>
          </w:tcPr>
          <w:p w14:paraId="37008AEA" w14:textId="73D8924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w:t>
            </w:r>
          </w:p>
        </w:tc>
      </w:tr>
      <w:tr w:rsidR="006710F6" w:rsidRPr="00264605" w14:paraId="477EE831"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25DCC74"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037950B7"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18 до 24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601A3666" w14:textId="0D9BAF90"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68A5D08D" w14:textId="28AAE6DA"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3C3EA7D6" w14:textId="3F67143C"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AB984D3" w14:textId="01C16CA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w:t>
            </w:r>
          </w:p>
        </w:tc>
        <w:tc>
          <w:tcPr>
            <w:tcW w:w="998" w:type="dxa"/>
            <w:tcBorders>
              <w:top w:val="single" w:sz="4" w:space="0" w:color="000000"/>
              <w:left w:val="single" w:sz="4" w:space="0" w:color="000000"/>
              <w:bottom w:val="single" w:sz="4" w:space="0" w:color="000000"/>
              <w:right w:val="single" w:sz="4" w:space="0" w:color="000000"/>
            </w:tcBorders>
            <w:vAlign w:val="center"/>
          </w:tcPr>
          <w:p w14:paraId="4A296273" w14:textId="7471D9F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w:t>
            </w:r>
          </w:p>
        </w:tc>
        <w:tc>
          <w:tcPr>
            <w:tcW w:w="999" w:type="dxa"/>
            <w:tcBorders>
              <w:top w:val="single" w:sz="4" w:space="0" w:color="000000"/>
              <w:left w:val="single" w:sz="4" w:space="0" w:color="000000"/>
              <w:bottom w:val="single" w:sz="4" w:space="0" w:color="000000"/>
              <w:right w:val="single" w:sz="4" w:space="0" w:color="000000"/>
            </w:tcBorders>
            <w:vAlign w:val="center"/>
          </w:tcPr>
          <w:p w14:paraId="30B2C0C7" w14:textId="4EC3EBB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49A5474" w14:textId="567040A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17</w:t>
            </w:r>
          </w:p>
        </w:tc>
        <w:tc>
          <w:tcPr>
            <w:tcW w:w="1134" w:type="dxa"/>
            <w:tcBorders>
              <w:top w:val="single" w:sz="4" w:space="0" w:color="000000"/>
              <w:left w:val="single" w:sz="4" w:space="0" w:color="auto"/>
              <w:bottom w:val="single" w:sz="4" w:space="0" w:color="000000"/>
              <w:right w:val="single" w:sz="4" w:space="0" w:color="auto"/>
            </w:tcBorders>
            <w:vAlign w:val="center"/>
          </w:tcPr>
          <w:p w14:paraId="3FA6CEE4" w14:textId="2B6DFDF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w:t>
            </w:r>
          </w:p>
        </w:tc>
        <w:tc>
          <w:tcPr>
            <w:tcW w:w="992" w:type="dxa"/>
            <w:tcBorders>
              <w:top w:val="single" w:sz="4" w:space="0" w:color="000000"/>
              <w:left w:val="single" w:sz="4" w:space="0" w:color="auto"/>
              <w:bottom w:val="single" w:sz="4" w:space="0" w:color="000000"/>
              <w:right w:val="single" w:sz="4" w:space="0" w:color="000000"/>
            </w:tcBorders>
            <w:vAlign w:val="center"/>
          </w:tcPr>
          <w:p w14:paraId="7D5BD81E" w14:textId="35B5EE9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w:t>
            </w:r>
          </w:p>
        </w:tc>
      </w:tr>
      <w:tr w:rsidR="006710F6" w:rsidRPr="00264605" w14:paraId="7096E1AC"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A9E6BDA"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A9C720B"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3ED006C2" w14:textId="70800FDF"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4DA0167E" w14:textId="7BEDC230"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8</w:t>
            </w:r>
          </w:p>
        </w:tc>
        <w:tc>
          <w:tcPr>
            <w:tcW w:w="990" w:type="dxa"/>
            <w:tcBorders>
              <w:top w:val="single" w:sz="4" w:space="0" w:color="000000"/>
              <w:left w:val="single" w:sz="4" w:space="0" w:color="000000"/>
              <w:bottom w:val="single" w:sz="4" w:space="0" w:color="000000"/>
              <w:right w:val="single" w:sz="4" w:space="0" w:color="000000"/>
            </w:tcBorders>
            <w:vAlign w:val="center"/>
          </w:tcPr>
          <w:p w14:paraId="118BCDB2" w14:textId="6B3FA618"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B5EEB0C" w14:textId="4D37B0F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w:t>
            </w:r>
          </w:p>
        </w:tc>
        <w:tc>
          <w:tcPr>
            <w:tcW w:w="998" w:type="dxa"/>
            <w:tcBorders>
              <w:top w:val="single" w:sz="4" w:space="0" w:color="000000"/>
              <w:left w:val="single" w:sz="4" w:space="0" w:color="000000"/>
              <w:bottom w:val="single" w:sz="4" w:space="0" w:color="000000"/>
              <w:right w:val="single" w:sz="4" w:space="0" w:color="000000"/>
            </w:tcBorders>
            <w:vAlign w:val="center"/>
          </w:tcPr>
          <w:p w14:paraId="436C0CD7" w14:textId="6C8CBE8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w:t>
            </w:r>
          </w:p>
        </w:tc>
        <w:tc>
          <w:tcPr>
            <w:tcW w:w="999" w:type="dxa"/>
            <w:tcBorders>
              <w:top w:val="single" w:sz="4" w:space="0" w:color="000000"/>
              <w:left w:val="single" w:sz="4" w:space="0" w:color="000000"/>
              <w:bottom w:val="single" w:sz="4" w:space="0" w:color="000000"/>
              <w:right w:val="single" w:sz="4" w:space="0" w:color="000000"/>
            </w:tcBorders>
            <w:vAlign w:val="center"/>
          </w:tcPr>
          <w:p w14:paraId="23357A03" w14:textId="6E7565B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59679C3" w14:textId="1F8FC1B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13</w:t>
            </w:r>
          </w:p>
        </w:tc>
        <w:tc>
          <w:tcPr>
            <w:tcW w:w="1134" w:type="dxa"/>
            <w:tcBorders>
              <w:top w:val="single" w:sz="4" w:space="0" w:color="000000"/>
              <w:left w:val="single" w:sz="4" w:space="0" w:color="auto"/>
              <w:bottom w:val="single" w:sz="4" w:space="0" w:color="000000"/>
              <w:right w:val="single" w:sz="4" w:space="0" w:color="auto"/>
            </w:tcBorders>
            <w:vAlign w:val="center"/>
          </w:tcPr>
          <w:p w14:paraId="08CA2248" w14:textId="6908858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w:t>
            </w:r>
          </w:p>
        </w:tc>
        <w:tc>
          <w:tcPr>
            <w:tcW w:w="992" w:type="dxa"/>
            <w:tcBorders>
              <w:top w:val="single" w:sz="4" w:space="0" w:color="000000"/>
              <w:left w:val="single" w:sz="4" w:space="0" w:color="auto"/>
              <w:bottom w:val="single" w:sz="4" w:space="0" w:color="000000"/>
              <w:right w:val="single" w:sz="4" w:space="0" w:color="000000"/>
            </w:tcBorders>
            <w:vAlign w:val="center"/>
          </w:tcPr>
          <w:p w14:paraId="4D91E1F9" w14:textId="06F6FD9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w:t>
            </w:r>
          </w:p>
        </w:tc>
      </w:tr>
      <w:tr w:rsidR="006710F6" w:rsidRPr="00264605" w14:paraId="62EDA22E"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675C89FB"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4263DD2"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A1E80C0" w14:textId="03D3CDE6"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tcPr>
          <w:p w14:paraId="6F3E08F5" w14:textId="6F8EA8AC"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tcPr>
          <w:p w14:paraId="39EA9C96" w14:textId="4EE9D08F"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7885EA73" w14:textId="28CB9A8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w:t>
            </w:r>
          </w:p>
        </w:tc>
        <w:tc>
          <w:tcPr>
            <w:tcW w:w="998" w:type="dxa"/>
            <w:tcBorders>
              <w:top w:val="single" w:sz="4" w:space="0" w:color="000000"/>
              <w:left w:val="single" w:sz="4" w:space="0" w:color="000000"/>
              <w:bottom w:val="single" w:sz="4" w:space="0" w:color="000000"/>
              <w:right w:val="single" w:sz="4" w:space="0" w:color="000000"/>
            </w:tcBorders>
            <w:vAlign w:val="center"/>
          </w:tcPr>
          <w:p w14:paraId="44803450" w14:textId="25F536A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18</w:t>
            </w:r>
          </w:p>
        </w:tc>
        <w:tc>
          <w:tcPr>
            <w:tcW w:w="999" w:type="dxa"/>
            <w:tcBorders>
              <w:top w:val="single" w:sz="4" w:space="0" w:color="000000"/>
              <w:left w:val="single" w:sz="4" w:space="0" w:color="000000"/>
              <w:bottom w:val="single" w:sz="4" w:space="0" w:color="000000"/>
              <w:right w:val="single" w:sz="4" w:space="0" w:color="000000"/>
            </w:tcBorders>
            <w:vAlign w:val="center"/>
          </w:tcPr>
          <w:p w14:paraId="0563C8B1" w14:textId="4B3E117C"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6016E9CB" w14:textId="4C6B14C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27</w:t>
            </w:r>
          </w:p>
        </w:tc>
        <w:tc>
          <w:tcPr>
            <w:tcW w:w="1134" w:type="dxa"/>
            <w:tcBorders>
              <w:top w:val="single" w:sz="4" w:space="0" w:color="000000"/>
              <w:left w:val="single" w:sz="4" w:space="0" w:color="auto"/>
              <w:bottom w:val="single" w:sz="4" w:space="0" w:color="000000"/>
              <w:right w:val="single" w:sz="4" w:space="0" w:color="auto"/>
            </w:tcBorders>
            <w:vAlign w:val="center"/>
          </w:tcPr>
          <w:p w14:paraId="6A13F320" w14:textId="43099D8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27</w:t>
            </w:r>
          </w:p>
        </w:tc>
        <w:tc>
          <w:tcPr>
            <w:tcW w:w="992" w:type="dxa"/>
            <w:tcBorders>
              <w:top w:val="single" w:sz="4" w:space="0" w:color="000000"/>
              <w:left w:val="single" w:sz="4" w:space="0" w:color="auto"/>
              <w:bottom w:val="single" w:sz="4" w:space="0" w:color="000000"/>
              <w:right w:val="single" w:sz="4" w:space="0" w:color="000000"/>
            </w:tcBorders>
            <w:vAlign w:val="center"/>
          </w:tcPr>
          <w:p w14:paraId="1A62FF6C" w14:textId="62ECAEC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79BCC960"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173B7A5"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F591539"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55 лет и старше,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77901534" w14:textId="7AF2E45F"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vAlign w:val="center"/>
          </w:tcPr>
          <w:p w14:paraId="6D8A6280" w14:textId="53301C5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vAlign w:val="center"/>
          </w:tcPr>
          <w:p w14:paraId="70F1B704" w14:textId="77BB9A41"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40711AA" w14:textId="2731AF1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w:t>
            </w:r>
          </w:p>
        </w:tc>
        <w:tc>
          <w:tcPr>
            <w:tcW w:w="998" w:type="dxa"/>
            <w:tcBorders>
              <w:top w:val="single" w:sz="4" w:space="0" w:color="000000"/>
              <w:left w:val="single" w:sz="4" w:space="0" w:color="000000"/>
              <w:bottom w:val="single" w:sz="4" w:space="0" w:color="000000"/>
              <w:right w:val="single" w:sz="4" w:space="0" w:color="000000"/>
            </w:tcBorders>
            <w:vAlign w:val="center"/>
          </w:tcPr>
          <w:p w14:paraId="1E3D47F4" w14:textId="3816040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w:t>
            </w:r>
          </w:p>
        </w:tc>
        <w:tc>
          <w:tcPr>
            <w:tcW w:w="999" w:type="dxa"/>
            <w:tcBorders>
              <w:top w:val="single" w:sz="4" w:space="0" w:color="000000"/>
              <w:left w:val="single" w:sz="4" w:space="0" w:color="000000"/>
              <w:bottom w:val="single" w:sz="4" w:space="0" w:color="000000"/>
              <w:right w:val="single" w:sz="4" w:space="0" w:color="000000"/>
            </w:tcBorders>
            <w:vAlign w:val="center"/>
          </w:tcPr>
          <w:p w14:paraId="2FFE2107" w14:textId="3FA56D1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345C4A9" w14:textId="2CF9589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w:t>
            </w:r>
          </w:p>
        </w:tc>
        <w:tc>
          <w:tcPr>
            <w:tcW w:w="1134" w:type="dxa"/>
            <w:tcBorders>
              <w:top w:val="single" w:sz="4" w:space="0" w:color="000000"/>
              <w:left w:val="single" w:sz="4" w:space="0" w:color="auto"/>
              <w:bottom w:val="single" w:sz="4" w:space="0" w:color="000000"/>
              <w:right w:val="single" w:sz="4" w:space="0" w:color="auto"/>
            </w:tcBorders>
            <w:vAlign w:val="center"/>
          </w:tcPr>
          <w:p w14:paraId="66966D4C" w14:textId="74C7717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9</w:t>
            </w:r>
          </w:p>
        </w:tc>
        <w:tc>
          <w:tcPr>
            <w:tcW w:w="992" w:type="dxa"/>
            <w:tcBorders>
              <w:top w:val="single" w:sz="4" w:space="0" w:color="000000"/>
              <w:left w:val="single" w:sz="4" w:space="0" w:color="auto"/>
              <w:bottom w:val="single" w:sz="4" w:space="0" w:color="000000"/>
              <w:right w:val="single" w:sz="4" w:space="0" w:color="000000"/>
            </w:tcBorders>
            <w:vAlign w:val="center"/>
          </w:tcPr>
          <w:p w14:paraId="33EBD7A6" w14:textId="2258C45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w:t>
            </w:r>
          </w:p>
        </w:tc>
      </w:tr>
      <w:tr w:rsidR="006710F6" w:rsidRPr="00264605" w14:paraId="11389CD1" w14:textId="77777777" w:rsidTr="006710F6">
        <w:trPr>
          <w:jc w:val="center"/>
        </w:trPr>
        <w:tc>
          <w:tcPr>
            <w:tcW w:w="837" w:type="dxa"/>
            <w:vMerge w:val="restart"/>
            <w:tcBorders>
              <w:top w:val="single" w:sz="4" w:space="0" w:color="000000"/>
              <w:left w:val="single" w:sz="4" w:space="0" w:color="000000"/>
              <w:bottom w:val="single" w:sz="4" w:space="0" w:color="000000"/>
              <w:right w:val="single" w:sz="4" w:space="0" w:color="000000"/>
            </w:tcBorders>
          </w:tcPr>
          <w:p w14:paraId="5A86726B" w14:textId="77777777" w:rsidR="006710F6" w:rsidRPr="00264605" w:rsidRDefault="006710F6" w:rsidP="006710F6">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14:paraId="72E0472A"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Всего количество участников информационно-просветительских мероприятий,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2116FD5D" w14:textId="6227794E"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5012</w:t>
            </w:r>
          </w:p>
        </w:tc>
        <w:tc>
          <w:tcPr>
            <w:tcW w:w="990" w:type="dxa"/>
            <w:tcBorders>
              <w:top w:val="single" w:sz="4" w:space="0" w:color="000000"/>
              <w:left w:val="single" w:sz="4" w:space="0" w:color="000000"/>
              <w:bottom w:val="single" w:sz="4" w:space="0" w:color="000000"/>
              <w:right w:val="single" w:sz="4" w:space="0" w:color="000000"/>
            </w:tcBorders>
            <w:vAlign w:val="center"/>
          </w:tcPr>
          <w:p w14:paraId="0A0289DE" w14:textId="1F659F8C"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5012</w:t>
            </w:r>
          </w:p>
        </w:tc>
        <w:tc>
          <w:tcPr>
            <w:tcW w:w="990" w:type="dxa"/>
            <w:tcBorders>
              <w:top w:val="single" w:sz="4" w:space="0" w:color="000000"/>
              <w:left w:val="single" w:sz="4" w:space="0" w:color="000000"/>
              <w:bottom w:val="single" w:sz="4" w:space="0" w:color="000000"/>
              <w:right w:val="single" w:sz="4" w:space="0" w:color="000000"/>
            </w:tcBorders>
            <w:vAlign w:val="center"/>
          </w:tcPr>
          <w:p w14:paraId="1E6FBC27" w14:textId="18A67B2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b/>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F91E7FA" w14:textId="4857D2F1"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2091</w:t>
            </w:r>
          </w:p>
        </w:tc>
        <w:tc>
          <w:tcPr>
            <w:tcW w:w="998" w:type="dxa"/>
            <w:tcBorders>
              <w:top w:val="single" w:sz="4" w:space="0" w:color="000000"/>
              <w:left w:val="single" w:sz="4" w:space="0" w:color="000000"/>
              <w:bottom w:val="single" w:sz="4" w:space="0" w:color="000000"/>
              <w:right w:val="single" w:sz="4" w:space="0" w:color="000000"/>
            </w:tcBorders>
            <w:vAlign w:val="center"/>
          </w:tcPr>
          <w:p w14:paraId="5B7D4A6B" w14:textId="6C44467C"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2091</w:t>
            </w:r>
          </w:p>
        </w:tc>
        <w:tc>
          <w:tcPr>
            <w:tcW w:w="999" w:type="dxa"/>
            <w:tcBorders>
              <w:top w:val="single" w:sz="4" w:space="0" w:color="000000"/>
              <w:left w:val="single" w:sz="4" w:space="0" w:color="000000"/>
              <w:bottom w:val="single" w:sz="4" w:space="0" w:color="000000"/>
              <w:right w:val="single" w:sz="4" w:space="0" w:color="000000"/>
            </w:tcBorders>
            <w:vAlign w:val="center"/>
          </w:tcPr>
          <w:p w14:paraId="709CDA96" w14:textId="1250E235"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C7AA607" w14:textId="4270020F"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3290</w:t>
            </w:r>
          </w:p>
        </w:tc>
        <w:tc>
          <w:tcPr>
            <w:tcW w:w="1134" w:type="dxa"/>
            <w:tcBorders>
              <w:top w:val="single" w:sz="4" w:space="0" w:color="000000"/>
              <w:left w:val="single" w:sz="4" w:space="0" w:color="auto"/>
              <w:bottom w:val="single" w:sz="4" w:space="0" w:color="000000"/>
              <w:right w:val="single" w:sz="4" w:space="0" w:color="auto"/>
            </w:tcBorders>
            <w:vAlign w:val="center"/>
          </w:tcPr>
          <w:p w14:paraId="18402600" w14:textId="5E0BE0D9"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3290</w:t>
            </w:r>
          </w:p>
        </w:tc>
        <w:tc>
          <w:tcPr>
            <w:tcW w:w="992" w:type="dxa"/>
            <w:tcBorders>
              <w:top w:val="single" w:sz="4" w:space="0" w:color="000000"/>
              <w:left w:val="single" w:sz="4" w:space="0" w:color="auto"/>
              <w:bottom w:val="single" w:sz="4" w:space="0" w:color="000000"/>
              <w:right w:val="single" w:sz="4" w:space="0" w:color="000000"/>
            </w:tcBorders>
            <w:vAlign w:val="center"/>
          </w:tcPr>
          <w:p w14:paraId="6FFE7E1A" w14:textId="08BDD826" w:rsidR="006710F6" w:rsidRPr="00F46DDA" w:rsidRDefault="006710F6" w:rsidP="006710F6">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0</w:t>
            </w:r>
          </w:p>
        </w:tc>
      </w:tr>
      <w:tr w:rsidR="006710F6" w:rsidRPr="00264605" w14:paraId="41F66D0D"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43E4AAA8"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673D9BB" w14:textId="69CDECEC"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574A797" w14:textId="45CF50F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730</w:t>
            </w:r>
          </w:p>
        </w:tc>
        <w:tc>
          <w:tcPr>
            <w:tcW w:w="990" w:type="dxa"/>
            <w:tcBorders>
              <w:top w:val="single" w:sz="4" w:space="0" w:color="000000"/>
              <w:left w:val="single" w:sz="4" w:space="0" w:color="000000"/>
              <w:bottom w:val="single" w:sz="4" w:space="0" w:color="000000"/>
              <w:right w:val="single" w:sz="4" w:space="0" w:color="000000"/>
            </w:tcBorders>
            <w:vAlign w:val="center"/>
          </w:tcPr>
          <w:p w14:paraId="374DF85D" w14:textId="3D62371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730</w:t>
            </w:r>
          </w:p>
        </w:tc>
        <w:tc>
          <w:tcPr>
            <w:tcW w:w="990" w:type="dxa"/>
            <w:tcBorders>
              <w:top w:val="single" w:sz="4" w:space="0" w:color="000000"/>
              <w:left w:val="single" w:sz="4" w:space="0" w:color="000000"/>
              <w:bottom w:val="single" w:sz="4" w:space="0" w:color="000000"/>
              <w:right w:val="single" w:sz="4" w:space="0" w:color="000000"/>
            </w:tcBorders>
            <w:vAlign w:val="center"/>
          </w:tcPr>
          <w:p w14:paraId="453DDD94" w14:textId="7BE7ACD7"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716A4FC7" w14:textId="4402D8F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601</w:t>
            </w:r>
          </w:p>
        </w:tc>
        <w:tc>
          <w:tcPr>
            <w:tcW w:w="998" w:type="dxa"/>
            <w:tcBorders>
              <w:top w:val="single" w:sz="4" w:space="0" w:color="000000"/>
              <w:left w:val="single" w:sz="4" w:space="0" w:color="000000"/>
              <w:bottom w:val="single" w:sz="4" w:space="0" w:color="000000"/>
              <w:right w:val="single" w:sz="4" w:space="0" w:color="000000"/>
            </w:tcBorders>
            <w:vAlign w:val="center"/>
          </w:tcPr>
          <w:p w14:paraId="16837D68" w14:textId="3C49F05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601</w:t>
            </w:r>
          </w:p>
        </w:tc>
        <w:tc>
          <w:tcPr>
            <w:tcW w:w="999" w:type="dxa"/>
            <w:tcBorders>
              <w:top w:val="single" w:sz="4" w:space="0" w:color="000000"/>
              <w:left w:val="single" w:sz="4" w:space="0" w:color="000000"/>
              <w:bottom w:val="single" w:sz="4" w:space="0" w:color="000000"/>
              <w:right w:val="single" w:sz="4" w:space="0" w:color="000000"/>
            </w:tcBorders>
            <w:vAlign w:val="center"/>
          </w:tcPr>
          <w:p w14:paraId="4D6EB8DA" w14:textId="7B96226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BB65445" w14:textId="7619F22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625</w:t>
            </w:r>
          </w:p>
        </w:tc>
        <w:tc>
          <w:tcPr>
            <w:tcW w:w="1134" w:type="dxa"/>
            <w:tcBorders>
              <w:top w:val="single" w:sz="4" w:space="0" w:color="000000"/>
              <w:left w:val="single" w:sz="4" w:space="0" w:color="auto"/>
              <w:bottom w:val="single" w:sz="4" w:space="0" w:color="000000"/>
              <w:right w:val="single" w:sz="4" w:space="0" w:color="auto"/>
            </w:tcBorders>
            <w:vAlign w:val="center"/>
          </w:tcPr>
          <w:p w14:paraId="0CCBA313" w14:textId="5C6CE0B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625</w:t>
            </w:r>
          </w:p>
        </w:tc>
        <w:tc>
          <w:tcPr>
            <w:tcW w:w="992" w:type="dxa"/>
            <w:tcBorders>
              <w:top w:val="single" w:sz="4" w:space="0" w:color="000000"/>
              <w:left w:val="single" w:sz="4" w:space="0" w:color="auto"/>
              <w:bottom w:val="single" w:sz="4" w:space="0" w:color="000000"/>
              <w:right w:val="single" w:sz="4" w:space="0" w:color="000000"/>
            </w:tcBorders>
            <w:vAlign w:val="center"/>
          </w:tcPr>
          <w:p w14:paraId="7B3BD8BB" w14:textId="57F6D9F9"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66B20598"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25C273F3"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FE6FE28" w14:textId="1C07058F"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4BB105F1" w14:textId="01DEA540"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432</w:t>
            </w:r>
          </w:p>
        </w:tc>
        <w:tc>
          <w:tcPr>
            <w:tcW w:w="990" w:type="dxa"/>
            <w:tcBorders>
              <w:top w:val="single" w:sz="4" w:space="0" w:color="000000"/>
              <w:left w:val="single" w:sz="4" w:space="0" w:color="000000"/>
              <w:bottom w:val="single" w:sz="4" w:space="0" w:color="000000"/>
              <w:right w:val="single" w:sz="4" w:space="0" w:color="000000"/>
            </w:tcBorders>
            <w:vAlign w:val="center"/>
          </w:tcPr>
          <w:p w14:paraId="613DDE58" w14:textId="5576468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432</w:t>
            </w:r>
          </w:p>
        </w:tc>
        <w:tc>
          <w:tcPr>
            <w:tcW w:w="990" w:type="dxa"/>
            <w:tcBorders>
              <w:top w:val="single" w:sz="4" w:space="0" w:color="000000"/>
              <w:left w:val="single" w:sz="4" w:space="0" w:color="000000"/>
              <w:bottom w:val="single" w:sz="4" w:space="0" w:color="000000"/>
              <w:right w:val="single" w:sz="4" w:space="0" w:color="000000"/>
            </w:tcBorders>
            <w:vAlign w:val="center"/>
          </w:tcPr>
          <w:p w14:paraId="1D87B01C" w14:textId="357C0D9F"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797BE95A" w14:textId="49B3B43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308</w:t>
            </w:r>
          </w:p>
        </w:tc>
        <w:tc>
          <w:tcPr>
            <w:tcW w:w="998" w:type="dxa"/>
            <w:tcBorders>
              <w:top w:val="single" w:sz="4" w:space="0" w:color="000000"/>
              <w:left w:val="single" w:sz="4" w:space="0" w:color="000000"/>
              <w:bottom w:val="single" w:sz="4" w:space="0" w:color="000000"/>
              <w:right w:val="single" w:sz="4" w:space="0" w:color="000000"/>
            </w:tcBorders>
            <w:vAlign w:val="center"/>
          </w:tcPr>
          <w:p w14:paraId="21B410F7" w14:textId="0E15B58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308</w:t>
            </w:r>
          </w:p>
        </w:tc>
        <w:tc>
          <w:tcPr>
            <w:tcW w:w="999" w:type="dxa"/>
            <w:tcBorders>
              <w:top w:val="single" w:sz="4" w:space="0" w:color="000000"/>
              <w:left w:val="single" w:sz="4" w:space="0" w:color="000000"/>
              <w:bottom w:val="single" w:sz="4" w:space="0" w:color="000000"/>
              <w:right w:val="single" w:sz="4" w:space="0" w:color="000000"/>
            </w:tcBorders>
            <w:vAlign w:val="center"/>
          </w:tcPr>
          <w:p w14:paraId="13FBA388" w14:textId="71E1556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7BD5D0B" w14:textId="3415167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275</w:t>
            </w:r>
          </w:p>
        </w:tc>
        <w:tc>
          <w:tcPr>
            <w:tcW w:w="1134" w:type="dxa"/>
            <w:tcBorders>
              <w:top w:val="single" w:sz="4" w:space="0" w:color="000000"/>
              <w:left w:val="single" w:sz="4" w:space="0" w:color="auto"/>
              <w:bottom w:val="single" w:sz="4" w:space="0" w:color="000000"/>
              <w:right w:val="single" w:sz="4" w:space="0" w:color="auto"/>
            </w:tcBorders>
            <w:vAlign w:val="center"/>
          </w:tcPr>
          <w:p w14:paraId="76A73128" w14:textId="280B105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275</w:t>
            </w:r>
          </w:p>
        </w:tc>
        <w:tc>
          <w:tcPr>
            <w:tcW w:w="992" w:type="dxa"/>
            <w:tcBorders>
              <w:top w:val="single" w:sz="4" w:space="0" w:color="000000"/>
              <w:left w:val="single" w:sz="4" w:space="0" w:color="auto"/>
              <w:bottom w:val="single" w:sz="4" w:space="0" w:color="000000"/>
              <w:right w:val="single" w:sz="4" w:space="0" w:color="000000"/>
            </w:tcBorders>
            <w:vAlign w:val="center"/>
          </w:tcPr>
          <w:p w14:paraId="0715B449" w14:textId="4B7DEBC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7692BDD5"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68D9772"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0F7DA97" w14:textId="546D0109"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0F899518" w14:textId="73236B2B"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477</w:t>
            </w:r>
          </w:p>
        </w:tc>
        <w:tc>
          <w:tcPr>
            <w:tcW w:w="990" w:type="dxa"/>
            <w:tcBorders>
              <w:top w:val="single" w:sz="4" w:space="0" w:color="000000"/>
              <w:left w:val="single" w:sz="4" w:space="0" w:color="000000"/>
              <w:bottom w:val="single" w:sz="4" w:space="0" w:color="000000"/>
              <w:right w:val="single" w:sz="4" w:space="0" w:color="000000"/>
            </w:tcBorders>
            <w:vAlign w:val="center"/>
          </w:tcPr>
          <w:p w14:paraId="2C298313" w14:textId="30D34BBB"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477</w:t>
            </w:r>
          </w:p>
        </w:tc>
        <w:tc>
          <w:tcPr>
            <w:tcW w:w="990" w:type="dxa"/>
            <w:tcBorders>
              <w:top w:val="single" w:sz="4" w:space="0" w:color="000000"/>
              <w:left w:val="single" w:sz="4" w:space="0" w:color="000000"/>
              <w:bottom w:val="single" w:sz="4" w:space="0" w:color="000000"/>
              <w:right w:val="single" w:sz="4" w:space="0" w:color="000000"/>
            </w:tcBorders>
            <w:vAlign w:val="center"/>
          </w:tcPr>
          <w:p w14:paraId="4F964312" w14:textId="350D0932"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5297FB34" w14:textId="6C954E91"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407</w:t>
            </w:r>
          </w:p>
        </w:tc>
        <w:tc>
          <w:tcPr>
            <w:tcW w:w="998" w:type="dxa"/>
            <w:tcBorders>
              <w:top w:val="single" w:sz="4" w:space="0" w:color="000000"/>
              <w:left w:val="single" w:sz="4" w:space="0" w:color="000000"/>
              <w:bottom w:val="single" w:sz="4" w:space="0" w:color="000000"/>
              <w:right w:val="single" w:sz="4" w:space="0" w:color="000000"/>
            </w:tcBorders>
            <w:vAlign w:val="center"/>
          </w:tcPr>
          <w:p w14:paraId="2B8CE8C9" w14:textId="36F3F2E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407</w:t>
            </w:r>
          </w:p>
        </w:tc>
        <w:tc>
          <w:tcPr>
            <w:tcW w:w="999" w:type="dxa"/>
            <w:tcBorders>
              <w:top w:val="single" w:sz="4" w:space="0" w:color="000000"/>
              <w:left w:val="single" w:sz="4" w:space="0" w:color="000000"/>
              <w:bottom w:val="single" w:sz="4" w:space="0" w:color="000000"/>
              <w:right w:val="single" w:sz="4" w:space="0" w:color="000000"/>
            </w:tcBorders>
            <w:vAlign w:val="center"/>
          </w:tcPr>
          <w:p w14:paraId="57CB3A44" w14:textId="47BA8D3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A8714FA" w14:textId="38CA66B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622</w:t>
            </w:r>
          </w:p>
        </w:tc>
        <w:tc>
          <w:tcPr>
            <w:tcW w:w="1134" w:type="dxa"/>
            <w:tcBorders>
              <w:top w:val="single" w:sz="4" w:space="0" w:color="000000"/>
              <w:left w:val="single" w:sz="4" w:space="0" w:color="auto"/>
              <w:bottom w:val="single" w:sz="4" w:space="0" w:color="000000"/>
              <w:right w:val="single" w:sz="4" w:space="0" w:color="auto"/>
            </w:tcBorders>
            <w:vAlign w:val="center"/>
          </w:tcPr>
          <w:p w14:paraId="1B3C7F3B" w14:textId="47D444C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622</w:t>
            </w:r>
          </w:p>
        </w:tc>
        <w:tc>
          <w:tcPr>
            <w:tcW w:w="992" w:type="dxa"/>
            <w:tcBorders>
              <w:top w:val="single" w:sz="4" w:space="0" w:color="000000"/>
              <w:left w:val="single" w:sz="4" w:space="0" w:color="auto"/>
              <w:bottom w:val="single" w:sz="4" w:space="0" w:color="000000"/>
              <w:right w:val="single" w:sz="4" w:space="0" w:color="000000"/>
            </w:tcBorders>
            <w:vAlign w:val="center"/>
          </w:tcPr>
          <w:p w14:paraId="7AE9CE0D" w14:textId="355EE075"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53DCA961"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768990FB"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68BF016"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11863C0F" w14:textId="502688D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790</w:t>
            </w:r>
          </w:p>
        </w:tc>
        <w:tc>
          <w:tcPr>
            <w:tcW w:w="990" w:type="dxa"/>
            <w:tcBorders>
              <w:top w:val="single" w:sz="4" w:space="0" w:color="000000"/>
              <w:left w:val="single" w:sz="4" w:space="0" w:color="000000"/>
              <w:bottom w:val="single" w:sz="4" w:space="0" w:color="000000"/>
              <w:right w:val="single" w:sz="4" w:space="0" w:color="000000"/>
            </w:tcBorders>
            <w:vAlign w:val="center"/>
          </w:tcPr>
          <w:p w14:paraId="65BACA89" w14:textId="715CC3D2"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790</w:t>
            </w:r>
          </w:p>
        </w:tc>
        <w:tc>
          <w:tcPr>
            <w:tcW w:w="990" w:type="dxa"/>
            <w:tcBorders>
              <w:top w:val="single" w:sz="4" w:space="0" w:color="000000"/>
              <w:left w:val="single" w:sz="4" w:space="0" w:color="000000"/>
              <w:bottom w:val="single" w:sz="4" w:space="0" w:color="000000"/>
              <w:right w:val="single" w:sz="4" w:space="0" w:color="000000"/>
            </w:tcBorders>
            <w:vAlign w:val="center"/>
          </w:tcPr>
          <w:p w14:paraId="49F8E7B9" w14:textId="0ED14B13"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6CDE8B02" w14:textId="5AC85623"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300</w:t>
            </w:r>
          </w:p>
        </w:tc>
        <w:tc>
          <w:tcPr>
            <w:tcW w:w="998" w:type="dxa"/>
            <w:tcBorders>
              <w:top w:val="single" w:sz="4" w:space="0" w:color="000000"/>
              <w:left w:val="single" w:sz="4" w:space="0" w:color="000000"/>
              <w:bottom w:val="single" w:sz="4" w:space="0" w:color="000000"/>
              <w:right w:val="single" w:sz="4" w:space="0" w:color="000000"/>
            </w:tcBorders>
            <w:vAlign w:val="center"/>
          </w:tcPr>
          <w:p w14:paraId="3087ADA9" w14:textId="529D70C7"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300</w:t>
            </w:r>
          </w:p>
        </w:tc>
        <w:tc>
          <w:tcPr>
            <w:tcW w:w="999" w:type="dxa"/>
            <w:tcBorders>
              <w:top w:val="single" w:sz="4" w:space="0" w:color="000000"/>
              <w:left w:val="single" w:sz="4" w:space="0" w:color="000000"/>
              <w:bottom w:val="single" w:sz="4" w:space="0" w:color="000000"/>
              <w:right w:val="single" w:sz="4" w:space="0" w:color="000000"/>
            </w:tcBorders>
            <w:vAlign w:val="center"/>
          </w:tcPr>
          <w:p w14:paraId="601DEF74" w14:textId="7CFC69F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777824C8" w14:textId="13D5A66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646</w:t>
            </w:r>
          </w:p>
        </w:tc>
        <w:tc>
          <w:tcPr>
            <w:tcW w:w="1134" w:type="dxa"/>
            <w:tcBorders>
              <w:top w:val="single" w:sz="4" w:space="0" w:color="000000"/>
              <w:left w:val="single" w:sz="4" w:space="0" w:color="auto"/>
              <w:bottom w:val="single" w:sz="4" w:space="0" w:color="000000"/>
              <w:right w:val="single" w:sz="4" w:space="0" w:color="auto"/>
            </w:tcBorders>
            <w:vAlign w:val="center"/>
          </w:tcPr>
          <w:p w14:paraId="5727FF38" w14:textId="065D4BE2"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646</w:t>
            </w:r>
          </w:p>
        </w:tc>
        <w:tc>
          <w:tcPr>
            <w:tcW w:w="992" w:type="dxa"/>
            <w:tcBorders>
              <w:top w:val="single" w:sz="4" w:space="0" w:color="000000"/>
              <w:left w:val="single" w:sz="4" w:space="0" w:color="auto"/>
              <w:bottom w:val="single" w:sz="4" w:space="0" w:color="000000"/>
              <w:right w:val="single" w:sz="4" w:space="0" w:color="000000"/>
            </w:tcBorders>
            <w:vAlign w:val="center"/>
          </w:tcPr>
          <w:p w14:paraId="3476FD35" w14:textId="4434D2C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59D83C16"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35AC0E2"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BA6855A" w14:textId="77777777"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1E56B313" w14:textId="0E39CE14"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1390</w:t>
            </w:r>
          </w:p>
        </w:tc>
        <w:tc>
          <w:tcPr>
            <w:tcW w:w="990" w:type="dxa"/>
            <w:tcBorders>
              <w:top w:val="single" w:sz="4" w:space="0" w:color="000000"/>
              <w:left w:val="single" w:sz="4" w:space="0" w:color="000000"/>
              <w:bottom w:val="single" w:sz="4" w:space="0" w:color="000000"/>
              <w:right w:val="single" w:sz="4" w:space="0" w:color="000000"/>
            </w:tcBorders>
            <w:vAlign w:val="center"/>
          </w:tcPr>
          <w:p w14:paraId="7F20B086" w14:textId="5AA39541"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1390</w:t>
            </w:r>
          </w:p>
        </w:tc>
        <w:tc>
          <w:tcPr>
            <w:tcW w:w="990" w:type="dxa"/>
            <w:tcBorders>
              <w:top w:val="single" w:sz="4" w:space="0" w:color="000000"/>
              <w:left w:val="single" w:sz="4" w:space="0" w:color="000000"/>
              <w:bottom w:val="single" w:sz="4" w:space="0" w:color="000000"/>
              <w:right w:val="single" w:sz="4" w:space="0" w:color="000000"/>
            </w:tcBorders>
            <w:vAlign w:val="center"/>
          </w:tcPr>
          <w:p w14:paraId="2420EF9B" w14:textId="50A1BD19"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E94C894" w14:textId="7A7B1E1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318</w:t>
            </w:r>
          </w:p>
        </w:tc>
        <w:tc>
          <w:tcPr>
            <w:tcW w:w="998" w:type="dxa"/>
            <w:tcBorders>
              <w:top w:val="single" w:sz="4" w:space="0" w:color="000000"/>
              <w:left w:val="single" w:sz="4" w:space="0" w:color="000000"/>
              <w:bottom w:val="single" w:sz="4" w:space="0" w:color="000000"/>
              <w:right w:val="single" w:sz="4" w:space="0" w:color="000000"/>
            </w:tcBorders>
            <w:vAlign w:val="center"/>
          </w:tcPr>
          <w:p w14:paraId="4CDFA33E" w14:textId="603E836A"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318</w:t>
            </w:r>
          </w:p>
        </w:tc>
        <w:tc>
          <w:tcPr>
            <w:tcW w:w="999" w:type="dxa"/>
            <w:tcBorders>
              <w:top w:val="single" w:sz="4" w:space="0" w:color="000000"/>
              <w:left w:val="single" w:sz="4" w:space="0" w:color="000000"/>
              <w:bottom w:val="single" w:sz="4" w:space="0" w:color="000000"/>
              <w:right w:val="single" w:sz="4" w:space="0" w:color="000000"/>
            </w:tcBorders>
            <w:vAlign w:val="center"/>
          </w:tcPr>
          <w:p w14:paraId="3A865452" w14:textId="59446DB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E5D9C9D" w14:textId="3985EBB0"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663</w:t>
            </w:r>
          </w:p>
        </w:tc>
        <w:tc>
          <w:tcPr>
            <w:tcW w:w="1134" w:type="dxa"/>
            <w:tcBorders>
              <w:top w:val="single" w:sz="4" w:space="0" w:color="000000"/>
              <w:left w:val="single" w:sz="4" w:space="0" w:color="auto"/>
              <w:bottom w:val="single" w:sz="4" w:space="0" w:color="000000"/>
              <w:right w:val="single" w:sz="4" w:space="0" w:color="auto"/>
            </w:tcBorders>
            <w:vAlign w:val="center"/>
          </w:tcPr>
          <w:p w14:paraId="784E102B" w14:textId="61AF93E8"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663</w:t>
            </w:r>
          </w:p>
        </w:tc>
        <w:tc>
          <w:tcPr>
            <w:tcW w:w="992" w:type="dxa"/>
            <w:tcBorders>
              <w:top w:val="single" w:sz="4" w:space="0" w:color="000000"/>
              <w:left w:val="single" w:sz="4" w:space="0" w:color="auto"/>
              <w:bottom w:val="single" w:sz="4" w:space="0" w:color="000000"/>
              <w:right w:val="single" w:sz="4" w:space="0" w:color="000000"/>
            </w:tcBorders>
            <w:vAlign w:val="center"/>
          </w:tcPr>
          <w:p w14:paraId="65CF395B" w14:textId="27CA045F"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6710F6" w:rsidRPr="00264605" w14:paraId="369FC655" w14:textId="77777777" w:rsidTr="006710F6">
        <w:trPr>
          <w:jc w:val="center"/>
        </w:trPr>
        <w:tc>
          <w:tcPr>
            <w:tcW w:w="837" w:type="dxa"/>
            <w:vMerge/>
            <w:tcBorders>
              <w:top w:val="single" w:sz="4" w:space="0" w:color="000000"/>
              <w:left w:val="single" w:sz="4" w:space="0" w:color="000000"/>
              <w:bottom w:val="single" w:sz="4" w:space="0" w:color="000000"/>
              <w:right w:val="single" w:sz="4" w:space="0" w:color="000000"/>
            </w:tcBorders>
            <w:vAlign w:val="center"/>
          </w:tcPr>
          <w:p w14:paraId="578604A3" w14:textId="77777777" w:rsidR="006710F6" w:rsidRPr="00264605" w:rsidRDefault="006710F6" w:rsidP="006710F6">
            <w:pPr>
              <w:spacing w:after="0" w:line="240" w:lineRule="auto"/>
              <w:rPr>
                <w:rFonts w:ascii="Times New Roman" w:hAnsi="Times New Roman"/>
                <w:b/>
                <w:color w:val="000000"/>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77E80AC" w14:textId="4DC884E9" w:rsidR="006710F6" w:rsidRPr="00264605" w:rsidRDefault="006710F6" w:rsidP="006710F6">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3B1AFFA8" w14:textId="67E043CB"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1193</w:t>
            </w:r>
          </w:p>
        </w:tc>
        <w:tc>
          <w:tcPr>
            <w:tcW w:w="990" w:type="dxa"/>
            <w:tcBorders>
              <w:top w:val="single" w:sz="4" w:space="0" w:color="000000"/>
              <w:left w:val="single" w:sz="4" w:space="0" w:color="000000"/>
              <w:bottom w:val="single" w:sz="4" w:space="0" w:color="000000"/>
              <w:right w:val="single" w:sz="4" w:space="0" w:color="000000"/>
            </w:tcBorders>
            <w:vAlign w:val="center"/>
          </w:tcPr>
          <w:p w14:paraId="15CE9A37" w14:textId="2195A92D"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1193</w:t>
            </w:r>
          </w:p>
        </w:tc>
        <w:tc>
          <w:tcPr>
            <w:tcW w:w="990" w:type="dxa"/>
            <w:tcBorders>
              <w:top w:val="single" w:sz="4" w:space="0" w:color="000000"/>
              <w:left w:val="single" w:sz="4" w:space="0" w:color="000000"/>
              <w:bottom w:val="single" w:sz="4" w:space="0" w:color="000000"/>
              <w:right w:val="single" w:sz="4" w:space="0" w:color="000000"/>
            </w:tcBorders>
            <w:vAlign w:val="center"/>
          </w:tcPr>
          <w:p w14:paraId="31FEDCB7" w14:textId="0587E271" w:rsidR="006710F6" w:rsidRPr="006710F6" w:rsidRDefault="006710F6" w:rsidP="006710F6">
            <w:pPr>
              <w:spacing w:after="0" w:line="240" w:lineRule="auto"/>
              <w:jc w:val="center"/>
              <w:rPr>
                <w:rFonts w:ascii="Times New Roman" w:hAnsi="Times New Roman"/>
                <w:b/>
                <w:color w:val="000000"/>
                <w:sz w:val="24"/>
                <w:szCs w:val="24"/>
              </w:rPr>
            </w:pPr>
            <w:r w:rsidRPr="006710F6">
              <w:rPr>
                <w:rFonts w:ascii="Times New Roman" w:hAnsi="Times New Roman"/>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9661CD1" w14:textId="3132217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157</w:t>
            </w:r>
          </w:p>
        </w:tc>
        <w:tc>
          <w:tcPr>
            <w:tcW w:w="998" w:type="dxa"/>
            <w:tcBorders>
              <w:top w:val="single" w:sz="4" w:space="0" w:color="000000"/>
              <w:left w:val="single" w:sz="4" w:space="0" w:color="000000"/>
              <w:bottom w:val="single" w:sz="4" w:space="0" w:color="000000"/>
              <w:right w:val="single" w:sz="4" w:space="0" w:color="000000"/>
            </w:tcBorders>
            <w:vAlign w:val="center"/>
          </w:tcPr>
          <w:p w14:paraId="7D6C4A93" w14:textId="6B3B4C44"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157</w:t>
            </w:r>
          </w:p>
        </w:tc>
        <w:tc>
          <w:tcPr>
            <w:tcW w:w="999" w:type="dxa"/>
            <w:tcBorders>
              <w:top w:val="single" w:sz="4" w:space="0" w:color="000000"/>
              <w:left w:val="single" w:sz="4" w:space="0" w:color="000000"/>
              <w:bottom w:val="single" w:sz="4" w:space="0" w:color="000000"/>
              <w:right w:val="single" w:sz="4" w:space="0" w:color="000000"/>
            </w:tcBorders>
            <w:vAlign w:val="center"/>
          </w:tcPr>
          <w:p w14:paraId="3E75E2A3" w14:textId="5CE9ABB6"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B845D28" w14:textId="0C16893B"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459</w:t>
            </w:r>
          </w:p>
        </w:tc>
        <w:tc>
          <w:tcPr>
            <w:tcW w:w="1134" w:type="dxa"/>
            <w:tcBorders>
              <w:top w:val="single" w:sz="4" w:space="0" w:color="000000"/>
              <w:left w:val="single" w:sz="4" w:space="0" w:color="auto"/>
              <w:bottom w:val="single" w:sz="4" w:space="0" w:color="000000"/>
              <w:right w:val="single" w:sz="4" w:space="0" w:color="auto"/>
            </w:tcBorders>
            <w:vAlign w:val="center"/>
          </w:tcPr>
          <w:p w14:paraId="2FF6AE7C" w14:textId="579B524E"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459</w:t>
            </w:r>
          </w:p>
        </w:tc>
        <w:tc>
          <w:tcPr>
            <w:tcW w:w="992" w:type="dxa"/>
            <w:tcBorders>
              <w:top w:val="single" w:sz="4" w:space="0" w:color="000000"/>
              <w:left w:val="single" w:sz="4" w:space="0" w:color="auto"/>
              <w:bottom w:val="single" w:sz="4" w:space="0" w:color="000000"/>
              <w:right w:val="single" w:sz="4" w:space="0" w:color="000000"/>
            </w:tcBorders>
            <w:vAlign w:val="center"/>
          </w:tcPr>
          <w:p w14:paraId="2590948E" w14:textId="7CB16B2D" w:rsidR="006710F6" w:rsidRPr="00B97257" w:rsidRDefault="006710F6" w:rsidP="006710F6">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AA566F" w:rsidRPr="00264605" w14:paraId="0EDB01AF" w14:textId="77777777" w:rsidTr="00AA566F">
        <w:trPr>
          <w:trHeight w:val="607"/>
          <w:jc w:val="center"/>
        </w:trPr>
        <w:tc>
          <w:tcPr>
            <w:tcW w:w="837" w:type="dxa"/>
            <w:vMerge w:val="restart"/>
            <w:tcBorders>
              <w:top w:val="single" w:sz="4" w:space="0" w:color="000000"/>
              <w:left w:val="single" w:sz="4" w:space="0" w:color="000000"/>
              <w:right w:val="single" w:sz="4" w:space="0" w:color="000000"/>
            </w:tcBorders>
          </w:tcPr>
          <w:p w14:paraId="2A886DF1" w14:textId="77777777" w:rsidR="00AA566F" w:rsidRPr="00264605" w:rsidRDefault="00AA566F" w:rsidP="00AA566F">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9.</w:t>
            </w:r>
          </w:p>
        </w:tc>
        <w:tc>
          <w:tcPr>
            <w:tcW w:w="4322" w:type="dxa"/>
            <w:vMerge w:val="restart"/>
            <w:tcBorders>
              <w:top w:val="single" w:sz="4" w:space="0" w:color="000000"/>
              <w:left w:val="single" w:sz="4" w:space="0" w:color="000000"/>
              <w:right w:val="single" w:sz="4" w:space="0" w:color="000000"/>
            </w:tcBorders>
          </w:tcPr>
          <w:p w14:paraId="4EEE7FD4"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Всего количество </w:t>
            </w:r>
            <w:r>
              <w:rPr>
                <w:rFonts w:ascii="Times New Roman" w:hAnsi="Times New Roman"/>
                <w:b/>
                <w:sz w:val="24"/>
                <w:szCs w:val="24"/>
              </w:rPr>
              <w:t>зрителей</w:t>
            </w:r>
            <w:r w:rsidRPr="00264605">
              <w:rPr>
                <w:rFonts w:ascii="Times New Roman" w:hAnsi="Times New Roman"/>
                <w:b/>
                <w:sz w:val="24"/>
                <w:szCs w:val="24"/>
              </w:rPr>
              <w:t xml:space="preserve"> информационно-просветительских мероприятий, чел.</w:t>
            </w:r>
          </w:p>
          <w:p w14:paraId="2EAADA95"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6B90558D"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lastRenderedPageBreak/>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1B2EF0BF" w14:textId="4587C271"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b/>
                <w:bCs/>
                <w:color w:val="000000"/>
                <w:sz w:val="24"/>
                <w:szCs w:val="24"/>
              </w:rPr>
              <w:lastRenderedPageBreak/>
              <w:t>10901</w:t>
            </w:r>
          </w:p>
        </w:tc>
        <w:tc>
          <w:tcPr>
            <w:tcW w:w="990" w:type="dxa"/>
            <w:tcBorders>
              <w:top w:val="single" w:sz="4" w:space="0" w:color="000000"/>
              <w:left w:val="single" w:sz="4" w:space="0" w:color="000000"/>
              <w:bottom w:val="single" w:sz="4" w:space="0" w:color="000000"/>
              <w:right w:val="single" w:sz="4" w:space="0" w:color="000000"/>
            </w:tcBorders>
            <w:vAlign w:val="center"/>
          </w:tcPr>
          <w:p w14:paraId="72D67FDD" w14:textId="043B443E"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b/>
                <w:bCs/>
                <w:color w:val="000000"/>
                <w:sz w:val="24"/>
                <w:szCs w:val="24"/>
              </w:rPr>
              <w:t>10720</w:t>
            </w:r>
          </w:p>
        </w:tc>
        <w:tc>
          <w:tcPr>
            <w:tcW w:w="990" w:type="dxa"/>
            <w:tcBorders>
              <w:top w:val="single" w:sz="4" w:space="0" w:color="000000"/>
              <w:left w:val="single" w:sz="4" w:space="0" w:color="000000"/>
              <w:bottom w:val="single" w:sz="4" w:space="0" w:color="000000"/>
              <w:right w:val="single" w:sz="4" w:space="0" w:color="000000"/>
            </w:tcBorders>
            <w:vAlign w:val="center"/>
          </w:tcPr>
          <w:p w14:paraId="29F42F22" w14:textId="70B5B42B"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b/>
                <w:bCs/>
                <w:color w:val="000000"/>
                <w:sz w:val="24"/>
                <w:szCs w:val="24"/>
              </w:rPr>
              <w:t>181</w:t>
            </w:r>
          </w:p>
        </w:tc>
        <w:tc>
          <w:tcPr>
            <w:tcW w:w="1210" w:type="dxa"/>
            <w:tcBorders>
              <w:top w:val="single" w:sz="4" w:space="0" w:color="000000"/>
              <w:left w:val="single" w:sz="4" w:space="0" w:color="000000"/>
              <w:bottom w:val="single" w:sz="4" w:space="0" w:color="000000"/>
              <w:right w:val="single" w:sz="4" w:space="0" w:color="000000"/>
            </w:tcBorders>
            <w:vAlign w:val="center"/>
          </w:tcPr>
          <w:p w14:paraId="17C0E9EB" w14:textId="0B6D4B3F"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1843</w:t>
            </w:r>
          </w:p>
        </w:tc>
        <w:tc>
          <w:tcPr>
            <w:tcW w:w="998" w:type="dxa"/>
            <w:tcBorders>
              <w:top w:val="single" w:sz="4" w:space="0" w:color="000000"/>
              <w:left w:val="single" w:sz="4" w:space="0" w:color="000000"/>
              <w:bottom w:val="single" w:sz="4" w:space="0" w:color="000000"/>
              <w:right w:val="single" w:sz="4" w:space="0" w:color="000000"/>
            </w:tcBorders>
            <w:vAlign w:val="center"/>
          </w:tcPr>
          <w:p w14:paraId="5EDAA98C" w14:textId="7AEC7977"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1766</w:t>
            </w:r>
          </w:p>
        </w:tc>
        <w:tc>
          <w:tcPr>
            <w:tcW w:w="999" w:type="dxa"/>
            <w:tcBorders>
              <w:top w:val="single" w:sz="4" w:space="0" w:color="000000"/>
              <w:left w:val="single" w:sz="4" w:space="0" w:color="000000"/>
              <w:bottom w:val="single" w:sz="4" w:space="0" w:color="000000"/>
              <w:right w:val="single" w:sz="4" w:space="0" w:color="000000"/>
            </w:tcBorders>
            <w:vAlign w:val="center"/>
          </w:tcPr>
          <w:p w14:paraId="05A73D26" w14:textId="5CFCB24E"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77</w:t>
            </w:r>
          </w:p>
        </w:tc>
        <w:tc>
          <w:tcPr>
            <w:tcW w:w="1161" w:type="dxa"/>
            <w:tcBorders>
              <w:top w:val="single" w:sz="4" w:space="0" w:color="000000"/>
              <w:left w:val="single" w:sz="4" w:space="0" w:color="000000"/>
              <w:bottom w:val="single" w:sz="4" w:space="0" w:color="000000"/>
              <w:right w:val="single" w:sz="4" w:space="0" w:color="auto"/>
            </w:tcBorders>
            <w:vAlign w:val="center"/>
          </w:tcPr>
          <w:p w14:paraId="7BE193BF" w14:textId="3D698C51"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15817</w:t>
            </w:r>
          </w:p>
        </w:tc>
        <w:tc>
          <w:tcPr>
            <w:tcW w:w="1134" w:type="dxa"/>
            <w:tcBorders>
              <w:top w:val="single" w:sz="4" w:space="0" w:color="000000"/>
              <w:left w:val="single" w:sz="4" w:space="0" w:color="auto"/>
              <w:bottom w:val="single" w:sz="4" w:space="0" w:color="000000"/>
              <w:right w:val="single" w:sz="4" w:space="0" w:color="auto"/>
            </w:tcBorders>
            <w:vAlign w:val="center"/>
          </w:tcPr>
          <w:p w14:paraId="17EE0864" w14:textId="1538D9B8"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12083</w:t>
            </w:r>
          </w:p>
        </w:tc>
        <w:tc>
          <w:tcPr>
            <w:tcW w:w="992" w:type="dxa"/>
            <w:tcBorders>
              <w:top w:val="single" w:sz="4" w:space="0" w:color="000000"/>
              <w:left w:val="single" w:sz="4" w:space="0" w:color="auto"/>
              <w:bottom w:val="single" w:sz="4" w:space="0" w:color="000000"/>
              <w:right w:val="single" w:sz="4" w:space="0" w:color="000000"/>
            </w:tcBorders>
            <w:vAlign w:val="center"/>
          </w:tcPr>
          <w:p w14:paraId="21C49D80" w14:textId="41051699"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3734</w:t>
            </w:r>
          </w:p>
        </w:tc>
      </w:tr>
      <w:tr w:rsidR="00AA566F" w:rsidRPr="00264605" w14:paraId="00E098B1" w14:textId="77777777" w:rsidTr="00AA566F">
        <w:trPr>
          <w:jc w:val="center"/>
        </w:trPr>
        <w:tc>
          <w:tcPr>
            <w:tcW w:w="837" w:type="dxa"/>
            <w:vMerge/>
            <w:tcBorders>
              <w:left w:val="single" w:sz="4" w:space="0" w:color="000000"/>
              <w:right w:val="single" w:sz="4" w:space="0" w:color="000000"/>
            </w:tcBorders>
          </w:tcPr>
          <w:p w14:paraId="02DC434F"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70EF208"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73680FEC" w14:textId="40B77781"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b/>
                <w:bCs/>
                <w:color w:val="000000"/>
                <w:sz w:val="24"/>
                <w:szCs w:val="24"/>
              </w:rPr>
              <w:t>111938</w:t>
            </w:r>
          </w:p>
        </w:tc>
        <w:tc>
          <w:tcPr>
            <w:tcW w:w="990" w:type="dxa"/>
            <w:tcBorders>
              <w:top w:val="single" w:sz="4" w:space="0" w:color="000000"/>
              <w:left w:val="single" w:sz="4" w:space="0" w:color="000000"/>
              <w:bottom w:val="single" w:sz="4" w:space="0" w:color="000000"/>
              <w:right w:val="single" w:sz="4" w:space="0" w:color="000000"/>
            </w:tcBorders>
            <w:vAlign w:val="center"/>
          </w:tcPr>
          <w:p w14:paraId="7A37BA9B" w14:textId="59706F19"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b/>
                <w:bCs/>
                <w:color w:val="000000"/>
                <w:sz w:val="24"/>
                <w:szCs w:val="24"/>
              </w:rPr>
              <w:t>111938</w:t>
            </w:r>
          </w:p>
        </w:tc>
        <w:tc>
          <w:tcPr>
            <w:tcW w:w="990" w:type="dxa"/>
            <w:tcBorders>
              <w:top w:val="single" w:sz="4" w:space="0" w:color="000000"/>
              <w:left w:val="single" w:sz="4" w:space="0" w:color="000000"/>
              <w:bottom w:val="single" w:sz="4" w:space="0" w:color="000000"/>
              <w:right w:val="single" w:sz="4" w:space="0" w:color="000000"/>
            </w:tcBorders>
            <w:vAlign w:val="center"/>
          </w:tcPr>
          <w:p w14:paraId="46FEBF79" w14:textId="4962E6C0"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b/>
                <w:bCs/>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60465D7" w14:textId="65513FB6"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87440</w:t>
            </w:r>
          </w:p>
        </w:tc>
        <w:tc>
          <w:tcPr>
            <w:tcW w:w="998" w:type="dxa"/>
            <w:tcBorders>
              <w:top w:val="single" w:sz="4" w:space="0" w:color="000000"/>
              <w:left w:val="single" w:sz="4" w:space="0" w:color="000000"/>
              <w:bottom w:val="single" w:sz="4" w:space="0" w:color="000000"/>
              <w:right w:val="single" w:sz="4" w:space="0" w:color="000000"/>
            </w:tcBorders>
            <w:vAlign w:val="center"/>
          </w:tcPr>
          <w:p w14:paraId="61C3BD9F" w14:textId="7906201A"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87440</w:t>
            </w:r>
          </w:p>
        </w:tc>
        <w:tc>
          <w:tcPr>
            <w:tcW w:w="999" w:type="dxa"/>
            <w:tcBorders>
              <w:top w:val="single" w:sz="4" w:space="0" w:color="000000"/>
              <w:left w:val="single" w:sz="4" w:space="0" w:color="000000"/>
              <w:bottom w:val="single" w:sz="4" w:space="0" w:color="000000"/>
              <w:right w:val="single" w:sz="4" w:space="0" w:color="000000"/>
            </w:tcBorders>
            <w:vAlign w:val="center"/>
          </w:tcPr>
          <w:p w14:paraId="2D4E78C5" w14:textId="7B0A705D"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67BE8A5" w14:textId="7B40D29B"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392917</w:t>
            </w:r>
          </w:p>
        </w:tc>
        <w:tc>
          <w:tcPr>
            <w:tcW w:w="1134" w:type="dxa"/>
            <w:tcBorders>
              <w:top w:val="single" w:sz="4" w:space="0" w:color="000000"/>
              <w:left w:val="single" w:sz="4" w:space="0" w:color="auto"/>
              <w:bottom w:val="single" w:sz="4" w:space="0" w:color="000000"/>
              <w:right w:val="single" w:sz="4" w:space="0" w:color="auto"/>
            </w:tcBorders>
            <w:vAlign w:val="center"/>
          </w:tcPr>
          <w:p w14:paraId="4A98DBEE" w14:textId="00DC7B26"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392917</w:t>
            </w:r>
          </w:p>
        </w:tc>
        <w:tc>
          <w:tcPr>
            <w:tcW w:w="992" w:type="dxa"/>
            <w:tcBorders>
              <w:top w:val="single" w:sz="4" w:space="0" w:color="000000"/>
              <w:left w:val="single" w:sz="4" w:space="0" w:color="auto"/>
              <w:bottom w:val="single" w:sz="4" w:space="0" w:color="000000"/>
              <w:right w:val="single" w:sz="4" w:space="0" w:color="000000"/>
            </w:tcBorders>
            <w:vAlign w:val="center"/>
          </w:tcPr>
          <w:p w14:paraId="653A1911" w14:textId="256D176E" w:rsidR="00AA566F" w:rsidRPr="00F46DDA" w:rsidRDefault="00AA566F" w:rsidP="00AA566F">
            <w:pPr>
              <w:spacing w:after="0" w:line="240" w:lineRule="auto"/>
              <w:jc w:val="center"/>
              <w:rPr>
                <w:rFonts w:ascii="Times New Roman" w:hAnsi="Times New Roman"/>
                <w:b/>
                <w:color w:val="000000"/>
                <w:sz w:val="24"/>
                <w:szCs w:val="24"/>
              </w:rPr>
            </w:pPr>
            <w:r w:rsidRPr="00F46DDA">
              <w:rPr>
                <w:rFonts w:ascii="Times New Roman" w:hAnsi="Times New Roman"/>
                <w:b/>
                <w:bCs/>
                <w:sz w:val="24"/>
                <w:szCs w:val="24"/>
              </w:rPr>
              <w:t>0</w:t>
            </w:r>
          </w:p>
        </w:tc>
      </w:tr>
      <w:tr w:rsidR="00AA566F" w:rsidRPr="00264605" w14:paraId="5AA90C6F" w14:textId="77777777" w:rsidTr="00AA566F">
        <w:trPr>
          <w:trHeight w:val="343"/>
          <w:jc w:val="center"/>
        </w:trPr>
        <w:tc>
          <w:tcPr>
            <w:tcW w:w="837" w:type="dxa"/>
            <w:vMerge/>
            <w:tcBorders>
              <w:left w:val="single" w:sz="4" w:space="0" w:color="000000"/>
              <w:right w:val="single" w:sz="4" w:space="0" w:color="000000"/>
            </w:tcBorders>
            <w:vAlign w:val="center"/>
          </w:tcPr>
          <w:p w14:paraId="434E66E9"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1CEE3B8"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детей до 14 лет, чел.</w:t>
            </w:r>
          </w:p>
          <w:p w14:paraId="6902DE70"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E1C4B4D"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0E818FEF" w14:textId="2A2322D3"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2392</w:t>
            </w:r>
          </w:p>
        </w:tc>
        <w:tc>
          <w:tcPr>
            <w:tcW w:w="990" w:type="dxa"/>
            <w:tcBorders>
              <w:top w:val="single" w:sz="4" w:space="0" w:color="000000"/>
              <w:left w:val="single" w:sz="4" w:space="0" w:color="000000"/>
              <w:bottom w:val="single" w:sz="4" w:space="0" w:color="000000"/>
              <w:right w:val="single" w:sz="4" w:space="0" w:color="000000"/>
            </w:tcBorders>
            <w:vAlign w:val="center"/>
          </w:tcPr>
          <w:p w14:paraId="1B7B77D4" w14:textId="20FBC010"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2315</w:t>
            </w:r>
          </w:p>
        </w:tc>
        <w:tc>
          <w:tcPr>
            <w:tcW w:w="990" w:type="dxa"/>
            <w:tcBorders>
              <w:top w:val="single" w:sz="4" w:space="0" w:color="000000"/>
              <w:left w:val="single" w:sz="4" w:space="0" w:color="000000"/>
              <w:bottom w:val="single" w:sz="4" w:space="0" w:color="000000"/>
              <w:right w:val="single" w:sz="4" w:space="0" w:color="000000"/>
            </w:tcBorders>
            <w:vAlign w:val="center"/>
          </w:tcPr>
          <w:p w14:paraId="6AB0B5BD" w14:textId="7503DD42"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77</w:t>
            </w:r>
          </w:p>
        </w:tc>
        <w:tc>
          <w:tcPr>
            <w:tcW w:w="1210" w:type="dxa"/>
            <w:tcBorders>
              <w:top w:val="single" w:sz="4" w:space="0" w:color="000000"/>
              <w:left w:val="single" w:sz="4" w:space="0" w:color="000000"/>
              <w:bottom w:val="single" w:sz="4" w:space="0" w:color="000000"/>
              <w:right w:val="single" w:sz="4" w:space="0" w:color="000000"/>
            </w:tcBorders>
            <w:vAlign w:val="center"/>
          </w:tcPr>
          <w:p w14:paraId="1838F691" w14:textId="5A85A7C7"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282</w:t>
            </w:r>
          </w:p>
        </w:tc>
        <w:tc>
          <w:tcPr>
            <w:tcW w:w="998" w:type="dxa"/>
            <w:tcBorders>
              <w:top w:val="single" w:sz="4" w:space="0" w:color="000000"/>
              <w:left w:val="single" w:sz="4" w:space="0" w:color="000000"/>
              <w:bottom w:val="single" w:sz="4" w:space="0" w:color="000000"/>
              <w:right w:val="single" w:sz="4" w:space="0" w:color="000000"/>
            </w:tcBorders>
            <w:vAlign w:val="center"/>
          </w:tcPr>
          <w:p w14:paraId="5C57E986" w14:textId="5482713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205</w:t>
            </w:r>
          </w:p>
        </w:tc>
        <w:tc>
          <w:tcPr>
            <w:tcW w:w="999" w:type="dxa"/>
            <w:tcBorders>
              <w:top w:val="single" w:sz="4" w:space="0" w:color="000000"/>
              <w:left w:val="single" w:sz="4" w:space="0" w:color="000000"/>
              <w:bottom w:val="single" w:sz="4" w:space="0" w:color="000000"/>
              <w:right w:val="single" w:sz="4" w:space="0" w:color="000000"/>
            </w:tcBorders>
            <w:vAlign w:val="center"/>
          </w:tcPr>
          <w:p w14:paraId="33A69325" w14:textId="2B3DD80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77</w:t>
            </w:r>
          </w:p>
        </w:tc>
        <w:tc>
          <w:tcPr>
            <w:tcW w:w="1161" w:type="dxa"/>
            <w:tcBorders>
              <w:top w:val="single" w:sz="4" w:space="0" w:color="000000"/>
              <w:left w:val="single" w:sz="4" w:space="0" w:color="000000"/>
              <w:bottom w:val="single" w:sz="4" w:space="0" w:color="000000"/>
              <w:right w:val="single" w:sz="4" w:space="0" w:color="auto"/>
            </w:tcBorders>
            <w:vAlign w:val="center"/>
          </w:tcPr>
          <w:p w14:paraId="1867C7A3" w14:textId="65289A6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2641</w:t>
            </w:r>
          </w:p>
        </w:tc>
        <w:tc>
          <w:tcPr>
            <w:tcW w:w="1134" w:type="dxa"/>
            <w:tcBorders>
              <w:top w:val="single" w:sz="4" w:space="0" w:color="000000"/>
              <w:left w:val="single" w:sz="4" w:space="0" w:color="auto"/>
              <w:bottom w:val="single" w:sz="4" w:space="0" w:color="000000"/>
              <w:right w:val="single" w:sz="4" w:space="0" w:color="auto"/>
            </w:tcBorders>
            <w:vAlign w:val="center"/>
          </w:tcPr>
          <w:p w14:paraId="60627FD8" w14:textId="61B80C50"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2152</w:t>
            </w:r>
          </w:p>
        </w:tc>
        <w:tc>
          <w:tcPr>
            <w:tcW w:w="992" w:type="dxa"/>
            <w:tcBorders>
              <w:top w:val="single" w:sz="4" w:space="0" w:color="000000"/>
              <w:left w:val="single" w:sz="4" w:space="0" w:color="auto"/>
              <w:bottom w:val="single" w:sz="4" w:space="0" w:color="000000"/>
              <w:right w:val="single" w:sz="4" w:space="0" w:color="000000"/>
            </w:tcBorders>
            <w:vAlign w:val="center"/>
          </w:tcPr>
          <w:p w14:paraId="3DCF742F" w14:textId="6CBD45B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489</w:t>
            </w:r>
          </w:p>
        </w:tc>
      </w:tr>
      <w:tr w:rsidR="00AA566F" w:rsidRPr="00264605" w14:paraId="108F33FB" w14:textId="77777777" w:rsidTr="00AA566F">
        <w:trPr>
          <w:jc w:val="center"/>
        </w:trPr>
        <w:tc>
          <w:tcPr>
            <w:tcW w:w="837" w:type="dxa"/>
            <w:vMerge/>
            <w:tcBorders>
              <w:left w:val="single" w:sz="4" w:space="0" w:color="000000"/>
              <w:right w:val="single" w:sz="4" w:space="0" w:color="000000"/>
            </w:tcBorders>
            <w:vAlign w:val="center"/>
          </w:tcPr>
          <w:p w14:paraId="224EE49A"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47A4BF76"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651F1B4" w14:textId="64E323FF"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11053</w:t>
            </w:r>
          </w:p>
        </w:tc>
        <w:tc>
          <w:tcPr>
            <w:tcW w:w="990" w:type="dxa"/>
            <w:tcBorders>
              <w:top w:val="single" w:sz="4" w:space="0" w:color="000000"/>
              <w:left w:val="single" w:sz="4" w:space="0" w:color="000000"/>
              <w:bottom w:val="single" w:sz="4" w:space="0" w:color="000000"/>
              <w:right w:val="single" w:sz="4" w:space="0" w:color="000000"/>
            </w:tcBorders>
            <w:vAlign w:val="center"/>
          </w:tcPr>
          <w:p w14:paraId="60B24614" w14:textId="78E8EA5A"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11053</w:t>
            </w:r>
          </w:p>
        </w:tc>
        <w:tc>
          <w:tcPr>
            <w:tcW w:w="990" w:type="dxa"/>
            <w:tcBorders>
              <w:top w:val="single" w:sz="4" w:space="0" w:color="000000"/>
              <w:left w:val="single" w:sz="4" w:space="0" w:color="000000"/>
              <w:bottom w:val="single" w:sz="4" w:space="0" w:color="000000"/>
              <w:right w:val="single" w:sz="4" w:space="0" w:color="000000"/>
            </w:tcBorders>
            <w:vAlign w:val="center"/>
          </w:tcPr>
          <w:p w14:paraId="3237563E" w14:textId="1A7378D5"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FF44E5C" w14:textId="7E95028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13085</w:t>
            </w:r>
          </w:p>
        </w:tc>
        <w:tc>
          <w:tcPr>
            <w:tcW w:w="998" w:type="dxa"/>
            <w:tcBorders>
              <w:top w:val="single" w:sz="4" w:space="0" w:color="000000"/>
              <w:left w:val="single" w:sz="4" w:space="0" w:color="000000"/>
              <w:bottom w:val="single" w:sz="4" w:space="0" w:color="000000"/>
              <w:right w:val="single" w:sz="4" w:space="0" w:color="000000"/>
            </w:tcBorders>
            <w:vAlign w:val="center"/>
          </w:tcPr>
          <w:p w14:paraId="2A6EDDFD" w14:textId="358E85D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13085</w:t>
            </w:r>
          </w:p>
        </w:tc>
        <w:tc>
          <w:tcPr>
            <w:tcW w:w="999" w:type="dxa"/>
            <w:tcBorders>
              <w:top w:val="single" w:sz="4" w:space="0" w:color="000000"/>
              <w:left w:val="single" w:sz="4" w:space="0" w:color="000000"/>
              <w:bottom w:val="single" w:sz="4" w:space="0" w:color="000000"/>
              <w:right w:val="single" w:sz="4" w:space="0" w:color="000000"/>
            </w:tcBorders>
            <w:vAlign w:val="center"/>
          </w:tcPr>
          <w:p w14:paraId="7A470015" w14:textId="37B0E3DE"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10DB2948" w14:textId="34281921"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61438</w:t>
            </w:r>
          </w:p>
        </w:tc>
        <w:tc>
          <w:tcPr>
            <w:tcW w:w="1134" w:type="dxa"/>
            <w:tcBorders>
              <w:top w:val="single" w:sz="4" w:space="0" w:color="000000"/>
              <w:left w:val="single" w:sz="4" w:space="0" w:color="auto"/>
              <w:bottom w:val="single" w:sz="4" w:space="0" w:color="000000"/>
              <w:right w:val="single" w:sz="4" w:space="0" w:color="auto"/>
            </w:tcBorders>
            <w:vAlign w:val="center"/>
          </w:tcPr>
          <w:p w14:paraId="42CB682D" w14:textId="0158E1E1"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61438</w:t>
            </w:r>
          </w:p>
        </w:tc>
        <w:tc>
          <w:tcPr>
            <w:tcW w:w="992" w:type="dxa"/>
            <w:tcBorders>
              <w:top w:val="single" w:sz="4" w:space="0" w:color="000000"/>
              <w:left w:val="single" w:sz="4" w:space="0" w:color="auto"/>
              <w:bottom w:val="single" w:sz="4" w:space="0" w:color="000000"/>
              <w:right w:val="single" w:sz="4" w:space="0" w:color="000000"/>
            </w:tcBorders>
            <w:vAlign w:val="center"/>
          </w:tcPr>
          <w:p w14:paraId="106868F5" w14:textId="49DE34E0"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AA566F" w:rsidRPr="00264605" w14:paraId="2B27FE8A" w14:textId="77777777" w:rsidTr="00AA566F">
        <w:trPr>
          <w:trHeight w:val="621"/>
          <w:jc w:val="center"/>
        </w:trPr>
        <w:tc>
          <w:tcPr>
            <w:tcW w:w="837" w:type="dxa"/>
            <w:vMerge/>
            <w:tcBorders>
              <w:left w:val="single" w:sz="4" w:space="0" w:color="000000"/>
              <w:right w:val="single" w:sz="4" w:space="0" w:color="000000"/>
            </w:tcBorders>
            <w:vAlign w:val="center"/>
          </w:tcPr>
          <w:p w14:paraId="60C9E7C4"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3CCD4443"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для молодежи от 14 до 17 лет включительно, чел.</w:t>
            </w:r>
          </w:p>
          <w:p w14:paraId="29C0940F"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BFCD57F"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0D973F02" w14:textId="3457B719"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1732</w:t>
            </w:r>
          </w:p>
        </w:tc>
        <w:tc>
          <w:tcPr>
            <w:tcW w:w="990" w:type="dxa"/>
            <w:tcBorders>
              <w:top w:val="single" w:sz="4" w:space="0" w:color="000000"/>
              <w:left w:val="single" w:sz="4" w:space="0" w:color="000000"/>
              <w:bottom w:val="single" w:sz="4" w:space="0" w:color="000000"/>
              <w:right w:val="single" w:sz="4" w:space="0" w:color="000000"/>
            </w:tcBorders>
            <w:vAlign w:val="center"/>
          </w:tcPr>
          <w:p w14:paraId="7E58E958" w14:textId="24180649"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1732</w:t>
            </w:r>
          </w:p>
        </w:tc>
        <w:tc>
          <w:tcPr>
            <w:tcW w:w="990" w:type="dxa"/>
            <w:tcBorders>
              <w:top w:val="single" w:sz="4" w:space="0" w:color="000000"/>
              <w:left w:val="single" w:sz="4" w:space="0" w:color="000000"/>
              <w:bottom w:val="single" w:sz="4" w:space="0" w:color="000000"/>
              <w:right w:val="single" w:sz="4" w:space="0" w:color="000000"/>
            </w:tcBorders>
            <w:vAlign w:val="center"/>
          </w:tcPr>
          <w:p w14:paraId="33FCC8F5" w14:textId="48B5EDF1"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3B63FBE" w14:textId="18228AED"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403</w:t>
            </w:r>
          </w:p>
        </w:tc>
        <w:tc>
          <w:tcPr>
            <w:tcW w:w="998" w:type="dxa"/>
            <w:tcBorders>
              <w:top w:val="single" w:sz="4" w:space="0" w:color="000000"/>
              <w:left w:val="single" w:sz="4" w:space="0" w:color="000000"/>
              <w:bottom w:val="single" w:sz="4" w:space="0" w:color="000000"/>
              <w:right w:val="single" w:sz="4" w:space="0" w:color="000000"/>
            </w:tcBorders>
            <w:vAlign w:val="center"/>
          </w:tcPr>
          <w:p w14:paraId="01B7FC3F" w14:textId="00386052"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403</w:t>
            </w:r>
          </w:p>
        </w:tc>
        <w:tc>
          <w:tcPr>
            <w:tcW w:w="999" w:type="dxa"/>
            <w:tcBorders>
              <w:top w:val="single" w:sz="4" w:space="0" w:color="000000"/>
              <w:left w:val="single" w:sz="4" w:space="0" w:color="000000"/>
              <w:bottom w:val="single" w:sz="4" w:space="0" w:color="000000"/>
              <w:right w:val="single" w:sz="4" w:space="0" w:color="000000"/>
            </w:tcBorders>
            <w:vAlign w:val="center"/>
          </w:tcPr>
          <w:p w14:paraId="0A54B46A" w14:textId="0DD3E270"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6E99EA79" w14:textId="6C9F61CC"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1785</w:t>
            </w:r>
          </w:p>
        </w:tc>
        <w:tc>
          <w:tcPr>
            <w:tcW w:w="1134" w:type="dxa"/>
            <w:tcBorders>
              <w:top w:val="single" w:sz="4" w:space="0" w:color="auto"/>
              <w:left w:val="single" w:sz="4" w:space="0" w:color="auto"/>
              <w:bottom w:val="single" w:sz="4" w:space="0" w:color="000000"/>
              <w:right w:val="single" w:sz="4" w:space="0" w:color="auto"/>
            </w:tcBorders>
            <w:vAlign w:val="center"/>
          </w:tcPr>
          <w:p w14:paraId="21C51BFC" w14:textId="3977AE0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1634</w:t>
            </w:r>
          </w:p>
        </w:tc>
        <w:tc>
          <w:tcPr>
            <w:tcW w:w="992" w:type="dxa"/>
            <w:tcBorders>
              <w:top w:val="single" w:sz="4" w:space="0" w:color="auto"/>
              <w:left w:val="single" w:sz="4" w:space="0" w:color="auto"/>
              <w:bottom w:val="single" w:sz="4" w:space="0" w:color="000000"/>
              <w:right w:val="single" w:sz="4" w:space="0" w:color="000000"/>
            </w:tcBorders>
            <w:vAlign w:val="center"/>
          </w:tcPr>
          <w:p w14:paraId="21CF5CCE" w14:textId="3F5CBB3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151</w:t>
            </w:r>
          </w:p>
        </w:tc>
      </w:tr>
      <w:tr w:rsidR="00AA566F" w:rsidRPr="00264605" w14:paraId="138520FE" w14:textId="77777777" w:rsidTr="00AA566F">
        <w:trPr>
          <w:jc w:val="center"/>
        </w:trPr>
        <w:tc>
          <w:tcPr>
            <w:tcW w:w="837" w:type="dxa"/>
            <w:vMerge/>
            <w:tcBorders>
              <w:left w:val="single" w:sz="4" w:space="0" w:color="000000"/>
              <w:right w:val="single" w:sz="4" w:space="0" w:color="000000"/>
            </w:tcBorders>
            <w:vAlign w:val="center"/>
          </w:tcPr>
          <w:p w14:paraId="385CB459"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77F875B"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278A3C5" w14:textId="4C9877CB"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14703</w:t>
            </w:r>
          </w:p>
        </w:tc>
        <w:tc>
          <w:tcPr>
            <w:tcW w:w="990" w:type="dxa"/>
            <w:tcBorders>
              <w:top w:val="single" w:sz="4" w:space="0" w:color="000000"/>
              <w:left w:val="single" w:sz="4" w:space="0" w:color="000000"/>
              <w:bottom w:val="single" w:sz="4" w:space="0" w:color="000000"/>
              <w:right w:val="single" w:sz="4" w:space="0" w:color="000000"/>
            </w:tcBorders>
            <w:vAlign w:val="center"/>
          </w:tcPr>
          <w:p w14:paraId="792FA41D" w14:textId="103880BD"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14703</w:t>
            </w:r>
          </w:p>
        </w:tc>
        <w:tc>
          <w:tcPr>
            <w:tcW w:w="990" w:type="dxa"/>
            <w:tcBorders>
              <w:top w:val="single" w:sz="4" w:space="0" w:color="000000"/>
              <w:left w:val="single" w:sz="4" w:space="0" w:color="000000"/>
              <w:bottom w:val="single" w:sz="4" w:space="0" w:color="000000"/>
              <w:right w:val="single" w:sz="4" w:space="0" w:color="000000"/>
            </w:tcBorders>
            <w:vAlign w:val="center"/>
          </w:tcPr>
          <w:p w14:paraId="33B7EDCA" w14:textId="62AF8BE7"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322A1E99" w14:textId="14A2A27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12840</w:t>
            </w:r>
          </w:p>
        </w:tc>
        <w:tc>
          <w:tcPr>
            <w:tcW w:w="998" w:type="dxa"/>
            <w:tcBorders>
              <w:top w:val="single" w:sz="4" w:space="0" w:color="000000"/>
              <w:left w:val="single" w:sz="4" w:space="0" w:color="000000"/>
              <w:bottom w:val="single" w:sz="4" w:space="0" w:color="000000"/>
              <w:right w:val="single" w:sz="4" w:space="0" w:color="000000"/>
            </w:tcBorders>
            <w:vAlign w:val="center"/>
          </w:tcPr>
          <w:p w14:paraId="14E4A09C" w14:textId="3E3F1417"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12840</w:t>
            </w:r>
          </w:p>
        </w:tc>
        <w:tc>
          <w:tcPr>
            <w:tcW w:w="999" w:type="dxa"/>
            <w:tcBorders>
              <w:top w:val="single" w:sz="4" w:space="0" w:color="000000"/>
              <w:left w:val="single" w:sz="4" w:space="0" w:color="000000"/>
              <w:bottom w:val="single" w:sz="4" w:space="0" w:color="000000"/>
              <w:right w:val="single" w:sz="4" w:space="0" w:color="000000"/>
            </w:tcBorders>
            <w:vAlign w:val="center"/>
          </w:tcPr>
          <w:p w14:paraId="21F25006" w14:textId="14F27B20"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67F4B75D" w14:textId="63879B1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63019</w:t>
            </w:r>
          </w:p>
        </w:tc>
        <w:tc>
          <w:tcPr>
            <w:tcW w:w="1134" w:type="dxa"/>
            <w:tcBorders>
              <w:top w:val="single" w:sz="4" w:space="0" w:color="auto"/>
              <w:left w:val="single" w:sz="4" w:space="0" w:color="auto"/>
              <w:bottom w:val="single" w:sz="4" w:space="0" w:color="000000"/>
              <w:right w:val="single" w:sz="4" w:space="0" w:color="auto"/>
            </w:tcBorders>
            <w:vAlign w:val="center"/>
          </w:tcPr>
          <w:p w14:paraId="322B6C0A" w14:textId="64561806"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63019</w:t>
            </w:r>
          </w:p>
        </w:tc>
        <w:tc>
          <w:tcPr>
            <w:tcW w:w="992" w:type="dxa"/>
            <w:tcBorders>
              <w:top w:val="single" w:sz="4" w:space="0" w:color="auto"/>
              <w:left w:val="single" w:sz="4" w:space="0" w:color="auto"/>
              <w:bottom w:val="single" w:sz="4" w:space="0" w:color="000000"/>
              <w:right w:val="single" w:sz="4" w:space="0" w:color="000000"/>
            </w:tcBorders>
            <w:vAlign w:val="center"/>
          </w:tcPr>
          <w:p w14:paraId="46DC7BC5" w14:textId="55E48761"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AA566F" w:rsidRPr="00264605" w14:paraId="3CE4FFC2" w14:textId="77777777" w:rsidTr="00AA566F">
        <w:trPr>
          <w:trHeight w:val="551"/>
          <w:jc w:val="center"/>
        </w:trPr>
        <w:tc>
          <w:tcPr>
            <w:tcW w:w="837" w:type="dxa"/>
            <w:vMerge/>
            <w:tcBorders>
              <w:left w:val="single" w:sz="4" w:space="0" w:color="000000"/>
              <w:right w:val="single" w:sz="4" w:space="0" w:color="000000"/>
            </w:tcBorders>
            <w:vAlign w:val="center"/>
          </w:tcPr>
          <w:p w14:paraId="754F5D61"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00BE396B"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молодежи от 18 до 24 лет включительно, чел.</w:t>
            </w:r>
          </w:p>
          <w:p w14:paraId="1CAD75FF"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5946CFD"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6A25F179" w14:textId="22A21B45"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1462</w:t>
            </w:r>
          </w:p>
        </w:tc>
        <w:tc>
          <w:tcPr>
            <w:tcW w:w="990" w:type="dxa"/>
            <w:tcBorders>
              <w:top w:val="single" w:sz="4" w:space="0" w:color="000000"/>
              <w:left w:val="single" w:sz="4" w:space="0" w:color="000000"/>
              <w:bottom w:val="single" w:sz="4" w:space="0" w:color="000000"/>
              <w:right w:val="single" w:sz="4" w:space="0" w:color="000000"/>
            </w:tcBorders>
            <w:vAlign w:val="center"/>
          </w:tcPr>
          <w:p w14:paraId="4CADA318" w14:textId="3FFCF2B8"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1462</w:t>
            </w:r>
          </w:p>
        </w:tc>
        <w:tc>
          <w:tcPr>
            <w:tcW w:w="990" w:type="dxa"/>
            <w:tcBorders>
              <w:top w:val="single" w:sz="4" w:space="0" w:color="000000"/>
              <w:left w:val="single" w:sz="4" w:space="0" w:color="000000"/>
              <w:bottom w:val="single" w:sz="4" w:space="0" w:color="000000"/>
              <w:right w:val="single" w:sz="4" w:space="0" w:color="000000"/>
            </w:tcBorders>
            <w:vAlign w:val="center"/>
          </w:tcPr>
          <w:p w14:paraId="3C56BE63" w14:textId="65F84FB6"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66D2C0AB" w14:textId="356A2C3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241</w:t>
            </w:r>
          </w:p>
        </w:tc>
        <w:tc>
          <w:tcPr>
            <w:tcW w:w="998" w:type="dxa"/>
            <w:tcBorders>
              <w:top w:val="single" w:sz="4" w:space="0" w:color="000000"/>
              <w:left w:val="single" w:sz="4" w:space="0" w:color="000000"/>
              <w:bottom w:val="single" w:sz="4" w:space="0" w:color="000000"/>
              <w:right w:val="single" w:sz="4" w:space="0" w:color="000000"/>
            </w:tcBorders>
            <w:vAlign w:val="center"/>
          </w:tcPr>
          <w:p w14:paraId="3E363EC2" w14:textId="452F905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241</w:t>
            </w:r>
          </w:p>
        </w:tc>
        <w:tc>
          <w:tcPr>
            <w:tcW w:w="999" w:type="dxa"/>
            <w:tcBorders>
              <w:top w:val="single" w:sz="4" w:space="0" w:color="000000"/>
              <w:left w:val="single" w:sz="4" w:space="0" w:color="000000"/>
              <w:bottom w:val="single" w:sz="4" w:space="0" w:color="000000"/>
              <w:right w:val="single" w:sz="4" w:space="0" w:color="000000"/>
            </w:tcBorders>
            <w:vAlign w:val="center"/>
          </w:tcPr>
          <w:p w14:paraId="42125BC3" w14:textId="4CC19A0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5572606" w14:textId="3B2A6EF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2039</w:t>
            </w:r>
          </w:p>
        </w:tc>
        <w:tc>
          <w:tcPr>
            <w:tcW w:w="1134" w:type="dxa"/>
            <w:tcBorders>
              <w:top w:val="single" w:sz="4" w:space="0" w:color="000000"/>
              <w:left w:val="single" w:sz="4" w:space="0" w:color="auto"/>
              <w:bottom w:val="single" w:sz="4" w:space="0" w:color="000000"/>
              <w:right w:val="single" w:sz="4" w:space="0" w:color="auto"/>
            </w:tcBorders>
            <w:vAlign w:val="center"/>
          </w:tcPr>
          <w:p w14:paraId="0B5A9A63" w14:textId="65F04562"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1841</w:t>
            </w:r>
          </w:p>
        </w:tc>
        <w:tc>
          <w:tcPr>
            <w:tcW w:w="992" w:type="dxa"/>
            <w:tcBorders>
              <w:top w:val="single" w:sz="4" w:space="0" w:color="000000"/>
              <w:left w:val="single" w:sz="4" w:space="0" w:color="auto"/>
              <w:bottom w:val="single" w:sz="4" w:space="0" w:color="000000"/>
              <w:right w:val="single" w:sz="4" w:space="0" w:color="000000"/>
            </w:tcBorders>
            <w:vAlign w:val="center"/>
          </w:tcPr>
          <w:p w14:paraId="2DE17227" w14:textId="4DA2B54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198</w:t>
            </w:r>
          </w:p>
        </w:tc>
      </w:tr>
      <w:tr w:rsidR="00AA566F" w:rsidRPr="00264605" w14:paraId="3D4E303F" w14:textId="77777777" w:rsidTr="00AA566F">
        <w:trPr>
          <w:jc w:val="center"/>
        </w:trPr>
        <w:tc>
          <w:tcPr>
            <w:tcW w:w="837" w:type="dxa"/>
            <w:vMerge/>
            <w:tcBorders>
              <w:left w:val="single" w:sz="4" w:space="0" w:color="000000"/>
              <w:right w:val="single" w:sz="4" w:space="0" w:color="000000"/>
            </w:tcBorders>
            <w:vAlign w:val="center"/>
          </w:tcPr>
          <w:p w14:paraId="38349B28"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53113AA"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6CC3B32" w14:textId="1C9CB582"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17503</w:t>
            </w:r>
          </w:p>
        </w:tc>
        <w:tc>
          <w:tcPr>
            <w:tcW w:w="990" w:type="dxa"/>
            <w:tcBorders>
              <w:top w:val="single" w:sz="4" w:space="0" w:color="000000"/>
              <w:left w:val="single" w:sz="4" w:space="0" w:color="000000"/>
              <w:bottom w:val="single" w:sz="4" w:space="0" w:color="000000"/>
              <w:right w:val="single" w:sz="4" w:space="0" w:color="000000"/>
            </w:tcBorders>
            <w:vAlign w:val="center"/>
          </w:tcPr>
          <w:p w14:paraId="7407D037" w14:textId="42EBF3AC"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17503</w:t>
            </w:r>
          </w:p>
        </w:tc>
        <w:tc>
          <w:tcPr>
            <w:tcW w:w="990" w:type="dxa"/>
            <w:tcBorders>
              <w:top w:val="single" w:sz="4" w:space="0" w:color="000000"/>
              <w:left w:val="single" w:sz="4" w:space="0" w:color="000000"/>
              <w:bottom w:val="single" w:sz="4" w:space="0" w:color="000000"/>
              <w:right w:val="single" w:sz="4" w:space="0" w:color="000000"/>
            </w:tcBorders>
            <w:vAlign w:val="center"/>
          </w:tcPr>
          <w:p w14:paraId="6ACBD320" w14:textId="70EFF735"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286F6A4A" w14:textId="3A3E9D0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13532</w:t>
            </w:r>
          </w:p>
        </w:tc>
        <w:tc>
          <w:tcPr>
            <w:tcW w:w="998" w:type="dxa"/>
            <w:tcBorders>
              <w:top w:val="single" w:sz="4" w:space="0" w:color="000000"/>
              <w:left w:val="single" w:sz="4" w:space="0" w:color="000000"/>
              <w:bottom w:val="single" w:sz="4" w:space="0" w:color="000000"/>
              <w:right w:val="single" w:sz="4" w:space="0" w:color="000000"/>
            </w:tcBorders>
            <w:vAlign w:val="center"/>
          </w:tcPr>
          <w:p w14:paraId="554D4F81" w14:textId="0F1B5FB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13532</w:t>
            </w:r>
          </w:p>
        </w:tc>
        <w:tc>
          <w:tcPr>
            <w:tcW w:w="999" w:type="dxa"/>
            <w:tcBorders>
              <w:top w:val="single" w:sz="4" w:space="0" w:color="000000"/>
              <w:left w:val="single" w:sz="4" w:space="0" w:color="000000"/>
              <w:bottom w:val="single" w:sz="4" w:space="0" w:color="000000"/>
              <w:right w:val="single" w:sz="4" w:space="0" w:color="000000"/>
            </w:tcBorders>
            <w:vAlign w:val="center"/>
          </w:tcPr>
          <w:p w14:paraId="11EFF1AA" w14:textId="2833326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D16CC84" w14:textId="7610C46C"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64880</w:t>
            </w:r>
          </w:p>
        </w:tc>
        <w:tc>
          <w:tcPr>
            <w:tcW w:w="1134" w:type="dxa"/>
            <w:tcBorders>
              <w:top w:val="single" w:sz="4" w:space="0" w:color="000000"/>
              <w:left w:val="single" w:sz="4" w:space="0" w:color="auto"/>
              <w:bottom w:val="single" w:sz="4" w:space="0" w:color="000000"/>
              <w:right w:val="single" w:sz="4" w:space="0" w:color="auto"/>
            </w:tcBorders>
            <w:vAlign w:val="center"/>
          </w:tcPr>
          <w:p w14:paraId="2EB0C1EA" w14:textId="7C4C5173"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64880</w:t>
            </w:r>
          </w:p>
        </w:tc>
        <w:tc>
          <w:tcPr>
            <w:tcW w:w="992" w:type="dxa"/>
            <w:tcBorders>
              <w:top w:val="single" w:sz="4" w:space="0" w:color="000000"/>
              <w:left w:val="single" w:sz="4" w:space="0" w:color="auto"/>
              <w:bottom w:val="single" w:sz="4" w:space="0" w:color="000000"/>
              <w:right w:val="single" w:sz="4" w:space="0" w:color="000000"/>
            </w:tcBorders>
            <w:vAlign w:val="center"/>
          </w:tcPr>
          <w:p w14:paraId="4E0BFF4E" w14:textId="16DDB07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AA566F" w:rsidRPr="00264605" w14:paraId="4BA06510" w14:textId="77777777" w:rsidTr="00AA566F">
        <w:trPr>
          <w:trHeight w:val="564"/>
          <w:jc w:val="center"/>
        </w:trPr>
        <w:tc>
          <w:tcPr>
            <w:tcW w:w="837" w:type="dxa"/>
            <w:vMerge/>
            <w:tcBorders>
              <w:left w:val="single" w:sz="4" w:space="0" w:color="000000"/>
              <w:right w:val="single" w:sz="4" w:space="0" w:color="000000"/>
            </w:tcBorders>
            <w:vAlign w:val="center"/>
          </w:tcPr>
          <w:p w14:paraId="7B9DC3B7"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6E6A33B8"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для взрослых от 25 до 35 лет включительно, ед.</w:t>
            </w:r>
          </w:p>
          <w:p w14:paraId="7B4F1DF0"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253C8962"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1E6F3E8F" w14:textId="009ED0E2"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1571</w:t>
            </w:r>
          </w:p>
        </w:tc>
        <w:tc>
          <w:tcPr>
            <w:tcW w:w="990" w:type="dxa"/>
            <w:tcBorders>
              <w:top w:val="single" w:sz="4" w:space="0" w:color="000000"/>
              <w:left w:val="single" w:sz="4" w:space="0" w:color="000000"/>
              <w:bottom w:val="single" w:sz="4" w:space="0" w:color="000000"/>
              <w:right w:val="single" w:sz="4" w:space="0" w:color="000000"/>
            </w:tcBorders>
            <w:vAlign w:val="center"/>
          </w:tcPr>
          <w:p w14:paraId="2CBFB224" w14:textId="67C012BD"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1561</w:t>
            </w:r>
          </w:p>
        </w:tc>
        <w:tc>
          <w:tcPr>
            <w:tcW w:w="990" w:type="dxa"/>
            <w:tcBorders>
              <w:top w:val="single" w:sz="4" w:space="0" w:color="000000"/>
              <w:left w:val="single" w:sz="4" w:space="0" w:color="000000"/>
              <w:bottom w:val="single" w:sz="4" w:space="0" w:color="000000"/>
              <w:right w:val="single" w:sz="4" w:space="0" w:color="000000"/>
            </w:tcBorders>
            <w:vAlign w:val="center"/>
          </w:tcPr>
          <w:p w14:paraId="5121DFC6" w14:textId="4E9BD60B"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vAlign w:val="center"/>
          </w:tcPr>
          <w:p w14:paraId="1B92A0D3" w14:textId="4F21E4EC"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310</w:t>
            </w:r>
          </w:p>
        </w:tc>
        <w:tc>
          <w:tcPr>
            <w:tcW w:w="998" w:type="dxa"/>
            <w:tcBorders>
              <w:top w:val="single" w:sz="4" w:space="0" w:color="000000"/>
              <w:left w:val="single" w:sz="4" w:space="0" w:color="000000"/>
              <w:bottom w:val="single" w:sz="4" w:space="0" w:color="000000"/>
              <w:right w:val="single" w:sz="4" w:space="0" w:color="000000"/>
            </w:tcBorders>
            <w:vAlign w:val="center"/>
          </w:tcPr>
          <w:p w14:paraId="633075B9" w14:textId="62581876"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310</w:t>
            </w:r>
          </w:p>
        </w:tc>
        <w:tc>
          <w:tcPr>
            <w:tcW w:w="999" w:type="dxa"/>
            <w:tcBorders>
              <w:top w:val="single" w:sz="4" w:space="0" w:color="000000"/>
              <w:left w:val="single" w:sz="4" w:space="0" w:color="000000"/>
              <w:bottom w:val="single" w:sz="4" w:space="0" w:color="000000"/>
              <w:right w:val="single" w:sz="4" w:space="0" w:color="000000"/>
            </w:tcBorders>
            <w:vAlign w:val="center"/>
          </w:tcPr>
          <w:p w14:paraId="55212774" w14:textId="68AF41D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73F36088" w14:textId="51C7E9FF"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2131</w:t>
            </w:r>
          </w:p>
        </w:tc>
        <w:tc>
          <w:tcPr>
            <w:tcW w:w="1134" w:type="dxa"/>
            <w:tcBorders>
              <w:top w:val="single" w:sz="4" w:space="0" w:color="000000"/>
              <w:left w:val="single" w:sz="4" w:space="0" w:color="auto"/>
              <w:bottom w:val="single" w:sz="4" w:space="0" w:color="000000"/>
              <w:right w:val="single" w:sz="4" w:space="0" w:color="auto"/>
            </w:tcBorders>
            <w:vAlign w:val="center"/>
          </w:tcPr>
          <w:p w14:paraId="5ACB47FA" w14:textId="7D68C5E2"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1648</w:t>
            </w:r>
          </w:p>
        </w:tc>
        <w:tc>
          <w:tcPr>
            <w:tcW w:w="992" w:type="dxa"/>
            <w:tcBorders>
              <w:top w:val="single" w:sz="4" w:space="0" w:color="000000"/>
              <w:left w:val="single" w:sz="4" w:space="0" w:color="auto"/>
              <w:bottom w:val="single" w:sz="4" w:space="0" w:color="000000"/>
              <w:right w:val="single" w:sz="4" w:space="0" w:color="000000"/>
            </w:tcBorders>
            <w:vAlign w:val="center"/>
          </w:tcPr>
          <w:p w14:paraId="4395245A" w14:textId="377C5EAC"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483</w:t>
            </w:r>
          </w:p>
        </w:tc>
      </w:tr>
      <w:tr w:rsidR="00AA566F" w:rsidRPr="00264605" w14:paraId="3125EE27" w14:textId="77777777" w:rsidTr="00AA566F">
        <w:trPr>
          <w:jc w:val="center"/>
        </w:trPr>
        <w:tc>
          <w:tcPr>
            <w:tcW w:w="837" w:type="dxa"/>
            <w:vMerge/>
            <w:tcBorders>
              <w:left w:val="single" w:sz="4" w:space="0" w:color="000000"/>
              <w:right w:val="single" w:sz="4" w:space="0" w:color="000000"/>
            </w:tcBorders>
            <w:vAlign w:val="center"/>
          </w:tcPr>
          <w:p w14:paraId="635204E1"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C92256C"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DB27979" w14:textId="23CE9855"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19056</w:t>
            </w:r>
          </w:p>
        </w:tc>
        <w:tc>
          <w:tcPr>
            <w:tcW w:w="990" w:type="dxa"/>
            <w:tcBorders>
              <w:top w:val="single" w:sz="4" w:space="0" w:color="000000"/>
              <w:left w:val="single" w:sz="4" w:space="0" w:color="000000"/>
              <w:bottom w:val="single" w:sz="4" w:space="0" w:color="000000"/>
              <w:right w:val="single" w:sz="4" w:space="0" w:color="000000"/>
            </w:tcBorders>
            <w:vAlign w:val="center"/>
          </w:tcPr>
          <w:p w14:paraId="72EAFD9B" w14:textId="47B6C19B"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19056</w:t>
            </w:r>
          </w:p>
        </w:tc>
        <w:tc>
          <w:tcPr>
            <w:tcW w:w="990" w:type="dxa"/>
            <w:tcBorders>
              <w:top w:val="single" w:sz="4" w:space="0" w:color="000000"/>
              <w:left w:val="single" w:sz="4" w:space="0" w:color="000000"/>
              <w:bottom w:val="single" w:sz="4" w:space="0" w:color="000000"/>
              <w:right w:val="single" w:sz="4" w:space="0" w:color="000000"/>
            </w:tcBorders>
            <w:vAlign w:val="center"/>
          </w:tcPr>
          <w:p w14:paraId="3C101DD1" w14:textId="492E3126"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5154B42A" w14:textId="267D4F7D"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16760</w:t>
            </w:r>
          </w:p>
        </w:tc>
        <w:tc>
          <w:tcPr>
            <w:tcW w:w="998" w:type="dxa"/>
            <w:tcBorders>
              <w:top w:val="single" w:sz="4" w:space="0" w:color="000000"/>
              <w:left w:val="single" w:sz="4" w:space="0" w:color="000000"/>
              <w:bottom w:val="single" w:sz="4" w:space="0" w:color="000000"/>
              <w:right w:val="single" w:sz="4" w:space="0" w:color="000000"/>
            </w:tcBorders>
            <w:vAlign w:val="center"/>
          </w:tcPr>
          <w:p w14:paraId="399095E9" w14:textId="305F3059"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16760</w:t>
            </w:r>
          </w:p>
        </w:tc>
        <w:tc>
          <w:tcPr>
            <w:tcW w:w="999" w:type="dxa"/>
            <w:tcBorders>
              <w:top w:val="single" w:sz="4" w:space="0" w:color="000000"/>
              <w:left w:val="single" w:sz="4" w:space="0" w:color="000000"/>
              <w:bottom w:val="single" w:sz="4" w:space="0" w:color="000000"/>
              <w:right w:val="single" w:sz="4" w:space="0" w:color="000000"/>
            </w:tcBorders>
            <w:vAlign w:val="center"/>
          </w:tcPr>
          <w:p w14:paraId="7AD3DFA3" w14:textId="4ECE9A2D"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2D3761CF" w14:textId="3948B1C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68041</w:t>
            </w:r>
          </w:p>
        </w:tc>
        <w:tc>
          <w:tcPr>
            <w:tcW w:w="1134" w:type="dxa"/>
            <w:tcBorders>
              <w:top w:val="single" w:sz="4" w:space="0" w:color="000000"/>
              <w:left w:val="single" w:sz="4" w:space="0" w:color="auto"/>
              <w:bottom w:val="single" w:sz="4" w:space="0" w:color="000000"/>
              <w:right w:val="single" w:sz="4" w:space="0" w:color="auto"/>
            </w:tcBorders>
            <w:vAlign w:val="center"/>
          </w:tcPr>
          <w:p w14:paraId="40B003C3" w14:textId="34D99343"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68041</w:t>
            </w:r>
          </w:p>
        </w:tc>
        <w:tc>
          <w:tcPr>
            <w:tcW w:w="992" w:type="dxa"/>
            <w:tcBorders>
              <w:top w:val="single" w:sz="4" w:space="0" w:color="000000"/>
              <w:left w:val="single" w:sz="4" w:space="0" w:color="auto"/>
              <w:bottom w:val="single" w:sz="4" w:space="0" w:color="000000"/>
              <w:right w:val="single" w:sz="4" w:space="0" w:color="000000"/>
            </w:tcBorders>
            <w:vAlign w:val="center"/>
          </w:tcPr>
          <w:p w14:paraId="3B8D2735" w14:textId="19F33501"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AA566F" w:rsidRPr="00264605" w14:paraId="6AFB9668" w14:textId="77777777" w:rsidTr="00AA566F">
        <w:trPr>
          <w:trHeight w:val="567"/>
          <w:jc w:val="center"/>
        </w:trPr>
        <w:tc>
          <w:tcPr>
            <w:tcW w:w="837" w:type="dxa"/>
            <w:vMerge/>
            <w:tcBorders>
              <w:left w:val="single" w:sz="4" w:space="0" w:color="000000"/>
              <w:right w:val="single" w:sz="4" w:space="0" w:color="000000"/>
            </w:tcBorders>
            <w:vAlign w:val="center"/>
          </w:tcPr>
          <w:p w14:paraId="172E161A"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5E12A54E"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взрослых от 36 до 54 лет включительно, чел.</w:t>
            </w:r>
          </w:p>
          <w:p w14:paraId="0C5C9494"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56BCB32D"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2032B525" w14:textId="56DBB1B4"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2185</w:t>
            </w:r>
          </w:p>
        </w:tc>
        <w:tc>
          <w:tcPr>
            <w:tcW w:w="990" w:type="dxa"/>
            <w:tcBorders>
              <w:top w:val="single" w:sz="4" w:space="0" w:color="000000"/>
              <w:left w:val="single" w:sz="4" w:space="0" w:color="000000"/>
              <w:bottom w:val="single" w:sz="4" w:space="0" w:color="000000"/>
              <w:right w:val="single" w:sz="4" w:space="0" w:color="000000"/>
            </w:tcBorders>
            <w:vAlign w:val="center"/>
          </w:tcPr>
          <w:p w14:paraId="545C0037" w14:textId="453D1D75"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2098</w:t>
            </w:r>
          </w:p>
        </w:tc>
        <w:tc>
          <w:tcPr>
            <w:tcW w:w="990" w:type="dxa"/>
            <w:tcBorders>
              <w:top w:val="single" w:sz="4" w:space="0" w:color="000000"/>
              <w:left w:val="single" w:sz="4" w:space="0" w:color="000000"/>
              <w:bottom w:val="single" w:sz="4" w:space="0" w:color="000000"/>
              <w:right w:val="single" w:sz="4" w:space="0" w:color="000000"/>
            </w:tcBorders>
            <w:vAlign w:val="center"/>
          </w:tcPr>
          <w:p w14:paraId="68812B86" w14:textId="549FEDE4"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87</w:t>
            </w:r>
          </w:p>
        </w:tc>
        <w:tc>
          <w:tcPr>
            <w:tcW w:w="1210" w:type="dxa"/>
            <w:tcBorders>
              <w:top w:val="single" w:sz="4" w:space="0" w:color="000000"/>
              <w:left w:val="single" w:sz="4" w:space="0" w:color="000000"/>
              <w:bottom w:val="single" w:sz="4" w:space="0" w:color="000000"/>
              <w:right w:val="single" w:sz="4" w:space="0" w:color="000000"/>
            </w:tcBorders>
            <w:vAlign w:val="center"/>
          </w:tcPr>
          <w:p w14:paraId="3E6FA2F3" w14:textId="66FD9400"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377</w:t>
            </w:r>
          </w:p>
        </w:tc>
        <w:tc>
          <w:tcPr>
            <w:tcW w:w="998" w:type="dxa"/>
            <w:tcBorders>
              <w:top w:val="single" w:sz="4" w:space="0" w:color="000000"/>
              <w:left w:val="single" w:sz="4" w:space="0" w:color="000000"/>
              <w:bottom w:val="single" w:sz="4" w:space="0" w:color="000000"/>
              <w:right w:val="single" w:sz="4" w:space="0" w:color="000000"/>
            </w:tcBorders>
            <w:vAlign w:val="center"/>
          </w:tcPr>
          <w:p w14:paraId="5BCB1400" w14:textId="2923B42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377</w:t>
            </w:r>
          </w:p>
        </w:tc>
        <w:tc>
          <w:tcPr>
            <w:tcW w:w="999" w:type="dxa"/>
            <w:tcBorders>
              <w:top w:val="single" w:sz="4" w:space="0" w:color="000000"/>
              <w:left w:val="single" w:sz="4" w:space="0" w:color="000000"/>
              <w:bottom w:val="single" w:sz="4" w:space="0" w:color="000000"/>
              <w:right w:val="single" w:sz="4" w:space="0" w:color="000000"/>
            </w:tcBorders>
            <w:vAlign w:val="center"/>
          </w:tcPr>
          <w:p w14:paraId="18CB2808" w14:textId="59C3AC3D"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44CB8130" w14:textId="22451BA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3970</w:t>
            </w:r>
          </w:p>
        </w:tc>
        <w:tc>
          <w:tcPr>
            <w:tcW w:w="1134" w:type="dxa"/>
            <w:tcBorders>
              <w:top w:val="single" w:sz="4" w:space="0" w:color="000000"/>
              <w:left w:val="single" w:sz="4" w:space="0" w:color="auto"/>
              <w:bottom w:val="single" w:sz="4" w:space="0" w:color="000000"/>
              <w:right w:val="single" w:sz="4" w:space="0" w:color="auto"/>
            </w:tcBorders>
            <w:vAlign w:val="center"/>
          </w:tcPr>
          <w:p w14:paraId="4E27F6D0" w14:textId="50431A5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2840</w:t>
            </w:r>
          </w:p>
        </w:tc>
        <w:tc>
          <w:tcPr>
            <w:tcW w:w="992" w:type="dxa"/>
            <w:tcBorders>
              <w:top w:val="single" w:sz="4" w:space="0" w:color="000000"/>
              <w:left w:val="single" w:sz="4" w:space="0" w:color="auto"/>
              <w:bottom w:val="single" w:sz="4" w:space="0" w:color="000000"/>
              <w:right w:val="single" w:sz="4" w:space="0" w:color="000000"/>
            </w:tcBorders>
            <w:vAlign w:val="center"/>
          </w:tcPr>
          <w:p w14:paraId="6E346460" w14:textId="3956E77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1130</w:t>
            </w:r>
          </w:p>
        </w:tc>
      </w:tr>
      <w:tr w:rsidR="00AA566F" w:rsidRPr="00264605" w14:paraId="5FE5A1F5" w14:textId="77777777" w:rsidTr="00AA566F">
        <w:trPr>
          <w:jc w:val="center"/>
        </w:trPr>
        <w:tc>
          <w:tcPr>
            <w:tcW w:w="837" w:type="dxa"/>
            <w:vMerge/>
            <w:tcBorders>
              <w:left w:val="single" w:sz="4" w:space="0" w:color="000000"/>
              <w:right w:val="single" w:sz="4" w:space="0" w:color="000000"/>
            </w:tcBorders>
            <w:vAlign w:val="center"/>
          </w:tcPr>
          <w:p w14:paraId="50C60466"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57A39731"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9EC2059" w14:textId="5AF0D587"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25218</w:t>
            </w:r>
          </w:p>
        </w:tc>
        <w:tc>
          <w:tcPr>
            <w:tcW w:w="990" w:type="dxa"/>
            <w:tcBorders>
              <w:top w:val="single" w:sz="4" w:space="0" w:color="000000"/>
              <w:left w:val="single" w:sz="4" w:space="0" w:color="000000"/>
              <w:bottom w:val="single" w:sz="4" w:space="0" w:color="000000"/>
              <w:right w:val="single" w:sz="4" w:space="0" w:color="000000"/>
            </w:tcBorders>
            <w:vAlign w:val="center"/>
          </w:tcPr>
          <w:p w14:paraId="32A1BF3D" w14:textId="643C8E62"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25218</w:t>
            </w:r>
          </w:p>
        </w:tc>
        <w:tc>
          <w:tcPr>
            <w:tcW w:w="990" w:type="dxa"/>
            <w:tcBorders>
              <w:top w:val="single" w:sz="4" w:space="0" w:color="000000"/>
              <w:left w:val="single" w:sz="4" w:space="0" w:color="000000"/>
              <w:bottom w:val="single" w:sz="4" w:space="0" w:color="000000"/>
              <w:right w:val="single" w:sz="4" w:space="0" w:color="000000"/>
            </w:tcBorders>
            <w:vAlign w:val="center"/>
          </w:tcPr>
          <w:p w14:paraId="023256E3" w14:textId="022F267D"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603C0021" w14:textId="42B3791A"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16048</w:t>
            </w:r>
          </w:p>
        </w:tc>
        <w:tc>
          <w:tcPr>
            <w:tcW w:w="998" w:type="dxa"/>
            <w:tcBorders>
              <w:top w:val="single" w:sz="4" w:space="0" w:color="000000"/>
              <w:left w:val="single" w:sz="4" w:space="0" w:color="000000"/>
              <w:bottom w:val="single" w:sz="4" w:space="0" w:color="000000"/>
              <w:right w:val="single" w:sz="4" w:space="0" w:color="000000"/>
            </w:tcBorders>
            <w:vAlign w:val="center"/>
          </w:tcPr>
          <w:p w14:paraId="78DDDEA2" w14:textId="7A39A538"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16048</w:t>
            </w:r>
          </w:p>
        </w:tc>
        <w:tc>
          <w:tcPr>
            <w:tcW w:w="999" w:type="dxa"/>
            <w:tcBorders>
              <w:top w:val="single" w:sz="4" w:space="0" w:color="000000"/>
              <w:left w:val="single" w:sz="4" w:space="0" w:color="000000"/>
              <w:bottom w:val="single" w:sz="4" w:space="0" w:color="000000"/>
              <w:right w:val="single" w:sz="4" w:space="0" w:color="000000"/>
            </w:tcBorders>
            <w:vAlign w:val="center"/>
          </w:tcPr>
          <w:p w14:paraId="72B2EC3A" w14:textId="10846030"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51D652E" w14:textId="55FB2C07"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67373</w:t>
            </w:r>
          </w:p>
        </w:tc>
        <w:tc>
          <w:tcPr>
            <w:tcW w:w="1134" w:type="dxa"/>
            <w:tcBorders>
              <w:top w:val="single" w:sz="4" w:space="0" w:color="000000"/>
              <w:left w:val="single" w:sz="4" w:space="0" w:color="auto"/>
              <w:bottom w:val="single" w:sz="4" w:space="0" w:color="000000"/>
              <w:right w:val="single" w:sz="4" w:space="0" w:color="auto"/>
            </w:tcBorders>
            <w:vAlign w:val="center"/>
          </w:tcPr>
          <w:p w14:paraId="63BF7624" w14:textId="1FD4FA49"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67373</w:t>
            </w:r>
          </w:p>
        </w:tc>
        <w:tc>
          <w:tcPr>
            <w:tcW w:w="992" w:type="dxa"/>
            <w:tcBorders>
              <w:top w:val="single" w:sz="4" w:space="0" w:color="000000"/>
              <w:left w:val="single" w:sz="4" w:space="0" w:color="auto"/>
              <w:bottom w:val="single" w:sz="4" w:space="0" w:color="000000"/>
              <w:right w:val="single" w:sz="4" w:space="0" w:color="000000"/>
            </w:tcBorders>
            <w:vAlign w:val="center"/>
          </w:tcPr>
          <w:p w14:paraId="43243A84" w14:textId="48929205"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AA566F" w:rsidRPr="00264605" w14:paraId="0190D3CF" w14:textId="77777777" w:rsidTr="00AA566F">
        <w:trPr>
          <w:trHeight w:val="441"/>
          <w:jc w:val="center"/>
        </w:trPr>
        <w:tc>
          <w:tcPr>
            <w:tcW w:w="837" w:type="dxa"/>
            <w:vMerge/>
            <w:tcBorders>
              <w:left w:val="single" w:sz="4" w:space="0" w:color="000000"/>
              <w:right w:val="single" w:sz="4" w:space="0" w:color="000000"/>
            </w:tcBorders>
            <w:vAlign w:val="center"/>
          </w:tcPr>
          <w:p w14:paraId="07832334"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val="restart"/>
            <w:tcBorders>
              <w:top w:val="single" w:sz="4" w:space="0" w:color="000000"/>
              <w:left w:val="single" w:sz="4" w:space="0" w:color="000000"/>
              <w:right w:val="single" w:sz="4" w:space="0" w:color="000000"/>
            </w:tcBorders>
          </w:tcPr>
          <w:p w14:paraId="4CEA2448"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взрослых от 55 лет и старше, чел.</w:t>
            </w:r>
          </w:p>
          <w:p w14:paraId="4D7EC64E"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138A8A9C" w14:textId="77777777" w:rsidR="00AA566F" w:rsidRPr="00264605" w:rsidRDefault="00AA566F" w:rsidP="00AA566F">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44F44835" w14:textId="4DB5F65F"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1559</w:t>
            </w:r>
          </w:p>
        </w:tc>
        <w:tc>
          <w:tcPr>
            <w:tcW w:w="990" w:type="dxa"/>
            <w:tcBorders>
              <w:top w:val="single" w:sz="4" w:space="0" w:color="000000"/>
              <w:left w:val="single" w:sz="4" w:space="0" w:color="000000"/>
              <w:bottom w:val="single" w:sz="4" w:space="0" w:color="000000"/>
              <w:right w:val="single" w:sz="4" w:space="0" w:color="000000"/>
            </w:tcBorders>
            <w:vAlign w:val="center"/>
          </w:tcPr>
          <w:p w14:paraId="6A82E24F" w14:textId="58B97D7E"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1552</w:t>
            </w:r>
          </w:p>
        </w:tc>
        <w:tc>
          <w:tcPr>
            <w:tcW w:w="990" w:type="dxa"/>
            <w:tcBorders>
              <w:top w:val="single" w:sz="4" w:space="0" w:color="000000"/>
              <w:left w:val="single" w:sz="4" w:space="0" w:color="000000"/>
              <w:bottom w:val="single" w:sz="4" w:space="0" w:color="000000"/>
              <w:right w:val="single" w:sz="4" w:space="0" w:color="000000"/>
            </w:tcBorders>
            <w:vAlign w:val="center"/>
          </w:tcPr>
          <w:p w14:paraId="3A30CE5C" w14:textId="5F102296"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7</w:t>
            </w:r>
          </w:p>
        </w:tc>
        <w:tc>
          <w:tcPr>
            <w:tcW w:w="1210" w:type="dxa"/>
            <w:tcBorders>
              <w:top w:val="single" w:sz="4" w:space="0" w:color="000000"/>
              <w:left w:val="single" w:sz="4" w:space="0" w:color="000000"/>
              <w:bottom w:val="single" w:sz="4" w:space="0" w:color="000000"/>
              <w:right w:val="single" w:sz="4" w:space="0" w:color="000000"/>
            </w:tcBorders>
            <w:vAlign w:val="center"/>
          </w:tcPr>
          <w:p w14:paraId="7D697B35" w14:textId="416ADB3E"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230</w:t>
            </w:r>
          </w:p>
        </w:tc>
        <w:tc>
          <w:tcPr>
            <w:tcW w:w="998" w:type="dxa"/>
            <w:tcBorders>
              <w:top w:val="single" w:sz="4" w:space="0" w:color="000000"/>
              <w:left w:val="single" w:sz="4" w:space="0" w:color="000000"/>
              <w:bottom w:val="single" w:sz="4" w:space="0" w:color="000000"/>
              <w:right w:val="single" w:sz="4" w:space="0" w:color="000000"/>
            </w:tcBorders>
            <w:vAlign w:val="center"/>
          </w:tcPr>
          <w:p w14:paraId="52A88DA6" w14:textId="3B69B02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230</w:t>
            </w:r>
          </w:p>
        </w:tc>
        <w:tc>
          <w:tcPr>
            <w:tcW w:w="999" w:type="dxa"/>
            <w:tcBorders>
              <w:top w:val="single" w:sz="4" w:space="0" w:color="000000"/>
              <w:left w:val="single" w:sz="4" w:space="0" w:color="000000"/>
              <w:bottom w:val="single" w:sz="4" w:space="0" w:color="000000"/>
              <w:right w:val="single" w:sz="4" w:space="0" w:color="000000"/>
            </w:tcBorders>
            <w:vAlign w:val="center"/>
          </w:tcPr>
          <w:p w14:paraId="274EFAA3" w14:textId="60972E04"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1BF2172F" w14:textId="39F898F1"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3251</w:t>
            </w:r>
          </w:p>
        </w:tc>
        <w:tc>
          <w:tcPr>
            <w:tcW w:w="1134" w:type="dxa"/>
            <w:tcBorders>
              <w:top w:val="single" w:sz="4" w:space="0" w:color="000000"/>
              <w:left w:val="single" w:sz="4" w:space="0" w:color="auto"/>
              <w:bottom w:val="single" w:sz="4" w:space="0" w:color="000000"/>
              <w:right w:val="single" w:sz="4" w:space="0" w:color="auto"/>
            </w:tcBorders>
            <w:vAlign w:val="center"/>
          </w:tcPr>
          <w:p w14:paraId="317022FE" w14:textId="11102833"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1968</w:t>
            </w:r>
          </w:p>
        </w:tc>
        <w:tc>
          <w:tcPr>
            <w:tcW w:w="992" w:type="dxa"/>
            <w:tcBorders>
              <w:top w:val="single" w:sz="4" w:space="0" w:color="000000"/>
              <w:left w:val="single" w:sz="4" w:space="0" w:color="auto"/>
              <w:bottom w:val="single" w:sz="4" w:space="0" w:color="000000"/>
              <w:right w:val="single" w:sz="4" w:space="0" w:color="000000"/>
            </w:tcBorders>
            <w:vAlign w:val="center"/>
          </w:tcPr>
          <w:p w14:paraId="35FB379A" w14:textId="33E2ED6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1283</w:t>
            </w:r>
          </w:p>
        </w:tc>
      </w:tr>
      <w:tr w:rsidR="00AA566F" w:rsidRPr="00264605" w14:paraId="132D4BDA" w14:textId="77777777" w:rsidTr="00AA566F">
        <w:trPr>
          <w:jc w:val="center"/>
        </w:trPr>
        <w:tc>
          <w:tcPr>
            <w:tcW w:w="837" w:type="dxa"/>
            <w:vMerge/>
            <w:tcBorders>
              <w:left w:val="single" w:sz="4" w:space="0" w:color="000000"/>
              <w:bottom w:val="single" w:sz="4" w:space="0" w:color="000000"/>
              <w:right w:val="single" w:sz="4" w:space="0" w:color="000000"/>
            </w:tcBorders>
            <w:vAlign w:val="center"/>
          </w:tcPr>
          <w:p w14:paraId="2C1A5CE7" w14:textId="77777777" w:rsidR="00AA566F" w:rsidRPr="00264605" w:rsidRDefault="00AA566F" w:rsidP="00AA566F">
            <w:pPr>
              <w:spacing w:after="0" w:line="240" w:lineRule="auto"/>
              <w:rPr>
                <w:rFonts w:ascii="Times New Roman" w:hAnsi="Times New Roman"/>
                <w:b/>
                <w:color w:val="000000"/>
                <w:sz w:val="24"/>
                <w:szCs w:val="24"/>
              </w:rPr>
            </w:pPr>
          </w:p>
        </w:tc>
        <w:tc>
          <w:tcPr>
            <w:tcW w:w="4322" w:type="dxa"/>
            <w:vMerge/>
            <w:tcBorders>
              <w:left w:val="single" w:sz="4" w:space="0" w:color="000000"/>
              <w:bottom w:val="single" w:sz="4" w:space="0" w:color="000000"/>
              <w:right w:val="single" w:sz="4" w:space="0" w:color="000000"/>
            </w:tcBorders>
          </w:tcPr>
          <w:p w14:paraId="0A6AE64F" w14:textId="77777777" w:rsidR="00AA566F" w:rsidRPr="00264605" w:rsidRDefault="00AA566F" w:rsidP="00AA566F">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2122241" w14:textId="0C090188"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24405</w:t>
            </w:r>
          </w:p>
        </w:tc>
        <w:tc>
          <w:tcPr>
            <w:tcW w:w="990" w:type="dxa"/>
            <w:tcBorders>
              <w:top w:val="single" w:sz="4" w:space="0" w:color="000000"/>
              <w:left w:val="single" w:sz="4" w:space="0" w:color="000000"/>
              <w:bottom w:val="single" w:sz="4" w:space="0" w:color="000000"/>
              <w:right w:val="single" w:sz="4" w:space="0" w:color="000000"/>
            </w:tcBorders>
            <w:vAlign w:val="center"/>
          </w:tcPr>
          <w:p w14:paraId="4CB8E6A0" w14:textId="508C636C"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24405</w:t>
            </w:r>
          </w:p>
        </w:tc>
        <w:tc>
          <w:tcPr>
            <w:tcW w:w="990" w:type="dxa"/>
            <w:tcBorders>
              <w:top w:val="single" w:sz="4" w:space="0" w:color="000000"/>
              <w:left w:val="single" w:sz="4" w:space="0" w:color="000000"/>
              <w:bottom w:val="single" w:sz="4" w:space="0" w:color="000000"/>
              <w:right w:val="single" w:sz="4" w:space="0" w:color="000000"/>
            </w:tcBorders>
            <w:vAlign w:val="center"/>
          </w:tcPr>
          <w:p w14:paraId="6C746389" w14:textId="34CEF5BC" w:rsidR="00AA566F" w:rsidRPr="00AA566F" w:rsidRDefault="00AA566F" w:rsidP="00AA566F">
            <w:pPr>
              <w:spacing w:after="0" w:line="240" w:lineRule="auto"/>
              <w:jc w:val="center"/>
              <w:rPr>
                <w:rFonts w:ascii="Times New Roman" w:hAnsi="Times New Roman"/>
                <w:b/>
                <w:color w:val="000000"/>
                <w:sz w:val="24"/>
                <w:szCs w:val="24"/>
              </w:rPr>
            </w:pPr>
            <w:r w:rsidRPr="00AA566F">
              <w:rPr>
                <w:rFonts w:ascii="Times New Roman" w:hAnsi="Times New Roman"/>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481B6FB0" w14:textId="22CD4099"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15175</w:t>
            </w:r>
          </w:p>
        </w:tc>
        <w:tc>
          <w:tcPr>
            <w:tcW w:w="998" w:type="dxa"/>
            <w:tcBorders>
              <w:top w:val="single" w:sz="4" w:space="0" w:color="000000"/>
              <w:left w:val="single" w:sz="4" w:space="0" w:color="000000"/>
              <w:bottom w:val="single" w:sz="4" w:space="0" w:color="000000"/>
              <w:right w:val="single" w:sz="4" w:space="0" w:color="000000"/>
            </w:tcBorders>
            <w:vAlign w:val="center"/>
          </w:tcPr>
          <w:p w14:paraId="5F988296" w14:textId="3733EBB3"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15175</w:t>
            </w:r>
          </w:p>
        </w:tc>
        <w:tc>
          <w:tcPr>
            <w:tcW w:w="999" w:type="dxa"/>
            <w:tcBorders>
              <w:top w:val="single" w:sz="4" w:space="0" w:color="000000"/>
              <w:left w:val="single" w:sz="4" w:space="0" w:color="000000"/>
              <w:bottom w:val="single" w:sz="4" w:space="0" w:color="000000"/>
              <w:right w:val="single" w:sz="4" w:space="0" w:color="000000"/>
            </w:tcBorders>
            <w:vAlign w:val="center"/>
          </w:tcPr>
          <w:p w14:paraId="78D6918D" w14:textId="5DE5FBC1"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A9ABEFD" w14:textId="23BAE0E3"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68166</w:t>
            </w:r>
          </w:p>
        </w:tc>
        <w:tc>
          <w:tcPr>
            <w:tcW w:w="1134" w:type="dxa"/>
            <w:tcBorders>
              <w:top w:val="single" w:sz="4" w:space="0" w:color="000000"/>
              <w:left w:val="single" w:sz="4" w:space="0" w:color="auto"/>
              <w:bottom w:val="single" w:sz="4" w:space="0" w:color="000000"/>
              <w:right w:val="single" w:sz="4" w:space="0" w:color="auto"/>
            </w:tcBorders>
            <w:vAlign w:val="center"/>
          </w:tcPr>
          <w:p w14:paraId="7D9DD7FB" w14:textId="53523516"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68166</w:t>
            </w:r>
          </w:p>
        </w:tc>
        <w:tc>
          <w:tcPr>
            <w:tcW w:w="992" w:type="dxa"/>
            <w:tcBorders>
              <w:top w:val="single" w:sz="4" w:space="0" w:color="000000"/>
              <w:left w:val="single" w:sz="4" w:space="0" w:color="auto"/>
              <w:bottom w:val="single" w:sz="4" w:space="0" w:color="000000"/>
              <w:right w:val="single" w:sz="4" w:space="0" w:color="000000"/>
            </w:tcBorders>
            <w:vAlign w:val="center"/>
          </w:tcPr>
          <w:p w14:paraId="2B73C3DA" w14:textId="13CB77EB" w:rsidR="00AA566F" w:rsidRPr="00B97257" w:rsidRDefault="00AA566F" w:rsidP="00AA566F">
            <w:pPr>
              <w:spacing w:after="0" w:line="240" w:lineRule="auto"/>
              <w:jc w:val="center"/>
              <w:rPr>
                <w:rFonts w:ascii="Times New Roman" w:hAnsi="Times New Roman"/>
                <w:color w:val="000000"/>
                <w:sz w:val="24"/>
                <w:szCs w:val="24"/>
              </w:rPr>
            </w:pPr>
            <w:r w:rsidRPr="00B97257">
              <w:rPr>
                <w:rFonts w:ascii="Times New Roman" w:hAnsi="Times New Roman"/>
                <w:sz w:val="24"/>
                <w:szCs w:val="24"/>
              </w:rPr>
              <w:t>0</w:t>
            </w:r>
          </w:p>
        </w:tc>
      </w:tr>
      <w:tr w:rsidR="0023396B" w:rsidRPr="00264605" w14:paraId="10214600" w14:textId="77777777" w:rsidTr="00F46DDA">
        <w:trPr>
          <w:jc w:val="center"/>
        </w:trPr>
        <w:tc>
          <w:tcPr>
            <w:tcW w:w="837" w:type="dxa"/>
            <w:tcBorders>
              <w:top w:val="single" w:sz="4" w:space="0" w:color="000000"/>
              <w:left w:val="single" w:sz="4" w:space="0" w:color="000000"/>
              <w:bottom w:val="single" w:sz="4" w:space="0" w:color="000000"/>
              <w:right w:val="single" w:sz="4" w:space="0" w:color="000000"/>
            </w:tcBorders>
          </w:tcPr>
          <w:p w14:paraId="4BC3B2E0" w14:textId="77777777" w:rsidR="0023396B" w:rsidRPr="00264605" w:rsidRDefault="0023396B" w:rsidP="00264605">
            <w:pPr>
              <w:spacing w:after="0" w:line="240" w:lineRule="auto"/>
              <w:rPr>
                <w:rFonts w:ascii="Times New Roman" w:hAnsi="Times New Roman"/>
                <w:b/>
                <w:color w:val="000000"/>
              </w:rPr>
            </w:pPr>
            <w:r w:rsidRPr="00264605">
              <w:rPr>
                <w:rFonts w:ascii="Times New Roman" w:hAnsi="Times New Roman"/>
                <w:b/>
                <w:color w:val="000000"/>
              </w:rPr>
              <w:t>10</w:t>
            </w:r>
          </w:p>
        </w:tc>
        <w:tc>
          <w:tcPr>
            <w:tcW w:w="4322" w:type="dxa"/>
            <w:tcBorders>
              <w:top w:val="single" w:sz="4" w:space="0" w:color="000000"/>
              <w:left w:val="single" w:sz="4" w:space="0" w:color="000000"/>
              <w:bottom w:val="single" w:sz="4" w:space="0" w:color="000000"/>
              <w:right w:val="single" w:sz="4" w:space="0" w:color="000000"/>
            </w:tcBorders>
          </w:tcPr>
          <w:p w14:paraId="2DB21C8F" w14:textId="550B8645" w:rsidR="0023396B" w:rsidRPr="00264605" w:rsidRDefault="0023396B"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кино-видео сеансов,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24FE63FB" w14:textId="7F340AFC"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4E4E5958" w14:textId="0A9668D3"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2EC6518C" w14:textId="4740231F"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093333C4" w14:textId="5AF81120"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0C5599C2" w14:textId="79B5D5AF"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vAlign w:val="center"/>
          </w:tcPr>
          <w:p w14:paraId="4AF859C1" w14:textId="4FD38B57"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4981662" w14:textId="7FC42D90"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w:t>
            </w:r>
          </w:p>
        </w:tc>
        <w:tc>
          <w:tcPr>
            <w:tcW w:w="1134" w:type="dxa"/>
            <w:tcBorders>
              <w:top w:val="single" w:sz="4" w:space="0" w:color="000000"/>
              <w:left w:val="single" w:sz="4" w:space="0" w:color="auto"/>
              <w:bottom w:val="single" w:sz="4" w:space="0" w:color="000000"/>
              <w:right w:val="single" w:sz="4" w:space="0" w:color="auto"/>
            </w:tcBorders>
            <w:vAlign w:val="center"/>
          </w:tcPr>
          <w:p w14:paraId="499F7C33" w14:textId="2414DA2F"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3</w:t>
            </w:r>
          </w:p>
        </w:tc>
        <w:tc>
          <w:tcPr>
            <w:tcW w:w="992" w:type="dxa"/>
            <w:tcBorders>
              <w:top w:val="single" w:sz="4" w:space="0" w:color="000000"/>
              <w:left w:val="single" w:sz="4" w:space="0" w:color="auto"/>
              <w:bottom w:val="single" w:sz="4" w:space="0" w:color="000000"/>
              <w:right w:val="single" w:sz="4" w:space="0" w:color="000000"/>
            </w:tcBorders>
            <w:vAlign w:val="center"/>
          </w:tcPr>
          <w:p w14:paraId="066C9F20" w14:textId="4F031411"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r>
      <w:tr w:rsidR="0023396B" w:rsidRPr="00264605" w14:paraId="73CE0EA0" w14:textId="77777777" w:rsidTr="00F46DDA">
        <w:trPr>
          <w:trHeight w:val="585"/>
          <w:jc w:val="center"/>
        </w:trPr>
        <w:tc>
          <w:tcPr>
            <w:tcW w:w="837" w:type="dxa"/>
            <w:vMerge w:val="restart"/>
            <w:tcBorders>
              <w:top w:val="single" w:sz="4" w:space="0" w:color="000000"/>
              <w:left w:val="single" w:sz="4" w:space="0" w:color="000000"/>
              <w:right w:val="single" w:sz="4" w:space="0" w:color="000000"/>
            </w:tcBorders>
          </w:tcPr>
          <w:p w14:paraId="67872A64" w14:textId="77777777" w:rsidR="0023396B" w:rsidRPr="00264605" w:rsidRDefault="0023396B" w:rsidP="00264605">
            <w:pPr>
              <w:spacing w:after="0" w:line="240" w:lineRule="auto"/>
              <w:rPr>
                <w:rFonts w:ascii="Times New Roman" w:hAnsi="Times New Roman"/>
                <w:b/>
                <w:color w:val="000000"/>
              </w:rPr>
            </w:pPr>
            <w:r w:rsidRPr="00264605">
              <w:rPr>
                <w:rFonts w:ascii="Times New Roman" w:hAnsi="Times New Roman"/>
                <w:b/>
                <w:color w:val="000000"/>
              </w:rPr>
              <w:t>11</w:t>
            </w:r>
          </w:p>
        </w:tc>
        <w:tc>
          <w:tcPr>
            <w:tcW w:w="4322" w:type="dxa"/>
            <w:vMerge w:val="restart"/>
            <w:tcBorders>
              <w:top w:val="single" w:sz="4" w:space="0" w:color="000000"/>
              <w:left w:val="single" w:sz="4" w:space="0" w:color="000000"/>
              <w:right w:val="single" w:sz="4" w:space="0" w:color="000000"/>
            </w:tcBorders>
          </w:tcPr>
          <w:p w14:paraId="4772279A" w14:textId="77777777" w:rsidR="0023396B" w:rsidRPr="00264605" w:rsidRDefault="0023396B"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кино-видео сеансов, чел.</w:t>
            </w:r>
          </w:p>
          <w:p w14:paraId="016620A8" w14:textId="77777777" w:rsidR="0023396B" w:rsidRPr="00264605" w:rsidRDefault="0023396B"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верхняя строка</w:t>
            </w:r>
            <w:r w:rsidRPr="00264605">
              <w:rPr>
                <w:rFonts w:ascii="Times New Roman" w:hAnsi="Times New Roman"/>
                <w:b/>
                <w:sz w:val="24"/>
                <w:szCs w:val="24"/>
              </w:rPr>
              <w:t xml:space="preserve"> – офлайн</w:t>
            </w:r>
          </w:p>
          <w:p w14:paraId="45FF7B1D" w14:textId="77777777" w:rsidR="0023396B" w:rsidRPr="00264605" w:rsidRDefault="0023396B" w:rsidP="00264605">
            <w:pPr>
              <w:spacing w:after="0" w:line="240" w:lineRule="auto"/>
              <w:rPr>
                <w:rFonts w:ascii="Times New Roman" w:hAnsi="Times New Roman"/>
                <w:b/>
                <w:sz w:val="24"/>
                <w:szCs w:val="24"/>
              </w:rPr>
            </w:pPr>
            <w:r w:rsidRPr="00264605">
              <w:rPr>
                <w:rFonts w:ascii="Times New Roman" w:hAnsi="Times New Roman"/>
                <w:b/>
                <w:sz w:val="24"/>
                <w:szCs w:val="24"/>
              </w:rPr>
              <w:t xml:space="preserve">* </w:t>
            </w:r>
            <w:r w:rsidRPr="00264605">
              <w:rPr>
                <w:rFonts w:ascii="Times New Roman" w:hAnsi="Times New Roman"/>
                <w:b/>
                <w:sz w:val="24"/>
                <w:szCs w:val="24"/>
                <w:u w:val="single"/>
              </w:rPr>
              <w:t>нижняя строка</w:t>
            </w:r>
            <w:r w:rsidRPr="00264605">
              <w:rPr>
                <w:rFonts w:ascii="Times New Roman" w:hAnsi="Times New Roman"/>
                <w:b/>
                <w:sz w:val="24"/>
                <w:szCs w:val="24"/>
              </w:rPr>
              <w:t xml:space="preserve"> - онлайн</w:t>
            </w:r>
          </w:p>
        </w:tc>
        <w:tc>
          <w:tcPr>
            <w:tcW w:w="989" w:type="dxa"/>
            <w:tcBorders>
              <w:top w:val="single" w:sz="4" w:space="0" w:color="000000"/>
              <w:left w:val="single" w:sz="4" w:space="0" w:color="000000"/>
              <w:bottom w:val="single" w:sz="4" w:space="0" w:color="000000"/>
              <w:right w:val="single" w:sz="4" w:space="0" w:color="000000"/>
            </w:tcBorders>
            <w:vAlign w:val="center"/>
          </w:tcPr>
          <w:p w14:paraId="7522D635" w14:textId="7DB71691" w:rsidR="0023396B" w:rsidRPr="00AA566F" w:rsidRDefault="00AA566F"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5480B048" w14:textId="1E31F600" w:rsidR="0023396B" w:rsidRPr="00AA566F" w:rsidRDefault="00AA566F"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67F78BE7" w14:textId="6FD01E94" w:rsidR="0023396B" w:rsidRPr="00AA566F" w:rsidRDefault="00AA566F"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EBEFD47" w14:textId="019570AF"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200756E6" w14:textId="5D10A883"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vAlign w:val="center"/>
          </w:tcPr>
          <w:p w14:paraId="549D81AE" w14:textId="631D999B"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3984DF08" w14:textId="4425A598"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1134" w:type="dxa"/>
            <w:tcBorders>
              <w:top w:val="single" w:sz="4" w:space="0" w:color="000000"/>
              <w:left w:val="single" w:sz="4" w:space="0" w:color="auto"/>
              <w:bottom w:val="single" w:sz="4" w:space="0" w:color="000000"/>
              <w:right w:val="single" w:sz="4" w:space="0" w:color="auto"/>
            </w:tcBorders>
            <w:vAlign w:val="center"/>
          </w:tcPr>
          <w:p w14:paraId="396D022F" w14:textId="734E94C1"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2" w:type="dxa"/>
            <w:tcBorders>
              <w:top w:val="single" w:sz="4" w:space="0" w:color="000000"/>
              <w:left w:val="single" w:sz="4" w:space="0" w:color="auto"/>
              <w:bottom w:val="single" w:sz="4" w:space="0" w:color="000000"/>
              <w:right w:val="single" w:sz="4" w:space="0" w:color="000000"/>
            </w:tcBorders>
            <w:vAlign w:val="center"/>
          </w:tcPr>
          <w:p w14:paraId="25F99B78" w14:textId="28AD9678"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r>
      <w:tr w:rsidR="0023396B" w:rsidRPr="00264605" w14:paraId="0C0B30E1" w14:textId="77777777" w:rsidTr="00F46DDA">
        <w:trPr>
          <w:jc w:val="center"/>
        </w:trPr>
        <w:tc>
          <w:tcPr>
            <w:tcW w:w="837" w:type="dxa"/>
            <w:vMerge/>
            <w:tcBorders>
              <w:left w:val="single" w:sz="4" w:space="0" w:color="000000"/>
              <w:bottom w:val="single" w:sz="4" w:space="0" w:color="000000"/>
              <w:right w:val="single" w:sz="4" w:space="0" w:color="000000"/>
            </w:tcBorders>
          </w:tcPr>
          <w:p w14:paraId="43140DA1" w14:textId="77777777" w:rsidR="0023396B" w:rsidRPr="00264605" w:rsidRDefault="0023396B" w:rsidP="00264605">
            <w:pPr>
              <w:spacing w:after="0" w:line="240" w:lineRule="auto"/>
              <w:rPr>
                <w:rFonts w:ascii="Times New Roman" w:hAnsi="Times New Roman"/>
                <w:b/>
                <w:color w:val="000000"/>
              </w:rPr>
            </w:pPr>
          </w:p>
        </w:tc>
        <w:tc>
          <w:tcPr>
            <w:tcW w:w="4322" w:type="dxa"/>
            <w:vMerge/>
            <w:tcBorders>
              <w:left w:val="single" w:sz="4" w:space="0" w:color="000000"/>
              <w:bottom w:val="single" w:sz="4" w:space="0" w:color="000000"/>
              <w:right w:val="single" w:sz="4" w:space="0" w:color="000000"/>
            </w:tcBorders>
          </w:tcPr>
          <w:p w14:paraId="735BBCEA" w14:textId="77777777" w:rsidR="0023396B" w:rsidRPr="00264605" w:rsidRDefault="0023396B" w:rsidP="00264605">
            <w:pPr>
              <w:spacing w:after="0" w:line="240" w:lineRule="auto"/>
              <w:rPr>
                <w:rFonts w:ascii="Times New Roman" w:hAnsi="Times New Roman"/>
                <w:b/>
                <w:sz w:val="24"/>
                <w:szCs w:val="24"/>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16B5EA3" w14:textId="73E9BE32" w:rsidR="0023396B" w:rsidRPr="00AA566F" w:rsidRDefault="00AA566F"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2F1A4FFC" w14:textId="69327860" w:rsidR="0023396B" w:rsidRPr="00AA566F" w:rsidRDefault="00AA566F"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1F7B35F0" w14:textId="5040F096" w:rsidR="0023396B" w:rsidRPr="00AA566F" w:rsidRDefault="00AA566F"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54D1054A" w14:textId="019AC9D2"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71C4BE33" w14:textId="2A3D3018"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vAlign w:val="center"/>
          </w:tcPr>
          <w:p w14:paraId="23C18DF6" w14:textId="086AC20B"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536FCB57" w14:textId="267231B8"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bCs/>
                <w:sz w:val="24"/>
                <w:szCs w:val="24"/>
              </w:rPr>
              <w:t>2588</w:t>
            </w:r>
          </w:p>
        </w:tc>
        <w:tc>
          <w:tcPr>
            <w:tcW w:w="1134" w:type="dxa"/>
            <w:tcBorders>
              <w:top w:val="single" w:sz="4" w:space="0" w:color="000000"/>
              <w:left w:val="single" w:sz="4" w:space="0" w:color="auto"/>
              <w:bottom w:val="single" w:sz="4" w:space="0" w:color="000000"/>
              <w:right w:val="single" w:sz="4" w:space="0" w:color="auto"/>
            </w:tcBorders>
            <w:vAlign w:val="center"/>
          </w:tcPr>
          <w:p w14:paraId="02D8B28F" w14:textId="05EA1532"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bCs/>
                <w:sz w:val="24"/>
                <w:szCs w:val="24"/>
              </w:rPr>
              <w:t>2588</w:t>
            </w:r>
          </w:p>
        </w:tc>
        <w:tc>
          <w:tcPr>
            <w:tcW w:w="992" w:type="dxa"/>
            <w:tcBorders>
              <w:top w:val="single" w:sz="4" w:space="0" w:color="000000"/>
              <w:left w:val="single" w:sz="4" w:space="0" w:color="auto"/>
              <w:bottom w:val="single" w:sz="4" w:space="0" w:color="000000"/>
              <w:right w:val="single" w:sz="4" w:space="0" w:color="000000"/>
            </w:tcBorders>
            <w:vAlign w:val="center"/>
          </w:tcPr>
          <w:p w14:paraId="4E46C548" w14:textId="003BDF3B" w:rsidR="0023396B" w:rsidRPr="00AA566F" w:rsidRDefault="0023396B" w:rsidP="00F46DDA">
            <w:pPr>
              <w:spacing w:after="0" w:line="240" w:lineRule="auto"/>
              <w:jc w:val="center"/>
              <w:rPr>
                <w:rFonts w:ascii="Times New Roman" w:hAnsi="Times New Roman"/>
                <w:b/>
                <w:color w:val="000000"/>
                <w:sz w:val="24"/>
                <w:szCs w:val="24"/>
              </w:rPr>
            </w:pPr>
            <w:r w:rsidRPr="00AA566F">
              <w:rPr>
                <w:rFonts w:ascii="Times New Roman" w:hAnsi="Times New Roman"/>
                <w:b/>
                <w:color w:val="000000"/>
                <w:sz w:val="24"/>
                <w:szCs w:val="24"/>
              </w:rPr>
              <w:t>0</w:t>
            </w:r>
          </w:p>
        </w:tc>
      </w:tr>
      <w:tr w:rsidR="0023396B" w:rsidRPr="00264605" w14:paraId="22C20FA1" w14:textId="77777777" w:rsidTr="00F46DDA">
        <w:trPr>
          <w:jc w:val="center"/>
        </w:trPr>
        <w:tc>
          <w:tcPr>
            <w:tcW w:w="837" w:type="dxa"/>
            <w:tcBorders>
              <w:top w:val="single" w:sz="4" w:space="0" w:color="000000"/>
              <w:left w:val="single" w:sz="4" w:space="0" w:color="000000"/>
              <w:bottom w:val="single" w:sz="4" w:space="0" w:color="000000"/>
              <w:right w:val="single" w:sz="4" w:space="0" w:color="000000"/>
            </w:tcBorders>
          </w:tcPr>
          <w:p w14:paraId="245EEA6D" w14:textId="77777777" w:rsidR="0023396B" w:rsidRPr="00264605" w:rsidRDefault="0023396B" w:rsidP="00264605">
            <w:pPr>
              <w:spacing w:after="0" w:line="240" w:lineRule="auto"/>
              <w:rPr>
                <w:rFonts w:ascii="Times New Roman" w:hAnsi="Times New Roman"/>
                <w:b/>
                <w:color w:val="000000"/>
              </w:rPr>
            </w:pPr>
            <w:r w:rsidRPr="00264605">
              <w:rPr>
                <w:rFonts w:ascii="Times New Roman" w:hAnsi="Times New Roman"/>
                <w:b/>
                <w:color w:val="000000"/>
              </w:rPr>
              <w:t>12</w:t>
            </w:r>
          </w:p>
        </w:tc>
        <w:tc>
          <w:tcPr>
            <w:tcW w:w="4322" w:type="dxa"/>
            <w:tcBorders>
              <w:top w:val="single" w:sz="4" w:space="0" w:color="000000"/>
              <w:left w:val="single" w:sz="4" w:space="0" w:color="000000"/>
              <w:bottom w:val="single" w:sz="4" w:space="0" w:color="000000"/>
              <w:right w:val="single" w:sz="4" w:space="0" w:color="000000"/>
            </w:tcBorders>
          </w:tcPr>
          <w:p w14:paraId="68542466" w14:textId="77777777" w:rsidR="0023396B" w:rsidRPr="00264605" w:rsidRDefault="0023396B"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дискотек/танцевальных вечеров, ед.</w:t>
            </w:r>
          </w:p>
        </w:tc>
        <w:tc>
          <w:tcPr>
            <w:tcW w:w="989" w:type="dxa"/>
            <w:tcBorders>
              <w:top w:val="single" w:sz="4" w:space="0" w:color="000000"/>
              <w:left w:val="single" w:sz="4" w:space="0" w:color="000000"/>
              <w:bottom w:val="single" w:sz="4" w:space="0" w:color="000000"/>
              <w:right w:val="single" w:sz="4" w:space="0" w:color="000000"/>
            </w:tcBorders>
            <w:vAlign w:val="center"/>
          </w:tcPr>
          <w:p w14:paraId="7F053DDC" w14:textId="665A920B"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072314D7" w14:textId="3BA18AE2"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67E32F94" w14:textId="3F59E69B"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11A538CE" w14:textId="02A2DD41"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0A80E9DE" w14:textId="3D0EB9C1"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vAlign w:val="center"/>
          </w:tcPr>
          <w:p w14:paraId="0E989183" w14:textId="78F8E69C"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0E131A59" w14:textId="13EF9987"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34" w:type="dxa"/>
            <w:tcBorders>
              <w:top w:val="single" w:sz="4" w:space="0" w:color="000000"/>
              <w:left w:val="single" w:sz="4" w:space="0" w:color="auto"/>
              <w:bottom w:val="single" w:sz="4" w:space="0" w:color="000000"/>
              <w:right w:val="single" w:sz="4" w:space="0" w:color="auto"/>
            </w:tcBorders>
            <w:vAlign w:val="center"/>
          </w:tcPr>
          <w:p w14:paraId="0DE66DF3" w14:textId="69E18145"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2" w:type="dxa"/>
            <w:tcBorders>
              <w:top w:val="single" w:sz="4" w:space="0" w:color="000000"/>
              <w:left w:val="single" w:sz="4" w:space="0" w:color="auto"/>
              <w:bottom w:val="single" w:sz="4" w:space="0" w:color="000000"/>
              <w:right w:val="single" w:sz="4" w:space="0" w:color="000000"/>
            </w:tcBorders>
            <w:vAlign w:val="center"/>
          </w:tcPr>
          <w:p w14:paraId="5C14BDCC" w14:textId="0B29293D"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r>
      <w:tr w:rsidR="0023396B" w:rsidRPr="00264605" w14:paraId="32EBC26E" w14:textId="77777777" w:rsidTr="00F46DDA">
        <w:trPr>
          <w:jc w:val="center"/>
        </w:trPr>
        <w:tc>
          <w:tcPr>
            <w:tcW w:w="837" w:type="dxa"/>
            <w:tcBorders>
              <w:top w:val="single" w:sz="4" w:space="0" w:color="000000"/>
              <w:left w:val="single" w:sz="4" w:space="0" w:color="000000"/>
              <w:bottom w:val="single" w:sz="4" w:space="0" w:color="000000"/>
              <w:right w:val="single" w:sz="4" w:space="0" w:color="000000"/>
            </w:tcBorders>
          </w:tcPr>
          <w:p w14:paraId="09DE6923" w14:textId="77777777" w:rsidR="0023396B" w:rsidRPr="00264605" w:rsidRDefault="0023396B" w:rsidP="00264605">
            <w:pPr>
              <w:spacing w:after="0" w:line="240" w:lineRule="auto"/>
              <w:rPr>
                <w:rFonts w:ascii="Times New Roman" w:hAnsi="Times New Roman"/>
                <w:b/>
                <w:color w:val="000000"/>
              </w:rPr>
            </w:pPr>
            <w:r w:rsidRPr="00264605">
              <w:rPr>
                <w:rFonts w:ascii="Times New Roman" w:hAnsi="Times New Roman"/>
                <w:b/>
                <w:color w:val="000000"/>
              </w:rPr>
              <w:t>13</w:t>
            </w:r>
          </w:p>
        </w:tc>
        <w:tc>
          <w:tcPr>
            <w:tcW w:w="4322" w:type="dxa"/>
            <w:tcBorders>
              <w:top w:val="single" w:sz="4" w:space="0" w:color="000000"/>
              <w:left w:val="single" w:sz="4" w:space="0" w:color="000000"/>
              <w:bottom w:val="single" w:sz="4" w:space="0" w:color="000000"/>
              <w:right w:val="single" w:sz="4" w:space="0" w:color="000000"/>
            </w:tcBorders>
          </w:tcPr>
          <w:p w14:paraId="3474086E" w14:textId="77777777" w:rsidR="0023396B" w:rsidRPr="00264605" w:rsidRDefault="0023396B" w:rsidP="00264605">
            <w:pPr>
              <w:spacing w:after="0" w:line="240" w:lineRule="auto"/>
              <w:rPr>
                <w:rFonts w:ascii="Times New Roman" w:hAnsi="Times New Roman"/>
                <w:b/>
                <w:sz w:val="24"/>
                <w:szCs w:val="24"/>
              </w:rPr>
            </w:pPr>
            <w:r w:rsidRPr="00264605">
              <w:rPr>
                <w:rFonts w:ascii="Times New Roman" w:hAnsi="Times New Roman"/>
                <w:b/>
                <w:sz w:val="24"/>
                <w:szCs w:val="24"/>
              </w:rPr>
              <w:t>Количество посетителей дискотек/танцевальных вечеров, чел.</w:t>
            </w:r>
          </w:p>
        </w:tc>
        <w:tc>
          <w:tcPr>
            <w:tcW w:w="989" w:type="dxa"/>
            <w:tcBorders>
              <w:top w:val="single" w:sz="4" w:space="0" w:color="000000"/>
              <w:left w:val="single" w:sz="4" w:space="0" w:color="000000"/>
              <w:bottom w:val="single" w:sz="4" w:space="0" w:color="000000"/>
              <w:right w:val="single" w:sz="4" w:space="0" w:color="000000"/>
            </w:tcBorders>
            <w:vAlign w:val="center"/>
          </w:tcPr>
          <w:p w14:paraId="62743DF3" w14:textId="7A74B416"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207972E3" w14:textId="2E33208E"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6E393F9C" w14:textId="6036B7B9" w:rsidR="0023396B" w:rsidRPr="00F46DDA" w:rsidRDefault="00AA566F" w:rsidP="00F46DD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w:t>
            </w:r>
          </w:p>
        </w:tc>
        <w:tc>
          <w:tcPr>
            <w:tcW w:w="1210" w:type="dxa"/>
            <w:tcBorders>
              <w:top w:val="single" w:sz="4" w:space="0" w:color="000000"/>
              <w:left w:val="single" w:sz="4" w:space="0" w:color="000000"/>
              <w:bottom w:val="single" w:sz="4" w:space="0" w:color="000000"/>
              <w:right w:val="single" w:sz="4" w:space="0" w:color="000000"/>
            </w:tcBorders>
            <w:vAlign w:val="center"/>
          </w:tcPr>
          <w:p w14:paraId="254A3903" w14:textId="7FB3DE63"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8" w:type="dxa"/>
            <w:tcBorders>
              <w:top w:val="single" w:sz="4" w:space="0" w:color="000000"/>
              <w:left w:val="single" w:sz="4" w:space="0" w:color="000000"/>
              <w:bottom w:val="single" w:sz="4" w:space="0" w:color="000000"/>
              <w:right w:val="single" w:sz="4" w:space="0" w:color="000000"/>
            </w:tcBorders>
            <w:vAlign w:val="center"/>
          </w:tcPr>
          <w:p w14:paraId="2B79ECF3" w14:textId="32677593" w:rsidR="0023396B" w:rsidRPr="00F46DDA" w:rsidRDefault="0023396B" w:rsidP="00F46DDA">
            <w:pPr>
              <w:tabs>
                <w:tab w:val="left" w:pos="780"/>
              </w:tabs>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9" w:type="dxa"/>
            <w:tcBorders>
              <w:top w:val="single" w:sz="4" w:space="0" w:color="000000"/>
              <w:left w:val="single" w:sz="4" w:space="0" w:color="000000"/>
              <w:bottom w:val="single" w:sz="4" w:space="0" w:color="000000"/>
              <w:right w:val="single" w:sz="4" w:space="0" w:color="000000"/>
            </w:tcBorders>
            <w:vAlign w:val="center"/>
          </w:tcPr>
          <w:p w14:paraId="7F83FD57" w14:textId="46165AC0"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61" w:type="dxa"/>
            <w:tcBorders>
              <w:top w:val="single" w:sz="4" w:space="0" w:color="000000"/>
              <w:left w:val="single" w:sz="4" w:space="0" w:color="000000"/>
              <w:bottom w:val="single" w:sz="4" w:space="0" w:color="000000"/>
              <w:right w:val="single" w:sz="4" w:space="0" w:color="auto"/>
            </w:tcBorders>
            <w:vAlign w:val="center"/>
          </w:tcPr>
          <w:p w14:paraId="059AF55C" w14:textId="451FC7CD"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1134" w:type="dxa"/>
            <w:tcBorders>
              <w:top w:val="single" w:sz="4" w:space="0" w:color="000000"/>
              <w:left w:val="single" w:sz="4" w:space="0" w:color="auto"/>
              <w:bottom w:val="single" w:sz="4" w:space="0" w:color="000000"/>
              <w:right w:val="single" w:sz="4" w:space="0" w:color="auto"/>
            </w:tcBorders>
            <w:vAlign w:val="center"/>
          </w:tcPr>
          <w:p w14:paraId="24C37C8D" w14:textId="6F40D79D"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c>
          <w:tcPr>
            <w:tcW w:w="992" w:type="dxa"/>
            <w:tcBorders>
              <w:top w:val="single" w:sz="4" w:space="0" w:color="000000"/>
              <w:left w:val="single" w:sz="4" w:space="0" w:color="auto"/>
              <w:bottom w:val="single" w:sz="4" w:space="0" w:color="000000"/>
              <w:right w:val="single" w:sz="4" w:space="0" w:color="000000"/>
            </w:tcBorders>
            <w:vAlign w:val="center"/>
          </w:tcPr>
          <w:p w14:paraId="7A8DF48D" w14:textId="259CA191" w:rsidR="0023396B" w:rsidRPr="00F46DDA" w:rsidRDefault="0023396B" w:rsidP="00F46DDA">
            <w:pPr>
              <w:spacing w:after="0" w:line="240" w:lineRule="auto"/>
              <w:jc w:val="center"/>
              <w:rPr>
                <w:rFonts w:ascii="Times New Roman" w:hAnsi="Times New Roman"/>
                <w:b/>
                <w:color w:val="000000"/>
                <w:sz w:val="24"/>
                <w:szCs w:val="24"/>
              </w:rPr>
            </w:pPr>
            <w:r w:rsidRPr="00F46DDA">
              <w:rPr>
                <w:rFonts w:ascii="Times New Roman" w:hAnsi="Times New Roman"/>
                <w:b/>
                <w:color w:val="000000"/>
                <w:sz w:val="24"/>
                <w:szCs w:val="24"/>
              </w:rPr>
              <w:t>0</w:t>
            </w:r>
          </w:p>
        </w:tc>
      </w:tr>
    </w:tbl>
    <w:p w14:paraId="198EBD85" w14:textId="77777777" w:rsidR="007A20DF" w:rsidRDefault="007A20DF" w:rsidP="007A20DF">
      <w:pPr>
        <w:spacing w:after="0" w:line="240" w:lineRule="auto"/>
        <w:rPr>
          <w:rFonts w:ascii="Times New Roman" w:eastAsia="Cambria" w:hAnsi="Times New Roman"/>
          <w:b/>
          <w:color w:val="000000"/>
          <w:sz w:val="24"/>
          <w:szCs w:val="24"/>
        </w:rPr>
      </w:pPr>
    </w:p>
    <w:p w14:paraId="14095CB4" w14:textId="2FED603C" w:rsidR="007A20DF" w:rsidRDefault="007A20DF" w:rsidP="007A20DF">
      <w:pPr>
        <w:spacing w:after="0" w:line="240" w:lineRule="auto"/>
        <w:rPr>
          <w:rFonts w:ascii="Times New Roman" w:eastAsia="Cambria" w:hAnsi="Times New Roman"/>
          <w:b/>
          <w:sz w:val="24"/>
          <w:szCs w:val="24"/>
        </w:rPr>
      </w:pPr>
      <w:r>
        <w:rPr>
          <w:rFonts w:ascii="Times New Roman" w:eastAsia="Cambria" w:hAnsi="Times New Roman"/>
          <w:b/>
          <w:color w:val="000000"/>
          <w:sz w:val="24"/>
          <w:szCs w:val="24"/>
        </w:rPr>
        <w:t>5</w:t>
      </w:r>
      <w:r w:rsidRPr="00264605">
        <w:rPr>
          <w:rFonts w:ascii="Times New Roman" w:eastAsia="Cambria" w:hAnsi="Times New Roman"/>
          <w:b/>
          <w:color w:val="000000"/>
          <w:sz w:val="24"/>
          <w:szCs w:val="24"/>
        </w:rPr>
        <w:t xml:space="preserve">.5.1. Уровень удовлетворенности гражданами качеством предоставления </w:t>
      </w:r>
      <w:r w:rsidRPr="00264605">
        <w:rPr>
          <w:rFonts w:ascii="Times New Roman" w:eastAsia="Cambria" w:hAnsi="Times New Roman"/>
          <w:b/>
          <w:sz w:val="24"/>
          <w:szCs w:val="24"/>
        </w:rPr>
        <w:t>услуг (в %)</w:t>
      </w:r>
      <w:r w:rsidR="0047137A" w:rsidRPr="00264605">
        <w:rPr>
          <w:rFonts w:ascii="Times New Roman" w:eastAsia="Cambria" w:hAnsi="Times New Roman"/>
          <w:b/>
          <w:sz w:val="24"/>
          <w:szCs w:val="24"/>
        </w:rPr>
        <w:t xml:space="preserve">: </w:t>
      </w:r>
      <w:r w:rsidR="0047137A">
        <w:rPr>
          <w:rFonts w:ascii="Times New Roman" w:eastAsia="Cambria" w:hAnsi="Times New Roman"/>
          <w:b/>
          <w:sz w:val="24"/>
          <w:szCs w:val="24"/>
        </w:rPr>
        <w:t>отлично</w:t>
      </w:r>
      <w:r w:rsidR="00FD22C3">
        <w:rPr>
          <w:rFonts w:ascii="Times New Roman" w:eastAsia="Cambria" w:hAnsi="Times New Roman"/>
          <w:b/>
          <w:sz w:val="24"/>
          <w:szCs w:val="24"/>
        </w:rPr>
        <w:t xml:space="preserve"> –</w:t>
      </w:r>
      <w:r w:rsidRPr="00264605">
        <w:rPr>
          <w:rFonts w:ascii="Times New Roman" w:eastAsia="Cambria" w:hAnsi="Times New Roman"/>
          <w:b/>
          <w:sz w:val="24"/>
          <w:szCs w:val="24"/>
        </w:rPr>
        <w:t xml:space="preserve"> </w:t>
      </w:r>
      <w:r w:rsidR="00FD22C3">
        <w:rPr>
          <w:rFonts w:ascii="Times New Roman" w:eastAsia="Cambria" w:hAnsi="Times New Roman"/>
          <w:b/>
          <w:sz w:val="24"/>
          <w:szCs w:val="24"/>
        </w:rPr>
        <w:t>62,14</w:t>
      </w:r>
      <w:r w:rsidRPr="00264605">
        <w:rPr>
          <w:rFonts w:ascii="Times New Roman" w:eastAsia="Cambria" w:hAnsi="Times New Roman"/>
          <w:b/>
          <w:sz w:val="24"/>
          <w:szCs w:val="24"/>
        </w:rPr>
        <w:t>%</w:t>
      </w:r>
      <w:r w:rsidR="0047137A">
        <w:rPr>
          <w:rFonts w:ascii="Times New Roman" w:eastAsia="Cambria" w:hAnsi="Times New Roman"/>
          <w:b/>
          <w:sz w:val="24"/>
          <w:szCs w:val="24"/>
        </w:rPr>
        <w:t>, хорошо</w:t>
      </w:r>
      <w:r w:rsidR="00FD22C3">
        <w:rPr>
          <w:rFonts w:ascii="Times New Roman" w:eastAsia="Cambria" w:hAnsi="Times New Roman"/>
          <w:b/>
          <w:sz w:val="24"/>
          <w:szCs w:val="24"/>
        </w:rPr>
        <w:t xml:space="preserve"> – 29,85%</w:t>
      </w:r>
      <w:r w:rsidR="0047137A">
        <w:rPr>
          <w:rFonts w:ascii="Times New Roman" w:eastAsia="Cambria" w:hAnsi="Times New Roman"/>
          <w:b/>
          <w:sz w:val="24"/>
          <w:szCs w:val="24"/>
        </w:rPr>
        <w:t>, удовлетворительно</w:t>
      </w:r>
      <w:r w:rsidR="00FD22C3">
        <w:rPr>
          <w:rFonts w:ascii="Times New Roman" w:eastAsia="Cambria" w:hAnsi="Times New Roman"/>
          <w:b/>
          <w:sz w:val="24"/>
          <w:szCs w:val="24"/>
        </w:rPr>
        <w:t xml:space="preserve"> </w:t>
      </w:r>
      <w:r w:rsidR="005A5DAB">
        <w:rPr>
          <w:rFonts w:ascii="Times New Roman" w:eastAsia="Cambria" w:hAnsi="Times New Roman"/>
          <w:b/>
          <w:sz w:val="24"/>
          <w:szCs w:val="24"/>
        </w:rPr>
        <w:t>–</w:t>
      </w:r>
      <w:r w:rsidR="00FD22C3">
        <w:rPr>
          <w:rFonts w:ascii="Times New Roman" w:eastAsia="Cambria" w:hAnsi="Times New Roman"/>
          <w:b/>
          <w:sz w:val="24"/>
          <w:szCs w:val="24"/>
        </w:rPr>
        <w:t xml:space="preserve"> </w:t>
      </w:r>
      <w:r w:rsidR="005A5DAB">
        <w:rPr>
          <w:rFonts w:ascii="Times New Roman" w:eastAsia="Cambria" w:hAnsi="Times New Roman"/>
          <w:b/>
          <w:sz w:val="24"/>
          <w:szCs w:val="24"/>
        </w:rPr>
        <w:t>7,5%, неудовлетворительно – 1,8%</w:t>
      </w:r>
    </w:p>
    <w:p w14:paraId="66EA901E" w14:textId="77777777" w:rsidR="005A5DAB" w:rsidRPr="005A5DAB" w:rsidRDefault="005A5DAB" w:rsidP="005A5DAB">
      <w:pPr>
        <w:spacing w:after="0" w:line="240" w:lineRule="auto"/>
        <w:ind w:left="720"/>
        <w:contextualSpacing/>
        <w:jc w:val="center"/>
        <w:rPr>
          <w:rFonts w:ascii="Times New Roman" w:eastAsia="Calibri" w:hAnsi="Times New Roman"/>
          <w:b/>
          <w:sz w:val="24"/>
          <w:szCs w:val="24"/>
          <w:lang w:eastAsia="en-US"/>
        </w:rPr>
      </w:pPr>
      <w:r w:rsidRPr="005A5DAB">
        <w:rPr>
          <w:rFonts w:ascii="Times New Roman" w:eastAsia="Calibri" w:hAnsi="Times New Roman"/>
          <w:b/>
          <w:sz w:val="24"/>
          <w:szCs w:val="24"/>
          <w:lang w:eastAsia="en-US"/>
        </w:rPr>
        <w:t xml:space="preserve">Результаты </w:t>
      </w:r>
      <w:r w:rsidRPr="005A5DAB">
        <w:rPr>
          <w:rFonts w:ascii="Times New Roman" w:hAnsi="Times New Roman"/>
          <w:b/>
          <w:sz w:val="24"/>
          <w:szCs w:val="24"/>
        </w:rPr>
        <w:t>письменного опроса об удовлетворенности качеством услуг</w:t>
      </w:r>
    </w:p>
    <w:p w14:paraId="4FA7CFC6" w14:textId="77777777" w:rsidR="005A5DAB" w:rsidRPr="005A5DAB" w:rsidRDefault="005A5DAB" w:rsidP="005A5DAB">
      <w:pPr>
        <w:spacing w:after="0" w:line="240" w:lineRule="auto"/>
        <w:ind w:left="720"/>
        <w:contextualSpacing/>
        <w:jc w:val="center"/>
        <w:rPr>
          <w:rFonts w:ascii="Times New Roman" w:eastAsia="Calibri" w:hAnsi="Times New Roman"/>
          <w:b/>
          <w:sz w:val="24"/>
          <w:szCs w:val="24"/>
          <w:lang w:eastAsia="en-US"/>
        </w:rPr>
      </w:pPr>
      <w:proofErr w:type="spellStart"/>
      <w:r w:rsidRPr="005A5DAB">
        <w:rPr>
          <w:rFonts w:ascii="Times New Roman" w:eastAsia="Calibri" w:hAnsi="Times New Roman"/>
          <w:b/>
          <w:sz w:val="24"/>
          <w:szCs w:val="24"/>
          <w:lang w:eastAsia="en-US"/>
        </w:rPr>
        <w:lastRenderedPageBreak/>
        <w:t>Апатитского</w:t>
      </w:r>
      <w:proofErr w:type="spellEnd"/>
      <w:r w:rsidRPr="005A5DAB">
        <w:rPr>
          <w:rFonts w:ascii="Times New Roman" w:eastAsia="Calibri" w:hAnsi="Times New Roman"/>
          <w:b/>
          <w:sz w:val="24"/>
          <w:szCs w:val="24"/>
          <w:lang w:eastAsia="en-US"/>
        </w:rPr>
        <w:t xml:space="preserve"> городского Дворца культуры имени Егорова В.К.</w:t>
      </w:r>
    </w:p>
    <w:p w14:paraId="0465AAAE" w14:textId="77777777" w:rsidR="005A5DAB" w:rsidRDefault="005A5DAB" w:rsidP="005A5DAB">
      <w:pPr>
        <w:spacing w:after="0" w:line="240" w:lineRule="auto"/>
        <w:ind w:left="720"/>
        <w:contextualSpacing/>
        <w:jc w:val="both"/>
        <w:rPr>
          <w:rFonts w:ascii="Times New Roman" w:eastAsia="Calibri" w:hAnsi="Times New Roman"/>
          <w:sz w:val="24"/>
          <w:szCs w:val="24"/>
          <w:lang w:eastAsia="en-US"/>
        </w:rPr>
      </w:pPr>
    </w:p>
    <w:p w14:paraId="2B5C134E" w14:textId="07FCCC45" w:rsidR="005A5DAB" w:rsidRPr="005A5DAB" w:rsidRDefault="005A5DAB" w:rsidP="005A5DAB">
      <w:pPr>
        <w:spacing w:after="0" w:line="240" w:lineRule="auto"/>
        <w:ind w:left="720"/>
        <w:contextualSpacing/>
        <w:jc w:val="both"/>
        <w:rPr>
          <w:rFonts w:ascii="Times New Roman" w:hAnsi="Times New Roman"/>
          <w:sz w:val="24"/>
          <w:szCs w:val="24"/>
        </w:rPr>
      </w:pPr>
      <w:r w:rsidRPr="005A5DAB">
        <w:rPr>
          <w:rFonts w:ascii="Times New Roman" w:hAnsi="Times New Roman"/>
          <w:sz w:val="24"/>
          <w:szCs w:val="24"/>
        </w:rPr>
        <w:t>В опросе приняли участие 1</w:t>
      </w:r>
      <w:r>
        <w:rPr>
          <w:rFonts w:ascii="Times New Roman" w:hAnsi="Times New Roman"/>
          <w:sz w:val="24"/>
          <w:szCs w:val="24"/>
        </w:rPr>
        <w:t>33</w:t>
      </w:r>
      <w:r w:rsidRPr="005A5DAB">
        <w:rPr>
          <w:rFonts w:ascii="Times New Roman" w:hAnsi="Times New Roman"/>
          <w:sz w:val="24"/>
          <w:szCs w:val="24"/>
        </w:rPr>
        <w:t xml:space="preserve"> респондент</w:t>
      </w:r>
      <w:r>
        <w:rPr>
          <w:rFonts w:ascii="Times New Roman" w:hAnsi="Times New Roman"/>
          <w:sz w:val="24"/>
          <w:szCs w:val="24"/>
        </w:rPr>
        <w:t>а</w:t>
      </w:r>
      <w:r w:rsidRPr="005A5DAB">
        <w:rPr>
          <w:rFonts w:ascii="Times New Roman" w:hAnsi="Times New Roman"/>
          <w:sz w:val="24"/>
          <w:szCs w:val="24"/>
        </w:rPr>
        <w:t xml:space="preserve">. </w:t>
      </w:r>
    </w:p>
    <w:p w14:paraId="065D6916" w14:textId="45FFD58E" w:rsidR="005A5DAB" w:rsidRPr="005A5DAB" w:rsidRDefault="005A5DAB" w:rsidP="005A5DAB">
      <w:pPr>
        <w:spacing w:after="0" w:line="240" w:lineRule="auto"/>
        <w:ind w:left="720"/>
        <w:contextualSpacing/>
        <w:jc w:val="both"/>
        <w:rPr>
          <w:rFonts w:ascii="Times New Roman" w:hAnsi="Times New Roman"/>
          <w:sz w:val="24"/>
          <w:szCs w:val="24"/>
        </w:rPr>
      </w:pPr>
      <w:r w:rsidRPr="005A5DAB">
        <w:rPr>
          <w:rFonts w:ascii="Times New Roman" w:hAnsi="Times New Roman"/>
          <w:sz w:val="24"/>
          <w:szCs w:val="24"/>
        </w:rPr>
        <w:t xml:space="preserve">Из них: мужчины – </w:t>
      </w:r>
      <w:r>
        <w:rPr>
          <w:rFonts w:ascii="Times New Roman" w:hAnsi="Times New Roman"/>
          <w:sz w:val="24"/>
          <w:szCs w:val="24"/>
        </w:rPr>
        <w:t>8</w:t>
      </w:r>
      <w:r w:rsidRPr="005A5DAB">
        <w:rPr>
          <w:rFonts w:ascii="Times New Roman" w:hAnsi="Times New Roman"/>
          <w:sz w:val="24"/>
          <w:szCs w:val="24"/>
        </w:rPr>
        <w:t>, женщины – 1</w:t>
      </w:r>
      <w:r>
        <w:rPr>
          <w:rFonts w:ascii="Times New Roman" w:hAnsi="Times New Roman"/>
          <w:sz w:val="24"/>
          <w:szCs w:val="24"/>
        </w:rPr>
        <w:t>2</w:t>
      </w:r>
      <w:r w:rsidRPr="005A5DAB">
        <w:rPr>
          <w:rFonts w:ascii="Times New Roman" w:hAnsi="Times New Roman"/>
          <w:sz w:val="24"/>
          <w:szCs w:val="24"/>
        </w:rPr>
        <w:t xml:space="preserve">5. </w:t>
      </w:r>
    </w:p>
    <w:p w14:paraId="48952AFD" w14:textId="77777777" w:rsidR="005A5DAB" w:rsidRPr="005A5DAB" w:rsidRDefault="005A5DAB" w:rsidP="005A5DAB">
      <w:pPr>
        <w:spacing w:before="120" w:after="120" w:line="240" w:lineRule="auto"/>
        <w:jc w:val="center"/>
        <w:rPr>
          <w:rFonts w:ascii="Times New Roman" w:hAnsi="Times New Roman"/>
          <w:sz w:val="24"/>
          <w:szCs w:val="24"/>
        </w:rPr>
      </w:pPr>
      <w:r w:rsidRPr="005A5DAB">
        <w:rPr>
          <w:rFonts w:ascii="Times New Roman" w:hAnsi="Times New Roman"/>
          <w:sz w:val="24"/>
          <w:szCs w:val="24"/>
        </w:rPr>
        <w:t>Возрастные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5A5DAB" w:rsidRPr="005A5DAB" w14:paraId="44B0CF4B" w14:textId="77777777" w:rsidTr="00E37FCC">
        <w:trPr>
          <w:trHeight w:val="70"/>
          <w:jc w:val="center"/>
        </w:trPr>
        <w:tc>
          <w:tcPr>
            <w:tcW w:w="1914" w:type="dxa"/>
            <w:shd w:val="clear" w:color="auto" w:fill="auto"/>
          </w:tcPr>
          <w:p w14:paraId="1D9EF604"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14 лет и младше</w:t>
            </w:r>
          </w:p>
        </w:tc>
        <w:tc>
          <w:tcPr>
            <w:tcW w:w="1914" w:type="dxa"/>
            <w:shd w:val="clear" w:color="auto" w:fill="auto"/>
          </w:tcPr>
          <w:p w14:paraId="7650C394"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15-17 лет</w:t>
            </w:r>
          </w:p>
        </w:tc>
        <w:tc>
          <w:tcPr>
            <w:tcW w:w="1914" w:type="dxa"/>
            <w:shd w:val="clear" w:color="auto" w:fill="auto"/>
          </w:tcPr>
          <w:p w14:paraId="136BF396"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18-24 года</w:t>
            </w:r>
          </w:p>
        </w:tc>
        <w:tc>
          <w:tcPr>
            <w:tcW w:w="1914" w:type="dxa"/>
            <w:shd w:val="clear" w:color="auto" w:fill="auto"/>
          </w:tcPr>
          <w:p w14:paraId="2F6C8DD8"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25-54 года</w:t>
            </w:r>
          </w:p>
        </w:tc>
        <w:tc>
          <w:tcPr>
            <w:tcW w:w="1915" w:type="dxa"/>
            <w:shd w:val="clear" w:color="auto" w:fill="auto"/>
          </w:tcPr>
          <w:p w14:paraId="728A74D4"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55 лет и старше</w:t>
            </w:r>
          </w:p>
        </w:tc>
      </w:tr>
      <w:tr w:rsidR="005A5DAB" w:rsidRPr="005A5DAB" w14:paraId="45504638" w14:textId="77777777" w:rsidTr="00E37FCC">
        <w:trPr>
          <w:jc w:val="center"/>
        </w:trPr>
        <w:tc>
          <w:tcPr>
            <w:tcW w:w="1914" w:type="dxa"/>
            <w:shd w:val="clear" w:color="auto" w:fill="auto"/>
          </w:tcPr>
          <w:p w14:paraId="4E0D47D6" w14:textId="49A4FFEE" w:rsidR="005A5DAB" w:rsidRPr="005A5DAB" w:rsidRDefault="005A5DAB" w:rsidP="005A5DAB">
            <w:pPr>
              <w:spacing w:after="0" w:line="240" w:lineRule="auto"/>
              <w:contextualSpacing/>
              <w:jc w:val="center"/>
              <w:rPr>
                <w:rFonts w:ascii="Times New Roman" w:hAnsi="Times New Roman"/>
              </w:rPr>
            </w:pPr>
            <w:r>
              <w:rPr>
                <w:rFonts w:ascii="Times New Roman" w:hAnsi="Times New Roman"/>
              </w:rPr>
              <w:t>6</w:t>
            </w:r>
            <w:r w:rsidRPr="005A5DAB">
              <w:rPr>
                <w:rFonts w:ascii="Times New Roman" w:hAnsi="Times New Roman"/>
              </w:rPr>
              <w:t xml:space="preserve"> чел.</w:t>
            </w:r>
          </w:p>
        </w:tc>
        <w:tc>
          <w:tcPr>
            <w:tcW w:w="1914" w:type="dxa"/>
            <w:shd w:val="clear" w:color="auto" w:fill="auto"/>
          </w:tcPr>
          <w:p w14:paraId="6E89C38B" w14:textId="13F45415" w:rsidR="005A5DAB" w:rsidRPr="005A5DAB" w:rsidRDefault="005A5DAB" w:rsidP="005A5DAB">
            <w:pPr>
              <w:spacing w:after="0" w:line="240" w:lineRule="auto"/>
              <w:contextualSpacing/>
              <w:jc w:val="center"/>
              <w:rPr>
                <w:rFonts w:ascii="Times New Roman" w:hAnsi="Times New Roman"/>
              </w:rPr>
            </w:pPr>
            <w:r>
              <w:rPr>
                <w:rFonts w:ascii="Times New Roman" w:hAnsi="Times New Roman"/>
              </w:rPr>
              <w:t>3</w:t>
            </w:r>
            <w:r w:rsidRPr="005A5DAB">
              <w:rPr>
                <w:rFonts w:ascii="Times New Roman" w:hAnsi="Times New Roman"/>
              </w:rPr>
              <w:t xml:space="preserve"> чел.</w:t>
            </w:r>
          </w:p>
        </w:tc>
        <w:tc>
          <w:tcPr>
            <w:tcW w:w="1914" w:type="dxa"/>
            <w:shd w:val="clear" w:color="auto" w:fill="auto"/>
          </w:tcPr>
          <w:p w14:paraId="361F8D6E" w14:textId="01C0538C" w:rsidR="005A5DAB" w:rsidRPr="005A5DAB" w:rsidRDefault="005A5DAB" w:rsidP="005A5DAB">
            <w:pPr>
              <w:spacing w:after="0" w:line="240" w:lineRule="auto"/>
              <w:contextualSpacing/>
              <w:jc w:val="center"/>
              <w:rPr>
                <w:rFonts w:ascii="Times New Roman" w:hAnsi="Times New Roman"/>
              </w:rPr>
            </w:pPr>
            <w:r>
              <w:rPr>
                <w:rFonts w:ascii="Times New Roman" w:hAnsi="Times New Roman"/>
              </w:rPr>
              <w:t>4</w:t>
            </w:r>
            <w:r w:rsidRPr="005A5DAB">
              <w:rPr>
                <w:rFonts w:ascii="Times New Roman" w:hAnsi="Times New Roman"/>
              </w:rPr>
              <w:t xml:space="preserve"> чел.</w:t>
            </w:r>
          </w:p>
        </w:tc>
        <w:tc>
          <w:tcPr>
            <w:tcW w:w="1914" w:type="dxa"/>
            <w:shd w:val="clear" w:color="auto" w:fill="auto"/>
          </w:tcPr>
          <w:p w14:paraId="73817805" w14:textId="08080DC0" w:rsidR="005A5DAB" w:rsidRPr="005A5DAB" w:rsidRDefault="005A5DAB" w:rsidP="005A5DAB">
            <w:pPr>
              <w:spacing w:after="0" w:line="240" w:lineRule="auto"/>
              <w:contextualSpacing/>
              <w:jc w:val="center"/>
              <w:rPr>
                <w:rFonts w:ascii="Times New Roman" w:hAnsi="Times New Roman"/>
              </w:rPr>
            </w:pPr>
            <w:r>
              <w:rPr>
                <w:rFonts w:ascii="Times New Roman" w:hAnsi="Times New Roman"/>
              </w:rPr>
              <w:t>101</w:t>
            </w:r>
            <w:r w:rsidRPr="005A5DAB">
              <w:rPr>
                <w:rFonts w:ascii="Times New Roman" w:hAnsi="Times New Roman"/>
              </w:rPr>
              <w:t xml:space="preserve"> чел.</w:t>
            </w:r>
          </w:p>
        </w:tc>
        <w:tc>
          <w:tcPr>
            <w:tcW w:w="1915" w:type="dxa"/>
            <w:shd w:val="clear" w:color="auto" w:fill="auto"/>
          </w:tcPr>
          <w:p w14:paraId="48E64776" w14:textId="53FCB71B" w:rsidR="005A5DAB" w:rsidRPr="005A5DAB" w:rsidRDefault="005A5DAB" w:rsidP="005A5DAB">
            <w:pPr>
              <w:spacing w:after="0" w:line="240" w:lineRule="auto"/>
              <w:contextualSpacing/>
              <w:jc w:val="center"/>
              <w:rPr>
                <w:rFonts w:ascii="Times New Roman" w:hAnsi="Times New Roman"/>
              </w:rPr>
            </w:pPr>
            <w:r>
              <w:rPr>
                <w:rFonts w:ascii="Times New Roman" w:hAnsi="Times New Roman"/>
              </w:rPr>
              <w:t>19</w:t>
            </w:r>
            <w:r w:rsidRPr="005A5DAB">
              <w:rPr>
                <w:rFonts w:ascii="Times New Roman" w:hAnsi="Times New Roman"/>
              </w:rPr>
              <w:t xml:space="preserve"> чел.</w:t>
            </w:r>
          </w:p>
        </w:tc>
      </w:tr>
    </w:tbl>
    <w:p w14:paraId="33A2AFB5" w14:textId="77777777" w:rsidR="005A5DAB" w:rsidRPr="005A5DAB" w:rsidRDefault="005A5DAB" w:rsidP="005A5DAB">
      <w:pPr>
        <w:spacing w:before="120" w:after="120" w:line="240" w:lineRule="auto"/>
        <w:jc w:val="center"/>
        <w:rPr>
          <w:rFonts w:ascii="Times New Roman" w:hAnsi="Times New Roman"/>
          <w:sz w:val="24"/>
          <w:szCs w:val="24"/>
        </w:rPr>
      </w:pPr>
      <w:r w:rsidRPr="005A5DAB">
        <w:rPr>
          <w:rFonts w:ascii="Times New Roman" w:hAnsi="Times New Roman"/>
          <w:sz w:val="24"/>
          <w:szCs w:val="24"/>
        </w:rPr>
        <w:t>Характеристики по роду занятий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604"/>
        <w:gridCol w:w="1914"/>
        <w:gridCol w:w="1914"/>
        <w:gridCol w:w="1915"/>
        <w:gridCol w:w="1915"/>
      </w:tblGrid>
      <w:tr w:rsidR="005A5DAB" w:rsidRPr="005A5DAB" w14:paraId="22474C88" w14:textId="1FD749F7" w:rsidTr="00E37FCC">
        <w:trPr>
          <w:jc w:val="center"/>
        </w:trPr>
        <w:tc>
          <w:tcPr>
            <w:tcW w:w="1914" w:type="dxa"/>
            <w:shd w:val="clear" w:color="auto" w:fill="auto"/>
          </w:tcPr>
          <w:p w14:paraId="033B72AC" w14:textId="77777777" w:rsidR="005A5DAB" w:rsidRPr="005A5DAB" w:rsidRDefault="005A5DAB" w:rsidP="005A5DAB">
            <w:pPr>
              <w:spacing w:after="0" w:line="240" w:lineRule="auto"/>
              <w:jc w:val="center"/>
              <w:rPr>
                <w:rFonts w:ascii="Times New Roman" w:hAnsi="Times New Roman"/>
                <w:b/>
              </w:rPr>
            </w:pPr>
            <w:r w:rsidRPr="005A5DAB">
              <w:rPr>
                <w:rFonts w:ascii="Times New Roman" w:hAnsi="Times New Roman"/>
                <w:b/>
              </w:rPr>
              <w:t>Учащийся школы</w:t>
            </w:r>
          </w:p>
        </w:tc>
        <w:tc>
          <w:tcPr>
            <w:tcW w:w="2604" w:type="dxa"/>
            <w:shd w:val="clear" w:color="auto" w:fill="auto"/>
          </w:tcPr>
          <w:p w14:paraId="1AAAE1A4" w14:textId="77777777" w:rsidR="005A5DAB" w:rsidRPr="005A5DAB" w:rsidRDefault="005A5DAB" w:rsidP="005A5DAB">
            <w:pPr>
              <w:spacing w:after="0" w:line="240" w:lineRule="auto"/>
              <w:jc w:val="center"/>
              <w:rPr>
                <w:rFonts w:ascii="Times New Roman" w:hAnsi="Times New Roman"/>
                <w:b/>
              </w:rPr>
            </w:pPr>
            <w:r w:rsidRPr="005A5DAB">
              <w:rPr>
                <w:rFonts w:ascii="Times New Roman" w:hAnsi="Times New Roman"/>
                <w:b/>
              </w:rPr>
              <w:t>Студент проф. обр. орг. (колледж, университет, институт)</w:t>
            </w:r>
          </w:p>
        </w:tc>
        <w:tc>
          <w:tcPr>
            <w:tcW w:w="1914" w:type="dxa"/>
            <w:shd w:val="clear" w:color="auto" w:fill="auto"/>
          </w:tcPr>
          <w:p w14:paraId="289F0A0D" w14:textId="77777777" w:rsidR="005A5DAB" w:rsidRPr="005A5DAB" w:rsidRDefault="005A5DAB" w:rsidP="005A5DAB">
            <w:pPr>
              <w:spacing w:after="0" w:line="240" w:lineRule="auto"/>
              <w:jc w:val="center"/>
              <w:rPr>
                <w:rFonts w:ascii="Times New Roman" w:hAnsi="Times New Roman"/>
                <w:b/>
              </w:rPr>
            </w:pPr>
            <w:r w:rsidRPr="005A5DAB">
              <w:rPr>
                <w:rFonts w:ascii="Times New Roman" w:hAnsi="Times New Roman"/>
                <w:b/>
              </w:rPr>
              <w:t xml:space="preserve">Пенсионер </w:t>
            </w:r>
          </w:p>
        </w:tc>
        <w:tc>
          <w:tcPr>
            <w:tcW w:w="1914" w:type="dxa"/>
            <w:shd w:val="clear" w:color="auto" w:fill="auto"/>
          </w:tcPr>
          <w:p w14:paraId="78516B69" w14:textId="77777777" w:rsidR="005A5DAB" w:rsidRPr="005A5DAB" w:rsidRDefault="005A5DAB" w:rsidP="005A5DAB">
            <w:pPr>
              <w:spacing w:after="0" w:line="240" w:lineRule="auto"/>
              <w:jc w:val="center"/>
              <w:rPr>
                <w:rFonts w:ascii="Times New Roman" w:hAnsi="Times New Roman"/>
                <w:b/>
              </w:rPr>
            </w:pPr>
            <w:r w:rsidRPr="005A5DAB">
              <w:rPr>
                <w:rFonts w:ascii="Times New Roman" w:hAnsi="Times New Roman"/>
                <w:b/>
              </w:rPr>
              <w:t>Работающий</w:t>
            </w:r>
          </w:p>
        </w:tc>
        <w:tc>
          <w:tcPr>
            <w:tcW w:w="1915" w:type="dxa"/>
            <w:shd w:val="clear" w:color="auto" w:fill="auto"/>
          </w:tcPr>
          <w:p w14:paraId="6692A16A" w14:textId="77777777" w:rsidR="005A5DAB" w:rsidRPr="005A5DAB" w:rsidRDefault="005A5DAB" w:rsidP="005A5DAB">
            <w:pPr>
              <w:spacing w:after="0" w:line="240" w:lineRule="auto"/>
              <w:jc w:val="center"/>
              <w:rPr>
                <w:rFonts w:ascii="Times New Roman" w:hAnsi="Times New Roman"/>
                <w:b/>
              </w:rPr>
            </w:pPr>
            <w:r w:rsidRPr="005A5DAB">
              <w:rPr>
                <w:rFonts w:ascii="Times New Roman" w:hAnsi="Times New Roman"/>
                <w:b/>
              </w:rPr>
              <w:t>Безработный</w:t>
            </w:r>
          </w:p>
        </w:tc>
        <w:tc>
          <w:tcPr>
            <w:tcW w:w="1915" w:type="dxa"/>
          </w:tcPr>
          <w:p w14:paraId="213D4400" w14:textId="2E3B7437" w:rsidR="005A5DAB" w:rsidRPr="005A5DAB" w:rsidRDefault="005A5DAB" w:rsidP="005A5DAB">
            <w:pPr>
              <w:spacing w:after="0" w:line="240" w:lineRule="auto"/>
              <w:jc w:val="center"/>
              <w:rPr>
                <w:rFonts w:ascii="Times New Roman" w:hAnsi="Times New Roman"/>
                <w:b/>
              </w:rPr>
            </w:pPr>
            <w:r>
              <w:rPr>
                <w:rFonts w:ascii="Times New Roman" w:hAnsi="Times New Roman"/>
                <w:b/>
              </w:rPr>
              <w:t>Другое</w:t>
            </w:r>
          </w:p>
        </w:tc>
      </w:tr>
      <w:tr w:rsidR="005A5DAB" w:rsidRPr="005A5DAB" w14:paraId="2F5D197B" w14:textId="4666817A" w:rsidTr="00E37FCC">
        <w:trPr>
          <w:jc w:val="center"/>
        </w:trPr>
        <w:tc>
          <w:tcPr>
            <w:tcW w:w="1914" w:type="dxa"/>
            <w:shd w:val="clear" w:color="auto" w:fill="auto"/>
          </w:tcPr>
          <w:p w14:paraId="244FBBE6" w14:textId="002C6DB7" w:rsidR="005A5DAB" w:rsidRPr="005A5DAB" w:rsidRDefault="005A5DAB" w:rsidP="005A5DAB">
            <w:pPr>
              <w:spacing w:after="0" w:line="240" w:lineRule="auto"/>
              <w:jc w:val="center"/>
              <w:rPr>
                <w:rFonts w:ascii="Times New Roman" w:hAnsi="Times New Roman"/>
              </w:rPr>
            </w:pPr>
            <w:r>
              <w:rPr>
                <w:rFonts w:ascii="Times New Roman" w:hAnsi="Times New Roman"/>
              </w:rPr>
              <w:t>9</w:t>
            </w:r>
            <w:r w:rsidRPr="005A5DAB">
              <w:rPr>
                <w:rFonts w:ascii="Times New Roman" w:hAnsi="Times New Roman"/>
              </w:rPr>
              <w:t xml:space="preserve"> чел.</w:t>
            </w:r>
          </w:p>
        </w:tc>
        <w:tc>
          <w:tcPr>
            <w:tcW w:w="2604" w:type="dxa"/>
            <w:shd w:val="clear" w:color="auto" w:fill="auto"/>
          </w:tcPr>
          <w:p w14:paraId="21E82CC4" w14:textId="19272558" w:rsidR="005A5DAB" w:rsidRPr="005A5DAB" w:rsidRDefault="005A5DAB" w:rsidP="005A5DAB">
            <w:pPr>
              <w:spacing w:after="0" w:line="240" w:lineRule="auto"/>
              <w:jc w:val="center"/>
              <w:rPr>
                <w:rFonts w:ascii="Times New Roman" w:hAnsi="Times New Roman"/>
              </w:rPr>
            </w:pPr>
            <w:r>
              <w:rPr>
                <w:rFonts w:ascii="Times New Roman" w:hAnsi="Times New Roman"/>
              </w:rPr>
              <w:t>0</w:t>
            </w:r>
            <w:r w:rsidRPr="005A5DAB">
              <w:rPr>
                <w:rFonts w:ascii="Times New Roman" w:hAnsi="Times New Roman"/>
              </w:rPr>
              <w:t xml:space="preserve"> чел.</w:t>
            </w:r>
          </w:p>
        </w:tc>
        <w:tc>
          <w:tcPr>
            <w:tcW w:w="1914" w:type="dxa"/>
            <w:shd w:val="clear" w:color="auto" w:fill="auto"/>
          </w:tcPr>
          <w:p w14:paraId="630A163F" w14:textId="72D3623D" w:rsidR="005A5DAB" w:rsidRPr="005A5DAB" w:rsidRDefault="005A5DAB" w:rsidP="005A5DAB">
            <w:pPr>
              <w:spacing w:after="0" w:line="240" w:lineRule="auto"/>
              <w:jc w:val="center"/>
              <w:rPr>
                <w:rFonts w:ascii="Times New Roman" w:hAnsi="Times New Roman"/>
              </w:rPr>
            </w:pPr>
            <w:r>
              <w:rPr>
                <w:rFonts w:ascii="Times New Roman" w:hAnsi="Times New Roman"/>
              </w:rPr>
              <w:t>15</w:t>
            </w:r>
            <w:r w:rsidRPr="005A5DAB">
              <w:rPr>
                <w:rFonts w:ascii="Times New Roman" w:hAnsi="Times New Roman"/>
              </w:rPr>
              <w:t xml:space="preserve"> чел.</w:t>
            </w:r>
          </w:p>
        </w:tc>
        <w:tc>
          <w:tcPr>
            <w:tcW w:w="1914" w:type="dxa"/>
            <w:shd w:val="clear" w:color="auto" w:fill="auto"/>
          </w:tcPr>
          <w:p w14:paraId="15044DD3" w14:textId="14FE8890" w:rsidR="005A5DAB" w:rsidRPr="005A5DAB" w:rsidRDefault="005A5DAB" w:rsidP="005A5DAB">
            <w:pPr>
              <w:spacing w:after="0" w:line="240" w:lineRule="auto"/>
              <w:jc w:val="center"/>
              <w:rPr>
                <w:rFonts w:ascii="Times New Roman" w:hAnsi="Times New Roman"/>
              </w:rPr>
            </w:pPr>
            <w:r>
              <w:rPr>
                <w:rFonts w:ascii="Times New Roman" w:hAnsi="Times New Roman"/>
              </w:rPr>
              <w:t>98</w:t>
            </w:r>
            <w:r w:rsidRPr="005A5DAB">
              <w:rPr>
                <w:rFonts w:ascii="Times New Roman" w:hAnsi="Times New Roman"/>
              </w:rPr>
              <w:t xml:space="preserve"> чел.</w:t>
            </w:r>
          </w:p>
        </w:tc>
        <w:tc>
          <w:tcPr>
            <w:tcW w:w="1915" w:type="dxa"/>
            <w:shd w:val="clear" w:color="auto" w:fill="auto"/>
          </w:tcPr>
          <w:p w14:paraId="612A5072" w14:textId="77777777" w:rsidR="005A5DAB" w:rsidRPr="005A5DAB" w:rsidRDefault="005A5DAB" w:rsidP="005A5DAB">
            <w:pPr>
              <w:spacing w:after="0" w:line="240" w:lineRule="auto"/>
              <w:jc w:val="center"/>
              <w:rPr>
                <w:rFonts w:ascii="Times New Roman" w:hAnsi="Times New Roman"/>
              </w:rPr>
            </w:pPr>
            <w:r w:rsidRPr="005A5DAB">
              <w:rPr>
                <w:rFonts w:ascii="Times New Roman" w:hAnsi="Times New Roman"/>
              </w:rPr>
              <w:t>7 чел.</w:t>
            </w:r>
          </w:p>
        </w:tc>
        <w:tc>
          <w:tcPr>
            <w:tcW w:w="1915" w:type="dxa"/>
          </w:tcPr>
          <w:p w14:paraId="6581F81D" w14:textId="29DCDD6B" w:rsidR="005A5DAB" w:rsidRPr="005A5DAB" w:rsidRDefault="005A5DAB" w:rsidP="005A5DAB">
            <w:pPr>
              <w:spacing w:after="0" w:line="240" w:lineRule="auto"/>
              <w:jc w:val="center"/>
              <w:rPr>
                <w:rFonts w:ascii="Times New Roman" w:hAnsi="Times New Roman"/>
              </w:rPr>
            </w:pPr>
            <w:r>
              <w:rPr>
                <w:rFonts w:ascii="Times New Roman" w:hAnsi="Times New Roman"/>
              </w:rPr>
              <w:t>4 чел.</w:t>
            </w:r>
          </w:p>
        </w:tc>
      </w:tr>
    </w:tbl>
    <w:p w14:paraId="21A74506" w14:textId="77777777" w:rsidR="005A5DAB" w:rsidRPr="005A5DAB" w:rsidRDefault="005A5DAB" w:rsidP="005A5DAB">
      <w:pPr>
        <w:spacing w:before="120" w:after="120" w:line="240" w:lineRule="auto"/>
        <w:jc w:val="center"/>
        <w:rPr>
          <w:rFonts w:ascii="Times New Roman" w:hAnsi="Times New Roman"/>
          <w:sz w:val="24"/>
          <w:szCs w:val="24"/>
        </w:rPr>
      </w:pPr>
      <w:r w:rsidRPr="005A5DAB">
        <w:rPr>
          <w:rFonts w:ascii="Times New Roman" w:hAnsi="Times New Roman"/>
          <w:sz w:val="24"/>
          <w:szCs w:val="24"/>
        </w:rPr>
        <w:t>Характеристики по посещаемости ДК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tblGrid>
      <w:tr w:rsidR="005A5DAB" w:rsidRPr="005A5DAB" w14:paraId="184497E7" w14:textId="77777777" w:rsidTr="00E37FCC">
        <w:trPr>
          <w:jc w:val="center"/>
        </w:trPr>
        <w:tc>
          <w:tcPr>
            <w:tcW w:w="1914" w:type="dxa"/>
            <w:shd w:val="clear" w:color="auto" w:fill="auto"/>
          </w:tcPr>
          <w:p w14:paraId="290FB9A5" w14:textId="56188677" w:rsidR="005A5DAB" w:rsidRPr="005A5DAB" w:rsidRDefault="005A5DAB" w:rsidP="005A5DAB">
            <w:pPr>
              <w:spacing w:after="0" w:line="240" w:lineRule="auto"/>
              <w:jc w:val="center"/>
              <w:rPr>
                <w:rFonts w:ascii="Times New Roman" w:hAnsi="Times New Roman"/>
                <w:b/>
                <w:sz w:val="24"/>
                <w:szCs w:val="24"/>
              </w:rPr>
            </w:pPr>
            <w:r w:rsidRPr="005A5DAB">
              <w:rPr>
                <w:rFonts w:ascii="Times New Roman" w:hAnsi="Times New Roman"/>
                <w:b/>
                <w:sz w:val="24"/>
                <w:szCs w:val="24"/>
              </w:rPr>
              <w:t>Несколько раз в неделю</w:t>
            </w:r>
          </w:p>
        </w:tc>
        <w:tc>
          <w:tcPr>
            <w:tcW w:w="1914" w:type="dxa"/>
            <w:shd w:val="clear" w:color="auto" w:fill="auto"/>
          </w:tcPr>
          <w:p w14:paraId="5B51A6D6" w14:textId="77777777" w:rsidR="005A5DAB" w:rsidRPr="005A5DAB" w:rsidRDefault="005A5DAB" w:rsidP="005A5DAB">
            <w:pPr>
              <w:spacing w:after="0" w:line="240" w:lineRule="auto"/>
              <w:jc w:val="center"/>
              <w:rPr>
                <w:rFonts w:ascii="Times New Roman" w:hAnsi="Times New Roman"/>
                <w:b/>
                <w:sz w:val="24"/>
                <w:szCs w:val="24"/>
              </w:rPr>
            </w:pPr>
            <w:r w:rsidRPr="005A5DAB">
              <w:rPr>
                <w:rFonts w:ascii="Times New Roman" w:hAnsi="Times New Roman"/>
                <w:b/>
                <w:sz w:val="24"/>
                <w:szCs w:val="24"/>
              </w:rPr>
              <w:t>Несколько раз в месяц</w:t>
            </w:r>
          </w:p>
        </w:tc>
        <w:tc>
          <w:tcPr>
            <w:tcW w:w="1914" w:type="dxa"/>
            <w:shd w:val="clear" w:color="auto" w:fill="auto"/>
          </w:tcPr>
          <w:p w14:paraId="667A4CE9" w14:textId="77777777" w:rsidR="005A5DAB" w:rsidRPr="005A5DAB" w:rsidRDefault="005A5DAB" w:rsidP="005A5DAB">
            <w:pPr>
              <w:spacing w:after="0" w:line="240" w:lineRule="auto"/>
              <w:jc w:val="center"/>
              <w:rPr>
                <w:rFonts w:ascii="Times New Roman" w:hAnsi="Times New Roman"/>
                <w:b/>
                <w:sz w:val="24"/>
                <w:szCs w:val="24"/>
              </w:rPr>
            </w:pPr>
            <w:r w:rsidRPr="005A5DAB">
              <w:rPr>
                <w:rFonts w:ascii="Times New Roman" w:hAnsi="Times New Roman"/>
                <w:b/>
                <w:sz w:val="24"/>
                <w:szCs w:val="24"/>
              </w:rPr>
              <w:t>Несколько раз в год</w:t>
            </w:r>
          </w:p>
        </w:tc>
        <w:tc>
          <w:tcPr>
            <w:tcW w:w="1914" w:type="dxa"/>
            <w:shd w:val="clear" w:color="auto" w:fill="auto"/>
          </w:tcPr>
          <w:p w14:paraId="7CE5796E" w14:textId="742CFC2F" w:rsidR="005A5DAB" w:rsidRPr="005A5DAB" w:rsidRDefault="005A5DAB" w:rsidP="005A5DAB">
            <w:pPr>
              <w:spacing w:after="0" w:line="240" w:lineRule="auto"/>
              <w:jc w:val="center"/>
              <w:rPr>
                <w:rFonts w:ascii="Times New Roman" w:hAnsi="Times New Roman"/>
                <w:b/>
                <w:sz w:val="24"/>
                <w:szCs w:val="24"/>
              </w:rPr>
            </w:pPr>
            <w:r>
              <w:rPr>
                <w:rFonts w:ascii="Times New Roman" w:hAnsi="Times New Roman"/>
                <w:b/>
                <w:sz w:val="24"/>
                <w:szCs w:val="24"/>
              </w:rPr>
              <w:t>Совсем не посещаю</w:t>
            </w:r>
          </w:p>
        </w:tc>
      </w:tr>
      <w:tr w:rsidR="005A5DAB" w:rsidRPr="005A5DAB" w14:paraId="3EBCBD3E" w14:textId="77777777" w:rsidTr="00E37FCC">
        <w:trPr>
          <w:jc w:val="center"/>
        </w:trPr>
        <w:tc>
          <w:tcPr>
            <w:tcW w:w="1914" w:type="dxa"/>
            <w:shd w:val="clear" w:color="auto" w:fill="auto"/>
          </w:tcPr>
          <w:p w14:paraId="1A84316B" w14:textId="1D6DB95E" w:rsidR="005A5DAB" w:rsidRPr="005A5DAB" w:rsidRDefault="005A5DAB" w:rsidP="005A5DAB">
            <w:pPr>
              <w:spacing w:after="0" w:line="240" w:lineRule="auto"/>
              <w:jc w:val="center"/>
              <w:rPr>
                <w:rFonts w:ascii="Times New Roman" w:hAnsi="Times New Roman"/>
                <w:sz w:val="24"/>
                <w:szCs w:val="24"/>
              </w:rPr>
            </w:pPr>
            <w:r>
              <w:rPr>
                <w:rFonts w:ascii="Times New Roman" w:hAnsi="Times New Roman"/>
                <w:sz w:val="24"/>
                <w:szCs w:val="24"/>
              </w:rPr>
              <w:t>45</w:t>
            </w:r>
            <w:r w:rsidRPr="005A5DAB">
              <w:rPr>
                <w:rFonts w:ascii="Times New Roman" w:hAnsi="Times New Roman"/>
                <w:sz w:val="24"/>
                <w:szCs w:val="24"/>
              </w:rPr>
              <w:t xml:space="preserve"> чел.</w:t>
            </w:r>
          </w:p>
        </w:tc>
        <w:tc>
          <w:tcPr>
            <w:tcW w:w="1914" w:type="dxa"/>
            <w:shd w:val="clear" w:color="auto" w:fill="auto"/>
          </w:tcPr>
          <w:p w14:paraId="5C6887B2" w14:textId="118AF0A3" w:rsidR="005A5DAB" w:rsidRPr="005A5DAB" w:rsidRDefault="005A5DAB" w:rsidP="005A5DAB">
            <w:pPr>
              <w:spacing w:after="0" w:line="240" w:lineRule="auto"/>
              <w:jc w:val="center"/>
              <w:rPr>
                <w:rFonts w:ascii="Times New Roman" w:hAnsi="Times New Roman"/>
                <w:sz w:val="24"/>
                <w:szCs w:val="24"/>
              </w:rPr>
            </w:pPr>
            <w:r w:rsidRPr="005A5DAB">
              <w:rPr>
                <w:rFonts w:ascii="Times New Roman" w:hAnsi="Times New Roman"/>
                <w:sz w:val="24"/>
                <w:szCs w:val="24"/>
              </w:rPr>
              <w:t>2</w:t>
            </w:r>
            <w:r>
              <w:rPr>
                <w:rFonts w:ascii="Times New Roman" w:hAnsi="Times New Roman"/>
                <w:sz w:val="24"/>
                <w:szCs w:val="24"/>
              </w:rPr>
              <w:t>8</w:t>
            </w:r>
            <w:r w:rsidRPr="005A5DAB">
              <w:rPr>
                <w:rFonts w:ascii="Times New Roman" w:hAnsi="Times New Roman"/>
                <w:sz w:val="24"/>
                <w:szCs w:val="24"/>
              </w:rPr>
              <w:t xml:space="preserve"> чел.</w:t>
            </w:r>
          </w:p>
        </w:tc>
        <w:tc>
          <w:tcPr>
            <w:tcW w:w="1914" w:type="dxa"/>
            <w:shd w:val="clear" w:color="auto" w:fill="auto"/>
          </w:tcPr>
          <w:p w14:paraId="312AAFDA" w14:textId="63CA068C" w:rsidR="005A5DAB" w:rsidRPr="005A5DAB" w:rsidRDefault="005A5DAB" w:rsidP="005A5DAB">
            <w:pPr>
              <w:spacing w:after="0" w:line="240" w:lineRule="auto"/>
              <w:jc w:val="center"/>
              <w:rPr>
                <w:rFonts w:ascii="Times New Roman" w:hAnsi="Times New Roman"/>
                <w:sz w:val="24"/>
                <w:szCs w:val="24"/>
              </w:rPr>
            </w:pPr>
            <w:r>
              <w:rPr>
                <w:rFonts w:ascii="Times New Roman" w:hAnsi="Times New Roman"/>
                <w:sz w:val="24"/>
                <w:szCs w:val="24"/>
              </w:rPr>
              <w:t>5</w:t>
            </w:r>
            <w:r w:rsidRPr="005A5DAB">
              <w:rPr>
                <w:rFonts w:ascii="Times New Roman" w:hAnsi="Times New Roman"/>
                <w:sz w:val="24"/>
                <w:szCs w:val="24"/>
              </w:rPr>
              <w:t>8 чел.</w:t>
            </w:r>
          </w:p>
        </w:tc>
        <w:tc>
          <w:tcPr>
            <w:tcW w:w="1914" w:type="dxa"/>
            <w:shd w:val="clear" w:color="auto" w:fill="auto"/>
          </w:tcPr>
          <w:p w14:paraId="4DA8FF28" w14:textId="7A998949" w:rsidR="005A5DAB" w:rsidRPr="005A5DAB" w:rsidRDefault="005A5DAB" w:rsidP="005A5DAB">
            <w:pPr>
              <w:spacing w:after="0" w:line="240" w:lineRule="auto"/>
              <w:jc w:val="center"/>
              <w:rPr>
                <w:rFonts w:ascii="Times New Roman" w:hAnsi="Times New Roman"/>
                <w:sz w:val="24"/>
                <w:szCs w:val="24"/>
              </w:rPr>
            </w:pPr>
            <w:r>
              <w:rPr>
                <w:rFonts w:ascii="Times New Roman" w:hAnsi="Times New Roman"/>
                <w:sz w:val="24"/>
                <w:szCs w:val="24"/>
              </w:rPr>
              <w:t>2</w:t>
            </w:r>
            <w:r w:rsidRPr="005A5DAB">
              <w:rPr>
                <w:rFonts w:ascii="Times New Roman" w:hAnsi="Times New Roman"/>
                <w:sz w:val="24"/>
                <w:szCs w:val="24"/>
              </w:rPr>
              <w:t xml:space="preserve"> чел.</w:t>
            </w:r>
          </w:p>
        </w:tc>
      </w:tr>
    </w:tbl>
    <w:p w14:paraId="69B4B875" w14:textId="77777777" w:rsidR="005A5DAB" w:rsidRPr="005A5DAB" w:rsidRDefault="005A5DAB" w:rsidP="005A5DAB">
      <w:pPr>
        <w:spacing w:after="0" w:line="240" w:lineRule="auto"/>
        <w:jc w:val="center"/>
        <w:rPr>
          <w:rFonts w:ascii="Times New Roman" w:eastAsia="Cambria" w:hAnsi="Times New Roman"/>
          <w:b/>
          <w:sz w:val="24"/>
          <w:szCs w:val="24"/>
        </w:rPr>
      </w:pPr>
    </w:p>
    <w:tbl>
      <w:tblPr>
        <w:tblStyle w:val="29"/>
        <w:tblW w:w="15990" w:type="dxa"/>
        <w:tblInd w:w="-289" w:type="dxa"/>
        <w:tblLook w:val="04A0" w:firstRow="1" w:lastRow="0" w:firstColumn="1" w:lastColumn="0" w:noHBand="0" w:noVBand="1"/>
      </w:tblPr>
      <w:tblGrid>
        <w:gridCol w:w="531"/>
        <w:gridCol w:w="2701"/>
        <w:gridCol w:w="2552"/>
        <w:gridCol w:w="2126"/>
        <w:gridCol w:w="2524"/>
        <w:gridCol w:w="2341"/>
        <w:gridCol w:w="2258"/>
        <w:gridCol w:w="957"/>
      </w:tblGrid>
      <w:tr w:rsidR="005A5DAB" w:rsidRPr="005A5DAB" w14:paraId="2EB78F83" w14:textId="77777777" w:rsidTr="005A5DAB">
        <w:tc>
          <w:tcPr>
            <w:tcW w:w="531" w:type="dxa"/>
            <w:shd w:val="clear" w:color="auto" w:fill="auto"/>
          </w:tcPr>
          <w:p w14:paraId="4B34F271"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 п/п</w:t>
            </w:r>
          </w:p>
        </w:tc>
        <w:tc>
          <w:tcPr>
            <w:tcW w:w="2701" w:type="dxa"/>
            <w:shd w:val="clear" w:color="auto" w:fill="auto"/>
          </w:tcPr>
          <w:p w14:paraId="4945AEFE" w14:textId="77777777"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 xml:space="preserve">Вопрос </w:t>
            </w:r>
          </w:p>
        </w:tc>
        <w:tc>
          <w:tcPr>
            <w:tcW w:w="12758" w:type="dxa"/>
            <w:gridSpan w:val="6"/>
            <w:shd w:val="clear" w:color="auto" w:fill="auto"/>
          </w:tcPr>
          <w:p w14:paraId="586ED393" w14:textId="391662E3" w:rsidR="005A5DAB" w:rsidRPr="005A5DAB" w:rsidRDefault="005A5DAB" w:rsidP="005A5DAB">
            <w:pPr>
              <w:spacing w:after="0" w:line="240" w:lineRule="auto"/>
              <w:contextualSpacing/>
              <w:jc w:val="center"/>
              <w:rPr>
                <w:rFonts w:ascii="Times New Roman" w:hAnsi="Times New Roman"/>
                <w:b/>
              </w:rPr>
            </w:pPr>
            <w:r w:rsidRPr="005A5DAB">
              <w:rPr>
                <w:rFonts w:ascii="Times New Roman" w:hAnsi="Times New Roman"/>
                <w:b/>
              </w:rPr>
              <w:t>Результаты (%)</w:t>
            </w:r>
          </w:p>
        </w:tc>
      </w:tr>
      <w:tr w:rsidR="005A5DAB" w:rsidRPr="005A5DAB" w14:paraId="36E0C006" w14:textId="77777777" w:rsidTr="005A5DAB">
        <w:tc>
          <w:tcPr>
            <w:tcW w:w="531" w:type="dxa"/>
            <w:shd w:val="clear" w:color="auto" w:fill="auto"/>
          </w:tcPr>
          <w:p w14:paraId="530957A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tc>
        <w:tc>
          <w:tcPr>
            <w:tcW w:w="2701" w:type="dxa"/>
            <w:shd w:val="clear" w:color="auto" w:fill="auto"/>
          </w:tcPr>
          <w:p w14:paraId="28746AF3"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Ваш пол?</w:t>
            </w:r>
          </w:p>
        </w:tc>
        <w:tc>
          <w:tcPr>
            <w:tcW w:w="2552" w:type="dxa"/>
            <w:shd w:val="clear" w:color="auto" w:fill="auto"/>
          </w:tcPr>
          <w:p w14:paraId="1537B87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Мужской</w:t>
            </w:r>
          </w:p>
          <w:p w14:paraId="15AD161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8</w:t>
            </w:r>
          </w:p>
          <w:p w14:paraId="2C35F85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w:t>
            </w:r>
          </w:p>
        </w:tc>
        <w:tc>
          <w:tcPr>
            <w:tcW w:w="2126" w:type="dxa"/>
            <w:shd w:val="clear" w:color="auto" w:fill="auto"/>
          </w:tcPr>
          <w:p w14:paraId="2D84854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 xml:space="preserve">Женский </w:t>
            </w:r>
          </w:p>
          <w:p w14:paraId="4FFA020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125</w:t>
            </w:r>
          </w:p>
          <w:p w14:paraId="452CD5C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94%</w:t>
            </w:r>
          </w:p>
        </w:tc>
        <w:tc>
          <w:tcPr>
            <w:tcW w:w="2524" w:type="dxa"/>
            <w:shd w:val="clear" w:color="auto" w:fill="auto"/>
          </w:tcPr>
          <w:p w14:paraId="6413251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c>
          <w:tcPr>
            <w:tcW w:w="2341" w:type="dxa"/>
            <w:shd w:val="clear" w:color="auto" w:fill="auto"/>
          </w:tcPr>
          <w:p w14:paraId="4D81BFD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c>
          <w:tcPr>
            <w:tcW w:w="2258" w:type="dxa"/>
            <w:shd w:val="clear" w:color="auto" w:fill="auto"/>
          </w:tcPr>
          <w:p w14:paraId="05AA4E1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c>
          <w:tcPr>
            <w:tcW w:w="957" w:type="dxa"/>
            <w:shd w:val="clear" w:color="auto" w:fill="auto"/>
          </w:tcPr>
          <w:p w14:paraId="718282C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r>
      <w:tr w:rsidR="005A5DAB" w:rsidRPr="005A5DAB" w14:paraId="38B82C95" w14:textId="77777777" w:rsidTr="005A5DAB">
        <w:tc>
          <w:tcPr>
            <w:tcW w:w="531" w:type="dxa"/>
            <w:shd w:val="clear" w:color="auto" w:fill="auto"/>
          </w:tcPr>
          <w:p w14:paraId="6733800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w:t>
            </w:r>
          </w:p>
        </w:tc>
        <w:tc>
          <w:tcPr>
            <w:tcW w:w="2701" w:type="dxa"/>
            <w:shd w:val="clear" w:color="auto" w:fill="auto"/>
          </w:tcPr>
          <w:p w14:paraId="3DC3117D"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Ваш возраст?</w:t>
            </w:r>
          </w:p>
        </w:tc>
        <w:tc>
          <w:tcPr>
            <w:tcW w:w="2552" w:type="dxa"/>
            <w:shd w:val="clear" w:color="auto" w:fill="auto"/>
          </w:tcPr>
          <w:p w14:paraId="7F82C1C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14 лет и младше</w:t>
            </w:r>
          </w:p>
          <w:p w14:paraId="5651A3B2" w14:textId="77777777" w:rsidR="005A5DAB" w:rsidRPr="005A5DAB" w:rsidRDefault="005A5DAB" w:rsidP="005A5DAB">
            <w:pPr>
              <w:spacing w:after="0" w:line="240" w:lineRule="auto"/>
              <w:contextualSpacing/>
              <w:jc w:val="center"/>
              <w:rPr>
                <w:rFonts w:ascii="Times New Roman" w:hAnsi="Times New Roman"/>
                <w:lang w:val="en-US"/>
              </w:rPr>
            </w:pPr>
            <w:r w:rsidRPr="005A5DAB">
              <w:rPr>
                <w:rFonts w:ascii="Times New Roman" w:hAnsi="Times New Roman"/>
                <w:lang w:val="en-US"/>
              </w:rPr>
              <w:t>6</w:t>
            </w:r>
          </w:p>
          <w:p w14:paraId="1501D5C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lang w:val="en-US"/>
              </w:rPr>
              <w:t>4</w:t>
            </w:r>
            <w:r w:rsidRPr="005A5DAB">
              <w:rPr>
                <w:rFonts w:ascii="Times New Roman" w:hAnsi="Times New Roman"/>
              </w:rPr>
              <w:t>.5%</w:t>
            </w:r>
          </w:p>
        </w:tc>
        <w:tc>
          <w:tcPr>
            <w:tcW w:w="2126" w:type="dxa"/>
            <w:shd w:val="clear" w:color="auto" w:fill="auto"/>
          </w:tcPr>
          <w:p w14:paraId="027325A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 15 до 17 лет</w:t>
            </w:r>
          </w:p>
          <w:p w14:paraId="167798BD" w14:textId="77777777" w:rsidR="005A5DAB" w:rsidRPr="005A5DAB" w:rsidRDefault="005A5DAB" w:rsidP="005A5DAB">
            <w:pPr>
              <w:spacing w:after="0" w:line="240" w:lineRule="auto"/>
              <w:contextualSpacing/>
              <w:jc w:val="center"/>
              <w:rPr>
                <w:rFonts w:ascii="Times New Roman" w:hAnsi="Times New Roman"/>
                <w:lang w:val="en-US"/>
              </w:rPr>
            </w:pPr>
            <w:r w:rsidRPr="005A5DAB">
              <w:rPr>
                <w:rFonts w:ascii="Times New Roman" w:hAnsi="Times New Roman"/>
                <w:lang w:val="en-US"/>
              </w:rPr>
              <w:t>3</w:t>
            </w:r>
          </w:p>
          <w:p w14:paraId="052B38D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2.3%</w:t>
            </w:r>
          </w:p>
        </w:tc>
        <w:tc>
          <w:tcPr>
            <w:tcW w:w="2524" w:type="dxa"/>
            <w:shd w:val="clear" w:color="auto" w:fill="auto"/>
          </w:tcPr>
          <w:p w14:paraId="662F969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 18 до 24 лет</w:t>
            </w:r>
          </w:p>
          <w:p w14:paraId="4AB0476A" w14:textId="77777777" w:rsidR="005A5DAB" w:rsidRPr="005A5DAB" w:rsidRDefault="005A5DAB" w:rsidP="005A5DAB">
            <w:pPr>
              <w:spacing w:after="0" w:line="240" w:lineRule="auto"/>
              <w:contextualSpacing/>
              <w:jc w:val="center"/>
              <w:rPr>
                <w:rFonts w:ascii="Times New Roman" w:hAnsi="Times New Roman"/>
                <w:lang w:val="en-US"/>
              </w:rPr>
            </w:pPr>
            <w:r w:rsidRPr="005A5DAB">
              <w:rPr>
                <w:rFonts w:ascii="Times New Roman" w:hAnsi="Times New Roman"/>
                <w:lang w:val="en-US"/>
              </w:rPr>
              <w:t>4</w:t>
            </w:r>
          </w:p>
          <w:p w14:paraId="67B0885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tc>
        <w:tc>
          <w:tcPr>
            <w:tcW w:w="2341" w:type="dxa"/>
            <w:shd w:val="clear" w:color="auto" w:fill="auto"/>
          </w:tcPr>
          <w:p w14:paraId="7A6A915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 25 до 54 лет</w:t>
            </w:r>
          </w:p>
          <w:p w14:paraId="6555E75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101</w:t>
            </w:r>
          </w:p>
          <w:p w14:paraId="2B987B2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lang w:val="en-US"/>
              </w:rPr>
              <w:t>75.9</w:t>
            </w:r>
            <w:r w:rsidRPr="005A5DAB">
              <w:rPr>
                <w:rFonts w:ascii="Times New Roman" w:hAnsi="Times New Roman"/>
              </w:rPr>
              <w:t>%</w:t>
            </w:r>
          </w:p>
        </w:tc>
        <w:tc>
          <w:tcPr>
            <w:tcW w:w="2258" w:type="dxa"/>
            <w:shd w:val="clear" w:color="auto" w:fill="auto"/>
          </w:tcPr>
          <w:p w14:paraId="13B84CE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Старше 55 лет</w:t>
            </w:r>
          </w:p>
          <w:p w14:paraId="206AD7F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19</w:t>
            </w:r>
          </w:p>
          <w:p w14:paraId="3DEBF25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lang w:val="en-US"/>
              </w:rPr>
              <w:t>14.3</w:t>
            </w:r>
            <w:r w:rsidRPr="005A5DAB">
              <w:rPr>
                <w:rFonts w:ascii="Times New Roman" w:hAnsi="Times New Roman"/>
              </w:rPr>
              <w:t>%</w:t>
            </w:r>
          </w:p>
        </w:tc>
        <w:tc>
          <w:tcPr>
            <w:tcW w:w="957" w:type="dxa"/>
            <w:shd w:val="clear" w:color="auto" w:fill="auto"/>
          </w:tcPr>
          <w:p w14:paraId="1FBD357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r>
      <w:tr w:rsidR="005A5DAB" w:rsidRPr="005A5DAB" w14:paraId="120E2C20" w14:textId="77777777" w:rsidTr="005A5DAB">
        <w:tc>
          <w:tcPr>
            <w:tcW w:w="531" w:type="dxa"/>
            <w:shd w:val="clear" w:color="auto" w:fill="auto"/>
          </w:tcPr>
          <w:p w14:paraId="0C9325A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tc>
        <w:tc>
          <w:tcPr>
            <w:tcW w:w="2701" w:type="dxa"/>
            <w:shd w:val="clear" w:color="auto" w:fill="auto"/>
          </w:tcPr>
          <w:p w14:paraId="04172845"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Ваш род деятельности?</w:t>
            </w:r>
          </w:p>
        </w:tc>
        <w:tc>
          <w:tcPr>
            <w:tcW w:w="2552" w:type="dxa"/>
            <w:shd w:val="clear" w:color="auto" w:fill="auto"/>
          </w:tcPr>
          <w:p w14:paraId="07709AF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Учащийся школы</w:t>
            </w:r>
          </w:p>
          <w:p w14:paraId="05F4A1B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w:t>
            </w:r>
          </w:p>
          <w:p w14:paraId="14EB8EC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6,8%</w:t>
            </w:r>
          </w:p>
        </w:tc>
        <w:tc>
          <w:tcPr>
            <w:tcW w:w="2126" w:type="dxa"/>
            <w:shd w:val="clear" w:color="auto" w:fill="auto"/>
          </w:tcPr>
          <w:p w14:paraId="2BD0C70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Студент (институт, университет, колледж, и др.)</w:t>
            </w:r>
          </w:p>
          <w:p w14:paraId="0370188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p w14:paraId="7E68F93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tc>
        <w:tc>
          <w:tcPr>
            <w:tcW w:w="2524" w:type="dxa"/>
            <w:shd w:val="clear" w:color="auto" w:fill="auto"/>
          </w:tcPr>
          <w:p w14:paraId="1C2D591F"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Работающий</w:t>
            </w:r>
          </w:p>
          <w:p w14:paraId="12C0BF4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98</w:t>
            </w:r>
          </w:p>
          <w:p w14:paraId="07769F1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73,7%</w:t>
            </w:r>
          </w:p>
        </w:tc>
        <w:tc>
          <w:tcPr>
            <w:tcW w:w="2341" w:type="dxa"/>
            <w:shd w:val="clear" w:color="auto" w:fill="auto"/>
          </w:tcPr>
          <w:p w14:paraId="6CC149A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Пенсионер</w:t>
            </w:r>
          </w:p>
          <w:p w14:paraId="4E3497B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w:t>
            </w:r>
          </w:p>
          <w:p w14:paraId="52AE0D7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11,3%</w:t>
            </w:r>
          </w:p>
        </w:tc>
        <w:tc>
          <w:tcPr>
            <w:tcW w:w="2258" w:type="dxa"/>
            <w:shd w:val="clear" w:color="auto" w:fill="auto"/>
          </w:tcPr>
          <w:p w14:paraId="7A4880D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Безработный</w:t>
            </w:r>
          </w:p>
          <w:p w14:paraId="4A8307A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w:t>
            </w:r>
          </w:p>
          <w:p w14:paraId="1FC8716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5,3%</w:t>
            </w:r>
          </w:p>
        </w:tc>
        <w:tc>
          <w:tcPr>
            <w:tcW w:w="957" w:type="dxa"/>
            <w:shd w:val="clear" w:color="auto" w:fill="auto"/>
          </w:tcPr>
          <w:p w14:paraId="67B31B96" w14:textId="77777777" w:rsidR="005A5DAB" w:rsidRPr="005A5DAB" w:rsidRDefault="005A5DAB" w:rsidP="005A5DAB">
            <w:pPr>
              <w:spacing w:after="0" w:line="240" w:lineRule="auto"/>
              <w:jc w:val="center"/>
              <w:rPr>
                <w:rFonts w:ascii="Times New Roman" w:hAnsi="Times New Roman"/>
              </w:rPr>
            </w:pPr>
            <w:r w:rsidRPr="005A5DAB">
              <w:rPr>
                <w:rFonts w:ascii="Times New Roman" w:hAnsi="Times New Roman"/>
              </w:rPr>
              <w:t>Другое</w:t>
            </w:r>
          </w:p>
          <w:p w14:paraId="5D3638E9" w14:textId="77777777" w:rsidR="005A5DAB" w:rsidRPr="005A5DAB" w:rsidRDefault="005A5DAB" w:rsidP="005A5DAB">
            <w:pPr>
              <w:spacing w:after="0" w:line="240" w:lineRule="auto"/>
              <w:jc w:val="center"/>
              <w:rPr>
                <w:rFonts w:ascii="Times New Roman" w:hAnsi="Times New Roman"/>
              </w:rPr>
            </w:pPr>
            <w:r w:rsidRPr="005A5DAB">
              <w:rPr>
                <w:rFonts w:ascii="Times New Roman" w:hAnsi="Times New Roman"/>
              </w:rPr>
              <w:t>4</w:t>
            </w:r>
          </w:p>
          <w:p w14:paraId="0432204F" w14:textId="77777777" w:rsidR="005A5DAB" w:rsidRPr="005A5DAB" w:rsidRDefault="005A5DAB" w:rsidP="005A5DAB">
            <w:pPr>
              <w:spacing w:after="0" w:line="240" w:lineRule="auto"/>
              <w:jc w:val="center"/>
              <w:rPr>
                <w:rFonts w:ascii="Times New Roman" w:hAnsi="Times New Roman"/>
              </w:rPr>
            </w:pPr>
            <w:r w:rsidRPr="005A5DAB">
              <w:rPr>
                <w:rFonts w:ascii="Times New Roman" w:hAnsi="Times New Roman"/>
              </w:rPr>
              <w:t>3%</w:t>
            </w:r>
          </w:p>
        </w:tc>
      </w:tr>
      <w:tr w:rsidR="005A5DAB" w:rsidRPr="005A5DAB" w14:paraId="4053D5B5" w14:textId="77777777" w:rsidTr="005A5DAB">
        <w:tc>
          <w:tcPr>
            <w:tcW w:w="531" w:type="dxa"/>
            <w:shd w:val="clear" w:color="auto" w:fill="auto"/>
          </w:tcPr>
          <w:p w14:paraId="44BF8EA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w:t>
            </w:r>
          </w:p>
        </w:tc>
        <w:tc>
          <w:tcPr>
            <w:tcW w:w="2701" w:type="dxa"/>
            <w:shd w:val="clear" w:color="auto" w:fill="auto"/>
          </w:tcPr>
          <w:p w14:paraId="03D0A45E"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Как часто Вы посещаете Дворец культуры?</w:t>
            </w:r>
          </w:p>
        </w:tc>
        <w:tc>
          <w:tcPr>
            <w:tcW w:w="2552" w:type="dxa"/>
            <w:shd w:val="clear" w:color="auto" w:fill="auto"/>
          </w:tcPr>
          <w:p w14:paraId="763E5BBF"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Несколько раз в неделю</w:t>
            </w:r>
          </w:p>
          <w:p w14:paraId="5152B80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45</w:t>
            </w:r>
          </w:p>
          <w:p w14:paraId="6D6AD84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33.8%</w:t>
            </w:r>
          </w:p>
        </w:tc>
        <w:tc>
          <w:tcPr>
            <w:tcW w:w="2126" w:type="dxa"/>
            <w:shd w:val="clear" w:color="auto" w:fill="auto"/>
          </w:tcPr>
          <w:p w14:paraId="36F91A8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Несколько раз в месяц</w:t>
            </w:r>
          </w:p>
          <w:p w14:paraId="0D7B7FF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28</w:t>
            </w:r>
          </w:p>
          <w:p w14:paraId="55E9E9A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21,1%</w:t>
            </w:r>
          </w:p>
        </w:tc>
        <w:tc>
          <w:tcPr>
            <w:tcW w:w="2524" w:type="dxa"/>
            <w:shd w:val="clear" w:color="auto" w:fill="auto"/>
          </w:tcPr>
          <w:p w14:paraId="09B6406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Несколько раз в год</w:t>
            </w:r>
          </w:p>
          <w:p w14:paraId="2FD09B5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58</w:t>
            </w:r>
          </w:p>
          <w:p w14:paraId="70E4F54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43,6%</w:t>
            </w:r>
          </w:p>
        </w:tc>
        <w:tc>
          <w:tcPr>
            <w:tcW w:w="2341" w:type="dxa"/>
            <w:shd w:val="clear" w:color="auto" w:fill="auto"/>
          </w:tcPr>
          <w:p w14:paraId="1AA1C0D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Совсем не посещаю</w:t>
            </w:r>
          </w:p>
          <w:p w14:paraId="4A6FC64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w:t>
            </w:r>
          </w:p>
          <w:p w14:paraId="3D1596C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w:t>
            </w:r>
          </w:p>
        </w:tc>
        <w:tc>
          <w:tcPr>
            <w:tcW w:w="2258" w:type="dxa"/>
            <w:shd w:val="clear" w:color="auto" w:fill="auto"/>
          </w:tcPr>
          <w:p w14:paraId="004586F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c>
          <w:tcPr>
            <w:tcW w:w="957" w:type="dxa"/>
            <w:shd w:val="clear" w:color="auto" w:fill="auto"/>
          </w:tcPr>
          <w:p w14:paraId="065685B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w:t>
            </w:r>
          </w:p>
        </w:tc>
      </w:tr>
      <w:tr w:rsidR="005A5DAB" w:rsidRPr="005A5DAB" w14:paraId="33AF6D18" w14:textId="77777777" w:rsidTr="005A5DAB">
        <w:tc>
          <w:tcPr>
            <w:tcW w:w="531" w:type="dxa"/>
            <w:shd w:val="clear" w:color="auto" w:fill="auto"/>
          </w:tcPr>
          <w:p w14:paraId="6B3A530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w:t>
            </w:r>
          </w:p>
        </w:tc>
        <w:tc>
          <w:tcPr>
            <w:tcW w:w="2701" w:type="dxa"/>
            <w:shd w:val="clear" w:color="auto" w:fill="auto"/>
          </w:tcPr>
          <w:p w14:paraId="378F6E03"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 xml:space="preserve">С какой целью Вы посещаете Дворец </w:t>
            </w:r>
            <w:r w:rsidRPr="005A5DAB">
              <w:rPr>
                <w:rFonts w:ascii="Times New Roman" w:hAnsi="Times New Roman"/>
              </w:rPr>
              <w:lastRenderedPageBreak/>
              <w:t>культуры?</w:t>
            </w:r>
          </w:p>
        </w:tc>
        <w:tc>
          <w:tcPr>
            <w:tcW w:w="2552" w:type="dxa"/>
            <w:shd w:val="clear" w:color="auto" w:fill="auto"/>
          </w:tcPr>
          <w:p w14:paraId="147C2D5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 xml:space="preserve">Посещение культурно-массовых мероприятий </w:t>
            </w:r>
            <w:r w:rsidRPr="005A5DAB">
              <w:rPr>
                <w:rFonts w:ascii="Times New Roman" w:hAnsi="Times New Roman"/>
              </w:rPr>
              <w:lastRenderedPageBreak/>
              <w:t>(концерты, праздники, лекции и т.п.))</w:t>
            </w:r>
          </w:p>
          <w:p w14:paraId="7AE49B6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105</w:t>
            </w:r>
          </w:p>
          <w:p w14:paraId="2F29AF3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60,3%</w:t>
            </w:r>
          </w:p>
        </w:tc>
        <w:tc>
          <w:tcPr>
            <w:tcW w:w="2126" w:type="dxa"/>
            <w:shd w:val="clear" w:color="auto" w:fill="auto"/>
          </w:tcPr>
          <w:p w14:paraId="6D343FE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 xml:space="preserve">Участие в клубах, студиях, кружках и </w:t>
            </w:r>
            <w:r w:rsidRPr="005A5DAB">
              <w:rPr>
                <w:rFonts w:ascii="Times New Roman" w:hAnsi="Times New Roman"/>
              </w:rPr>
              <w:lastRenderedPageBreak/>
              <w:t>т.п.</w:t>
            </w:r>
          </w:p>
          <w:p w14:paraId="08854A9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27</w:t>
            </w:r>
          </w:p>
          <w:p w14:paraId="7C8BD82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15,5%</w:t>
            </w:r>
          </w:p>
        </w:tc>
        <w:tc>
          <w:tcPr>
            <w:tcW w:w="2524" w:type="dxa"/>
            <w:shd w:val="clear" w:color="auto" w:fill="auto"/>
          </w:tcPr>
          <w:p w14:paraId="1BF1153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Сопровождение ребенка</w:t>
            </w:r>
          </w:p>
          <w:p w14:paraId="0AC76A9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42</w:t>
            </w:r>
          </w:p>
          <w:p w14:paraId="1F5128F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24,1%</w:t>
            </w:r>
          </w:p>
        </w:tc>
        <w:tc>
          <w:tcPr>
            <w:tcW w:w="2341" w:type="dxa"/>
            <w:shd w:val="clear" w:color="auto" w:fill="auto"/>
          </w:tcPr>
          <w:p w14:paraId="079DDDE8" w14:textId="77777777" w:rsidR="005A5DAB" w:rsidRPr="005A5DAB" w:rsidRDefault="005A5DAB" w:rsidP="005A5DAB">
            <w:pPr>
              <w:spacing w:after="0" w:line="240" w:lineRule="auto"/>
              <w:contextualSpacing/>
              <w:jc w:val="center"/>
              <w:rPr>
                <w:rFonts w:ascii="Times New Roman" w:hAnsi="Times New Roman"/>
              </w:rPr>
            </w:pPr>
          </w:p>
        </w:tc>
        <w:tc>
          <w:tcPr>
            <w:tcW w:w="2258" w:type="dxa"/>
            <w:shd w:val="clear" w:color="auto" w:fill="auto"/>
          </w:tcPr>
          <w:p w14:paraId="4E56D403" w14:textId="77777777" w:rsidR="005A5DAB" w:rsidRPr="005A5DAB" w:rsidRDefault="005A5DAB" w:rsidP="005A5DAB">
            <w:pPr>
              <w:spacing w:after="0" w:line="240" w:lineRule="auto"/>
              <w:contextualSpacing/>
              <w:jc w:val="center"/>
              <w:rPr>
                <w:rFonts w:ascii="Times New Roman" w:hAnsi="Times New Roman"/>
              </w:rPr>
            </w:pPr>
          </w:p>
        </w:tc>
        <w:tc>
          <w:tcPr>
            <w:tcW w:w="957" w:type="dxa"/>
            <w:shd w:val="clear" w:color="auto" w:fill="auto"/>
          </w:tcPr>
          <w:p w14:paraId="741062E9"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1D7C980F" w14:textId="77777777" w:rsidTr="005A5DAB">
        <w:tc>
          <w:tcPr>
            <w:tcW w:w="531" w:type="dxa"/>
            <w:shd w:val="clear" w:color="auto" w:fill="auto"/>
          </w:tcPr>
          <w:p w14:paraId="6BF913A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w:t>
            </w:r>
          </w:p>
        </w:tc>
        <w:tc>
          <w:tcPr>
            <w:tcW w:w="2701" w:type="dxa"/>
            <w:shd w:val="clear" w:color="auto" w:fill="auto"/>
          </w:tcPr>
          <w:p w14:paraId="4D73B0A7"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Оцените уровень комфортности пребывания во Дворце культуры</w:t>
            </w:r>
          </w:p>
        </w:tc>
        <w:tc>
          <w:tcPr>
            <w:tcW w:w="2552" w:type="dxa"/>
            <w:shd w:val="clear" w:color="auto" w:fill="auto"/>
          </w:tcPr>
          <w:p w14:paraId="6A4CDF7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всё устраивает</w:t>
            </w:r>
          </w:p>
          <w:p w14:paraId="2226C30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67</w:t>
            </w:r>
          </w:p>
          <w:p w14:paraId="4414F71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50,4%</w:t>
            </w:r>
          </w:p>
        </w:tc>
        <w:tc>
          <w:tcPr>
            <w:tcW w:w="2126" w:type="dxa"/>
            <w:shd w:val="clear" w:color="auto" w:fill="auto"/>
          </w:tcPr>
          <w:p w14:paraId="735786B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Хорошо, в целом устраивает</w:t>
            </w:r>
          </w:p>
          <w:p w14:paraId="7FD718A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48</w:t>
            </w:r>
          </w:p>
          <w:p w14:paraId="79D8BAB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36,1%</w:t>
            </w:r>
          </w:p>
        </w:tc>
        <w:tc>
          <w:tcPr>
            <w:tcW w:w="2524" w:type="dxa"/>
            <w:shd w:val="clear" w:color="auto" w:fill="auto"/>
          </w:tcPr>
          <w:p w14:paraId="0A8003C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Удовлетворительно, незначительные недостатки</w:t>
            </w:r>
          </w:p>
          <w:p w14:paraId="6C1DC88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13</w:t>
            </w:r>
          </w:p>
          <w:p w14:paraId="4DA2B7B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9,8%</w:t>
            </w:r>
          </w:p>
        </w:tc>
        <w:tc>
          <w:tcPr>
            <w:tcW w:w="2341" w:type="dxa"/>
            <w:shd w:val="clear" w:color="auto" w:fill="auto"/>
          </w:tcPr>
          <w:p w14:paraId="766EA4D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Неудовлетворительно, много недостатков</w:t>
            </w:r>
          </w:p>
          <w:p w14:paraId="0DB6E99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w:t>
            </w:r>
          </w:p>
          <w:p w14:paraId="3D2CB1F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tc>
        <w:tc>
          <w:tcPr>
            <w:tcW w:w="2258" w:type="dxa"/>
            <w:shd w:val="clear" w:color="auto" w:fill="auto"/>
          </w:tcPr>
          <w:p w14:paraId="76B3C4E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6995443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1E6675F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957" w:type="dxa"/>
            <w:shd w:val="clear" w:color="auto" w:fill="auto"/>
          </w:tcPr>
          <w:p w14:paraId="5BC7DD2B"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64A3BE5A" w14:textId="77777777" w:rsidTr="005A5DAB">
        <w:tc>
          <w:tcPr>
            <w:tcW w:w="531" w:type="dxa"/>
            <w:shd w:val="clear" w:color="auto" w:fill="auto"/>
          </w:tcPr>
          <w:p w14:paraId="4FE23E5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w:t>
            </w:r>
          </w:p>
        </w:tc>
        <w:tc>
          <w:tcPr>
            <w:tcW w:w="2701" w:type="dxa"/>
            <w:shd w:val="clear" w:color="auto" w:fill="auto"/>
          </w:tcPr>
          <w:p w14:paraId="357E1646"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Оцените достаточность информационных материалов о деятельности Дворца культуры</w:t>
            </w:r>
          </w:p>
        </w:tc>
        <w:tc>
          <w:tcPr>
            <w:tcW w:w="2552" w:type="dxa"/>
            <w:shd w:val="clear" w:color="auto" w:fill="auto"/>
          </w:tcPr>
          <w:p w14:paraId="41295BA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Информационных материалов достаточно.</w:t>
            </w:r>
          </w:p>
          <w:p w14:paraId="6AAD5EB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98</w:t>
            </w:r>
          </w:p>
          <w:p w14:paraId="181899C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73,7%</w:t>
            </w:r>
          </w:p>
        </w:tc>
        <w:tc>
          <w:tcPr>
            <w:tcW w:w="2126" w:type="dxa"/>
            <w:shd w:val="clear" w:color="auto" w:fill="auto"/>
          </w:tcPr>
          <w:p w14:paraId="02CF6F3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Хорошо. Не хватает информационных материалов.</w:t>
            </w:r>
          </w:p>
          <w:p w14:paraId="6AE9316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21</w:t>
            </w:r>
          </w:p>
          <w:p w14:paraId="0F18C8F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15,8%</w:t>
            </w:r>
          </w:p>
        </w:tc>
        <w:tc>
          <w:tcPr>
            <w:tcW w:w="2524" w:type="dxa"/>
            <w:shd w:val="clear" w:color="auto" w:fill="auto"/>
          </w:tcPr>
          <w:p w14:paraId="44E1501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Удовлетворительно. Значительно не хватает информационных материалов.</w:t>
            </w:r>
          </w:p>
          <w:p w14:paraId="12CB59D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13</w:t>
            </w:r>
          </w:p>
          <w:p w14:paraId="1E41E61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9,8%</w:t>
            </w:r>
          </w:p>
        </w:tc>
        <w:tc>
          <w:tcPr>
            <w:tcW w:w="2341" w:type="dxa"/>
            <w:shd w:val="clear" w:color="auto" w:fill="auto"/>
          </w:tcPr>
          <w:p w14:paraId="6124020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Неудовлетворительно. Информационных материалов нет.</w:t>
            </w:r>
          </w:p>
          <w:p w14:paraId="3D6E96F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p w14:paraId="56A1719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tc>
        <w:tc>
          <w:tcPr>
            <w:tcW w:w="2258" w:type="dxa"/>
            <w:shd w:val="clear" w:color="auto" w:fill="auto"/>
          </w:tcPr>
          <w:p w14:paraId="0A8EB59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1FD973F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7442AC3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957" w:type="dxa"/>
            <w:shd w:val="clear" w:color="auto" w:fill="auto"/>
          </w:tcPr>
          <w:p w14:paraId="3CD57985"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1D6F4FA2" w14:textId="77777777" w:rsidTr="005A5DAB">
        <w:tc>
          <w:tcPr>
            <w:tcW w:w="531" w:type="dxa"/>
            <w:shd w:val="clear" w:color="auto" w:fill="auto"/>
          </w:tcPr>
          <w:p w14:paraId="78CA772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8</w:t>
            </w:r>
          </w:p>
        </w:tc>
        <w:tc>
          <w:tcPr>
            <w:tcW w:w="2701" w:type="dxa"/>
            <w:shd w:val="clear" w:color="auto" w:fill="auto"/>
          </w:tcPr>
          <w:p w14:paraId="0A493789" w14:textId="77777777" w:rsidR="005A5DAB" w:rsidRPr="005A5DAB" w:rsidRDefault="005A5DAB" w:rsidP="005A5DAB">
            <w:pPr>
              <w:spacing w:after="0" w:line="240" w:lineRule="auto"/>
              <w:jc w:val="both"/>
              <w:rPr>
                <w:rFonts w:ascii="Times New Roman" w:hAnsi="Times New Roman"/>
              </w:rPr>
            </w:pPr>
            <w:r w:rsidRPr="005A5DAB">
              <w:rPr>
                <w:rFonts w:ascii="Times New Roman" w:hAnsi="Times New Roman"/>
              </w:rPr>
              <w:t>Оцените культуру обслуживания во Дворце культуры</w:t>
            </w:r>
          </w:p>
        </w:tc>
        <w:tc>
          <w:tcPr>
            <w:tcW w:w="2552" w:type="dxa"/>
            <w:shd w:val="clear" w:color="auto" w:fill="auto"/>
          </w:tcPr>
          <w:p w14:paraId="35E430B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полностью удовлетворен.</w:t>
            </w:r>
          </w:p>
          <w:p w14:paraId="0E2D2A2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87</w:t>
            </w:r>
          </w:p>
          <w:p w14:paraId="75B60B6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65,4%</w:t>
            </w:r>
          </w:p>
        </w:tc>
        <w:tc>
          <w:tcPr>
            <w:tcW w:w="2126" w:type="dxa"/>
            <w:shd w:val="clear" w:color="auto" w:fill="auto"/>
          </w:tcPr>
          <w:p w14:paraId="63E153D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Хорошо, в целом удовлетворен</w:t>
            </w:r>
          </w:p>
          <w:p w14:paraId="5659AFF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35</w:t>
            </w:r>
          </w:p>
          <w:p w14:paraId="49C0D9F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26,3%</w:t>
            </w:r>
          </w:p>
        </w:tc>
        <w:tc>
          <w:tcPr>
            <w:tcW w:w="2524" w:type="dxa"/>
            <w:shd w:val="clear" w:color="auto" w:fill="auto"/>
          </w:tcPr>
          <w:p w14:paraId="0677CCC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 xml:space="preserve">Удовлетворительно, частично </w:t>
            </w:r>
            <w:proofErr w:type="spellStart"/>
            <w:r w:rsidRPr="005A5DAB">
              <w:rPr>
                <w:rFonts w:ascii="Times New Roman" w:hAnsi="Times New Roman"/>
              </w:rPr>
              <w:t>неудовлетворен</w:t>
            </w:r>
            <w:proofErr w:type="spellEnd"/>
          </w:p>
          <w:p w14:paraId="3CF6B5A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w:t>
            </w:r>
          </w:p>
          <w:p w14:paraId="5FA44BB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5,3%</w:t>
            </w:r>
          </w:p>
        </w:tc>
        <w:tc>
          <w:tcPr>
            <w:tcW w:w="2341" w:type="dxa"/>
            <w:shd w:val="clear" w:color="auto" w:fill="auto"/>
          </w:tcPr>
          <w:p w14:paraId="3CFAA41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Неудовлетворительно, очень плохо</w:t>
            </w:r>
          </w:p>
          <w:p w14:paraId="76751D8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p w14:paraId="05FABFD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2,3%</w:t>
            </w:r>
          </w:p>
        </w:tc>
        <w:tc>
          <w:tcPr>
            <w:tcW w:w="2258" w:type="dxa"/>
            <w:shd w:val="clear" w:color="auto" w:fill="auto"/>
          </w:tcPr>
          <w:p w14:paraId="7F9DDE2F"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6661BDC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4EBACD0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957" w:type="dxa"/>
            <w:shd w:val="clear" w:color="auto" w:fill="auto"/>
          </w:tcPr>
          <w:p w14:paraId="6F57FC19"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5A359CE1" w14:textId="77777777" w:rsidTr="005A5DAB">
        <w:tc>
          <w:tcPr>
            <w:tcW w:w="531" w:type="dxa"/>
            <w:shd w:val="clear" w:color="auto" w:fill="auto"/>
          </w:tcPr>
          <w:p w14:paraId="524EB9C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w:t>
            </w:r>
          </w:p>
        </w:tc>
        <w:tc>
          <w:tcPr>
            <w:tcW w:w="2701" w:type="dxa"/>
            <w:shd w:val="clear" w:color="auto" w:fill="auto"/>
          </w:tcPr>
          <w:p w14:paraId="31396BB8"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Как Вы узнаете о мероприятиях, проводимых Дворцом культуры?</w:t>
            </w:r>
          </w:p>
        </w:tc>
        <w:tc>
          <w:tcPr>
            <w:tcW w:w="2552" w:type="dxa"/>
            <w:shd w:val="clear" w:color="auto" w:fill="auto"/>
          </w:tcPr>
          <w:p w14:paraId="02E651AE" w14:textId="56122236"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 xml:space="preserve">Интернет (сайт, группа </w:t>
            </w:r>
            <w:r w:rsidR="00A35F64">
              <w:rPr>
                <w:rFonts w:ascii="Times New Roman" w:hAnsi="Times New Roman"/>
              </w:rPr>
              <w:t>«</w:t>
            </w:r>
            <w:proofErr w:type="spellStart"/>
            <w:r w:rsidRPr="005A5DAB">
              <w:rPr>
                <w:rFonts w:ascii="Times New Roman" w:hAnsi="Times New Roman"/>
              </w:rPr>
              <w:t>Вконтакте</w:t>
            </w:r>
            <w:proofErr w:type="spellEnd"/>
            <w:r w:rsidR="00A35F64">
              <w:rPr>
                <w:rFonts w:ascii="Times New Roman" w:hAnsi="Times New Roman"/>
              </w:rPr>
              <w:t>»</w:t>
            </w:r>
            <w:r w:rsidRPr="005A5DAB">
              <w:rPr>
                <w:rFonts w:ascii="Times New Roman" w:hAnsi="Times New Roman"/>
              </w:rPr>
              <w:t>)</w:t>
            </w:r>
          </w:p>
          <w:p w14:paraId="58D83FE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119</w:t>
            </w:r>
          </w:p>
          <w:p w14:paraId="7B18438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45,1%</w:t>
            </w:r>
          </w:p>
        </w:tc>
        <w:tc>
          <w:tcPr>
            <w:tcW w:w="2126" w:type="dxa"/>
            <w:shd w:val="clear" w:color="auto" w:fill="auto"/>
          </w:tcPr>
          <w:p w14:paraId="6CE3953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Афиши на улице</w:t>
            </w:r>
          </w:p>
          <w:p w14:paraId="71E1477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65</w:t>
            </w:r>
          </w:p>
          <w:p w14:paraId="6A7F4EE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24,6%</w:t>
            </w:r>
          </w:p>
        </w:tc>
        <w:tc>
          <w:tcPr>
            <w:tcW w:w="2524" w:type="dxa"/>
            <w:shd w:val="clear" w:color="auto" w:fill="auto"/>
          </w:tcPr>
          <w:p w14:paraId="310320C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 родных, знакомых</w:t>
            </w:r>
          </w:p>
          <w:p w14:paraId="600D4DD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34</w:t>
            </w:r>
          </w:p>
          <w:p w14:paraId="7970A30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12,9%</w:t>
            </w:r>
          </w:p>
        </w:tc>
        <w:tc>
          <w:tcPr>
            <w:tcW w:w="2341" w:type="dxa"/>
            <w:shd w:val="clear" w:color="auto" w:fill="auto"/>
          </w:tcPr>
          <w:p w14:paraId="712BF10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 сотрудников Дворца культуры</w:t>
            </w:r>
          </w:p>
          <w:p w14:paraId="3DCB7CE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30</w:t>
            </w:r>
          </w:p>
          <w:p w14:paraId="42847E0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11,4%</w:t>
            </w:r>
          </w:p>
        </w:tc>
        <w:tc>
          <w:tcPr>
            <w:tcW w:w="2258" w:type="dxa"/>
            <w:shd w:val="clear" w:color="auto" w:fill="auto"/>
          </w:tcPr>
          <w:p w14:paraId="6FE34B3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Из других источников</w:t>
            </w:r>
          </w:p>
          <w:p w14:paraId="7DC8C50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16</w:t>
            </w:r>
          </w:p>
          <w:p w14:paraId="1A3AC3B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6,1%</w:t>
            </w:r>
          </w:p>
        </w:tc>
        <w:tc>
          <w:tcPr>
            <w:tcW w:w="957" w:type="dxa"/>
            <w:shd w:val="clear" w:color="auto" w:fill="auto"/>
          </w:tcPr>
          <w:p w14:paraId="5B72B278"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0C2F4C6F" w14:textId="77777777" w:rsidTr="005A5DAB">
        <w:tc>
          <w:tcPr>
            <w:tcW w:w="531" w:type="dxa"/>
            <w:shd w:val="clear" w:color="auto" w:fill="auto"/>
          </w:tcPr>
          <w:p w14:paraId="55D0442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10</w:t>
            </w:r>
          </w:p>
        </w:tc>
        <w:tc>
          <w:tcPr>
            <w:tcW w:w="2701" w:type="dxa"/>
            <w:shd w:val="clear" w:color="auto" w:fill="auto"/>
          </w:tcPr>
          <w:p w14:paraId="31D41D0F"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Оцените доступность и актуальность печатной рекламной продукции</w:t>
            </w:r>
          </w:p>
        </w:tc>
        <w:tc>
          <w:tcPr>
            <w:tcW w:w="2552" w:type="dxa"/>
            <w:shd w:val="clear" w:color="auto" w:fill="auto"/>
          </w:tcPr>
          <w:p w14:paraId="316B907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(все устраивает)</w:t>
            </w:r>
          </w:p>
          <w:p w14:paraId="0691A15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57</w:t>
            </w:r>
          </w:p>
          <w:p w14:paraId="1BE7290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42,9%</w:t>
            </w:r>
          </w:p>
        </w:tc>
        <w:tc>
          <w:tcPr>
            <w:tcW w:w="2126" w:type="dxa"/>
            <w:shd w:val="clear" w:color="auto" w:fill="auto"/>
          </w:tcPr>
          <w:p w14:paraId="0E1CA6C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Хорошо</w:t>
            </w:r>
          </w:p>
          <w:p w14:paraId="7C37594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47</w:t>
            </w:r>
          </w:p>
          <w:p w14:paraId="726957C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35,3%</w:t>
            </w:r>
          </w:p>
        </w:tc>
        <w:tc>
          <w:tcPr>
            <w:tcW w:w="2524" w:type="dxa"/>
            <w:shd w:val="clear" w:color="auto" w:fill="auto"/>
          </w:tcPr>
          <w:p w14:paraId="4E595CB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Удовлетворительно</w:t>
            </w:r>
          </w:p>
          <w:p w14:paraId="55468FD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20</w:t>
            </w:r>
          </w:p>
          <w:p w14:paraId="0F0980F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w:t>
            </w:r>
          </w:p>
        </w:tc>
        <w:tc>
          <w:tcPr>
            <w:tcW w:w="2341" w:type="dxa"/>
            <w:shd w:val="clear" w:color="auto" w:fill="auto"/>
          </w:tcPr>
          <w:p w14:paraId="7AA4D38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Неудовлетворительно</w:t>
            </w:r>
          </w:p>
          <w:p w14:paraId="2054A9E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w:t>
            </w:r>
          </w:p>
          <w:p w14:paraId="6B07E3E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5,3%</w:t>
            </w:r>
          </w:p>
        </w:tc>
        <w:tc>
          <w:tcPr>
            <w:tcW w:w="2258" w:type="dxa"/>
            <w:shd w:val="clear" w:color="auto" w:fill="auto"/>
          </w:tcPr>
          <w:p w14:paraId="28BF09F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43EDCB5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w:t>
            </w:r>
          </w:p>
          <w:p w14:paraId="149F234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w:t>
            </w:r>
          </w:p>
        </w:tc>
        <w:tc>
          <w:tcPr>
            <w:tcW w:w="957" w:type="dxa"/>
            <w:shd w:val="clear" w:color="auto" w:fill="auto"/>
          </w:tcPr>
          <w:p w14:paraId="381802C7"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367A39C5" w14:textId="77777777" w:rsidTr="005A5DAB">
        <w:tc>
          <w:tcPr>
            <w:tcW w:w="531" w:type="dxa"/>
            <w:shd w:val="clear" w:color="auto" w:fill="auto"/>
          </w:tcPr>
          <w:p w14:paraId="0D94046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11</w:t>
            </w:r>
          </w:p>
        </w:tc>
        <w:tc>
          <w:tcPr>
            <w:tcW w:w="2701" w:type="dxa"/>
            <w:shd w:val="clear" w:color="auto" w:fill="auto"/>
          </w:tcPr>
          <w:p w14:paraId="0278F713"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Оцените качество и полноту информации, размещённой на официальном сайте</w:t>
            </w:r>
          </w:p>
        </w:tc>
        <w:tc>
          <w:tcPr>
            <w:tcW w:w="2552" w:type="dxa"/>
            <w:shd w:val="clear" w:color="auto" w:fill="auto"/>
          </w:tcPr>
          <w:p w14:paraId="75AB54B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(все устраивает)</w:t>
            </w:r>
          </w:p>
          <w:p w14:paraId="48DDCEE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79</w:t>
            </w:r>
          </w:p>
          <w:p w14:paraId="0056ECA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59,4%</w:t>
            </w:r>
          </w:p>
        </w:tc>
        <w:tc>
          <w:tcPr>
            <w:tcW w:w="2126" w:type="dxa"/>
            <w:shd w:val="clear" w:color="auto" w:fill="auto"/>
          </w:tcPr>
          <w:p w14:paraId="21C184C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Хорошо</w:t>
            </w:r>
          </w:p>
          <w:p w14:paraId="180EC1E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38</w:t>
            </w:r>
          </w:p>
          <w:p w14:paraId="093157F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28,6%</w:t>
            </w:r>
          </w:p>
        </w:tc>
        <w:tc>
          <w:tcPr>
            <w:tcW w:w="2524" w:type="dxa"/>
            <w:shd w:val="clear" w:color="auto" w:fill="auto"/>
          </w:tcPr>
          <w:p w14:paraId="4509710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Удовлетворительно (незначительные недостатки)</w:t>
            </w:r>
          </w:p>
          <w:p w14:paraId="16421DDF"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10</w:t>
            </w:r>
          </w:p>
          <w:p w14:paraId="01809EF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7,5%</w:t>
            </w:r>
          </w:p>
        </w:tc>
        <w:tc>
          <w:tcPr>
            <w:tcW w:w="2341" w:type="dxa"/>
            <w:shd w:val="clear" w:color="auto" w:fill="auto"/>
          </w:tcPr>
          <w:p w14:paraId="3E5E86D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Неудовлетворительно</w:t>
            </w:r>
          </w:p>
          <w:p w14:paraId="4B672F7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w:t>
            </w:r>
          </w:p>
          <w:p w14:paraId="50957D6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w:t>
            </w:r>
          </w:p>
        </w:tc>
        <w:tc>
          <w:tcPr>
            <w:tcW w:w="2258" w:type="dxa"/>
            <w:shd w:val="clear" w:color="auto" w:fill="auto"/>
          </w:tcPr>
          <w:p w14:paraId="11F83AE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 захожу на сайт учреждения</w:t>
            </w:r>
          </w:p>
          <w:p w14:paraId="7AF84DA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w:t>
            </w:r>
          </w:p>
          <w:p w14:paraId="22C850DF"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tc>
        <w:tc>
          <w:tcPr>
            <w:tcW w:w="957" w:type="dxa"/>
            <w:shd w:val="clear" w:color="auto" w:fill="auto"/>
          </w:tcPr>
          <w:p w14:paraId="79D333E1"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790161DE" w14:textId="77777777" w:rsidTr="005A5DAB">
        <w:tc>
          <w:tcPr>
            <w:tcW w:w="531" w:type="dxa"/>
            <w:shd w:val="clear" w:color="auto" w:fill="auto"/>
          </w:tcPr>
          <w:p w14:paraId="0A071E4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12</w:t>
            </w:r>
          </w:p>
        </w:tc>
        <w:tc>
          <w:tcPr>
            <w:tcW w:w="2701" w:type="dxa"/>
            <w:shd w:val="clear" w:color="auto" w:fill="auto"/>
          </w:tcPr>
          <w:p w14:paraId="4E221A62"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Оцените полноту и качество информации, размещённой в официальных группах, социальных сетях Дворца культуры</w:t>
            </w:r>
          </w:p>
        </w:tc>
        <w:tc>
          <w:tcPr>
            <w:tcW w:w="2552" w:type="dxa"/>
            <w:shd w:val="clear" w:color="auto" w:fill="auto"/>
          </w:tcPr>
          <w:p w14:paraId="0D5AF41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(все устраивает)</w:t>
            </w:r>
          </w:p>
          <w:p w14:paraId="75533C6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86</w:t>
            </w:r>
          </w:p>
          <w:p w14:paraId="1540DC5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64,7%</w:t>
            </w:r>
          </w:p>
        </w:tc>
        <w:tc>
          <w:tcPr>
            <w:tcW w:w="2126" w:type="dxa"/>
            <w:shd w:val="clear" w:color="auto" w:fill="auto"/>
          </w:tcPr>
          <w:p w14:paraId="7450B90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Хорошо</w:t>
            </w:r>
          </w:p>
          <w:p w14:paraId="57D67AA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38</w:t>
            </w:r>
          </w:p>
          <w:p w14:paraId="5A2C85D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28,6%</w:t>
            </w:r>
          </w:p>
        </w:tc>
        <w:tc>
          <w:tcPr>
            <w:tcW w:w="2524" w:type="dxa"/>
            <w:shd w:val="clear" w:color="auto" w:fill="auto"/>
          </w:tcPr>
          <w:p w14:paraId="7916E71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Удовлетворительно (незначительные недостатки)</w:t>
            </w:r>
          </w:p>
          <w:p w14:paraId="7EAC255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w:t>
            </w:r>
          </w:p>
          <w:p w14:paraId="2D2229B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4,5%</w:t>
            </w:r>
          </w:p>
        </w:tc>
        <w:tc>
          <w:tcPr>
            <w:tcW w:w="2341" w:type="dxa"/>
            <w:shd w:val="clear" w:color="auto" w:fill="auto"/>
          </w:tcPr>
          <w:p w14:paraId="12A63B1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Неудовлетворительно (не устраивает)</w:t>
            </w:r>
          </w:p>
          <w:p w14:paraId="0E36191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p w14:paraId="4C6CFCC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2,3%</w:t>
            </w:r>
          </w:p>
        </w:tc>
        <w:tc>
          <w:tcPr>
            <w:tcW w:w="2258" w:type="dxa"/>
            <w:shd w:val="clear" w:color="auto" w:fill="auto"/>
          </w:tcPr>
          <w:p w14:paraId="0C2ABA23" w14:textId="77777777" w:rsidR="005A5DAB" w:rsidRPr="005A5DAB" w:rsidRDefault="005A5DAB" w:rsidP="005A5DAB">
            <w:pPr>
              <w:spacing w:after="0" w:line="240" w:lineRule="auto"/>
              <w:contextualSpacing/>
              <w:jc w:val="center"/>
              <w:rPr>
                <w:rFonts w:ascii="Times New Roman" w:hAnsi="Times New Roman"/>
              </w:rPr>
            </w:pPr>
          </w:p>
        </w:tc>
        <w:tc>
          <w:tcPr>
            <w:tcW w:w="957" w:type="dxa"/>
            <w:shd w:val="clear" w:color="auto" w:fill="auto"/>
          </w:tcPr>
          <w:p w14:paraId="5E3381A4"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1302A572" w14:textId="77777777" w:rsidTr="005A5DAB">
        <w:tc>
          <w:tcPr>
            <w:tcW w:w="531" w:type="dxa"/>
            <w:shd w:val="clear" w:color="auto" w:fill="auto"/>
          </w:tcPr>
          <w:p w14:paraId="4514741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13</w:t>
            </w:r>
          </w:p>
        </w:tc>
        <w:tc>
          <w:tcPr>
            <w:tcW w:w="2701" w:type="dxa"/>
            <w:shd w:val="clear" w:color="auto" w:fill="auto"/>
          </w:tcPr>
          <w:p w14:paraId="3CB571BD"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 xml:space="preserve">Оцените разнообразие </w:t>
            </w:r>
            <w:r w:rsidRPr="005A5DAB">
              <w:rPr>
                <w:rFonts w:ascii="Times New Roman" w:hAnsi="Times New Roman"/>
              </w:rPr>
              <w:lastRenderedPageBreak/>
              <w:t>клубных формирований (кружков, студий, объединений и пр.)</w:t>
            </w:r>
          </w:p>
        </w:tc>
        <w:tc>
          <w:tcPr>
            <w:tcW w:w="2552" w:type="dxa"/>
            <w:shd w:val="clear" w:color="auto" w:fill="auto"/>
          </w:tcPr>
          <w:p w14:paraId="17D9370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 xml:space="preserve">Отлично. Все </w:t>
            </w:r>
            <w:r w:rsidRPr="005A5DAB">
              <w:rPr>
                <w:rFonts w:ascii="Times New Roman" w:hAnsi="Times New Roman"/>
              </w:rPr>
              <w:lastRenderedPageBreak/>
              <w:t>устраивает.</w:t>
            </w:r>
          </w:p>
          <w:p w14:paraId="0320D97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67</w:t>
            </w:r>
          </w:p>
          <w:p w14:paraId="1E428BF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50,4%</w:t>
            </w:r>
          </w:p>
        </w:tc>
        <w:tc>
          <w:tcPr>
            <w:tcW w:w="2126" w:type="dxa"/>
            <w:shd w:val="clear" w:color="auto" w:fill="auto"/>
          </w:tcPr>
          <w:p w14:paraId="7A01046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Хорошо</w:t>
            </w:r>
          </w:p>
          <w:p w14:paraId="1413140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42</w:t>
            </w:r>
          </w:p>
          <w:p w14:paraId="3AF408F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31,6%</w:t>
            </w:r>
          </w:p>
        </w:tc>
        <w:tc>
          <w:tcPr>
            <w:tcW w:w="2524" w:type="dxa"/>
            <w:shd w:val="clear" w:color="auto" w:fill="auto"/>
          </w:tcPr>
          <w:p w14:paraId="3F08BCF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 xml:space="preserve">Удовлетворительно. </w:t>
            </w:r>
            <w:r w:rsidRPr="005A5DAB">
              <w:rPr>
                <w:rFonts w:ascii="Times New Roman" w:hAnsi="Times New Roman"/>
              </w:rPr>
              <w:lastRenderedPageBreak/>
              <w:t>Недостаточно клубных формирований</w:t>
            </w:r>
          </w:p>
          <w:p w14:paraId="4D45B29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w:t>
            </w:r>
          </w:p>
          <w:p w14:paraId="05E0E51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5,3%</w:t>
            </w:r>
          </w:p>
        </w:tc>
        <w:tc>
          <w:tcPr>
            <w:tcW w:w="2341" w:type="dxa"/>
            <w:shd w:val="clear" w:color="auto" w:fill="auto"/>
          </w:tcPr>
          <w:p w14:paraId="1FC1202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Неудовлетворительно</w:t>
            </w:r>
          </w:p>
          <w:p w14:paraId="4EFA997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0</w:t>
            </w:r>
          </w:p>
          <w:p w14:paraId="7EDE06E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tc>
        <w:tc>
          <w:tcPr>
            <w:tcW w:w="2258" w:type="dxa"/>
            <w:shd w:val="clear" w:color="auto" w:fill="auto"/>
          </w:tcPr>
          <w:p w14:paraId="26BCA1B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 xml:space="preserve">Не владею </w:t>
            </w:r>
            <w:r w:rsidRPr="005A5DAB">
              <w:rPr>
                <w:rFonts w:ascii="Times New Roman" w:hAnsi="Times New Roman"/>
              </w:rPr>
              <w:lastRenderedPageBreak/>
              <w:t>информацией о клубных формированиях Дворца культуры.</w:t>
            </w:r>
          </w:p>
          <w:p w14:paraId="2D95C26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17</w:t>
            </w:r>
          </w:p>
          <w:p w14:paraId="654EBA3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12,8%</w:t>
            </w:r>
          </w:p>
        </w:tc>
        <w:tc>
          <w:tcPr>
            <w:tcW w:w="957" w:type="dxa"/>
            <w:shd w:val="clear" w:color="auto" w:fill="auto"/>
          </w:tcPr>
          <w:p w14:paraId="184B761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 xml:space="preserve">Свой </w:t>
            </w:r>
            <w:r w:rsidRPr="005A5DAB">
              <w:rPr>
                <w:rFonts w:ascii="Times New Roman" w:hAnsi="Times New Roman"/>
              </w:rPr>
              <w:lastRenderedPageBreak/>
              <w:t>вариант</w:t>
            </w:r>
          </w:p>
          <w:p w14:paraId="21FD8E6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p w14:paraId="174D7EB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w:t>
            </w:r>
          </w:p>
        </w:tc>
      </w:tr>
      <w:tr w:rsidR="005A5DAB" w:rsidRPr="005A5DAB" w14:paraId="58167887" w14:textId="77777777" w:rsidTr="005A5DAB">
        <w:tc>
          <w:tcPr>
            <w:tcW w:w="531" w:type="dxa"/>
            <w:shd w:val="clear" w:color="auto" w:fill="auto"/>
          </w:tcPr>
          <w:p w14:paraId="6791C90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lastRenderedPageBreak/>
              <w:t>14</w:t>
            </w:r>
          </w:p>
        </w:tc>
        <w:tc>
          <w:tcPr>
            <w:tcW w:w="2701" w:type="dxa"/>
            <w:shd w:val="clear" w:color="auto" w:fill="auto"/>
          </w:tcPr>
          <w:p w14:paraId="5ED9D760"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Оцените качество мероприятий Дворца культуры</w:t>
            </w:r>
          </w:p>
        </w:tc>
        <w:tc>
          <w:tcPr>
            <w:tcW w:w="2552" w:type="dxa"/>
            <w:shd w:val="clear" w:color="auto" w:fill="auto"/>
          </w:tcPr>
          <w:p w14:paraId="662862C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 удовлетворён полностью</w:t>
            </w:r>
          </w:p>
          <w:p w14:paraId="3663460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86</w:t>
            </w:r>
          </w:p>
          <w:p w14:paraId="1981BE6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64,7%</w:t>
            </w:r>
          </w:p>
        </w:tc>
        <w:tc>
          <w:tcPr>
            <w:tcW w:w="2126" w:type="dxa"/>
            <w:shd w:val="clear" w:color="auto" w:fill="auto"/>
          </w:tcPr>
          <w:p w14:paraId="2171483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В целом удовлетворён</w:t>
            </w:r>
          </w:p>
          <w:p w14:paraId="11EB0EB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43</w:t>
            </w:r>
          </w:p>
          <w:p w14:paraId="01A03B9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32,3%</w:t>
            </w:r>
          </w:p>
        </w:tc>
        <w:tc>
          <w:tcPr>
            <w:tcW w:w="2524" w:type="dxa"/>
            <w:shd w:val="clear" w:color="auto" w:fill="auto"/>
          </w:tcPr>
          <w:p w14:paraId="7B1A5FF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Очень плохо, не удовлетворён</w:t>
            </w:r>
          </w:p>
          <w:p w14:paraId="3DE0D10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p w14:paraId="74C03C2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2,3%</w:t>
            </w:r>
          </w:p>
        </w:tc>
        <w:tc>
          <w:tcPr>
            <w:tcW w:w="2341" w:type="dxa"/>
            <w:shd w:val="clear" w:color="auto" w:fill="auto"/>
          </w:tcPr>
          <w:p w14:paraId="0DCFB37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742521F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4F94E7F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2258" w:type="dxa"/>
            <w:shd w:val="clear" w:color="auto" w:fill="auto"/>
          </w:tcPr>
          <w:p w14:paraId="1E946DB7" w14:textId="77777777" w:rsidR="005A5DAB" w:rsidRPr="005A5DAB" w:rsidRDefault="005A5DAB" w:rsidP="005A5DAB">
            <w:pPr>
              <w:spacing w:after="0" w:line="240" w:lineRule="auto"/>
              <w:contextualSpacing/>
              <w:jc w:val="center"/>
              <w:rPr>
                <w:rFonts w:ascii="Times New Roman" w:hAnsi="Times New Roman"/>
              </w:rPr>
            </w:pPr>
          </w:p>
        </w:tc>
        <w:tc>
          <w:tcPr>
            <w:tcW w:w="957" w:type="dxa"/>
            <w:shd w:val="clear" w:color="auto" w:fill="auto"/>
          </w:tcPr>
          <w:p w14:paraId="3F41BDAD"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2F24A96C" w14:textId="77777777" w:rsidTr="005A5DAB">
        <w:tc>
          <w:tcPr>
            <w:tcW w:w="531" w:type="dxa"/>
            <w:shd w:val="clear" w:color="auto" w:fill="auto"/>
          </w:tcPr>
          <w:p w14:paraId="711AB55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15</w:t>
            </w:r>
          </w:p>
        </w:tc>
        <w:tc>
          <w:tcPr>
            <w:tcW w:w="2701" w:type="dxa"/>
            <w:shd w:val="clear" w:color="auto" w:fill="auto"/>
          </w:tcPr>
          <w:p w14:paraId="28ABFD29"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Оцените благоустройство учреждения (чистота, освещенность, температура в помещениях и пр.)</w:t>
            </w:r>
          </w:p>
        </w:tc>
        <w:tc>
          <w:tcPr>
            <w:tcW w:w="2552" w:type="dxa"/>
            <w:shd w:val="clear" w:color="auto" w:fill="auto"/>
          </w:tcPr>
          <w:p w14:paraId="691BE20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Отлично</w:t>
            </w:r>
          </w:p>
          <w:p w14:paraId="6DBB72CC"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77</w:t>
            </w:r>
          </w:p>
          <w:p w14:paraId="4B2FDBC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57,9%</w:t>
            </w:r>
          </w:p>
        </w:tc>
        <w:tc>
          <w:tcPr>
            <w:tcW w:w="2126" w:type="dxa"/>
            <w:shd w:val="clear" w:color="auto" w:fill="auto"/>
          </w:tcPr>
          <w:p w14:paraId="060FD2F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В целом удовлетворён</w:t>
            </w:r>
          </w:p>
          <w:p w14:paraId="281C130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52</w:t>
            </w:r>
          </w:p>
          <w:p w14:paraId="58121B0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39,1%</w:t>
            </w:r>
          </w:p>
        </w:tc>
        <w:tc>
          <w:tcPr>
            <w:tcW w:w="2524" w:type="dxa"/>
            <w:shd w:val="clear" w:color="auto" w:fill="auto"/>
          </w:tcPr>
          <w:p w14:paraId="49A4AE1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Очень плохо, не удовлетворён</w:t>
            </w:r>
          </w:p>
          <w:p w14:paraId="4DB6B50A"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754C2BE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2341" w:type="dxa"/>
            <w:shd w:val="clear" w:color="auto" w:fill="auto"/>
          </w:tcPr>
          <w:p w14:paraId="063E278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197E0B7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p w14:paraId="138B271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2,3%</w:t>
            </w:r>
          </w:p>
        </w:tc>
        <w:tc>
          <w:tcPr>
            <w:tcW w:w="2258" w:type="dxa"/>
            <w:shd w:val="clear" w:color="auto" w:fill="auto"/>
          </w:tcPr>
          <w:p w14:paraId="5C670959" w14:textId="77777777" w:rsidR="005A5DAB" w:rsidRPr="005A5DAB" w:rsidRDefault="005A5DAB" w:rsidP="005A5DAB">
            <w:pPr>
              <w:spacing w:after="0" w:line="240" w:lineRule="auto"/>
              <w:contextualSpacing/>
              <w:jc w:val="center"/>
              <w:rPr>
                <w:rFonts w:ascii="Times New Roman" w:hAnsi="Times New Roman"/>
              </w:rPr>
            </w:pPr>
          </w:p>
        </w:tc>
        <w:tc>
          <w:tcPr>
            <w:tcW w:w="957" w:type="dxa"/>
            <w:shd w:val="clear" w:color="auto" w:fill="auto"/>
          </w:tcPr>
          <w:p w14:paraId="77DE886D"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731861CC" w14:textId="77777777" w:rsidTr="005A5DAB">
        <w:tc>
          <w:tcPr>
            <w:tcW w:w="531" w:type="dxa"/>
            <w:shd w:val="clear" w:color="auto" w:fill="auto"/>
          </w:tcPr>
          <w:p w14:paraId="2C84566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16</w:t>
            </w:r>
          </w:p>
        </w:tc>
        <w:tc>
          <w:tcPr>
            <w:tcW w:w="2701" w:type="dxa"/>
            <w:shd w:val="clear" w:color="auto" w:fill="auto"/>
          </w:tcPr>
          <w:p w14:paraId="6BF34970"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Оцените режим работы кассы</w:t>
            </w:r>
          </w:p>
        </w:tc>
        <w:tc>
          <w:tcPr>
            <w:tcW w:w="2552" w:type="dxa"/>
            <w:shd w:val="clear" w:color="auto" w:fill="auto"/>
          </w:tcPr>
          <w:p w14:paraId="6F554B5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Устраивает</w:t>
            </w:r>
          </w:p>
          <w:p w14:paraId="363839F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114</w:t>
            </w:r>
          </w:p>
          <w:p w14:paraId="2614D88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85,7%</w:t>
            </w:r>
          </w:p>
        </w:tc>
        <w:tc>
          <w:tcPr>
            <w:tcW w:w="2126" w:type="dxa"/>
            <w:shd w:val="clear" w:color="auto" w:fill="auto"/>
          </w:tcPr>
          <w:p w14:paraId="08C483ED"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Не устраивает</w:t>
            </w:r>
          </w:p>
          <w:p w14:paraId="7605C162"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18</w:t>
            </w:r>
          </w:p>
          <w:p w14:paraId="55D8C5D6"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13,5%</w:t>
            </w:r>
          </w:p>
        </w:tc>
        <w:tc>
          <w:tcPr>
            <w:tcW w:w="2524" w:type="dxa"/>
            <w:shd w:val="clear" w:color="auto" w:fill="auto"/>
          </w:tcPr>
          <w:p w14:paraId="782A78AF"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Свой вариант</w:t>
            </w:r>
          </w:p>
          <w:p w14:paraId="1064B887"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0307DCB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2341" w:type="dxa"/>
            <w:shd w:val="clear" w:color="auto" w:fill="auto"/>
          </w:tcPr>
          <w:p w14:paraId="5FAA87B5" w14:textId="77777777" w:rsidR="005A5DAB" w:rsidRPr="005A5DAB" w:rsidRDefault="005A5DAB" w:rsidP="005A5DAB">
            <w:pPr>
              <w:spacing w:after="0" w:line="240" w:lineRule="auto"/>
              <w:contextualSpacing/>
              <w:jc w:val="center"/>
              <w:rPr>
                <w:rFonts w:ascii="Times New Roman" w:hAnsi="Times New Roman"/>
              </w:rPr>
            </w:pPr>
          </w:p>
        </w:tc>
        <w:tc>
          <w:tcPr>
            <w:tcW w:w="2258" w:type="dxa"/>
            <w:shd w:val="clear" w:color="auto" w:fill="auto"/>
          </w:tcPr>
          <w:p w14:paraId="2C250BF1" w14:textId="77777777" w:rsidR="005A5DAB" w:rsidRPr="005A5DAB" w:rsidRDefault="005A5DAB" w:rsidP="005A5DAB">
            <w:pPr>
              <w:spacing w:after="0" w:line="240" w:lineRule="auto"/>
              <w:contextualSpacing/>
              <w:jc w:val="center"/>
              <w:rPr>
                <w:rFonts w:ascii="Times New Roman" w:hAnsi="Times New Roman"/>
              </w:rPr>
            </w:pPr>
          </w:p>
        </w:tc>
        <w:tc>
          <w:tcPr>
            <w:tcW w:w="957" w:type="dxa"/>
            <w:shd w:val="clear" w:color="auto" w:fill="auto"/>
          </w:tcPr>
          <w:p w14:paraId="2447D739" w14:textId="77777777" w:rsidR="005A5DAB" w:rsidRPr="005A5DAB" w:rsidRDefault="005A5DAB" w:rsidP="005A5DAB">
            <w:pPr>
              <w:spacing w:after="0" w:line="240" w:lineRule="auto"/>
              <w:contextualSpacing/>
              <w:jc w:val="center"/>
              <w:rPr>
                <w:rFonts w:ascii="Times New Roman" w:hAnsi="Times New Roman"/>
              </w:rPr>
            </w:pPr>
          </w:p>
        </w:tc>
      </w:tr>
      <w:tr w:rsidR="005A5DAB" w:rsidRPr="005A5DAB" w14:paraId="2A49A3BC" w14:textId="77777777" w:rsidTr="005A5DAB">
        <w:tc>
          <w:tcPr>
            <w:tcW w:w="531" w:type="dxa"/>
            <w:shd w:val="clear" w:color="auto" w:fill="auto"/>
          </w:tcPr>
          <w:p w14:paraId="096CC2E1"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17</w:t>
            </w:r>
          </w:p>
        </w:tc>
        <w:tc>
          <w:tcPr>
            <w:tcW w:w="2701" w:type="dxa"/>
            <w:shd w:val="clear" w:color="auto" w:fill="auto"/>
          </w:tcPr>
          <w:p w14:paraId="2C7CD747" w14:textId="77777777" w:rsidR="005A5DAB" w:rsidRPr="005A5DAB" w:rsidRDefault="005A5DAB" w:rsidP="005A5DAB">
            <w:pPr>
              <w:spacing w:after="0" w:line="240" w:lineRule="auto"/>
              <w:contextualSpacing/>
              <w:jc w:val="both"/>
              <w:rPr>
                <w:rFonts w:ascii="Times New Roman" w:hAnsi="Times New Roman"/>
              </w:rPr>
            </w:pPr>
            <w:r w:rsidRPr="005A5DAB">
              <w:rPr>
                <w:rFonts w:ascii="Times New Roman" w:hAnsi="Times New Roman"/>
              </w:rPr>
              <w:t>Посоветуйте ли вы своим знакомым, друзьям посетить наше учреждение?</w:t>
            </w:r>
          </w:p>
        </w:tc>
        <w:tc>
          <w:tcPr>
            <w:tcW w:w="2552" w:type="dxa"/>
            <w:shd w:val="clear" w:color="auto" w:fill="auto"/>
          </w:tcPr>
          <w:p w14:paraId="4C5B98B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Точно порекомендую</w:t>
            </w:r>
          </w:p>
          <w:p w14:paraId="70FE306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91</w:t>
            </w:r>
          </w:p>
          <w:p w14:paraId="629367F5"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68,4%</w:t>
            </w:r>
          </w:p>
        </w:tc>
        <w:tc>
          <w:tcPr>
            <w:tcW w:w="2126" w:type="dxa"/>
            <w:shd w:val="clear" w:color="auto" w:fill="auto"/>
          </w:tcPr>
          <w:p w14:paraId="4C08171E"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Скорее порекомендую</w:t>
            </w:r>
          </w:p>
          <w:p w14:paraId="6D6BB01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33</w:t>
            </w:r>
          </w:p>
          <w:p w14:paraId="574E51A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24,8%</w:t>
            </w:r>
          </w:p>
        </w:tc>
        <w:tc>
          <w:tcPr>
            <w:tcW w:w="2524" w:type="dxa"/>
            <w:shd w:val="clear" w:color="auto" w:fill="auto"/>
          </w:tcPr>
          <w:p w14:paraId="729FF0B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Скорее не порекомендую</w:t>
            </w:r>
          </w:p>
          <w:p w14:paraId="7CE1EC3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w:t>
            </w:r>
          </w:p>
          <w:p w14:paraId="023047D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tc>
        <w:tc>
          <w:tcPr>
            <w:tcW w:w="2341" w:type="dxa"/>
            <w:shd w:val="clear" w:color="auto" w:fill="auto"/>
          </w:tcPr>
          <w:p w14:paraId="113FA8D8"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Точно не порекомендую</w:t>
            </w:r>
          </w:p>
          <w:p w14:paraId="523D1560"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1</w:t>
            </w:r>
          </w:p>
          <w:p w14:paraId="0C69E97B"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0,8%</w:t>
            </w:r>
          </w:p>
        </w:tc>
        <w:tc>
          <w:tcPr>
            <w:tcW w:w="2258" w:type="dxa"/>
            <w:shd w:val="clear" w:color="auto" w:fill="auto"/>
          </w:tcPr>
          <w:p w14:paraId="562ED2D9"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Затрудняюсь ответить</w:t>
            </w:r>
          </w:p>
          <w:p w14:paraId="5D5BAD64"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4</w:t>
            </w:r>
          </w:p>
          <w:p w14:paraId="2117B803" w14:textId="77777777" w:rsidR="005A5DAB" w:rsidRPr="005A5DAB" w:rsidRDefault="005A5DAB" w:rsidP="005A5DAB">
            <w:pPr>
              <w:spacing w:after="0" w:line="240" w:lineRule="auto"/>
              <w:contextualSpacing/>
              <w:jc w:val="center"/>
              <w:rPr>
                <w:rFonts w:ascii="Times New Roman" w:hAnsi="Times New Roman"/>
              </w:rPr>
            </w:pPr>
            <w:r w:rsidRPr="005A5DAB">
              <w:rPr>
                <w:rFonts w:ascii="Times New Roman" w:hAnsi="Times New Roman"/>
              </w:rPr>
              <w:t>3%</w:t>
            </w:r>
          </w:p>
        </w:tc>
        <w:tc>
          <w:tcPr>
            <w:tcW w:w="957" w:type="dxa"/>
            <w:shd w:val="clear" w:color="auto" w:fill="auto"/>
          </w:tcPr>
          <w:p w14:paraId="25FB0709" w14:textId="77777777" w:rsidR="005A5DAB" w:rsidRPr="005A5DAB" w:rsidRDefault="005A5DAB" w:rsidP="005A5DAB">
            <w:pPr>
              <w:spacing w:after="0" w:line="240" w:lineRule="auto"/>
              <w:contextualSpacing/>
              <w:jc w:val="center"/>
              <w:rPr>
                <w:rFonts w:ascii="Times New Roman" w:hAnsi="Times New Roman"/>
              </w:rPr>
            </w:pPr>
          </w:p>
        </w:tc>
      </w:tr>
    </w:tbl>
    <w:p w14:paraId="258A0122" w14:textId="77777777" w:rsidR="007A20DF" w:rsidRPr="00264605" w:rsidRDefault="007A20DF" w:rsidP="007A20DF">
      <w:pPr>
        <w:spacing w:after="0" w:line="240" w:lineRule="auto"/>
        <w:rPr>
          <w:rFonts w:ascii="Times New Roman" w:eastAsia="Cambria" w:hAnsi="Times New Roman"/>
          <w:b/>
          <w:color w:val="000000"/>
          <w:sz w:val="24"/>
          <w:szCs w:val="24"/>
        </w:rPr>
      </w:pPr>
    </w:p>
    <w:p w14:paraId="3A5A2A07" w14:textId="62EDA2CF" w:rsidR="007A20DF" w:rsidRPr="00264605" w:rsidRDefault="004E3209" w:rsidP="00393CB4">
      <w:pPr>
        <w:spacing w:after="0" w:line="240" w:lineRule="auto"/>
        <w:jc w:val="both"/>
        <w:rPr>
          <w:rFonts w:ascii="Times New Roman" w:eastAsia="Cambria" w:hAnsi="Times New Roman"/>
          <w:b/>
          <w:sz w:val="24"/>
          <w:szCs w:val="24"/>
        </w:rPr>
      </w:pPr>
      <w:r>
        <w:rPr>
          <w:rFonts w:ascii="Times New Roman" w:eastAsia="Cambria" w:hAnsi="Times New Roman"/>
          <w:b/>
          <w:color w:val="000000"/>
          <w:sz w:val="24"/>
          <w:szCs w:val="24"/>
        </w:rPr>
        <w:t>5</w:t>
      </w:r>
      <w:r w:rsidR="007A20DF" w:rsidRPr="00264605">
        <w:rPr>
          <w:rFonts w:ascii="Times New Roman" w:eastAsia="Cambria" w:hAnsi="Times New Roman"/>
          <w:b/>
          <w:color w:val="000000"/>
          <w:sz w:val="24"/>
          <w:szCs w:val="24"/>
        </w:rPr>
        <w:t>.5.2</w:t>
      </w:r>
      <w:r w:rsidR="00393CB4">
        <w:rPr>
          <w:rFonts w:ascii="Times New Roman" w:eastAsia="Cambria" w:hAnsi="Times New Roman"/>
          <w:b/>
          <w:color w:val="000000"/>
          <w:sz w:val="24"/>
          <w:szCs w:val="24"/>
        </w:rPr>
        <w:t xml:space="preserve">. Всего мероприятий/посещений: </w:t>
      </w:r>
      <w:r w:rsidR="007A20DF" w:rsidRPr="00264605">
        <w:rPr>
          <w:rFonts w:ascii="Times New Roman" w:eastAsia="Cambria" w:hAnsi="Times New Roman"/>
          <w:b/>
          <w:sz w:val="24"/>
          <w:szCs w:val="24"/>
        </w:rPr>
        <w:t xml:space="preserve">с участием инвалидов и лиц с ОВЗ - </w:t>
      </w:r>
      <w:r w:rsidR="007A20DF" w:rsidRPr="007A20DF">
        <w:rPr>
          <w:rFonts w:ascii="Times New Roman" w:eastAsia="Cambria" w:hAnsi="Times New Roman"/>
          <w:i/>
          <w:sz w:val="24"/>
          <w:szCs w:val="24"/>
          <w:u w:val="single"/>
        </w:rPr>
        <w:t>количество мероприятий</w:t>
      </w:r>
      <w:r w:rsidR="006C105A">
        <w:rPr>
          <w:rFonts w:ascii="Times New Roman" w:eastAsia="Cambria" w:hAnsi="Times New Roman"/>
          <w:i/>
          <w:sz w:val="24"/>
          <w:szCs w:val="24"/>
          <w:u w:val="single"/>
        </w:rPr>
        <w:t xml:space="preserve"> 110</w:t>
      </w:r>
      <w:r w:rsidR="007A20DF" w:rsidRPr="00264605">
        <w:rPr>
          <w:rFonts w:ascii="Times New Roman" w:eastAsia="Cambria" w:hAnsi="Times New Roman"/>
          <w:b/>
          <w:sz w:val="24"/>
          <w:szCs w:val="24"/>
        </w:rPr>
        <w:t>/</w:t>
      </w:r>
      <w:r w:rsidR="00C9086F">
        <w:rPr>
          <w:rFonts w:ascii="Times New Roman" w:eastAsia="Cambria" w:hAnsi="Times New Roman"/>
          <w:i/>
          <w:sz w:val="24"/>
          <w:szCs w:val="24"/>
          <w:u w:val="single"/>
        </w:rPr>
        <w:t>5289</w:t>
      </w:r>
      <w:r w:rsidR="006C105A">
        <w:rPr>
          <w:rFonts w:ascii="Times New Roman" w:eastAsia="Cambria" w:hAnsi="Times New Roman"/>
          <w:i/>
          <w:sz w:val="24"/>
          <w:szCs w:val="24"/>
          <w:u w:val="single"/>
        </w:rPr>
        <w:t xml:space="preserve"> </w:t>
      </w:r>
      <w:r w:rsidR="007A20DF" w:rsidRPr="007A20DF">
        <w:rPr>
          <w:rFonts w:ascii="Times New Roman" w:eastAsia="Cambria" w:hAnsi="Times New Roman"/>
          <w:i/>
          <w:sz w:val="24"/>
          <w:szCs w:val="24"/>
          <w:u w:val="single"/>
        </w:rPr>
        <w:t>зрител</w:t>
      </w:r>
      <w:r w:rsidR="007A20DF">
        <w:rPr>
          <w:rFonts w:ascii="Times New Roman" w:eastAsia="Cambria" w:hAnsi="Times New Roman"/>
          <w:i/>
          <w:sz w:val="24"/>
          <w:szCs w:val="24"/>
          <w:u w:val="single"/>
        </w:rPr>
        <w:t>и</w:t>
      </w:r>
      <w:r w:rsidR="007A20DF" w:rsidRPr="007A20DF">
        <w:rPr>
          <w:rFonts w:ascii="Times New Roman" w:eastAsia="Cambria" w:hAnsi="Times New Roman"/>
          <w:i/>
          <w:sz w:val="24"/>
          <w:szCs w:val="24"/>
          <w:u w:val="single"/>
        </w:rPr>
        <w:t xml:space="preserve"> офлайн</w:t>
      </w:r>
      <w:r w:rsidR="007A20DF" w:rsidRPr="00264605">
        <w:rPr>
          <w:rFonts w:ascii="Times New Roman" w:eastAsia="Cambria" w:hAnsi="Times New Roman"/>
          <w:b/>
          <w:sz w:val="24"/>
          <w:szCs w:val="24"/>
        </w:rPr>
        <w:t xml:space="preserve">, </w:t>
      </w:r>
      <w:r w:rsidR="006C105A">
        <w:rPr>
          <w:rFonts w:ascii="Times New Roman" w:eastAsia="Cambria" w:hAnsi="Times New Roman"/>
          <w:b/>
          <w:sz w:val="24"/>
          <w:szCs w:val="24"/>
        </w:rPr>
        <w:t>880</w:t>
      </w:r>
      <w:r w:rsidR="007A20DF" w:rsidRPr="00264605">
        <w:rPr>
          <w:rFonts w:ascii="Times New Roman" w:eastAsia="Cambria" w:hAnsi="Times New Roman"/>
          <w:b/>
          <w:sz w:val="24"/>
          <w:szCs w:val="24"/>
        </w:rPr>
        <w:t xml:space="preserve"> просмотр</w:t>
      </w:r>
      <w:r w:rsidR="006C105A">
        <w:rPr>
          <w:rFonts w:ascii="Times New Roman" w:eastAsia="Cambria" w:hAnsi="Times New Roman"/>
          <w:b/>
          <w:sz w:val="24"/>
          <w:szCs w:val="24"/>
        </w:rPr>
        <w:t>ов</w:t>
      </w:r>
    </w:p>
    <w:p w14:paraId="300B1C9F" w14:textId="7203EEC8" w:rsidR="007A20DF" w:rsidRPr="00264605" w:rsidRDefault="006C105A" w:rsidP="007A20DF">
      <w:pPr>
        <w:spacing w:after="0" w:line="240" w:lineRule="auto"/>
        <w:rPr>
          <w:rFonts w:ascii="Times New Roman" w:eastAsia="Cambria" w:hAnsi="Times New Roman"/>
          <w:b/>
          <w:sz w:val="24"/>
          <w:szCs w:val="24"/>
        </w:rPr>
      </w:pPr>
      <w:r>
        <w:rPr>
          <w:rFonts w:ascii="Times New Roman" w:eastAsia="Cambria" w:hAnsi="Times New Roman"/>
          <w:b/>
          <w:sz w:val="24"/>
          <w:szCs w:val="24"/>
        </w:rPr>
        <w:tab/>
      </w:r>
      <w:r>
        <w:rPr>
          <w:rFonts w:ascii="Times New Roman" w:eastAsia="Cambria" w:hAnsi="Times New Roman"/>
          <w:b/>
          <w:sz w:val="24"/>
          <w:szCs w:val="24"/>
        </w:rPr>
        <w:tab/>
      </w:r>
      <w:r>
        <w:rPr>
          <w:rFonts w:ascii="Times New Roman" w:eastAsia="Cambria" w:hAnsi="Times New Roman"/>
          <w:b/>
          <w:sz w:val="24"/>
          <w:szCs w:val="24"/>
        </w:rPr>
        <w:tab/>
      </w:r>
      <w:r>
        <w:rPr>
          <w:rFonts w:ascii="Times New Roman" w:eastAsia="Cambria" w:hAnsi="Times New Roman"/>
          <w:b/>
          <w:sz w:val="24"/>
          <w:szCs w:val="24"/>
        </w:rPr>
        <w:tab/>
      </w:r>
      <w:r>
        <w:rPr>
          <w:rFonts w:ascii="Times New Roman" w:eastAsia="Cambria" w:hAnsi="Times New Roman"/>
          <w:b/>
          <w:sz w:val="24"/>
          <w:szCs w:val="24"/>
        </w:rPr>
        <w:tab/>
      </w:r>
      <w:r>
        <w:rPr>
          <w:rFonts w:ascii="Times New Roman" w:eastAsia="Cambria" w:hAnsi="Times New Roman"/>
          <w:b/>
          <w:sz w:val="24"/>
          <w:szCs w:val="24"/>
        </w:rPr>
        <w:tab/>
      </w:r>
      <w:r w:rsidR="007A20DF" w:rsidRPr="00264605">
        <w:rPr>
          <w:rFonts w:ascii="Times New Roman" w:eastAsia="Cambria" w:hAnsi="Times New Roman"/>
          <w:b/>
          <w:sz w:val="24"/>
          <w:szCs w:val="24"/>
        </w:rPr>
        <w:t xml:space="preserve">доступных для восприятия инвалидами и лицами с ОВЗ – </w:t>
      </w:r>
      <w:r>
        <w:rPr>
          <w:rFonts w:ascii="Times New Roman" w:eastAsia="Cambria" w:hAnsi="Times New Roman"/>
          <w:b/>
          <w:sz w:val="24"/>
          <w:szCs w:val="24"/>
        </w:rPr>
        <w:t>250</w:t>
      </w:r>
      <w:r w:rsidR="00465266">
        <w:rPr>
          <w:rFonts w:ascii="Times New Roman" w:eastAsia="Cambria" w:hAnsi="Times New Roman"/>
          <w:b/>
          <w:sz w:val="24"/>
          <w:szCs w:val="24"/>
        </w:rPr>
        <w:t xml:space="preserve"> </w:t>
      </w:r>
      <w:r w:rsidR="007A20DF" w:rsidRPr="00264605">
        <w:rPr>
          <w:rFonts w:ascii="Times New Roman" w:eastAsia="Cambria" w:hAnsi="Times New Roman"/>
          <w:b/>
          <w:sz w:val="24"/>
          <w:szCs w:val="24"/>
        </w:rPr>
        <w:t>мероприятий</w:t>
      </w:r>
    </w:p>
    <w:p w14:paraId="3555BD94" w14:textId="77777777" w:rsidR="007A20DF" w:rsidRPr="00264605" w:rsidRDefault="007A20DF" w:rsidP="007A20DF">
      <w:pPr>
        <w:spacing w:after="0" w:line="240" w:lineRule="auto"/>
        <w:rPr>
          <w:rFonts w:ascii="Times New Roman" w:eastAsia="Cambria" w:hAnsi="Times New Roman"/>
          <w:b/>
          <w:sz w:val="24"/>
          <w:szCs w:val="24"/>
        </w:rPr>
      </w:pPr>
    </w:p>
    <w:p w14:paraId="3556AAFC" w14:textId="77777777" w:rsidR="007A20DF" w:rsidRPr="00353603" w:rsidRDefault="007A20DF" w:rsidP="007A20DF">
      <w:pPr>
        <w:spacing w:after="0" w:line="240" w:lineRule="auto"/>
        <w:rPr>
          <w:rFonts w:ascii="Times New Roman" w:eastAsia="Cambria" w:hAnsi="Times New Roman"/>
          <w:b/>
          <w:sz w:val="24"/>
          <w:szCs w:val="24"/>
        </w:rPr>
      </w:pPr>
      <w:r w:rsidRPr="00353603">
        <w:rPr>
          <w:rFonts w:ascii="Times New Roman" w:eastAsia="Cambria" w:hAnsi="Times New Roman"/>
          <w:b/>
          <w:sz w:val="24"/>
          <w:szCs w:val="24"/>
        </w:rPr>
        <w:t xml:space="preserve">5.5.3. Мероприятия, проводимые в учреждении на условиях аренды </w:t>
      </w:r>
    </w:p>
    <w:p w14:paraId="58EA65AE" w14:textId="7627016F" w:rsidR="007A20DF" w:rsidRPr="00353603" w:rsidRDefault="007A20DF" w:rsidP="007A20DF">
      <w:pPr>
        <w:spacing w:after="0" w:line="240" w:lineRule="auto"/>
        <w:rPr>
          <w:rFonts w:ascii="Times New Roman" w:eastAsia="Cambria" w:hAnsi="Times New Roman"/>
          <w:b/>
          <w:color w:val="000000"/>
          <w:sz w:val="24"/>
          <w:szCs w:val="24"/>
        </w:rPr>
      </w:pPr>
      <w:r w:rsidRPr="00353603">
        <w:rPr>
          <w:rFonts w:ascii="Times New Roman" w:eastAsia="Cambria" w:hAnsi="Times New Roman"/>
          <w:b/>
          <w:color w:val="000000"/>
          <w:sz w:val="24"/>
          <w:szCs w:val="24"/>
        </w:rPr>
        <w:t xml:space="preserve">Количество </w:t>
      </w:r>
      <w:r w:rsidR="006C105A" w:rsidRPr="00353603">
        <w:rPr>
          <w:rFonts w:ascii="Times New Roman" w:eastAsia="Cambria" w:hAnsi="Times New Roman"/>
          <w:b/>
          <w:color w:val="000000"/>
          <w:sz w:val="24"/>
          <w:szCs w:val="24"/>
        </w:rPr>
        <w:t xml:space="preserve">мероприятий: </w:t>
      </w:r>
      <w:r w:rsidR="00520F2B" w:rsidRPr="00353603">
        <w:rPr>
          <w:rFonts w:ascii="Times New Roman" w:eastAsia="Cambria" w:hAnsi="Times New Roman"/>
          <w:b/>
          <w:color w:val="000000"/>
          <w:sz w:val="24"/>
          <w:szCs w:val="24"/>
        </w:rPr>
        <w:t>57</w:t>
      </w:r>
      <w:r w:rsidRPr="00353603">
        <w:rPr>
          <w:rFonts w:ascii="Times New Roman" w:eastAsia="Cambria" w:hAnsi="Times New Roman"/>
          <w:b/>
          <w:color w:val="000000"/>
          <w:sz w:val="24"/>
          <w:szCs w:val="24"/>
        </w:rPr>
        <w:t xml:space="preserve"> мероприятий</w:t>
      </w:r>
    </w:p>
    <w:p w14:paraId="334B9FC6" w14:textId="4054DE4B" w:rsidR="007A20DF" w:rsidRDefault="007A20DF" w:rsidP="007A20DF">
      <w:pPr>
        <w:tabs>
          <w:tab w:val="left" w:pos="5025"/>
        </w:tabs>
        <w:spacing w:after="0" w:line="240" w:lineRule="auto"/>
        <w:rPr>
          <w:rFonts w:ascii="Times New Roman" w:eastAsia="Cambria" w:hAnsi="Times New Roman"/>
          <w:b/>
          <w:color w:val="000000"/>
          <w:sz w:val="24"/>
          <w:szCs w:val="24"/>
        </w:rPr>
      </w:pPr>
      <w:r w:rsidRPr="00353603">
        <w:rPr>
          <w:rFonts w:ascii="Times New Roman" w:eastAsia="Cambria" w:hAnsi="Times New Roman"/>
          <w:b/>
          <w:color w:val="000000"/>
          <w:sz w:val="24"/>
          <w:szCs w:val="24"/>
        </w:rPr>
        <w:t xml:space="preserve">Количество </w:t>
      </w:r>
      <w:r w:rsidR="00460D34" w:rsidRPr="00353603">
        <w:rPr>
          <w:rFonts w:ascii="Times New Roman" w:eastAsia="Cambria" w:hAnsi="Times New Roman"/>
          <w:b/>
          <w:color w:val="000000"/>
          <w:sz w:val="24"/>
          <w:szCs w:val="24"/>
        </w:rPr>
        <w:t xml:space="preserve">посетителей: </w:t>
      </w:r>
      <w:r w:rsidR="00520F2B" w:rsidRPr="00353603">
        <w:rPr>
          <w:rFonts w:ascii="Times New Roman" w:eastAsia="Cambria" w:hAnsi="Times New Roman"/>
          <w:b/>
          <w:color w:val="000000"/>
          <w:sz w:val="24"/>
          <w:szCs w:val="24"/>
        </w:rPr>
        <w:t>15225</w:t>
      </w:r>
      <w:r w:rsidRPr="00353603">
        <w:rPr>
          <w:rFonts w:ascii="Times New Roman" w:eastAsia="Cambria" w:hAnsi="Times New Roman"/>
          <w:b/>
          <w:color w:val="000000"/>
          <w:sz w:val="24"/>
          <w:szCs w:val="24"/>
        </w:rPr>
        <w:t xml:space="preserve"> человек</w:t>
      </w:r>
    </w:p>
    <w:p w14:paraId="773D476B" w14:textId="77777777" w:rsidR="00A35426" w:rsidRDefault="00642911" w:rsidP="003565C9">
      <w:pPr>
        <w:spacing w:after="0" w:line="240" w:lineRule="auto"/>
        <w:rPr>
          <w:rFonts w:ascii="Times New Roman" w:eastAsia="Cambria" w:hAnsi="Times New Roman"/>
          <w:b/>
          <w:color w:val="000000"/>
          <w:sz w:val="24"/>
          <w:szCs w:val="24"/>
        </w:rPr>
      </w:pPr>
      <w:r w:rsidRPr="00F26B5F">
        <w:rPr>
          <w:rFonts w:ascii="Times New Roman" w:eastAsia="Cambria" w:hAnsi="Times New Roman"/>
          <w:b/>
          <w:color w:val="000000"/>
          <w:sz w:val="24"/>
          <w:szCs w:val="24"/>
        </w:rPr>
        <w:t xml:space="preserve"> </w:t>
      </w:r>
    </w:p>
    <w:p w14:paraId="04E9C192"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5.6. Кинозалы и виртуальные концертные залы на базе учреждения</w:t>
      </w:r>
    </w:p>
    <w:tbl>
      <w:tblPr>
        <w:tblStyle w:val="a4"/>
        <w:tblW w:w="0" w:type="auto"/>
        <w:tblLook w:val="04A0" w:firstRow="1" w:lastRow="0" w:firstColumn="1" w:lastColumn="0" w:noHBand="0" w:noVBand="1"/>
      </w:tblPr>
      <w:tblGrid>
        <w:gridCol w:w="1700"/>
        <w:gridCol w:w="3937"/>
        <w:gridCol w:w="5528"/>
        <w:gridCol w:w="4329"/>
      </w:tblGrid>
      <w:tr w:rsidR="007A20DF" w14:paraId="3ED2B0B4" w14:textId="77777777" w:rsidTr="007A20DF">
        <w:tc>
          <w:tcPr>
            <w:tcW w:w="1700" w:type="dxa"/>
          </w:tcPr>
          <w:p w14:paraId="16B3AE85" w14:textId="77777777" w:rsidR="007A20DF" w:rsidRDefault="007A20DF" w:rsidP="003565C9">
            <w:pPr>
              <w:spacing w:after="0" w:line="240" w:lineRule="auto"/>
              <w:rPr>
                <w:rFonts w:ascii="Times New Roman" w:eastAsia="Cambria" w:hAnsi="Times New Roman"/>
                <w:b/>
                <w:color w:val="000000"/>
                <w:sz w:val="24"/>
                <w:szCs w:val="24"/>
              </w:rPr>
            </w:pPr>
          </w:p>
        </w:tc>
        <w:tc>
          <w:tcPr>
            <w:tcW w:w="3937" w:type="dxa"/>
          </w:tcPr>
          <w:p w14:paraId="063AEBCD"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Наличие у учреждения кинозала / виртуального концертного зала</w:t>
            </w:r>
          </w:p>
        </w:tc>
        <w:tc>
          <w:tcPr>
            <w:tcW w:w="5528" w:type="dxa"/>
          </w:tcPr>
          <w:p w14:paraId="1D74D5E4"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проведенных мероприятий</w:t>
            </w:r>
          </w:p>
        </w:tc>
        <w:tc>
          <w:tcPr>
            <w:tcW w:w="4329" w:type="dxa"/>
          </w:tcPr>
          <w:p w14:paraId="263E4B12"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Количество зрителей</w:t>
            </w:r>
          </w:p>
        </w:tc>
      </w:tr>
      <w:tr w:rsidR="007A20DF" w14:paraId="02966F1E" w14:textId="77777777" w:rsidTr="007A20DF">
        <w:tc>
          <w:tcPr>
            <w:tcW w:w="1700" w:type="dxa"/>
          </w:tcPr>
          <w:p w14:paraId="33D1C7F4"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Кинозалы</w:t>
            </w:r>
          </w:p>
        </w:tc>
        <w:tc>
          <w:tcPr>
            <w:tcW w:w="3937" w:type="dxa"/>
          </w:tcPr>
          <w:p w14:paraId="11F097F6" w14:textId="1AFB8F44" w:rsidR="007A20DF" w:rsidRDefault="004945DA" w:rsidP="004945DA">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w:t>
            </w:r>
          </w:p>
        </w:tc>
        <w:tc>
          <w:tcPr>
            <w:tcW w:w="5528" w:type="dxa"/>
          </w:tcPr>
          <w:p w14:paraId="5602744F" w14:textId="3FB3DD2C" w:rsidR="007A20DF" w:rsidRDefault="004945DA" w:rsidP="004945DA">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w:t>
            </w:r>
          </w:p>
        </w:tc>
        <w:tc>
          <w:tcPr>
            <w:tcW w:w="4329" w:type="dxa"/>
          </w:tcPr>
          <w:p w14:paraId="3734E087" w14:textId="7238C709" w:rsidR="007A20DF" w:rsidRDefault="004945DA" w:rsidP="004945DA">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w:t>
            </w:r>
          </w:p>
        </w:tc>
      </w:tr>
      <w:tr w:rsidR="007A20DF" w14:paraId="0BC6FEDF" w14:textId="77777777" w:rsidTr="007A20DF">
        <w:tc>
          <w:tcPr>
            <w:tcW w:w="1700" w:type="dxa"/>
          </w:tcPr>
          <w:p w14:paraId="60317DBB" w14:textId="77777777" w:rsidR="007A20DF" w:rsidRDefault="007A20DF" w:rsidP="003565C9">
            <w:pPr>
              <w:spacing w:after="0" w:line="240" w:lineRule="auto"/>
              <w:rPr>
                <w:rFonts w:ascii="Times New Roman" w:eastAsia="Cambria" w:hAnsi="Times New Roman"/>
                <w:b/>
                <w:color w:val="000000"/>
                <w:sz w:val="24"/>
                <w:szCs w:val="24"/>
              </w:rPr>
            </w:pPr>
            <w:r>
              <w:rPr>
                <w:rFonts w:ascii="Times New Roman" w:eastAsia="Cambria" w:hAnsi="Times New Roman"/>
                <w:b/>
                <w:color w:val="000000"/>
                <w:sz w:val="24"/>
                <w:szCs w:val="24"/>
              </w:rPr>
              <w:t>Виртуальные концертные залы</w:t>
            </w:r>
          </w:p>
        </w:tc>
        <w:tc>
          <w:tcPr>
            <w:tcW w:w="3937" w:type="dxa"/>
          </w:tcPr>
          <w:p w14:paraId="65B152BD" w14:textId="5BDCF279" w:rsidR="007A20DF" w:rsidRDefault="004945DA" w:rsidP="004945DA">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1</w:t>
            </w:r>
          </w:p>
        </w:tc>
        <w:tc>
          <w:tcPr>
            <w:tcW w:w="5528" w:type="dxa"/>
          </w:tcPr>
          <w:p w14:paraId="5EC00B67" w14:textId="665F44FF" w:rsidR="007A20DF" w:rsidRDefault="004945DA" w:rsidP="004945DA">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14</w:t>
            </w:r>
          </w:p>
        </w:tc>
        <w:tc>
          <w:tcPr>
            <w:tcW w:w="4329" w:type="dxa"/>
          </w:tcPr>
          <w:p w14:paraId="08825A18" w14:textId="021FFB2A" w:rsidR="007A20DF" w:rsidRDefault="004945DA" w:rsidP="004945DA">
            <w:pPr>
              <w:spacing w:after="0" w:line="240" w:lineRule="auto"/>
              <w:jc w:val="center"/>
              <w:rPr>
                <w:rFonts w:ascii="Times New Roman" w:eastAsia="Cambria" w:hAnsi="Times New Roman"/>
                <w:b/>
                <w:color w:val="000000"/>
                <w:sz w:val="24"/>
                <w:szCs w:val="24"/>
              </w:rPr>
            </w:pPr>
            <w:r>
              <w:rPr>
                <w:rFonts w:ascii="Times New Roman" w:eastAsia="Cambria" w:hAnsi="Times New Roman"/>
                <w:b/>
                <w:color w:val="000000"/>
                <w:sz w:val="24"/>
                <w:szCs w:val="24"/>
              </w:rPr>
              <w:t>904</w:t>
            </w:r>
          </w:p>
        </w:tc>
      </w:tr>
    </w:tbl>
    <w:p w14:paraId="0084C527" w14:textId="77777777" w:rsidR="000548AB" w:rsidRDefault="000548AB" w:rsidP="00ED71C9">
      <w:pPr>
        <w:rPr>
          <w:rFonts w:ascii="Times New Roman" w:eastAsia="Cambria" w:hAnsi="Times New Roman"/>
          <w:b/>
          <w:color w:val="000000"/>
          <w:sz w:val="24"/>
          <w:szCs w:val="24"/>
        </w:rPr>
      </w:pPr>
      <w:r>
        <w:rPr>
          <w:rFonts w:ascii="Times New Roman" w:eastAsia="Cambria" w:hAnsi="Times New Roman"/>
          <w:b/>
          <w:color w:val="000000"/>
          <w:sz w:val="24"/>
          <w:szCs w:val="24"/>
        </w:rPr>
        <w:br w:type="page"/>
      </w:r>
    </w:p>
    <w:p w14:paraId="008C148E" w14:textId="06D7CCB0" w:rsidR="00ED71C9" w:rsidRDefault="007A20DF" w:rsidP="00ED71C9">
      <w:pPr>
        <w:rPr>
          <w:rFonts w:ascii="Times New Roman" w:hAnsi="Times New Roman"/>
          <w:b/>
          <w:sz w:val="28"/>
          <w:szCs w:val="24"/>
        </w:rPr>
      </w:pPr>
      <w:r>
        <w:rPr>
          <w:rFonts w:ascii="Times New Roman" w:eastAsia="Cambria" w:hAnsi="Times New Roman"/>
          <w:b/>
          <w:color w:val="000000"/>
          <w:sz w:val="24"/>
          <w:szCs w:val="24"/>
        </w:rPr>
        <w:lastRenderedPageBreak/>
        <w:t>5</w:t>
      </w:r>
      <w:r w:rsidR="008A5315" w:rsidRPr="00A56A56">
        <w:rPr>
          <w:rFonts w:ascii="Times New Roman" w:eastAsia="Cambria" w:hAnsi="Times New Roman"/>
          <w:b/>
          <w:color w:val="000000"/>
          <w:sz w:val="24"/>
          <w:szCs w:val="24"/>
        </w:rPr>
        <w:t>.</w:t>
      </w:r>
      <w:r>
        <w:rPr>
          <w:rFonts w:ascii="Times New Roman" w:eastAsia="Cambria" w:hAnsi="Times New Roman"/>
          <w:b/>
          <w:color w:val="000000"/>
          <w:sz w:val="24"/>
          <w:szCs w:val="24"/>
        </w:rPr>
        <w:t>7</w:t>
      </w:r>
      <w:r w:rsidR="008A5315" w:rsidRPr="00A56A56">
        <w:rPr>
          <w:rFonts w:ascii="Times New Roman" w:eastAsia="Cambria" w:hAnsi="Times New Roman"/>
          <w:b/>
          <w:color w:val="000000"/>
          <w:sz w:val="24"/>
          <w:szCs w:val="24"/>
        </w:rPr>
        <w:t>.</w:t>
      </w:r>
      <w:r w:rsidR="008A5315" w:rsidRPr="00A56A56">
        <w:rPr>
          <w:rFonts w:ascii="Times New Roman" w:hAnsi="Times New Roman"/>
          <w:sz w:val="28"/>
          <w:szCs w:val="28"/>
        </w:rPr>
        <w:t xml:space="preserve"> </w:t>
      </w:r>
      <w:r w:rsidR="00ED71C9" w:rsidRPr="00E86A2B">
        <w:rPr>
          <w:rFonts w:ascii="Times New Roman" w:hAnsi="Times New Roman"/>
          <w:b/>
          <w:sz w:val="24"/>
        </w:rPr>
        <w:t xml:space="preserve">Работа учреждения в сети </w:t>
      </w:r>
      <w:r w:rsidR="00A35F64">
        <w:rPr>
          <w:rFonts w:ascii="Times New Roman" w:hAnsi="Times New Roman"/>
          <w:b/>
          <w:sz w:val="24"/>
        </w:rPr>
        <w:t>«</w:t>
      </w:r>
      <w:r w:rsidR="00ED71C9" w:rsidRPr="00E86A2B">
        <w:rPr>
          <w:rFonts w:ascii="Times New Roman" w:hAnsi="Times New Roman"/>
          <w:b/>
          <w:sz w:val="24"/>
        </w:rPr>
        <w:t>Интернет</w:t>
      </w:r>
      <w:r w:rsidR="00A35F64">
        <w:rPr>
          <w:rFonts w:ascii="Times New Roman" w:hAnsi="Times New Roman"/>
          <w:b/>
          <w:sz w:val="24"/>
        </w:rPr>
        <w:t>»</w:t>
      </w:r>
    </w:p>
    <w:tbl>
      <w:tblPr>
        <w:tblStyle w:val="a4"/>
        <w:tblW w:w="0" w:type="auto"/>
        <w:tblLayout w:type="fixed"/>
        <w:tblLook w:val="04A0" w:firstRow="1" w:lastRow="0" w:firstColumn="1" w:lastColumn="0" w:noHBand="0" w:noVBand="1"/>
      </w:tblPr>
      <w:tblGrid>
        <w:gridCol w:w="1696"/>
        <w:gridCol w:w="1701"/>
        <w:gridCol w:w="1418"/>
        <w:gridCol w:w="1389"/>
        <w:gridCol w:w="850"/>
        <w:gridCol w:w="1985"/>
        <w:gridCol w:w="1559"/>
        <w:gridCol w:w="1021"/>
        <w:gridCol w:w="2122"/>
        <w:gridCol w:w="1527"/>
      </w:tblGrid>
      <w:tr w:rsidR="001B30DA" w14:paraId="33930CCE" w14:textId="77777777" w:rsidTr="002045FE">
        <w:tc>
          <w:tcPr>
            <w:tcW w:w="3397" w:type="dxa"/>
            <w:gridSpan w:val="2"/>
            <w:vMerge w:val="restart"/>
          </w:tcPr>
          <w:p w14:paraId="393C3D30" w14:textId="16106CF6" w:rsidR="001B30DA" w:rsidRDefault="001B30DA"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Количество зарегистрированных пользователей на онлайн площадках</w:t>
            </w:r>
            <w:r>
              <w:rPr>
                <w:rFonts w:ascii="Times New Roman" w:eastAsia="Calibri" w:hAnsi="Times New Roman"/>
                <w:lang w:eastAsia="ar-SA"/>
              </w:rPr>
              <w:t xml:space="preserve"> </w:t>
            </w:r>
            <w:r w:rsidRPr="007A20DF">
              <w:rPr>
                <w:rFonts w:ascii="Times New Roman" w:eastAsia="Calibri" w:hAnsi="Times New Roman"/>
                <w:i/>
                <w:lang w:eastAsia="ar-SA"/>
              </w:rPr>
              <w:t>(учитываются все онлайн площадки)</w:t>
            </w:r>
          </w:p>
        </w:tc>
        <w:tc>
          <w:tcPr>
            <w:tcW w:w="2807" w:type="dxa"/>
            <w:gridSpan w:val="2"/>
          </w:tcPr>
          <w:p w14:paraId="539644A9" w14:textId="78FF1C48" w:rsidR="001B30DA" w:rsidRPr="001B30DA" w:rsidRDefault="001B30DA" w:rsidP="001B30DA">
            <w:pPr>
              <w:spacing w:after="0" w:line="240" w:lineRule="auto"/>
              <w:jc w:val="center"/>
              <w:rPr>
                <w:rFonts w:ascii="Times New Roman" w:hAnsi="Times New Roman"/>
                <w:bCs/>
                <w:szCs w:val="20"/>
              </w:rPr>
            </w:pPr>
            <w:r>
              <w:rPr>
                <w:rFonts w:ascii="Times New Roman" w:hAnsi="Times New Roman"/>
                <w:bCs/>
                <w:szCs w:val="20"/>
              </w:rPr>
              <w:t xml:space="preserve">Трансляции через портал </w:t>
            </w:r>
            <w:r w:rsidR="00A35F64">
              <w:rPr>
                <w:rFonts w:ascii="Times New Roman" w:hAnsi="Times New Roman"/>
                <w:bCs/>
                <w:szCs w:val="20"/>
              </w:rPr>
              <w:t>«</w:t>
            </w:r>
            <w:r>
              <w:rPr>
                <w:rFonts w:ascii="Times New Roman" w:hAnsi="Times New Roman"/>
                <w:bCs/>
                <w:szCs w:val="20"/>
                <w:lang w:val="en-US"/>
              </w:rPr>
              <w:t>PRO</w:t>
            </w:r>
            <w:r>
              <w:rPr>
                <w:rFonts w:ascii="Times New Roman" w:hAnsi="Times New Roman"/>
                <w:bCs/>
                <w:szCs w:val="20"/>
              </w:rPr>
              <w:t>.</w:t>
            </w:r>
            <w:proofErr w:type="spellStart"/>
            <w:r>
              <w:rPr>
                <w:rFonts w:ascii="Times New Roman" w:hAnsi="Times New Roman"/>
                <w:bCs/>
                <w:szCs w:val="20"/>
              </w:rPr>
              <w:t>Культура.РФ</w:t>
            </w:r>
            <w:proofErr w:type="spellEnd"/>
            <w:r w:rsidR="00A35F64">
              <w:rPr>
                <w:rFonts w:ascii="Times New Roman" w:hAnsi="Times New Roman"/>
                <w:bCs/>
                <w:szCs w:val="20"/>
              </w:rPr>
              <w:t>»</w:t>
            </w:r>
          </w:p>
        </w:tc>
        <w:tc>
          <w:tcPr>
            <w:tcW w:w="4394" w:type="dxa"/>
            <w:gridSpan w:val="3"/>
          </w:tcPr>
          <w:p w14:paraId="0A52906C" w14:textId="01B07FA2" w:rsidR="001B30DA" w:rsidRDefault="001B30DA"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мероприятий, проведенных в сети </w:t>
            </w:r>
            <w:r w:rsidR="00A35F64">
              <w:rPr>
                <w:rFonts w:ascii="Times New Roman" w:eastAsia="Calibri" w:hAnsi="Times New Roman"/>
                <w:lang w:eastAsia="ar-SA"/>
              </w:rPr>
              <w:t>«</w:t>
            </w:r>
            <w:r w:rsidRPr="0011213F">
              <w:rPr>
                <w:rFonts w:ascii="Times New Roman" w:eastAsia="Calibri" w:hAnsi="Times New Roman"/>
                <w:lang w:eastAsia="ar-SA"/>
              </w:rPr>
              <w:t>Интернет</w:t>
            </w:r>
            <w:r w:rsidR="00A35F64">
              <w:rPr>
                <w:rFonts w:ascii="Times New Roman" w:eastAsia="Calibri" w:hAnsi="Times New Roman"/>
                <w:lang w:eastAsia="ar-SA"/>
              </w:rPr>
              <w:t>»</w:t>
            </w:r>
          </w:p>
        </w:tc>
        <w:tc>
          <w:tcPr>
            <w:tcW w:w="4670" w:type="dxa"/>
            <w:gridSpan w:val="3"/>
          </w:tcPr>
          <w:p w14:paraId="4BBD2DCE" w14:textId="4DC56EE3" w:rsidR="001B30DA" w:rsidRDefault="001B30DA"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мероприятий, проведенных в сети </w:t>
            </w:r>
            <w:r w:rsidR="00A35F64">
              <w:rPr>
                <w:rFonts w:ascii="Times New Roman" w:eastAsia="Calibri" w:hAnsi="Times New Roman"/>
                <w:lang w:eastAsia="ar-SA"/>
              </w:rPr>
              <w:t>«</w:t>
            </w:r>
            <w:r w:rsidRPr="0011213F">
              <w:rPr>
                <w:rFonts w:ascii="Times New Roman" w:eastAsia="Calibri" w:hAnsi="Times New Roman"/>
                <w:lang w:eastAsia="ar-SA"/>
              </w:rPr>
              <w:t>Интернет</w:t>
            </w:r>
            <w:r w:rsidR="00A35F64">
              <w:rPr>
                <w:rFonts w:ascii="Times New Roman" w:eastAsia="Calibri" w:hAnsi="Times New Roman"/>
                <w:lang w:eastAsia="ar-SA"/>
              </w:rPr>
              <w:t>»</w:t>
            </w:r>
          </w:p>
        </w:tc>
      </w:tr>
      <w:tr w:rsidR="007D31BD" w14:paraId="21B4BFEB" w14:textId="77777777" w:rsidTr="002045FE">
        <w:trPr>
          <w:trHeight w:val="322"/>
        </w:trPr>
        <w:tc>
          <w:tcPr>
            <w:tcW w:w="3397" w:type="dxa"/>
            <w:gridSpan w:val="2"/>
            <w:vMerge/>
          </w:tcPr>
          <w:p w14:paraId="798C43CF" w14:textId="77777777" w:rsidR="007D31BD" w:rsidRDefault="007D31BD" w:rsidP="001B30DA">
            <w:pPr>
              <w:spacing w:after="0" w:line="240" w:lineRule="auto"/>
              <w:rPr>
                <w:rFonts w:ascii="Times New Roman" w:hAnsi="Times New Roman"/>
                <w:b/>
                <w:sz w:val="28"/>
                <w:szCs w:val="24"/>
              </w:rPr>
            </w:pPr>
          </w:p>
        </w:tc>
        <w:tc>
          <w:tcPr>
            <w:tcW w:w="1418" w:type="dxa"/>
            <w:vMerge w:val="restart"/>
          </w:tcPr>
          <w:p w14:paraId="15125ECD" w14:textId="1CE23DD1" w:rsidR="007D31BD" w:rsidRPr="001B30DA" w:rsidRDefault="007D31BD" w:rsidP="001B30DA">
            <w:pPr>
              <w:spacing w:after="0" w:line="240" w:lineRule="auto"/>
              <w:jc w:val="center"/>
              <w:rPr>
                <w:rFonts w:ascii="Times New Roman" w:hAnsi="Times New Roman"/>
                <w:bCs/>
                <w:szCs w:val="20"/>
              </w:rPr>
            </w:pPr>
            <w:r>
              <w:rPr>
                <w:rFonts w:ascii="Times New Roman" w:hAnsi="Times New Roman"/>
                <w:bCs/>
                <w:szCs w:val="20"/>
              </w:rPr>
              <w:t>количество трансляций</w:t>
            </w:r>
          </w:p>
        </w:tc>
        <w:tc>
          <w:tcPr>
            <w:tcW w:w="1389" w:type="dxa"/>
            <w:vMerge w:val="restart"/>
          </w:tcPr>
          <w:p w14:paraId="7CCBA906" w14:textId="3ADEF2F4" w:rsidR="007D31BD" w:rsidRPr="001B30DA" w:rsidRDefault="007D31BD" w:rsidP="001B30DA">
            <w:pPr>
              <w:spacing w:after="0" w:line="240" w:lineRule="auto"/>
              <w:jc w:val="center"/>
              <w:rPr>
                <w:rFonts w:ascii="Times New Roman" w:hAnsi="Times New Roman"/>
                <w:bCs/>
                <w:szCs w:val="20"/>
              </w:rPr>
            </w:pPr>
            <w:r>
              <w:rPr>
                <w:rFonts w:ascii="Times New Roman" w:hAnsi="Times New Roman"/>
                <w:bCs/>
                <w:szCs w:val="20"/>
              </w:rPr>
              <w:t>количество просмотров</w:t>
            </w:r>
          </w:p>
        </w:tc>
        <w:tc>
          <w:tcPr>
            <w:tcW w:w="850" w:type="dxa"/>
            <w:vMerge w:val="restart"/>
          </w:tcPr>
          <w:p w14:paraId="2C20411E" w14:textId="330BB097"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всего</w:t>
            </w:r>
          </w:p>
        </w:tc>
        <w:tc>
          <w:tcPr>
            <w:tcW w:w="1985" w:type="dxa"/>
            <w:vMerge w:val="restart"/>
          </w:tcPr>
          <w:p w14:paraId="6C6EF223" w14:textId="62826AFE"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онлайн-трансляций мероприятий </w:t>
            </w:r>
            <w:r w:rsidRPr="001B30DA">
              <w:rPr>
                <w:rFonts w:ascii="Times New Roman" w:eastAsia="Calibri" w:hAnsi="Times New Roman"/>
                <w:i/>
                <w:iCs/>
                <w:lang w:eastAsia="ar-SA"/>
              </w:rPr>
              <w:t>(в режиме реального времени)</w:t>
            </w:r>
          </w:p>
        </w:tc>
        <w:tc>
          <w:tcPr>
            <w:tcW w:w="1559" w:type="dxa"/>
            <w:vMerge w:val="restart"/>
          </w:tcPr>
          <w:p w14:paraId="404F7FD2" w14:textId="0DAE36CF" w:rsidR="007D31BD" w:rsidRDefault="007D31BD" w:rsidP="001B30DA">
            <w:pPr>
              <w:suppressAutoHyphens/>
              <w:spacing w:after="0" w:line="240" w:lineRule="auto"/>
              <w:jc w:val="center"/>
              <w:rPr>
                <w:rFonts w:ascii="Times New Roman" w:eastAsia="Calibri" w:hAnsi="Times New Roman"/>
                <w:lang w:eastAsia="ar-SA"/>
              </w:rPr>
            </w:pPr>
            <w:r w:rsidRPr="0011213F">
              <w:rPr>
                <w:rFonts w:ascii="Times New Roman" w:eastAsia="Calibri" w:hAnsi="Times New Roman"/>
                <w:lang w:eastAsia="ar-SA"/>
              </w:rPr>
              <w:t>число онлайн мероприятий</w:t>
            </w:r>
          </w:p>
          <w:p w14:paraId="774C2B89" w14:textId="44E76432" w:rsidR="007D31BD" w:rsidRPr="001B30DA" w:rsidRDefault="007D31BD" w:rsidP="001B30DA">
            <w:pPr>
              <w:spacing w:after="0" w:line="240" w:lineRule="auto"/>
              <w:jc w:val="center"/>
              <w:rPr>
                <w:rFonts w:ascii="Times New Roman" w:hAnsi="Times New Roman"/>
                <w:b/>
                <w:i/>
                <w:iCs/>
                <w:sz w:val="28"/>
                <w:szCs w:val="24"/>
              </w:rPr>
            </w:pPr>
            <w:r w:rsidRPr="001B30DA">
              <w:rPr>
                <w:rFonts w:ascii="Times New Roman" w:eastAsia="Calibri" w:hAnsi="Times New Roman"/>
                <w:i/>
                <w:iCs/>
                <w:lang w:eastAsia="ar-SA"/>
              </w:rPr>
              <w:t>(в записи)</w:t>
            </w:r>
          </w:p>
        </w:tc>
        <w:tc>
          <w:tcPr>
            <w:tcW w:w="1021" w:type="dxa"/>
            <w:vMerge w:val="restart"/>
          </w:tcPr>
          <w:p w14:paraId="402F2CAB" w14:textId="2CF72A20" w:rsidR="007D31BD" w:rsidRDefault="007D31BD" w:rsidP="001B30DA">
            <w:pPr>
              <w:spacing w:after="0" w:line="240" w:lineRule="auto"/>
              <w:rPr>
                <w:rFonts w:ascii="Times New Roman" w:hAnsi="Times New Roman"/>
                <w:b/>
                <w:sz w:val="28"/>
                <w:szCs w:val="24"/>
              </w:rPr>
            </w:pPr>
            <w:r w:rsidRPr="0011213F">
              <w:rPr>
                <w:rFonts w:ascii="Times New Roman" w:eastAsia="Calibri" w:hAnsi="Times New Roman"/>
                <w:lang w:eastAsia="ar-SA"/>
              </w:rPr>
              <w:t>всего</w:t>
            </w:r>
          </w:p>
        </w:tc>
        <w:tc>
          <w:tcPr>
            <w:tcW w:w="2122" w:type="dxa"/>
            <w:vMerge w:val="restart"/>
          </w:tcPr>
          <w:p w14:paraId="6CD1665F" w14:textId="2117CB38"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онлайн-трансляций мероприятий </w:t>
            </w:r>
            <w:r w:rsidRPr="001B30DA">
              <w:rPr>
                <w:rFonts w:ascii="Times New Roman" w:eastAsia="Calibri" w:hAnsi="Times New Roman"/>
                <w:i/>
                <w:iCs/>
                <w:lang w:eastAsia="ar-SA"/>
              </w:rPr>
              <w:t>(в режиме реального времени)</w:t>
            </w:r>
          </w:p>
        </w:tc>
        <w:tc>
          <w:tcPr>
            <w:tcW w:w="1527" w:type="dxa"/>
            <w:vMerge w:val="restart"/>
          </w:tcPr>
          <w:p w14:paraId="38514AF1" w14:textId="28DBE2A9" w:rsidR="007D31BD" w:rsidRDefault="007D31BD" w:rsidP="001B30DA">
            <w:pPr>
              <w:spacing w:after="0" w:line="240" w:lineRule="auto"/>
              <w:jc w:val="center"/>
              <w:rPr>
                <w:rFonts w:ascii="Times New Roman" w:hAnsi="Times New Roman"/>
                <w:b/>
                <w:sz w:val="28"/>
                <w:szCs w:val="24"/>
              </w:rPr>
            </w:pPr>
            <w:r w:rsidRPr="0011213F">
              <w:rPr>
                <w:rFonts w:ascii="Times New Roman" w:eastAsia="Calibri" w:hAnsi="Times New Roman"/>
                <w:lang w:eastAsia="ar-SA"/>
              </w:rPr>
              <w:t xml:space="preserve">число просмотров онлайн мероприятий </w:t>
            </w:r>
            <w:r w:rsidRPr="001B30DA">
              <w:rPr>
                <w:rFonts w:ascii="Times New Roman" w:eastAsia="Calibri" w:hAnsi="Times New Roman"/>
                <w:i/>
                <w:iCs/>
                <w:lang w:eastAsia="ar-SA"/>
              </w:rPr>
              <w:t>(в записи)</w:t>
            </w:r>
          </w:p>
        </w:tc>
      </w:tr>
      <w:tr w:rsidR="007D31BD" w14:paraId="35D44291" w14:textId="77777777" w:rsidTr="002045FE">
        <w:tc>
          <w:tcPr>
            <w:tcW w:w="1696" w:type="dxa"/>
          </w:tcPr>
          <w:p w14:paraId="2E334EF9" w14:textId="2E8C19DE" w:rsidR="007D31BD" w:rsidRDefault="007D31BD" w:rsidP="007D31BD">
            <w:pPr>
              <w:spacing w:after="0" w:line="240" w:lineRule="auto"/>
              <w:jc w:val="center"/>
              <w:rPr>
                <w:rFonts w:ascii="Times New Roman" w:hAnsi="Times New Roman"/>
                <w:b/>
                <w:sz w:val="28"/>
                <w:szCs w:val="24"/>
              </w:rPr>
            </w:pPr>
            <w:r w:rsidRPr="00067BEB">
              <w:rPr>
                <w:rFonts w:ascii="Times New Roman" w:eastAsia="Calibri" w:hAnsi="Times New Roman"/>
                <w:lang w:eastAsia="ar-SA"/>
              </w:rPr>
              <w:t>по состоянию на 01.01.202</w:t>
            </w:r>
            <w:r>
              <w:rPr>
                <w:rFonts w:ascii="Times New Roman" w:eastAsia="Calibri" w:hAnsi="Times New Roman"/>
                <w:lang w:eastAsia="ar-SA"/>
              </w:rPr>
              <w:t>2</w:t>
            </w:r>
            <w:r w:rsidRPr="00067BEB">
              <w:rPr>
                <w:rFonts w:ascii="Times New Roman" w:eastAsia="Calibri" w:hAnsi="Times New Roman"/>
                <w:lang w:eastAsia="ar-SA"/>
              </w:rPr>
              <w:t xml:space="preserve"> г.</w:t>
            </w:r>
          </w:p>
        </w:tc>
        <w:tc>
          <w:tcPr>
            <w:tcW w:w="1701" w:type="dxa"/>
          </w:tcPr>
          <w:p w14:paraId="01696D91" w14:textId="4FC92ED8" w:rsidR="007D31BD" w:rsidRDefault="007D31BD" w:rsidP="007D31BD">
            <w:pPr>
              <w:spacing w:after="0" w:line="240" w:lineRule="auto"/>
              <w:jc w:val="center"/>
              <w:rPr>
                <w:rFonts w:ascii="Times New Roman" w:hAnsi="Times New Roman"/>
                <w:b/>
                <w:sz w:val="28"/>
                <w:szCs w:val="24"/>
              </w:rPr>
            </w:pPr>
            <w:r w:rsidRPr="00067BEB">
              <w:rPr>
                <w:rFonts w:ascii="Times New Roman" w:eastAsia="Calibri" w:hAnsi="Times New Roman"/>
                <w:lang w:eastAsia="ar-SA"/>
              </w:rPr>
              <w:t>по состоянию на 31.12.202</w:t>
            </w:r>
            <w:r>
              <w:rPr>
                <w:rFonts w:ascii="Times New Roman" w:eastAsia="Calibri" w:hAnsi="Times New Roman"/>
                <w:lang w:eastAsia="ar-SA"/>
              </w:rPr>
              <w:t>2</w:t>
            </w:r>
            <w:r w:rsidRPr="00067BEB">
              <w:rPr>
                <w:rFonts w:ascii="Times New Roman" w:eastAsia="Calibri" w:hAnsi="Times New Roman"/>
                <w:lang w:eastAsia="ar-SA"/>
              </w:rPr>
              <w:t xml:space="preserve"> г.</w:t>
            </w:r>
          </w:p>
        </w:tc>
        <w:tc>
          <w:tcPr>
            <w:tcW w:w="1418" w:type="dxa"/>
            <w:vMerge/>
          </w:tcPr>
          <w:p w14:paraId="449D159D" w14:textId="77777777" w:rsidR="007D31BD" w:rsidRDefault="007D31BD" w:rsidP="007D31BD">
            <w:pPr>
              <w:spacing w:after="0" w:line="240" w:lineRule="auto"/>
              <w:rPr>
                <w:rFonts w:ascii="Times New Roman" w:hAnsi="Times New Roman"/>
                <w:b/>
                <w:sz w:val="28"/>
                <w:szCs w:val="24"/>
              </w:rPr>
            </w:pPr>
          </w:p>
        </w:tc>
        <w:tc>
          <w:tcPr>
            <w:tcW w:w="1389" w:type="dxa"/>
            <w:vMerge/>
          </w:tcPr>
          <w:p w14:paraId="5952FBE1" w14:textId="77777777" w:rsidR="007D31BD" w:rsidRDefault="007D31BD" w:rsidP="007D31BD">
            <w:pPr>
              <w:spacing w:after="0" w:line="240" w:lineRule="auto"/>
              <w:rPr>
                <w:rFonts w:ascii="Times New Roman" w:hAnsi="Times New Roman"/>
                <w:b/>
                <w:sz w:val="28"/>
                <w:szCs w:val="24"/>
              </w:rPr>
            </w:pPr>
          </w:p>
        </w:tc>
        <w:tc>
          <w:tcPr>
            <w:tcW w:w="850" w:type="dxa"/>
            <w:vMerge/>
          </w:tcPr>
          <w:p w14:paraId="5F95D5DB" w14:textId="77777777" w:rsidR="007D31BD" w:rsidRDefault="007D31BD" w:rsidP="007D31BD">
            <w:pPr>
              <w:spacing w:after="0" w:line="240" w:lineRule="auto"/>
              <w:rPr>
                <w:rFonts w:ascii="Times New Roman" w:hAnsi="Times New Roman"/>
                <w:b/>
                <w:sz w:val="28"/>
                <w:szCs w:val="24"/>
              </w:rPr>
            </w:pPr>
          </w:p>
        </w:tc>
        <w:tc>
          <w:tcPr>
            <w:tcW w:w="1985" w:type="dxa"/>
            <w:vMerge/>
          </w:tcPr>
          <w:p w14:paraId="123A1AB6" w14:textId="77777777" w:rsidR="007D31BD" w:rsidRDefault="007D31BD" w:rsidP="007D31BD">
            <w:pPr>
              <w:spacing w:after="0" w:line="240" w:lineRule="auto"/>
              <w:rPr>
                <w:rFonts w:ascii="Times New Roman" w:hAnsi="Times New Roman"/>
                <w:b/>
                <w:sz w:val="28"/>
                <w:szCs w:val="24"/>
              </w:rPr>
            </w:pPr>
          </w:p>
        </w:tc>
        <w:tc>
          <w:tcPr>
            <w:tcW w:w="1559" w:type="dxa"/>
            <w:vMerge/>
          </w:tcPr>
          <w:p w14:paraId="5A1F7E06" w14:textId="77777777" w:rsidR="007D31BD" w:rsidRDefault="007D31BD" w:rsidP="007D31BD">
            <w:pPr>
              <w:spacing w:after="0" w:line="240" w:lineRule="auto"/>
              <w:rPr>
                <w:rFonts w:ascii="Times New Roman" w:hAnsi="Times New Roman"/>
                <w:b/>
                <w:sz w:val="28"/>
                <w:szCs w:val="24"/>
              </w:rPr>
            </w:pPr>
          </w:p>
        </w:tc>
        <w:tc>
          <w:tcPr>
            <w:tcW w:w="1021" w:type="dxa"/>
            <w:vMerge/>
          </w:tcPr>
          <w:p w14:paraId="05329815" w14:textId="77777777" w:rsidR="007D31BD" w:rsidRDefault="007D31BD" w:rsidP="007D31BD">
            <w:pPr>
              <w:spacing w:after="0" w:line="240" w:lineRule="auto"/>
              <w:rPr>
                <w:rFonts w:ascii="Times New Roman" w:hAnsi="Times New Roman"/>
                <w:b/>
                <w:sz w:val="28"/>
                <w:szCs w:val="24"/>
              </w:rPr>
            </w:pPr>
          </w:p>
        </w:tc>
        <w:tc>
          <w:tcPr>
            <w:tcW w:w="2122" w:type="dxa"/>
            <w:vMerge/>
          </w:tcPr>
          <w:p w14:paraId="01010053" w14:textId="77777777" w:rsidR="007D31BD" w:rsidRDefault="007D31BD" w:rsidP="007D31BD">
            <w:pPr>
              <w:spacing w:after="0" w:line="240" w:lineRule="auto"/>
              <w:rPr>
                <w:rFonts w:ascii="Times New Roman" w:hAnsi="Times New Roman"/>
                <w:b/>
                <w:sz w:val="28"/>
                <w:szCs w:val="24"/>
              </w:rPr>
            </w:pPr>
          </w:p>
        </w:tc>
        <w:tc>
          <w:tcPr>
            <w:tcW w:w="1527" w:type="dxa"/>
            <w:vMerge/>
          </w:tcPr>
          <w:p w14:paraId="1E762774" w14:textId="77777777" w:rsidR="007D31BD" w:rsidRDefault="007D31BD" w:rsidP="007D31BD">
            <w:pPr>
              <w:spacing w:after="0" w:line="240" w:lineRule="auto"/>
              <w:rPr>
                <w:rFonts w:ascii="Times New Roman" w:hAnsi="Times New Roman"/>
                <w:b/>
                <w:sz w:val="28"/>
                <w:szCs w:val="24"/>
              </w:rPr>
            </w:pPr>
          </w:p>
        </w:tc>
      </w:tr>
      <w:tr w:rsidR="007D31BD" w14:paraId="43A59E83" w14:textId="77777777" w:rsidTr="002045FE">
        <w:tc>
          <w:tcPr>
            <w:tcW w:w="1696" w:type="dxa"/>
          </w:tcPr>
          <w:p w14:paraId="2B0A8736" w14:textId="08843154" w:rsidR="007D31BD" w:rsidRPr="004976FA" w:rsidRDefault="006C105A" w:rsidP="004976FA">
            <w:pPr>
              <w:jc w:val="center"/>
              <w:rPr>
                <w:rFonts w:ascii="Times New Roman" w:hAnsi="Times New Roman"/>
                <w:sz w:val="24"/>
                <w:szCs w:val="24"/>
              </w:rPr>
            </w:pPr>
            <w:r w:rsidRPr="004976FA">
              <w:rPr>
                <w:rFonts w:ascii="Times New Roman" w:hAnsi="Times New Roman"/>
                <w:sz w:val="24"/>
                <w:szCs w:val="24"/>
              </w:rPr>
              <w:t>3752</w:t>
            </w:r>
          </w:p>
        </w:tc>
        <w:tc>
          <w:tcPr>
            <w:tcW w:w="1701" w:type="dxa"/>
          </w:tcPr>
          <w:p w14:paraId="4DF1EC32" w14:textId="6F172445" w:rsidR="007D31BD" w:rsidRPr="004976FA" w:rsidRDefault="006C105A" w:rsidP="004976FA">
            <w:pPr>
              <w:jc w:val="center"/>
              <w:rPr>
                <w:rFonts w:ascii="Times New Roman" w:hAnsi="Times New Roman"/>
                <w:sz w:val="24"/>
                <w:szCs w:val="24"/>
              </w:rPr>
            </w:pPr>
            <w:r w:rsidRPr="004976FA">
              <w:rPr>
                <w:rFonts w:ascii="Times New Roman" w:hAnsi="Times New Roman"/>
                <w:sz w:val="24"/>
                <w:szCs w:val="24"/>
              </w:rPr>
              <w:t>4115</w:t>
            </w:r>
          </w:p>
        </w:tc>
        <w:tc>
          <w:tcPr>
            <w:tcW w:w="1418" w:type="dxa"/>
          </w:tcPr>
          <w:p w14:paraId="54FF223D" w14:textId="65D76845" w:rsidR="007D31BD" w:rsidRPr="004976FA" w:rsidRDefault="006C105A" w:rsidP="004976FA">
            <w:pPr>
              <w:jc w:val="center"/>
              <w:rPr>
                <w:rFonts w:ascii="Times New Roman" w:hAnsi="Times New Roman"/>
                <w:sz w:val="24"/>
                <w:szCs w:val="24"/>
              </w:rPr>
            </w:pPr>
            <w:r w:rsidRPr="004976FA">
              <w:rPr>
                <w:rFonts w:ascii="Times New Roman" w:hAnsi="Times New Roman"/>
                <w:sz w:val="24"/>
                <w:szCs w:val="24"/>
              </w:rPr>
              <w:t>0</w:t>
            </w:r>
          </w:p>
        </w:tc>
        <w:tc>
          <w:tcPr>
            <w:tcW w:w="1389" w:type="dxa"/>
          </w:tcPr>
          <w:p w14:paraId="5AD16376" w14:textId="13C80CFD" w:rsidR="007D31BD" w:rsidRPr="004976FA" w:rsidRDefault="006C105A" w:rsidP="004976FA">
            <w:pPr>
              <w:jc w:val="center"/>
              <w:rPr>
                <w:rFonts w:ascii="Times New Roman" w:hAnsi="Times New Roman"/>
                <w:sz w:val="24"/>
                <w:szCs w:val="24"/>
              </w:rPr>
            </w:pPr>
            <w:r w:rsidRPr="004976FA">
              <w:rPr>
                <w:rFonts w:ascii="Times New Roman" w:hAnsi="Times New Roman"/>
                <w:sz w:val="24"/>
                <w:szCs w:val="24"/>
              </w:rPr>
              <w:t>0</w:t>
            </w:r>
          </w:p>
        </w:tc>
        <w:tc>
          <w:tcPr>
            <w:tcW w:w="850" w:type="dxa"/>
          </w:tcPr>
          <w:p w14:paraId="2DE195E3" w14:textId="543B4758" w:rsidR="007D31BD" w:rsidRPr="004976FA" w:rsidRDefault="002045FE" w:rsidP="004976FA">
            <w:pPr>
              <w:jc w:val="center"/>
              <w:rPr>
                <w:rFonts w:ascii="Times New Roman" w:hAnsi="Times New Roman"/>
                <w:sz w:val="24"/>
                <w:szCs w:val="24"/>
              </w:rPr>
            </w:pPr>
            <w:r>
              <w:rPr>
                <w:rFonts w:ascii="Times New Roman" w:hAnsi="Times New Roman"/>
                <w:sz w:val="24"/>
                <w:szCs w:val="24"/>
              </w:rPr>
              <w:t>111</w:t>
            </w:r>
          </w:p>
        </w:tc>
        <w:tc>
          <w:tcPr>
            <w:tcW w:w="1985" w:type="dxa"/>
          </w:tcPr>
          <w:p w14:paraId="423FEE25" w14:textId="6DFB4FDD" w:rsidR="007D31BD" w:rsidRPr="004976FA" w:rsidRDefault="002045FE" w:rsidP="004976FA">
            <w:pPr>
              <w:jc w:val="center"/>
              <w:rPr>
                <w:rFonts w:ascii="Times New Roman" w:hAnsi="Times New Roman"/>
                <w:sz w:val="24"/>
                <w:szCs w:val="24"/>
              </w:rPr>
            </w:pPr>
            <w:r>
              <w:rPr>
                <w:rFonts w:ascii="Times New Roman" w:hAnsi="Times New Roman"/>
                <w:sz w:val="24"/>
                <w:szCs w:val="24"/>
              </w:rPr>
              <w:t>17</w:t>
            </w:r>
          </w:p>
        </w:tc>
        <w:tc>
          <w:tcPr>
            <w:tcW w:w="1559" w:type="dxa"/>
          </w:tcPr>
          <w:p w14:paraId="299FE2A0" w14:textId="6C56CF50" w:rsidR="007D31BD" w:rsidRPr="004976FA" w:rsidRDefault="002045FE" w:rsidP="004976FA">
            <w:pPr>
              <w:jc w:val="center"/>
              <w:rPr>
                <w:rFonts w:ascii="Times New Roman" w:hAnsi="Times New Roman"/>
                <w:sz w:val="24"/>
                <w:szCs w:val="24"/>
              </w:rPr>
            </w:pPr>
            <w:r>
              <w:rPr>
                <w:rFonts w:ascii="Times New Roman" w:hAnsi="Times New Roman"/>
                <w:sz w:val="24"/>
                <w:szCs w:val="24"/>
              </w:rPr>
              <w:t>9</w:t>
            </w:r>
          </w:p>
        </w:tc>
        <w:tc>
          <w:tcPr>
            <w:tcW w:w="1021" w:type="dxa"/>
          </w:tcPr>
          <w:p w14:paraId="75C5DE27" w14:textId="197C23B5" w:rsidR="007D31BD" w:rsidRPr="004976FA" w:rsidRDefault="002045FE" w:rsidP="004976FA">
            <w:pPr>
              <w:jc w:val="center"/>
              <w:rPr>
                <w:rFonts w:ascii="Times New Roman" w:hAnsi="Times New Roman"/>
                <w:sz w:val="24"/>
                <w:szCs w:val="24"/>
              </w:rPr>
            </w:pPr>
            <w:r>
              <w:rPr>
                <w:rFonts w:ascii="Times New Roman" w:hAnsi="Times New Roman"/>
                <w:sz w:val="24"/>
                <w:szCs w:val="24"/>
              </w:rPr>
              <w:t>231910</w:t>
            </w:r>
          </w:p>
        </w:tc>
        <w:tc>
          <w:tcPr>
            <w:tcW w:w="2122" w:type="dxa"/>
          </w:tcPr>
          <w:p w14:paraId="42E869B1" w14:textId="3CFE1462" w:rsidR="007D31BD" w:rsidRPr="004976FA" w:rsidRDefault="002045FE" w:rsidP="004976FA">
            <w:pPr>
              <w:jc w:val="center"/>
              <w:rPr>
                <w:rFonts w:ascii="Times New Roman" w:hAnsi="Times New Roman"/>
                <w:sz w:val="24"/>
                <w:szCs w:val="24"/>
              </w:rPr>
            </w:pPr>
            <w:r>
              <w:rPr>
                <w:rFonts w:ascii="Times New Roman" w:hAnsi="Times New Roman"/>
                <w:sz w:val="24"/>
                <w:szCs w:val="24"/>
              </w:rPr>
              <w:t>51476</w:t>
            </w:r>
          </w:p>
        </w:tc>
        <w:tc>
          <w:tcPr>
            <w:tcW w:w="1527" w:type="dxa"/>
          </w:tcPr>
          <w:p w14:paraId="692B77F3" w14:textId="61AC31C3" w:rsidR="007D31BD" w:rsidRPr="004976FA" w:rsidRDefault="002045FE" w:rsidP="004976FA">
            <w:pPr>
              <w:jc w:val="center"/>
              <w:rPr>
                <w:rFonts w:ascii="Times New Roman" w:hAnsi="Times New Roman"/>
                <w:sz w:val="24"/>
                <w:szCs w:val="24"/>
              </w:rPr>
            </w:pPr>
            <w:r>
              <w:rPr>
                <w:rFonts w:ascii="Times New Roman" w:hAnsi="Times New Roman"/>
                <w:sz w:val="24"/>
                <w:szCs w:val="24"/>
              </w:rPr>
              <w:t>10586</w:t>
            </w:r>
          </w:p>
        </w:tc>
      </w:tr>
    </w:tbl>
    <w:p w14:paraId="3251085D" w14:textId="77777777" w:rsidR="000548AB" w:rsidRDefault="000548AB" w:rsidP="00607E4D">
      <w:pPr>
        <w:pStyle w:val="2"/>
        <w:spacing w:after="120"/>
        <w:rPr>
          <w:rFonts w:ascii="Times New Roman" w:eastAsia="Cambria" w:hAnsi="Times New Roman"/>
          <w:bCs w:val="0"/>
          <w:i w:val="0"/>
          <w:color w:val="000000"/>
          <w:sz w:val="24"/>
          <w:szCs w:val="24"/>
          <w:lang w:val="ru-RU" w:eastAsia="en-US"/>
        </w:rPr>
      </w:pPr>
    </w:p>
    <w:p w14:paraId="69BAA8B5" w14:textId="77777777" w:rsidR="00607E4D" w:rsidRPr="00F26B5F" w:rsidRDefault="00067BEB" w:rsidP="00607E4D">
      <w:pPr>
        <w:pStyle w:val="2"/>
        <w:spacing w:after="120"/>
        <w:rPr>
          <w:rFonts w:ascii="Times New Roman" w:eastAsia="Cambria" w:hAnsi="Times New Roman"/>
          <w:i w:val="0"/>
          <w:color w:val="000000"/>
          <w:sz w:val="24"/>
          <w:szCs w:val="24"/>
          <w:lang w:val="ru-RU" w:eastAsia="en-US"/>
        </w:rPr>
      </w:pPr>
      <w:r>
        <w:rPr>
          <w:rFonts w:ascii="Times New Roman" w:eastAsia="Cambria" w:hAnsi="Times New Roman"/>
          <w:bCs w:val="0"/>
          <w:i w:val="0"/>
          <w:color w:val="000000"/>
          <w:sz w:val="24"/>
          <w:szCs w:val="24"/>
          <w:lang w:val="ru-RU" w:eastAsia="en-US"/>
        </w:rPr>
        <w:t>5</w:t>
      </w:r>
      <w:r w:rsidR="008A5315">
        <w:rPr>
          <w:rFonts w:ascii="Times New Roman" w:eastAsia="Cambria" w:hAnsi="Times New Roman"/>
          <w:bCs w:val="0"/>
          <w:i w:val="0"/>
          <w:color w:val="000000"/>
          <w:sz w:val="24"/>
          <w:szCs w:val="24"/>
          <w:lang w:val="ru-RU" w:eastAsia="en-US"/>
        </w:rPr>
        <w:t>.</w:t>
      </w:r>
      <w:r>
        <w:rPr>
          <w:rFonts w:ascii="Times New Roman" w:eastAsia="Cambria" w:hAnsi="Times New Roman"/>
          <w:bCs w:val="0"/>
          <w:i w:val="0"/>
          <w:color w:val="000000"/>
          <w:sz w:val="24"/>
          <w:szCs w:val="24"/>
          <w:lang w:val="ru-RU" w:eastAsia="en-US"/>
        </w:rPr>
        <w:t>8</w:t>
      </w:r>
      <w:r w:rsidR="00607E4D" w:rsidRPr="00A56A56">
        <w:rPr>
          <w:rFonts w:ascii="Times New Roman" w:eastAsia="Cambria" w:hAnsi="Times New Roman"/>
          <w:bCs w:val="0"/>
          <w:i w:val="0"/>
          <w:color w:val="000000"/>
          <w:sz w:val="24"/>
          <w:szCs w:val="24"/>
          <w:lang w:val="ru-RU" w:eastAsia="en-US"/>
        </w:rPr>
        <w:t>.</w:t>
      </w:r>
      <w:r w:rsidR="00607E4D" w:rsidRPr="00F26B5F">
        <w:rPr>
          <w:rFonts w:ascii="Times New Roman" w:eastAsia="Cambria" w:hAnsi="Times New Roman"/>
          <w:bCs w:val="0"/>
          <w:i w:val="0"/>
          <w:color w:val="000000"/>
          <w:sz w:val="24"/>
          <w:szCs w:val="24"/>
          <w:lang w:val="ru-RU" w:eastAsia="en-US"/>
        </w:rPr>
        <w:t xml:space="preserve"> </w:t>
      </w:r>
      <w:r w:rsidR="00607E4D" w:rsidRPr="00F26B5F">
        <w:rPr>
          <w:rFonts w:ascii="Times New Roman" w:eastAsia="Cambria" w:hAnsi="Times New Roman"/>
          <w:bCs w:val="0"/>
          <w:i w:val="0"/>
          <w:color w:val="000000"/>
          <w:sz w:val="24"/>
          <w:szCs w:val="24"/>
          <w:lang w:eastAsia="en-US"/>
        </w:rPr>
        <w:t>Фонды музеев и музейная деятельность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958"/>
        <w:gridCol w:w="1844"/>
        <w:gridCol w:w="1754"/>
        <w:gridCol w:w="1609"/>
        <w:gridCol w:w="2385"/>
        <w:gridCol w:w="2385"/>
        <w:gridCol w:w="2388"/>
      </w:tblGrid>
      <w:tr w:rsidR="00607E4D" w:rsidRPr="00F26B5F" w14:paraId="2E0B1200" w14:textId="77777777" w:rsidTr="00A35F64">
        <w:trPr>
          <w:trHeight w:val="321"/>
          <w:jc w:val="center"/>
        </w:trPr>
        <w:tc>
          <w:tcPr>
            <w:tcW w:w="1171" w:type="dxa"/>
            <w:vMerge w:val="restart"/>
            <w:hideMark/>
          </w:tcPr>
          <w:p w14:paraId="38E70830"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строки</w:t>
            </w:r>
          </w:p>
        </w:tc>
        <w:tc>
          <w:tcPr>
            <w:tcW w:w="1958" w:type="dxa"/>
            <w:vMerge w:val="restart"/>
            <w:hideMark/>
          </w:tcPr>
          <w:p w14:paraId="1231EA83"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 музея,</w:t>
            </w:r>
            <w:r w:rsidRPr="00F26B5F">
              <w:rPr>
                <w:rFonts w:ascii="Times New Roman" w:eastAsia="Cambria" w:hAnsi="Times New Roman"/>
                <w:color w:val="000000"/>
                <w:sz w:val="24"/>
                <w:szCs w:val="24"/>
                <w:lang w:eastAsia="en-US"/>
              </w:rPr>
              <w:br/>
              <w:t>единиц</w:t>
            </w:r>
            <w:r w:rsidRPr="00F26B5F">
              <w:rPr>
                <w:rFonts w:ascii="Times New Roman" w:eastAsia="Cambria" w:hAnsi="Times New Roman"/>
                <w:color w:val="000000"/>
                <w:sz w:val="24"/>
                <w:szCs w:val="24"/>
                <w:lang w:eastAsia="en-US"/>
              </w:rPr>
              <w:br/>
              <w:t>(сумма гр. 3, 4, 5)</w:t>
            </w:r>
          </w:p>
        </w:tc>
        <w:tc>
          <w:tcPr>
            <w:tcW w:w="5207" w:type="dxa"/>
            <w:gridSpan w:val="3"/>
            <w:hideMark/>
          </w:tcPr>
          <w:p w14:paraId="1FFE6B99"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в том числе</w:t>
            </w:r>
          </w:p>
        </w:tc>
        <w:tc>
          <w:tcPr>
            <w:tcW w:w="2385" w:type="dxa"/>
            <w:vMerge w:val="restart"/>
            <w:hideMark/>
          </w:tcPr>
          <w:p w14:paraId="7E729569"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Фонды,</w:t>
            </w:r>
            <w:r w:rsidRPr="00F26B5F">
              <w:rPr>
                <w:rFonts w:ascii="Times New Roman" w:eastAsia="Cambria" w:hAnsi="Times New Roman"/>
                <w:color w:val="000000"/>
                <w:sz w:val="24"/>
                <w:szCs w:val="24"/>
                <w:lang w:eastAsia="en-US"/>
              </w:rPr>
              <w:br/>
              <w:t>экспонировавшиеся</w:t>
            </w:r>
            <w:r w:rsidRPr="00F26B5F">
              <w:rPr>
                <w:rFonts w:ascii="Times New Roman" w:eastAsia="Cambria" w:hAnsi="Times New Roman"/>
                <w:color w:val="000000"/>
                <w:sz w:val="24"/>
                <w:szCs w:val="24"/>
                <w:lang w:eastAsia="en-US"/>
              </w:rPr>
              <w:br/>
              <w:t>в течение отчетного года (из гр. 2)</w:t>
            </w:r>
          </w:p>
        </w:tc>
        <w:tc>
          <w:tcPr>
            <w:tcW w:w="2385" w:type="dxa"/>
            <w:vMerge w:val="restart"/>
            <w:hideMark/>
          </w:tcPr>
          <w:p w14:paraId="0CDACC44"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Число посещений</w:t>
            </w:r>
          </w:p>
          <w:p w14:paraId="40DB0E91"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 xml:space="preserve">музея за год, </w:t>
            </w:r>
            <w:r w:rsidRPr="00F26B5F">
              <w:rPr>
                <w:rFonts w:ascii="Times New Roman" w:eastAsia="Cambria" w:hAnsi="Times New Roman"/>
                <w:color w:val="000000"/>
                <w:sz w:val="24"/>
                <w:szCs w:val="24"/>
                <w:lang w:eastAsia="en-US"/>
              </w:rPr>
              <w:br/>
              <w:t>единиц</w:t>
            </w:r>
          </w:p>
        </w:tc>
        <w:tc>
          <w:tcPr>
            <w:tcW w:w="2388" w:type="dxa"/>
            <w:vMerge w:val="restart"/>
            <w:hideMark/>
          </w:tcPr>
          <w:p w14:paraId="2ECA9D8E"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из них</w:t>
            </w:r>
            <w:r w:rsidRPr="00F26B5F">
              <w:rPr>
                <w:rFonts w:ascii="Times New Roman" w:eastAsia="Cambria" w:hAnsi="Times New Roman"/>
                <w:color w:val="000000"/>
                <w:sz w:val="24"/>
                <w:szCs w:val="24"/>
                <w:lang w:eastAsia="en-US"/>
              </w:rPr>
              <w:br/>
              <w:t>школьниками,</w:t>
            </w:r>
            <w:r w:rsidRPr="00F26B5F">
              <w:rPr>
                <w:rFonts w:ascii="Times New Roman" w:eastAsia="Cambria" w:hAnsi="Times New Roman"/>
                <w:color w:val="000000"/>
                <w:sz w:val="24"/>
                <w:szCs w:val="24"/>
                <w:lang w:eastAsia="en-US"/>
              </w:rPr>
              <w:br/>
              <w:t>учащимися и студентами</w:t>
            </w:r>
            <w:r w:rsidRPr="00F26B5F">
              <w:rPr>
                <w:rFonts w:ascii="Times New Roman" w:eastAsia="Cambria" w:hAnsi="Times New Roman"/>
                <w:color w:val="000000"/>
                <w:sz w:val="24"/>
                <w:szCs w:val="24"/>
                <w:lang w:eastAsia="en-US"/>
              </w:rPr>
              <w:br/>
              <w:t>(из гр. 7)</w:t>
            </w:r>
          </w:p>
        </w:tc>
      </w:tr>
      <w:tr w:rsidR="00607E4D" w:rsidRPr="00F26B5F" w14:paraId="5BBEB41A" w14:textId="77777777" w:rsidTr="00A35F64">
        <w:trPr>
          <w:trHeight w:val="663"/>
          <w:jc w:val="center"/>
        </w:trPr>
        <w:tc>
          <w:tcPr>
            <w:tcW w:w="1171" w:type="dxa"/>
            <w:vMerge/>
            <w:vAlign w:val="center"/>
            <w:hideMark/>
          </w:tcPr>
          <w:p w14:paraId="79BE536D" w14:textId="77777777" w:rsidR="00607E4D" w:rsidRPr="00F26B5F" w:rsidRDefault="00607E4D">
            <w:pPr>
              <w:spacing w:after="0" w:line="240" w:lineRule="auto"/>
              <w:rPr>
                <w:rFonts w:ascii="Times New Roman" w:eastAsia="Cambria" w:hAnsi="Times New Roman"/>
                <w:color w:val="000000"/>
                <w:sz w:val="24"/>
                <w:szCs w:val="24"/>
                <w:lang w:eastAsia="en-US"/>
              </w:rPr>
            </w:pPr>
          </w:p>
        </w:tc>
        <w:tc>
          <w:tcPr>
            <w:tcW w:w="1958" w:type="dxa"/>
            <w:vMerge/>
            <w:vAlign w:val="center"/>
            <w:hideMark/>
          </w:tcPr>
          <w:p w14:paraId="15937D1A" w14:textId="77777777" w:rsidR="00607E4D" w:rsidRPr="00F26B5F" w:rsidRDefault="00607E4D">
            <w:pPr>
              <w:spacing w:after="0" w:line="240" w:lineRule="auto"/>
              <w:rPr>
                <w:rFonts w:ascii="Times New Roman" w:eastAsia="Cambria" w:hAnsi="Times New Roman"/>
                <w:color w:val="000000"/>
                <w:sz w:val="24"/>
                <w:szCs w:val="24"/>
                <w:lang w:eastAsia="en-US"/>
              </w:rPr>
            </w:pPr>
          </w:p>
        </w:tc>
        <w:tc>
          <w:tcPr>
            <w:tcW w:w="1844" w:type="dxa"/>
            <w:hideMark/>
          </w:tcPr>
          <w:p w14:paraId="563315B3"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живопись, графика, скульптура</w:t>
            </w:r>
          </w:p>
        </w:tc>
        <w:tc>
          <w:tcPr>
            <w:tcW w:w="1754" w:type="dxa"/>
            <w:hideMark/>
          </w:tcPr>
          <w:p w14:paraId="00D46A45"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предметы быта и этнографии</w:t>
            </w:r>
          </w:p>
        </w:tc>
        <w:tc>
          <w:tcPr>
            <w:tcW w:w="1609" w:type="dxa"/>
            <w:hideMark/>
          </w:tcPr>
          <w:p w14:paraId="6FFD7E4E" w14:textId="77777777" w:rsidR="00607E4D" w:rsidRPr="00F26B5F" w:rsidRDefault="00607E4D">
            <w:pPr>
              <w:spacing w:after="0" w:line="240" w:lineRule="auto"/>
              <w:ind w:firstLine="34"/>
              <w:jc w:val="center"/>
              <w:rPr>
                <w:rFonts w:ascii="Times New Roman" w:eastAsia="Cambria" w:hAnsi="Times New Roman"/>
                <w:color w:val="000000"/>
                <w:sz w:val="24"/>
                <w:szCs w:val="24"/>
                <w:lang w:eastAsia="en-US"/>
              </w:rPr>
            </w:pPr>
            <w:r w:rsidRPr="00F26B5F">
              <w:rPr>
                <w:rFonts w:ascii="Times New Roman" w:eastAsia="Cambria" w:hAnsi="Times New Roman"/>
                <w:color w:val="000000"/>
                <w:sz w:val="24"/>
                <w:szCs w:val="24"/>
                <w:lang w:eastAsia="en-US"/>
              </w:rPr>
              <w:t>прочие</w:t>
            </w:r>
          </w:p>
        </w:tc>
        <w:tc>
          <w:tcPr>
            <w:tcW w:w="2385" w:type="dxa"/>
            <w:vMerge/>
            <w:vAlign w:val="center"/>
            <w:hideMark/>
          </w:tcPr>
          <w:p w14:paraId="6AE35ABD" w14:textId="77777777" w:rsidR="00607E4D" w:rsidRPr="00F26B5F" w:rsidRDefault="00607E4D">
            <w:pPr>
              <w:spacing w:after="0" w:line="240" w:lineRule="auto"/>
              <w:rPr>
                <w:rFonts w:ascii="Times New Roman" w:eastAsia="Cambria" w:hAnsi="Times New Roman"/>
                <w:color w:val="000000"/>
                <w:sz w:val="24"/>
                <w:szCs w:val="24"/>
                <w:lang w:eastAsia="en-US"/>
              </w:rPr>
            </w:pPr>
          </w:p>
        </w:tc>
        <w:tc>
          <w:tcPr>
            <w:tcW w:w="2385" w:type="dxa"/>
            <w:vMerge/>
            <w:vAlign w:val="center"/>
            <w:hideMark/>
          </w:tcPr>
          <w:p w14:paraId="2F1CF953" w14:textId="77777777" w:rsidR="00607E4D" w:rsidRPr="00F26B5F" w:rsidRDefault="00607E4D">
            <w:pPr>
              <w:spacing w:after="0" w:line="240" w:lineRule="auto"/>
              <w:rPr>
                <w:rFonts w:ascii="Times New Roman" w:eastAsia="Cambria" w:hAnsi="Times New Roman"/>
                <w:color w:val="000000"/>
                <w:sz w:val="24"/>
                <w:szCs w:val="24"/>
                <w:lang w:eastAsia="en-US"/>
              </w:rPr>
            </w:pPr>
          </w:p>
        </w:tc>
        <w:tc>
          <w:tcPr>
            <w:tcW w:w="2388" w:type="dxa"/>
            <w:vMerge/>
            <w:vAlign w:val="center"/>
            <w:hideMark/>
          </w:tcPr>
          <w:p w14:paraId="0595B7F4" w14:textId="77777777" w:rsidR="00607E4D" w:rsidRPr="00F26B5F" w:rsidRDefault="00607E4D">
            <w:pPr>
              <w:spacing w:after="0" w:line="240" w:lineRule="auto"/>
              <w:rPr>
                <w:rFonts w:ascii="Times New Roman" w:eastAsia="Cambria" w:hAnsi="Times New Roman"/>
                <w:color w:val="000000"/>
                <w:sz w:val="24"/>
                <w:szCs w:val="24"/>
                <w:lang w:eastAsia="en-US"/>
              </w:rPr>
            </w:pPr>
          </w:p>
        </w:tc>
      </w:tr>
      <w:tr w:rsidR="001D55EE" w:rsidRPr="00F26B5F" w14:paraId="5F4F0C70" w14:textId="77777777" w:rsidTr="00A35F64">
        <w:trPr>
          <w:trHeight w:val="201"/>
          <w:jc w:val="center"/>
        </w:trPr>
        <w:tc>
          <w:tcPr>
            <w:tcW w:w="1171" w:type="dxa"/>
            <w:vAlign w:val="center"/>
            <w:hideMark/>
          </w:tcPr>
          <w:p w14:paraId="3E102695" w14:textId="18E2931B"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1</w:t>
            </w:r>
          </w:p>
        </w:tc>
        <w:tc>
          <w:tcPr>
            <w:tcW w:w="1958" w:type="dxa"/>
            <w:vAlign w:val="center"/>
            <w:hideMark/>
          </w:tcPr>
          <w:p w14:paraId="0CA4F381" w14:textId="473222B0"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26</w:t>
            </w:r>
          </w:p>
        </w:tc>
        <w:tc>
          <w:tcPr>
            <w:tcW w:w="1844" w:type="dxa"/>
            <w:vAlign w:val="center"/>
            <w:hideMark/>
          </w:tcPr>
          <w:p w14:paraId="2F1E5961" w14:textId="69699666"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15</w:t>
            </w:r>
          </w:p>
        </w:tc>
        <w:tc>
          <w:tcPr>
            <w:tcW w:w="1754" w:type="dxa"/>
            <w:vAlign w:val="center"/>
            <w:hideMark/>
          </w:tcPr>
          <w:p w14:paraId="3A57BCF3" w14:textId="12BBA671"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1</w:t>
            </w:r>
          </w:p>
        </w:tc>
        <w:tc>
          <w:tcPr>
            <w:tcW w:w="1609" w:type="dxa"/>
            <w:vAlign w:val="center"/>
            <w:hideMark/>
          </w:tcPr>
          <w:p w14:paraId="52F88088" w14:textId="43ECF94B"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10</w:t>
            </w:r>
          </w:p>
        </w:tc>
        <w:tc>
          <w:tcPr>
            <w:tcW w:w="2385" w:type="dxa"/>
            <w:vAlign w:val="center"/>
            <w:hideMark/>
          </w:tcPr>
          <w:p w14:paraId="2267BB79" w14:textId="75248D95"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26</w:t>
            </w:r>
          </w:p>
        </w:tc>
        <w:tc>
          <w:tcPr>
            <w:tcW w:w="2385" w:type="dxa"/>
            <w:vAlign w:val="center"/>
            <w:hideMark/>
          </w:tcPr>
          <w:p w14:paraId="008FD12D" w14:textId="16587715"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c>
          <w:tcPr>
            <w:tcW w:w="2388" w:type="dxa"/>
            <w:vAlign w:val="center"/>
            <w:hideMark/>
          </w:tcPr>
          <w:p w14:paraId="28585203" w14:textId="5ADD0DF6" w:rsidR="001D55EE" w:rsidRPr="00F26B5F" w:rsidRDefault="001D55EE">
            <w:pPr>
              <w:spacing w:after="0" w:line="240" w:lineRule="auto"/>
              <w:ind w:firstLine="34"/>
              <w:jc w:val="center"/>
              <w:rPr>
                <w:rFonts w:ascii="Times New Roman" w:eastAsia="Cambria" w:hAnsi="Times New Roman"/>
                <w:color w:val="000000"/>
                <w:sz w:val="24"/>
                <w:szCs w:val="24"/>
                <w:lang w:eastAsia="en-US"/>
              </w:rPr>
            </w:pPr>
            <w:r>
              <w:rPr>
                <w:rFonts w:ascii="Times New Roman" w:eastAsia="Cambria" w:hAnsi="Times New Roman"/>
                <w:color w:val="000000"/>
                <w:sz w:val="24"/>
                <w:szCs w:val="24"/>
                <w:lang w:eastAsia="en-US"/>
              </w:rPr>
              <w:t>-</w:t>
            </w:r>
          </w:p>
        </w:tc>
      </w:tr>
    </w:tbl>
    <w:p w14:paraId="769D17BD" w14:textId="77777777" w:rsidR="00642911" w:rsidRDefault="00642911" w:rsidP="003565C9">
      <w:pPr>
        <w:spacing w:after="0" w:line="240" w:lineRule="auto"/>
        <w:rPr>
          <w:rFonts w:ascii="Times New Roman" w:eastAsia="Cambria" w:hAnsi="Times New Roman"/>
          <w:b/>
          <w:color w:val="000000"/>
          <w:sz w:val="24"/>
          <w:szCs w:val="24"/>
        </w:rPr>
      </w:pPr>
    </w:p>
    <w:p w14:paraId="03A4972A" w14:textId="77777777" w:rsidR="006A2145" w:rsidRDefault="006A2145" w:rsidP="000E05E9">
      <w:pPr>
        <w:spacing w:after="0" w:line="240" w:lineRule="auto"/>
        <w:jc w:val="both"/>
        <w:rPr>
          <w:rFonts w:ascii="Times New Roman" w:eastAsia="Cambria" w:hAnsi="Times New Roman"/>
          <w:b/>
          <w:color w:val="000000"/>
          <w:sz w:val="24"/>
          <w:szCs w:val="24"/>
        </w:rPr>
      </w:pPr>
      <w:r>
        <w:rPr>
          <w:rFonts w:ascii="Times New Roman" w:eastAsia="Cambria" w:hAnsi="Times New Roman"/>
          <w:b/>
          <w:color w:val="000000"/>
          <w:sz w:val="24"/>
          <w:szCs w:val="24"/>
        </w:rPr>
        <w:br w:type="page"/>
      </w:r>
    </w:p>
    <w:p w14:paraId="5C47D024" w14:textId="77777777" w:rsidR="000E05E9" w:rsidRPr="00A56A56" w:rsidRDefault="00067BEB" w:rsidP="000E05E9">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0E05E9" w:rsidRPr="000E05E9">
        <w:rPr>
          <w:rFonts w:ascii="Times New Roman" w:hAnsi="Times New Roman"/>
          <w:b/>
          <w:sz w:val="24"/>
          <w:szCs w:val="24"/>
        </w:rPr>
        <w:t>.</w:t>
      </w:r>
      <w:r>
        <w:rPr>
          <w:rFonts w:ascii="Times New Roman" w:hAnsi="Times New Roman"/>
          <w:b/>
          <w:sz w:val="24"/>
          <w:szCs w:val="24"/>
        </w:rPr>
        <w:t>9</w:t>
      </w:r>
      <w:r w:rsidR="000E05E9" w:rsidRPr="000E05E9">
        <w:rPr>
          <w:rFonts w:ascii="Times New Roman" w:hAnsi="Times New Roman"/>
          <w:b/>
          <w:sz w:val="24"/>
          <w:szCs w:val="24"/>
        </w:rPr>
        <w:t>. Работа с людьми с огран</w:t>
      </w:r>
      <w:r w:rsidR="00A56A56">
        <w:rPr>
          <w:rFonts w:ascii="Times New Roman" w:hAnsi="Times New Roman"/>
          <w:b/>
          <w:sz w:val="24"/>
          <w:szCs w:val="24"/>
        </w:rPr>
        <w:t>иченными возможностями здоровья</w:t>
      </w:r>
    </w:p>
    <w:p w14:paraId="4A08E386" w14:textId="4E977E21" w:rsidR="000E05E9" w:rsidRPr="00A40761" w:rsidRDefault="000E05E9" w:rsidP="000E05E9">
      <w:pPr>
        <w:spacing w:after="0" w:line="240" w:lineRule="auto"/>
        <w:jc w:val="both"/>
        <w:rPr>
          <w:rFonts w:ascii="Times New Roman" w:hAnsi="Times New Roman"/>
          <w:i/>
          <w:sz w:val="24"/>
          <w:szCs w:val="24"/>
        </w:rPr>
      </w:pPr>
      <w:r w:rsidRPr="00A56A56">
        <w:rPr>
          <w:rFonts w:ascii="Times New Roman" w:hAnsi="Times New Roman"/>
          <w:i/>
          <w:sz w:val="24"/>
          <w:szCs w:val="24"/>
        </w:rPr>
        <w:t xml:space="preserve">Доля культурно-массовых мероприятий, рассчитанных на обслуживание людей с ограниченными возможностями здоровья, от общего количества </w:t>
      </w:r>
      <w:r w:rsidR="00FE6A79" w:rsidRPr="00A56A56">
        <w:rPr>
          <w:rFonts w:ascii="Times New Roman" w:hAnsi="Times New Roman"/>
          <w:i/>
          <w:sz w:val="24"/>
          <w:szCs w:val="24"/>
        </w:rPr>
        <w:t>культурно-массовых мероприятий,</w:t>
      </w:r>
      <w:r w:rsidRPr="00A56A56">
        <w:rPr>
          <w:rFonts w:ascii="Times New Roman" w:hAnsi="Times New Roman"/>
          <w:i/>
          <w:sz w:val="24"/>
          <w:szCs w:val="24"/>
        </w:rPr>
        <w:t xml:space="preserve"> проведенн</w:t>
      </w:r>
      <w:r w:rsidR="00A40761">
        <w:rPr>
          <w:rFonts w:ascii="Times New Roman" w:hAnsi="Times New Roman"/>
          <w:i/>
          <w:sz w:val="24"/>
          <w:szCs w:val="24"/>
        </w:rPr>
        <w:t xml:space="preserve">ых в отчетном году по формуле: </w:t>
      </w:r>
    </w:p>
    <w:p w14:paraId="520D5B7A" w14:textId="77777777" w:rsidR="000E05E9" w:rsidRPr="00A56A56" w:rsidRDefault="000E05E9" w:rsidP="000E05E9">
      <w:pPr>
        <w:spacing w:after="0" w:line="240" w:lineRule="auto"/>
        <w:jc w:val="both"/>
        <w:rPr>
          <w:rFonts w:ascii="Times New Roman" w:hAnsi="Times New Roman"/>
          <w:i/>
          <w:color w:val="000000"/>
          <w:sz w:val="24"/>
          <w:szCs w:val="24"/>
        </w:rPr>
      </w:pPr>
      <w:r w:rsidRPr="00A56A56">
        <w:rPr>
          <w:rFonts w:ascii="Times New Roman" w:hAnsi="Times New Roman"/>
          <w:i/>
          <w:sz w:val="24"/>
          <w:szCs w:val="24"/>
        </w:rPr>
        <w:t xml:space="preserve">Доля </w:t>
      </w:r>
      <w:r w:rsidRPr="00A56A56">
        <w:rPr>
          <w:rFonts w:ascii="Times New Roman" w:hAnsi="Times New Roman"/>
          <w:i/>
          <w:color w:val="000000"/>
          <w:sz w:val="24"/>
          <w:szCs w:val="24"/>
        </w:rPr>
        <w:t>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ОВЗ</w:t>
      </w:r>
      <w:r w:rsidRPr="00A56A56">
        <w:rPr>
          <w:rFonts w:ascii="Times New Roman" w:hAnsi="Times New Roman"/>
          <w:i/>
          <w:color w:val="000000"/>
          <w:sz w:val="24"/>
          <w:szCs w:val="24"/>
        </w:rPr>
        <w:t xml:space="preserve"> – количество культурно-массовых мероприятий, проведенных для людей с ограниченными возможностями здоровья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E05E9" w:rsidRPr="00F26B5F" w14:paraId="0A2F97AD" w14:textId="77777777" w:rsidTr="00A40761">
        <w:tc>
          <w:tcPr>
            <w:tcW w:w="1242" w:type="dxa"/>
          </w:tcPr>
          <w:p w14:paraId="657B4251"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Год</w:t>
            </w:r>
          </w:p>
        </w:tc>
        <w:tc>
          <w:tcPr>
            <w:tcW w:w="1843" w:type="dxa"/>
          </w:tcPr>
          <w:p w14:paraId="44AC05F3"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ед.</w:t>
            </w:r>
          </w:p>
        </w:tc>
        <w:tc>
          <w:tcPr>
            <w:tcW w:w="2268" w:type="dxa"/>
          </w:tcPr>
          <w:p w14:paraId="166D2408"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КММ, ед.</w:t>
            </w:r>
          </w:p>
        </w:tc>
        <w:tc>
          <w:tcPr>
            <w:tcW w:w="2552" w:type="dxa"/>
          </w:tcPr>
          <w:p w14:paraId="740BF7D5" w14:textId="77777777" w:rsidR="000E05E9" w:rsidRPr="00F26B5F" w:rsidRDefault="000E05E9" w:rsidP="000E05E9">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Значение доли КММ</w:t>
            </w:r>
            <w:r w:rsidRPr="00F26B5F">
              <w:rPr>
                <w:rFonts w:ascii="Times New Roman" w:hAnsi="Times New Roman"/>
                <w:b/>
                <w:color w:val="000000"/>
                <w:sz w:val="24"/>
                <w:szCs w:val="24"/>
                <w:vertAlign w:val="subscript"/>
              </w:rPr>
              <w:t>ОВЗ</w:t>
            </w:r>
            <w:r w:rsidRPr="00F26B5F">
              <w:rPr>
                <w:rFonts w:ascii="Times New Roman" w:hAnsi="Times New Roman"/>
                <w:b/>
                <w:color w:val="000000"/>
                <w:sz w:val="24"/>
                <w:szCs w:val="24"/>
              </w:rPr>
              <w:t>, %</w:t>
            </w:r>
          </w:p>
        </w:tc>
      </w:tr>
      <w:tr w:rsidR="00CD2D60" w:rsidRPr="00F26B5F" w14:paraId="10997683" w14:textId="77777777" w:rsidTr="00A40761">
        <w:tc>
          <w:tcPr>
            <w:tcW w:w="1242" w:type="dxa"/>
          </w:tcPr>
          <w:p w14:paraId="5EDA6D89" w14:textId="1ABC593D" w:rsidR="00CD2D60" w:rsidRPr="00F26B5F" w:rsidRDefault="00CD2D60" w:rsidP="00067BE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7CA9089E" w14:textId="40212FCE" w:rsidR="00CD2D60" w:rsidRPr="00C9086F" w:rsidRDefault="00CD2D60" w:rsidP="00A56A56">
            <w:pPr>
              <w:spacing w:after="0" w:line="240" w:lineRule="auto"/>
              <w:jc w:val="center"/>
              <w:rPr>
                <w:rFonts w:ascii="Times New Roman" w:hAnsi="Times New Roman"/>
                <w:sz w:val="24"/>
                <w:szCs w:val="24"/>
              </w:rPr>
            </w:pPr>
            <w:r w:rsidRPr="00C9086F">
              <w:rPr>
                <w:rFonts w:ascii="Times New Roman" w:hAnsi="Times New Roman"/>
                <w:sz w:val="24"/>
                <w:szCs w:val="24"/>
              </w:rPr>
              <w:t>16</w:t>
            </w:r>
          </w:p>
        </w:tc>
        <w:tc>
          <w:tcPr>
            <w:tcW w:w="2268" w:type="dxa"/>
          </w:tcPr>
          <w:p w14:paraId="7BBC8C28" w14:textId="5433D6FD" w:rsidR="00CD2D60" w:rsidRPr="00C9086F" w:rsidRDefault="00CD2D60" w:rsidP="00A56A56">
            <w:pPr>
              <w:spacing w:after="0" w:line="240" w:lineRule="auto"/>
              <w:jc w:val="center"/>
              <w:rPr>
                <w:rFonts w:ascii="Times New Roman" w:hAnsi="Times New Roman"/>
                <w:sz w:val="24"/>
                <w:szCs w:val="24"/>
              </w:rPr>
            </w:pPr>
            <w:r w:rsidRPr="00C9086F">
              <w:rPr>
                <w:rFonts w:ascii="Times New Roman" w:hAnsi="Times New Roman"/>
                <w:sz w:val="24"/>
                <w:szCs w:val="24"/>
              </w:rPr>
              <w:t>357</w:t>
            </w:r>
          </w:p>
        </w:tc>
        <w:tc>
          <w:tcPr>
            <w:tcW w:w="2552" w:type="dxa"/>
          </w:tcPr>
          <w:p w14:paraId="0B59D6FE" w14:textId="63CB89FD" w:rsidR="00CD2D60" w:rsidRPr="008B75F8" w:rsidRDefault="00CD2D60" w:rsidP="00A56A56">
            <w:pPr>
              <w:spacing w:after="0" w:line="240" w:lineRule="auto"/>
              <w:jc w:val="center"/>
              <w:rPr>
                <w:rFonts w:ascii="Times New Roman" w:hAnsi="Times New Roman"/>
                <w:sz w:val="24"/>
                <w:szCs w:val="24"/>
              </w:rPr>
            </w:pPr>
            <w:r w:rsidRPr="006B240F">
              <w:rPr>
                <w:rFonts w:ascii="Times New Roman" w:hAnsi="Times New Roman"/>
                <w:sz w:val="24"/>
                <w:szCs w:val="24"/>
              </w:rPr>
              <w:t>4,5</w:t>
            </w:r>
          </w:p>
        </w:tc>
      </w:tr>
      <w:tr w:rsidR="00CD2D60" w:rsidRPr="00F26B5F" w14:paraId="7B56DFC9" w14:textId="77777777" w:rsidTr="00A40761">
        <w:tc>
          <w:tcPr>
            <w:tcW w:w="1242" w:type="dxa"/>
          </w:tcPr>
          <w:p w14:paraId="6A6447D2" w14:textId="1CF21F7F" w:rsidR="00CD2D60" w:rsidRPr="00F26B5F" w:rsidRDefault="00CD2D60" w:rsidP="00067BEB">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rPr>
              <w:t>20</w:t>
            </w:r>
            <w:r>
              <w:rPr>
                <w:rFonts w:ascii="Times New Roman" w:hAnsi="Times New Roman"/>
                <w:b/>
                <w:color w:val="000000"/>
                <w:sz w:val="24"/>
                <w:szCs w:val="24"/>
              </w:rPr>
              <w:t>21</w:t>
            </w:r>
            <w:r w:rsidRPr="00067BEB">
              <w:rPr>
                <w:rFonts w:ascii="Times New Roman" w:hAnsi="Times New Roman"/>
                <w:b/>
                <w:i/>
                <w:color w:val="000000"/>
                <w:sz w:val="24"/>
                <w:szCs w:val="24"/>
              </w:rPr>
              <w:t>*</w:t>
            </w:r>
          </w:p>
        </w:tc>
        <w:tc>
          <w:tcPr>
            <w:tcW w:w="1843" w:type="dxa"/>
          </w:tcPr>
          <w:p w14:paraId="24242107" w14:textId="1279A633" w:rsidR="00CD2D60" w:rsidRPr="00C9086F" w:rsidRDefault="00CD2D60" w:rsidP="00A56A56">
            <w:pPr>
              <w:spacing w:after="0" w:line="240" w:lineRule="auto"/>
              <w:jc w:val="center"/>
              <w:rPr>
                <w:rFonts w:ascii="Times New Roman" w:hAnsi="Times New Roman"/>
                <w:sz w:val="24"/>
                <w:szCs w:val="24"/>
              </w:rPr>
            </w:pPr>
            <w:r w:rsidRPr="00C9086F">
              <w:rPr>
                <w:rFonts w:ascii="Times New Roman" w:hAnsi="Times New Roman"/>
                <w:color w:val="000000"/>
                <w:sz w:val="24"/>
                <w:szCs w:val="24"/>
              </w:rPr>
              <w:t>25</w:t>
            </w:r>
          </w:p>
        </w:tc>
        <w:tc>
          <w:tcPr>
            <w:tcW w:w="2268" w:type="dxa"/>
          </w:tcPr>
          <w:p w14:paraId="1913C5F0" w14:textId="5FE9AC98" w:rsidR="00CD2D60" w:rsidRPr="00C9086F" w:rsidRDefault="00CD2D60" w:rsidP="00A56A56">
            <w:pPr>
              <w:spacing w:after="0" w:line="240" w:lineRule="auto"/>
              <w:jc w:val="center"/>
              <w:rPr>
                <w:rFonts w:ascii="Times New Roman" w:hAnsi="Times New Roman"/>
                <w:sz w:val="24"/>
                <w:szCs w:val="24"/>
              </w:rPr>
            </w:pPr>
            <w:r w:rsidRPr="00C9086F">
              <w:rPr>
                <w:rFonts w:ascii="Times New Roman" w:hAnsi="Times New Roman"/>
                <w:color w:val="000000"/>
                <w:sz w:val="24"/>
                <w:szCs w:val="24"/>
              </w:rPr>
              <w:t>357</w:t>
            </w:r>
          </w:p>
        </w:tc>
        <w:tc>
          <w:tcPr>
            <w:tcW w:w="2552" w:type="dxa"/>
          </w:tcPr>
          <w:p w14:paraId="269D4B1A" w14:textId="228F3AA8" w:rsidR="00CD2D60" w:rsidRPr="008B75F8" w:rsidRDefault="00CD2D60" w:rsidP="00A56A56">
            <w:pPr>
              <w:spacing w:after="0" w:line="240" w:lineRule="auto"/>
              <w:jc w:val="center"/>
              <w:rPr>
                <w:rFonts w:ascii="Times New Roman" w:hAnsi="Times New Roman"/>
                <w:sz w:val="24"/>
                <w:szCs w:val="24"/>
              </w:rPr>
            </w:pPr>
            <w:r>
              <w:rPr>
                <w:rFonts w:ascii="Times New Roman" w:hAnsi="Times New Roman"/>
                <w:color w:val="000000"/>
                <w:sz w:val="24"/>
                <w:szCs w:val="24"/>
              </w:rPr>
              <w:t>7,0</w:t>
            </w:r>
          </w:p>
        </w:tc>
      </w:tr>
      <w:tr w:rsidR="00264605" w:rsidRPr="00F26B5F" w14:paraId="36F8EBF2" w14:textId="77777777" w:rsidTr="00A40761">
        <w:trPr>
          <w:trHeight w:val="148"/>
        </w:trPr>
        <w:tc>
          <w:tcPr>
            <w:tcW w:w="1242" w:type="dxa"/>
          </w:tcPr>
          <w:p w14:paraId="4ED41CD4" w14:textId="4B83CF81" w:rsidR="00264605" w:rsidRPr="00F26B5F" w:rsidRDefault="00264605" w:rsidP="00067BEB">
            <w:pPr>
              <w:spacing w:after="0" w:line="240" w:lineRule="auto"/>
              <w:rPr>
                <w:rFonts w:ascii="Times New Roman" w:hAnsi="Times New Roman"/>
                <w:b/>
                <w:color w:val="000000"/>
                <w:sz w:val="24"/>
                <w:szCs w:val="24"/>
              </w:rPr>
            </w:pPr>
            <w:r w:rsidRPr="00264605">
              <w:rPr>
                <w:rFonts w:ascii="Times New Roman" w:hAnsi="Times New Roman"/>
                <w:b/>
                <w:color w:val="000000"/>
                <w:sz w:val="24"/>
                <w:szCs w:val="24"/>
              </w:rPr>
              <w:t>202</w:t>
            </w:r>
            <w:r w:rsidR="00FE6A79">
              <w:rPr>
                <w:rFonts w:ascii="Times New Roman" w:hAnsi="Times New Roman"/>
                <w:b/>
                <w:color w:val="000000"/>
                <w:sz w:val="24"/>
                <w:szCs w:val="24"/>
              </w:rPr>
              <w:t>2</w:t>
            </w:r>
            <w:r w:rsidRPr="00264605">
              <w:rPr>
                <w:rFonts w:ascii="Times New Roman" w:hAnsi="Times New Roman"/>
                <w:b/>
                <w:i/>
                <w:color w:val="000000"/>
                <w:sz w:val="24"/>
                <w:szCs w:val="24"/>
              </w:rPr>
              <w:t>*</w:t>
            </w:r>
          </w:p>
        </w:tc>
        <w:tc>
          <w:tcPr>
            <w:tcW w:w="1843" w:type="dxa"/>
          </w:tcPr>
          <w:p w14:paraId="3A62BFC4" w14:textId="5E50EE64" w:rsidR="00264605" w:rsidRPr="00C9086F" w:rsidRDefault="00C9086F" w:rsidP="00A56A5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w:t>
            </w:r>
          </w:p>
        </w:tc>
        <w:tc>
          <w:tcPr>
            <w:tcW w:w="2268" w:type="dxa"/>
          </w:tcPr>
          <w:p w14:paraId="7963985E" w14:textId="3C21C2B9" w:rsidR="00264605" w:rsidRPr="00C9086F" w:rsidRDefault="00C9086F" w:rsidP="00264605">
            <w:pPr>
              <w:spacing w:after="0" w:line="240" w:lineRule="auto"/>
              <w:jc w:val="center"/>
              <w:rPr>
                <w:rFonts w:ascii="Times New Roman" w:hAnsi="Times New Roman"/>
                <w:color w:val="000000"/>
                <w:sz w:val="24"/>
                <w:szCs w:val="24"/>
              </w:rPr>
            </w:pPr>
            <w:r w:rsidRPr="00C9086F">
              <w:rPr>
                <w:rFonts w:ascii="Times New Roman" w:hAnsi="Times New Roman"/>
                <w:color w:val="000000"/>
                <w:sz w:val="24"/>
                <w:szCs w:val="24"/>
              </w:rPr>
              <w:t>357</w:t>
            </w:r>
          </w:p>
        </w:tc>
        <w:tc>
          <w:tcPr>
            <w:tcW w:w="2552" w:type="dxa"/>
          </w:tcPr>
          <w:p w14:paraId="7CD94A00" w14:textId="7DEBBC75" w:rsidR="00264605" w:rsidRPr="003869B8" w:rsidRDefault="00C9086F" w:rsidP="0026460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bl>
    <w:p w14:paraId="068065D4" w14:textId="77777777" w:rsidR="00264605" w:rsidRDefault="0062124C" w:rsidP="00264605">
      <w:pPr>
        <w:spacing w:after="0" w:line="240" w:lineRule="auto"/>
        <w:jc w:val="both"/>
        <w:rPr>
          <w:rFonts w:ascii="Times New Roman" w:hAnsi="Times New Roman"/>
          <w:i/>
          <w:sz w:val="24"/>
          <w:szCs w:val="24"/>
        </w:rPr>
      </w:pPr>
      <w:r w:rsidRPr="00A40761">
        <w:rPr>
          <w:rFonts w:ascii="Times New Roman" w:hAnsi="Times New Roman"/>
          <w:i/>
          <w:sz w:val="24"/>
          <w:szCs w:val="24"/>
        </w:rPr>
        <w:t>* количество мероприятий офлайн и онлайн</w:t>
      </w:r>
    </w:p>
    <w:p w14:paraId="06CF315D" w14:textId="192E7F81" w:rsidR="00264605" w:rsidRPr="00264605" w:rsidRDefault="00264605" w:rsidP="00264605">
      <w:pPr>
        <w:spacing w:after="0" w:line="240" w:lineRule="auto"/>
        <w:jc w:val="both"/>
        <w:rPr>
          <w:rFonts w:ascii="Times New Roman" w:hAnsi="Times New Roman"/>
          <w:i/>
          <w:sz w:val="24"/>
          <w:szCs w:val="24"/>
        </w:rPr>
      </w:pPr>
      <w:bookmarkStart w:id="3" w:name="_Hlk119587652"/>
      <w:r w:rsidRPr="00264605">
        <w:rPr>
          <w:rFonts w:ascii="Times New Roman" w:hAnsi="Times New Roman"/>
          <w:b/>
          <w:sz w:val="24"/>
          <w:szCs w:val="24"/>
        </w:rPr>
        <w:t xml:space="preserve">Общее количество участников – </w:t>
      </w:r>
      <w:r w:rsidR="00C9086F">
        <w:rPr>
          <w:rFonts w:ascii="Times New Roman" w:hAnsi="Times New Roman"/>
          <w:b/>
          <w:sz w:val="24"/>
          <w:szCs w:val="24"/>
        </w:rPr>
        <w:t>3828</w:t>
      </w:r>
      <w:r w:rsidRPr="00264605">
        <w:rPr>
          <w:rFonts w:ascii="Times New Roman" w:hAnsi="Times New Roman"/>
          <w:b/>
          <w:sz w:val="24"/>
          <w:szCs w:val="24"/>
        </w:rPr>
        <w:t xml:space="preserve">, зрителей офлайн – </w:t>
      </w:r>
      <w:r w:rsidR="00C9086F">
        <w:rPr>
          <w:rFonts w:ascii="Times New Roman" w:hAnsi="Times New Roman"/>
          <w:b/>
          <w:sz w:val="24"/>
          <w:szCs w:val="24"/>
        </w:rPr>
        <w:t>5289</w:t>
      </w:r>
      <w:r w:rsidRPr="00264605">
        <w:rPr>
          <w:rFonts w:ascii="Times New Roman" w:hAnsi="Times New Roman"/>
          <w:b/>
          <w:sz w:val="24"/>
          <w:szCs w:val="24"/>
        </w:rPr>
        <w:t xml:space="preserve">, просмотров – </w:t>
      </w:r>
      <w:r w:rsidR="00C9086F">
        <w:rPr>
          <w:rFonts w:ascii="Times New Roman" w:hAnsi="Times New Roman"/>
          <w:b/>
          <w:sz w:val="24"/>
          <w:szCs w:val="24"/>
        </w:rPr>
        <w:t>880</w:t>
      </w:r>
      <w:r w:rsidRPr="00264605">
        <w:rPr>
          <w:rFonts w:ascii="Times New Roman" w:hAnsi="Times New Roman"/>
          <w:b/>
          <w:sz w:val="24"/>
          <w:szCs w:val="24"/>
        </w:rPr>
        <w:t xml:space="preserve">. </w:t>
      </w:r>
    </w:p>
    <w:bookmarkEnd w:id="3"/>
    <w:p w14:paraId="55A56ADD" w14:textId="77777777" w:rsidR="00264605" w:rsidRDefault="00264605" w:rsidP="000E05E9">
      <w:pPr>
        <w:spacing w:after="0" w:line="240" w:lineRule="auto"/>
        <w:jc w:val="both"/>
        <w:rPr>
          <w:rFonts w:ascii="Times New Roman" w:hAnsi="Times New Roman"/>
          <w:b/>
          <w:sz w:val="24"/>
          <w:szCs w:val="24"/>
          <w:highlight w:val="yellow"/>
        </w:rPr>
      </w:pPr>
    </w:p>
    <w:p w14:paraId="46019553" w14:textId="77777777" w:rsidR="00BF2FEF" w:rsidRPr="00A40761" w:rsidRDefault="00CA10F5" w:rsidP="000E05E9">
      <w:pPr>
        <w:spacing w:after="0" w:line="240" w:lineRule="auto"/>
        <w:jc w:val="both"/>
        <w:rPr>
          <w:rFonts w:ascii="Times New Roman" w:hAnsi="Times New Roman"/>
          <w:b/>
          <w:sz w:val="24"/>
          <w:szCs w:val="24"/>
        </w:rPr>
      </w:pPr>
      <w:r w:rsidRPr="00A40761">
        <w:rPr>
          <w:rFonts w:ascii="Times New Roman" w:hAnsi="Times New Roman"/>
          <w:b/>
          <w:sz w:val="24"/>
          <w:szCs w:val="24"/>
        </w:rPr>
        <w:t xml:space="preserve">- </w:t>
      </w:r>
      <w:r w:rsidR="00BF2FEF" w:rsidRPr="00A40761">
        <w:rPr>
          <w:rFonts w:ascii="Times New Roman" w:hAnsi="Times New Roman"/>
          <w:b/>
          <w:sz w:val="24"/>
          <w:szCs w:val="24"/>
        </w:rPr>
        <w:t>Количество мероприятий офлайн</w:t>
      </w:r>
      <w:r w:rsidR="00042B8D" w:rsidRPr="00A40761">
        <w:rPr>
          <w:rFonts w:ascii="Times New Roman" w:hAnsi="Times New Roman"/>
          <w:b/>
          <w:sz w:val="24"/>
          <w:szCs w:val="24"/>
        </w:rPr>
        <w:t>:</w:t>
      </w:r>
      <w:r w:rsidR="00BF2FEF" w:rsidRPr="00A40761">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F2FEF" w:rsidRPr="00A40761" w14:paraId="0D2D438B" w14:textId="77777777" w:rsidTr="00A40761">
        <w:tc>
          <w:tcPr>
            <w:tcW w:w="1242" w:type="dxa"/>
            <w:shd w:val="clear" w:color="auto" w:fill="auto"/>
          </w:tcPr>
          <w:p w14:paraId="45CA605A" w14:textId="77777777"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14:paraId="7FDF364E" w14:textId="77777777"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ОВЗ</w:t>
            </w:r>
            <w:r w:rsidRPr="00A40761">
              <w:rPr>
                <w:rFonts w:ascii="Times New Roman" w:hAnsi="Times New Roman"/>
                <w:b/>
                <w:sz w:val="24"/>
                <w:szCs w:val="24"/>
              </w:rPr>
              <w:t>, ед.</w:t>
            </w:r>
          </w:p>
        </w:tc>
        <w:tc>
          <w:tcPr>
            <w:tcW w:w="2268" w:type="dxa"/>
            <w:shd w:val="clear" w:color="auto" w:fill="auto"/>
          </w:tcPr>
          <w:p w14:paraId="313357D5" w14:textId="77777777"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14:paraId="19BD45D9" w14:textId="77777777" w:rsidR="00BF2FEF" w:rsidRPr="00A40761" w:rsidRDefault="00BF2FEF" w:rsidP="00811840">
            <w:pPr>
              <w:spacing w:after="0" w:line="240" w:lineRule="auto"/>
              <w:jc w:val="both"/>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ОВЗ</w:t>
            </w:r>
            <w:r w:rsidRPr="00A40761">
              <w:rPr>
                <w:rFonts w:ascii="Times New Roman" w:hAnsi="Times New Roman"/>
                <w:b/>
                <w:sz w:val="24"/>
                <w:szCs w:val="24"/>
              </w:rPr>
              <w:t>, %</w:t>
            </w:r>
          </w:p>
        </w:tc>
      </w:tr>
      <w:tr w:rsidR="00CD2D60" w:rsidRPr="00264605" w14:paraId="6E0EB758" w14:textId="77777777" w:rsidTr="00A40761">
        <w:tc>
          <w:tcPr>
            <w:tcW w:w="1242" w:type="dxa"/>
            <w:shd w:val="clear" w:color="auto" w:fill="auto"/>
          </w:tcPr>
          <w:p w14:paraId="1C84D755" w14:textId="77777777" w:rsidR="00CD2D60" w:rsidRPr="00264605" w:rsidRDefault="00CD2D60" w:rsidP="00811840">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1843" w:type="dxa"/>
            <w:shd w:val="clear" w:color="auto" w:fill="auto"/>
          </w:tcPr>
          <w:p w14:paraId="2F459552" w14:textId="550E6E2A" w:rsidR="00CD2D60" w:rsidRPr="00264605" w:rsidRDefault="00CD2D60" w:rsidP="00A56A56">
            <w:pPr>
              <w:spacing w:after="0" w:line="240" w:lineRule="auto"/>
              <w:jc w:val="center"/>
              <w:rPr>
                <w:rFonts w:ascii="Times New Roman" w:hAnsi="Times New Roman"/>
                <w:sz w:val="24"/>
                <w:szCs w:val="24"/>
              </w:rPr>
            </w:pPr>
            <w:r w:rsidRPr="005901F0">
              <w:rPr>
                <w:rFonts w:ascii="Times New Roman" w:hAnsi="Times New Roman"/>
                <w:sz w:val="24"/>
                <w:szCs w:val="24"/>
              </w:rPr>
              <w:t>6</w:t>
            </w:r>
          </w:p>
        </w:tc>
        <w:tc>
          <w:tcPr>
            <w:tcW w:w="2268" w:type="dxa"/>
            <w:shd w:val="clear" w:color="auto" w:fill="auto"/>
          </w:tcPr>
          <w:p w14:paraId="1B7E4288" w14:textId="25A51A33" w:rsidR="00CD2D60" w:rsidRPr="00264605" w:rsidRDefault="00CD2D60" w:rsidP="00264605">
            <w:pPr>
              <w:spacing w:after="0" w:line="240" w:lineRule="auto"/>
              <w:jc w:val="center"/>
              <w:rPr>
                <w:rFonts w:ascii="Times New Roman" w:hAnsi="Times New Roman"/>
                <w:sz w:val="24"/>
                <w:szCs w:val="24"/>
              </w:rPr>
            </w:pPr>
            <w:r w:rsidRPr="005901F0">
              <w:rPr>
                <w:rFonts w:ascii="Times New Roman" w:hAnsi="Times New Roman"/>
                <w:sz w:val="24"/>
                <w:szCs w:val="24"/>
              </w:rPr>
              <w:t>164</w:t>
            </w:r>
          </w:p>
        </w:tc>
        <w:tc>
          <w:tcPr>
            <w:tcW w:w="2552" w:type="dxa"/>
            <w:shd w:val="clear" w:color="auto" w:fill="auto"/>
          </w:tcPr>
          <w:p w14:paraId="55CB29C8" w14:textId="49EAE14E" w:rsidR="00CD2D60" w:rsidRPr="00264605" w:rsidRDefault="00CD2D60" w:rsidP="00264605">
            <w:pPr>
              <w:spacing w:after="0" w:line="240" w:lineRule="auto"/>
              <w:jc w:val="center"/>
              <w:rPr>
                <w:rFonts w:ascii="Times New Roman" w:hAnsi="Times New Roman"/>
                <w:sz w:val="24"/>
                <w:szCs w:val="24"/>
              </w:rPr>
            </w:pPr>
            <w:r w:rsidRPr="005901F0">
              <w:rPr>
                <w:rFonts w:ascii="Times New Roman" w:hAnsi="Times New Roman"/>
                <w:sz w:val="24"/>
                <w:szCs w:val="24"/>
              </w:rPr>
              <w:t>3,7</w:t>
            </w:r>
          </w:p>
        </w:tc>
      </w:tr>
      <w:tr w:rsidR="00CD2D60" w:rsidRPr="00264605" w14:paraId="764293C3" w14:textId="77777777" w:rsidTr="00A40761">
        <w:tc>
          <w:tcPr>
            <w:tcW w:w="1242" w:type="dxa"/>
            <w:shd w:val="clear" w:color="auto" w:fill="auto"/>
          </w:tcPr>
          <w:p w14:paraId="459C9511" w14:textId="77777777" w:rsidR="00CD2D60" w:rsidRPr="00264605" w:rsidRDefault="00CD2D60" w:rsidP="00811840">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230F8ECF" w14:textId="52D251D0" w:rsidR="00CD2D60" w:rsidRPr="00264605" w:rsidRDefault="00CD2D60" w:rsidP="00A56A56">
            <w:pPr>
              <w:spacing w:after="0" w:line="240" w:lineRule="auto"/>
              <w:jc w:val="center"/>
              <w:rPr>
                <w:rFonts w:ascii="Times New Roman" w:hAnsi="Times New Roman"/>
                <w:sz w:val="24"/>
                <w:szCs w:val="24"/>
              </w:rPr>
            </w:pPr>
            <w:r>
              <w:rPr>
                <w:rFonts w:ascii="Times New Roman" w:hAnsi="Times New Roman"/>
                <w:sz w:val="24"/>
                <w:szCs w:val="24"/>
              </w:rPr>
              <w:t>19</w:t>
            </w:r>
          </w:p>
        </w:tc>
        <w:tc>
          <w:tcPr>
            <w:tcW w:w="2268" w:type="dxa"/>
            <w:shd w:val="clear" w:color="auto" w:fill="auto"/>
          </w:tcPr>
          <w:p w14:paraId="26E668AD" w14:textId="699988A7" w:rsidR="00CD2D60" w:rsidRPr="00264605" w:rsidRDefault="00CD2D60" w:rsidP="00264605">
            <w:pPr>
              <w:spacing w:after="0" w:line="240" w:lineRule="auto"/>
              <w:jc w:val="center"/>
              <w:rPr>
                <w:rFonts w:ascii="Times New Roman" w:hAnsi="Times New Roman"/>
                <w:sz w:val="24"/>
                <w:szCs w:val="24"/>
              </w:rPr>
            </w:pPr>
            <w:r>
              <w:rPr>
                <w:rFonts w:ascii="Times New Roman" w:hAnsi="Times New Roman"/>
                <w:sz w:val="24"/>
                <w:szCs w:val="24"/>
              </w:rPr>
              <w:t>307</w:t>
            </w:r>
          </w:p>
        </w:tc>
        <w:tc>
          <w:tcPr>
            <w:tcW w:w="2552" w:type="dxa"/>
            <w:shd w:val="clear" w:color="auto" w:fill="auto"/>
          </w:tcPr>
          <w:p w14:paraId="704A87A4" w14:textId="421C64AE" w:rsidR="00CD2D60" w:rsidRPr="00264605" w:rsidRDefault="00CD2D60" w:rsidP="00264605">
            <w:pPr>
              <w:spacing w:after="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en-US"/>
              </w:rPr>
              <w:t>2</w:t>
            </w:r>
          </w:p>
        </w:tc>
      </w:tr>
      <w:tr w:rsidR="00FE6A79" w:rsidRPr="00264605" w14:paraId="4FD3A7D8" w14:textId="77777777" w:rsidTr="00A40761">
        <w:tc>
          <w:tcPr>
            <w:tcW w:w="1242" w:type="dxa"/>
            <w:shd w:val="clear" w:color="auto" w:fill="auto"/>
          </w:tcPr>
          <w:p w14:paraId="1CB71038" w14:textId="30875669" w:rsidR="00FE6A79" w:rsidRDefault="00FE6A79" w:rsidP="00811840">
            <w:pPr>
              <w:spacing w:after="0" w:line="240" w:lineRule="auto"/>
              <w:jc w:val="both"/>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5F6015F" w14:textId="6D2D5ACE" w:rsidR="00FE6A79" w:rsidRPr="00264605" w:rsidRDefault="00C9086F" w:rsidP="00A56A56">
            <w:pPr>
              <w:spacing w:after="0" w:line="240" w:lineRule="auto"/>
              <w:jc w:val="center"/>
              <w:rPr>
                <w:rFonts w:ascii="Times New Roman" w:hAnsi="Times New Roman"/>
                <w:sz w:val="24"/>
                <w:szCs w:val="24"/>
              </w:rPr>
            </w:pPr>
            <w:r>
              <w:rPr>
                <w:rFonts w:ascii="Times New Roman" w:hAnsi="Times New Roman"/>
                <w:sz w:val="24"/>
                <w:szCs w:val="24"/>
              </w:rPr>
              <w:t>30</w:t>
            </w:r>
          </w:p>
        </w:tc>
        <w:tc>
          <w:tcPr>
            <w:tcW w:w="2268" w:type="dxa"/>
            <w:shd w:val="clear" w:color="auto" w:fill="auto"/>
          </w:tcPr>
          <w:p w14:paraId="399F68DD" w14:textId="3FAABF36" w:rsidR="00FE6A79" w:rsidRPr="00264605" w:rsidRDefault="00E37FCC" w:rsidP="00264605">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3386A779" w14:textId="05B8E709" w:rsidR="00FE6A79" w:rsidRPr="00264605" w:rsidRDefault="00A14782" w:rsidP="00264605">
            <w:pPr>
              <w:spacing w:after="0" w:line="240" w:lineRule="auto"/>
              <w:jc w:val="center"/>
              <w:rPr>
                <w:rFonts w:ascii="Times New Roman" w:hAnsi="Times New Roman"/>
                <w:sz w:val="24"/>
                <w:szCs w:val="24"/>
              </w:rPr>
            </w:pPr>
            <w:r>
              <w:rPr>
                <w:rFonts w:ascii="Times New Roman" w:hAnsi="Times New Roman"/>
                <w:sz w:val="24"/>
                <w:szCs w:val="24"/>
              </w:rPr>
              <w:t>9,8</w:t>
            </w:r>
          </w:p>
        </w:tc>
      </w:tr>
    </w:tbl>
    <w:p w14:paraId="732BA356" w14:textId="77777777" w:rsidR="00BF2FEF" w:rsidRPr="00264605" w:rsidRDefault="00CA10F5" w:rsidP="000E05E9">
      <w:pPr>
        <w:spacing w:after="0" w:line="240" w:lineRule="auto"/>
        <w:jc w:val="both"/>
        <w:rPr>
          <w:rFonts w:ascii="Times New Roman" w:hAnsi="Times New Roman"/>
          <w:b/>
          <w:sz w:val="24"/>
          <w:szCs w:val="24"/>
        </w:rPr>
      </w:pPr>
      <w:r w:rsidRPr="00264605">
        <w:rPr>
          <w:rFonts w:ascii="Times New Roman" w:hAnsi="Times New Roman"/>
          <w:b/>
          <w:sz w:val="24"/>
          <w:szCs w:val="24"/>
        </w:rPr>
        <w:t xml:space="preserve">- </w:t>
      </w:r>
      <w:r w:rsidR="00BF2FEF" w:rsidRPr="00264605">
        <w:rPr>
          <w:rFonts w:ascii="Times New Roman" w:hAnsi="Times New Roman"/>
          <w:b/>
          <w:sz w:val="24"/>
          <w:szCs w:val="24"/>
        </w:rPr>
        <w:t>Количество мероприятий</w:t>
      </w:r>
      <w:r w:rsidR="007C4C7D" w:rsidRPr="00264605">
        <w:rPr>
          <w:rFonts w:ascii="Times New Roman" w:hAnsi="Times New Roman"/>
          <w:b/>
          <w:sz w:val="24"/>
          <w:szCs w:val="24"/>
        </w:rPr>
        <w:t xml:space="preserve"> онлайн</w:t>
      </w:r>
      <w:r w:rsidR="00042B8D" w:rsidRPr="00264605">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36"/>
        <w:gridCol w:w="2236"/>
        <w:gridCol w:w="2236"/>
      </w:tblGrid>
      <w:tr w:rsidR="00067BEB" w:rsidRPr="00264605" w14:paraId="3C35465C" w14:textId="77777777" w:rsidTr="004E3209">
        <w:trPr>
          <w:trHeight w:val="1104"/>
        </w:trPr>
        <w:tc>
          <w:tcPr>
            <w:tcW w:w="1242" w:type="dxa"/>
            <w:shd w:val="clear" w:color="auto" w:fill="auto"/>
          </w:tcPr>
          <w:p w14:paraId="6C26120D" w14:textId="77777777"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Год</w:t>
            </w:r>
          </w:p>
        </w:tc>
        <w:tc>
          <w:tcPr>
            <w:tcW w:w="2236" w:type="dxa"/>
            <w:shd w:val="clear" w:color="auto" w:fill="auto"/>
          </w:tcPr>
          <w:p w14:paraId="0B8F67A6" w14:textId="77777777"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w:t>
            </w:r>
            <w:r w:rsidRPr="00264605">
              <w:rPr>
                <w:rFonts w:ascii="Times New Roman" w:hAnsi="Times New Roman"/>
                <w:b/>
                <w:sz w:val="24"/>
                <w:szCs w:val="24"/>
                <w:vertAlign w:val="subscript"/>
              </w:rPr>
              <w:t>ОВЗ</w:t>
            </w:r>
            <w:r w:rsidRPr="00264605">
              <w:rPr>
                <w:rFonts w:ascii="Times New Roman" w:hAnsi="Times New Roman"/>
                <w:b/>
                <w:sz w:val="24"/>
                <w:szCs w:val="24"/>
              </w:rPr>
              <w:t>, ед.</w:t>
            </w:r>
          </w:p>
          <w:p w14:paraId="17880693" w14:textId="77777777" w:rsidR="00067BEB" w:rsidRPr="00264605" w:rsidRDefault="00067BEB" w:rsidP="00067BEB">
            <w:pPr>
              <w:spacing w:after="0" w:line="240" w:lineRule="auto"/>
              <w:jc w:val="both"/>
              <w:rPr>
                <w:rFonts w:ascii="Times New Roman" w:hAnsi="Times New Roman"/>
                <w:b/>
                <w:sz w:val="24"/>
                <w:szCs w:val="24"/>
              </w:rPr>
            </w:pPr>
          </w:p>
          <w:p w14:paraId="587102E1" w14:textId="77777777" w:rsidR="00067BEB" w:rsidRPr="00264605" w:rsidRDefault="00067BEB" w:rsidP="00811840">
            <w:pPr>
              <w:spacing w:after="0" w:line="240" w:lineRule="auto"/>
              <w:jc w:val="both"/>
              <w:rPr>
                <w:rFonts w:ascii="Times New Roman" w:hAnsi="Times New Roman"/>
                <w:b/>
                <w:sz w:val="24"/>
                <w:szCs w:val="24"/>
              </w:rPr>
            </w:pPr>
          </w:p>
        </w:tc>
        <w:tc>
          <w:tcPr>
            <w:tcW w:w="2236" w:type="dxa"/>
            <w:shd w:val="clear" w:color="auto" w:fill="auto"/>
          </w:tcPr>
          <w:p w14:paraId="0288448A" w14:textId="77777777"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КММ, ед.</w:t>
            </w:r>
          </w:p>
        </w:tc>
        <w:tc>
          <w:tcPr>
            <w:tcW w:w="2236" w:type="dxa"/>
            <w:shd w:val="clear" w:color="auto" w:fill="auto"/>
          </w:tcPr>
          <w:p w14:paraId="40BA0A98" w14:textId="77777777" w:rsidR="00067BEB" w:rsidRPr="00264605" w:rsidRDefault="00067BEB" w:rsidP="00811840">
            <w:pPr>
              <w:spacing w:after="0" w:line="240" w:lineRule="auto"/>
              <w:jc w:val="both"/>
              <w:rPr>
                <w:rFonts w:ascii="Times New Roman" w:hAnsi="Times New Roman"/>
                <w:b/>
                <w:sz w:val="24"/>
                <w:szCs w:val="24"/>
              </w:rPr>
            </w:pPr>
            <w:r w:rsidRPr="00264605">
              <w:rPr>
                <w:rFonts w:ascii="Times New Roman" w:hAnsi="Times New Roman"/>
                <w:b/>
                <w:sz w:val="24"/>
                <w:szCs w:val="24"/>
              </w:rPr>
              <w:t>Значение доли КММ</w:t>
            </w:r>
            <w:r w:rsidRPr="00264605">
              <w:rPr>
                <w:rFonts w:ascii="Times New Roman" w:hAnsi="Times New Roman"/>
                <w:b/>
                <w:sz w:val="24"/>
                <w:szCs w:val="24"/>
                <w:vertAlign w:val="subscript"/>
              </w:rPr>
              <w:t>ОВЗ</w:t>
            </w:r>
            <w:r w:rsidRPr="00264605">
              <w:rPr>
                <w:rFonts w:ascii="Times New Roman" w:hAnsi="Times New Roman"/>
                <w:b/>
                <w:sz w:val="24"/>
                <w:szCs w:val="24"/>
              </w:rPr>
              <w:t>, %</w:t>
            </w:r>
          </w:p>
        </w:tc>
      </w:tr>
      <w:tr w:rsidR="00CD2D60" w:rsidRPr="007C4C7D" w14:paraId="7F91D40E" w14:textId="77777777" w:rsidTr="004E3209">
        <w:tc>
          <w:tcPr>
            <w:tcW w:w="1242" w:type="dxa"/>
            <w:shd w:val="clear" w:color="auto" w:fill="auto"/>
          </w:tcPr>
          <w:p w14:paraId="62D8F96F" w14:textId="77777777" w:rsidR="00CD2D60" w:rsidRPr="00264605" w:rsidRDefault="00CD2D60" w:rsidP="00811840">
            <w:pPr>
              <w:spacing w:after="0" w:line="240" w:lineRule="auto"/>
              <w:jc w:val="both"/>
              <w:rPr>
                <w:rFonts w:ascii="Times New Roman" w:hAnsi="Times New Roman"/>
                <w:b/>
                <w:sz w:val="24"/>
                <w:szCs w:val="24"/>
              </w:rPr>
            </w:pPr>
            <w:r w:rsidRPr="00264605">
              <w:rPr>
                <w:rFonts w:ascii="Times New Roman" w:hAnsi="Times New Roman"/>
                <w:b/>
                <w:sz w:val="24"/>
                <w:szCs w:val="24"/>
              </w:rPr>
              <w:t>2020</w:t>
            </w:r>
          </w:p>
        </w:tc>
        <w:tc>
          <w:tcPr>
            <w:tcW w:w="2236" w:type="dxa"/>
            <w:shd w:val="clear" w:color="auto" w:fill="auto"/>
          </w:tcPr>
          <w:p w14:paraId="38E5F223" w14:textId="71C3AB48" w:rsidR="00CD2D60" w:rsidRPr="00264605" w:rsidRDefault="00CD2D60" w:rsidP="00FE059B">
            <w:pPr>
              <w:spacing w:after="0" w:line="240" w:lineRule="auto"/>
              <w:jc w:val="center"/>
              <w:rPr>
                <w:rFonts w:ascii="Times New Roman" w:hAnsi="Times New Roman"/>
                <w:sz w:val="24"/>
                <w:szCs w:val="24"/>
              </w:rPr>
            </w:pPr>
            <w:r>
              <w:rPr>
                <w:rFonts w:ascii="Times New Roman" w:hAnsi="Times New Roman"/>
                <w:sz w:val="24"/>
                <w:szCs w:val="24"/>
              </w:rPr>
              <w:t>10</w:t>
            </w:r>
          </w:p>
        </w:tc>
        <w:tc>
          <w:tcPr>
            <w:tcW w:w="2236" w:type="dxa"/>
            <w:shd w:val="clear" w:color="auto" w:fill="auto"/>
          </w:tcPr>
          <w:p w14:paraId="6887083F" w14:textId="7A8ED98C" w:rsidR="00CD2D60" w:rsidRPr="00264605" w:rsidRDefault="00CD2D60" w:rsidP="00264605">
            <w:pPr>
              <w:spacing w:after="0" w:line="240" w:lineRule="auto"/>
              <w:jc w:val="center"/>
              <w:rPr>
                <w:rFonts w:ascii="Times New Roman" w:hAnsi="Times New Roman"/>
                <w:sz w:val="24"/>
                <w:szCs w:val="24"/>
              </w:rPr>
            </w:pPr>
            <w:r>
              <w:rPr>
                <w:rFonts w:ascii="Times New Roman" w:hAnsi="Times New Roman"/>
                <w:sz w:val="24"/>
                <w:szCs w:val="24"/>
              </w:rPr>
              <w:t>193</w:t>
            </w:r>
          </w:p>
        </w:tc>
        <w:tc>
          <w:tcPr>
            <w:tcW w:w="2236" w:type="dxa"/>
            <w:shd w:val="clear" w:color="auto" w:fill="auto"/>
          </w:tcPr>
          <w:p w14:paraId="1F54496E" w14:textId="553CBB61" w:rsidR="00CD2D60" w:rsidRPr="00264605" w:rsidRDefault="00CD2D60" w:rsidP="00264605">
            <w:pPr>
              <w:spacing w:after="0" w:line="240" w:lineRule="auto"/>
              <w:jc w:val="center"/>
              <w:rPr>
                <w:rFonts w:ascii="Times New Roman" w:hAnsi="Times New Roman"/>
                <w:sz w:val="24"/>
                <w:szCs w:val="24"/>
              </w:rPr>
            </w:pPr>
            <w:r>
              <w:rPr>
                <w:rFonts w:ascii="Times New Roman" w:hAnsi="Times New Roman"/>
                <w:sz w:val="24"/>
                <w:szCs w:val="24"/>
              </w:rPr>
              <w:t>5,2</w:t>
            </w:r>
          </w:p>
        </w:tc>
      </w:tr>
      <w:tr w:rsidR="00CD2D60" w:rsidRPr="007C4C7D" w14:paraId="64748B35" w14:textId="77777777" w:rsidTr="004E3209">
        <w:tc>
          <w:tcPr>
            <w:tcW w:w="1242" w:type="dxa"/>
            <w:shd w:val="clear" w:color="auto" w:fill="auto"/>
          </w:tcPr>
          <w:p w14:paraId="188107C9" w14:textId="77777777" w:rsidR="00CD2D60" w:rsidRPr="00264605" w:rsidRDefault="00CD2D60" w:rsidP="00811840">
            <w:pPr>
              <w:spacing w:after="0" w:line="240" w:lineRule="auto"/>
              <w:jc w:val="both"/>
              <w:rPr>
                <w:rFonts w:ascii="Times New Roman" w:hAnsi="Times New Roman"/>
                <w:b/>
                <w:sz w:val="24"/>
                <w:szCs w:val="24"/>
              </w:rPr>
            </w:pPr>
            <w:r>
              <w:rPr>
                <w:rFonts w:ascii="Times New Roman" w:hAnsi="Times New Roman"/>
                <w:b/>
                <w:sz w:val="24"/>
                <w:szCs w:val="24"/>
              </w:rPr>
              <w:t>2021</w:t>
            </w:r>
          </w:p>
        </w:tc>
        <w:tc>
          <w:tcPr>
            <w:tcW w:w="2236" w:type="dxa"/>
            <w:shd w:val="clear" w:color="auto" w:fill="auto"/>
          </w:tcPr>
          <w:p w14:paraId="291476AC" w14:textId="15ED6B42" w:rsidR="00CD2D60" w:rsidRPr="00264605" w:rsidRDefault="00CD2D60" w:rsidP="00FE059B">
            <w:pPr>
              <w:spacing w:after="0" w:line="240" w:lineRule="auto"/>
              <w:jc w:val="center"/>
              <w:rPr>
                <w:rFonts w:ascii="Times New Roman" w:hAnsi="Times New Roman"/>
                <w:sz w:val="24"/>
                <w:szCs w:val="24"/>
              </w:rPr>
            </w:pPr>
            <w:r>
              <w:rPr>
                <w:rFonts w:ascii="Times New Roman" w:hAnsi="Times New Roman"/>
                <w:sz w:val="24"/>
                <w:szCs w:val="24"/>
              </w:rPr>
              <w:t>6</w:t>
            </w:r>
          </w:p>
        </w:tc>
        <w:tc>
          <w:tcPr>
            <w:tcW w:w="2236" w:type="dxa"/>
            <w:shd w:val="clear" w:color="auto" w:fill="auto"/>
          </w:tcPr>
          <w:p w14:paraId="1119775C" w14:textId="50386F7C" w:rsidR="00CD2D60" w:rsidRPr="00264605" w:rsidRDefault="00CD2D60" w:rsidP="00264605">
            <w:pPr>
              <w:spacing w:after="0" w:line="240" w:lineRule="auto"/>
              <w:jc w:val="center"/>
              <w:rPr>
                <w:rFonts w:ascii="Times New Roman" w:hAnsi="Times New Roman"/>
                <w:sz w:val="24"/>
                <w:szCs w:val="24"/>
              </w:rPr>
            </w:pPr>
            <w:r>
              <w:rPr>
                <w:rFonts w:ascii="Times New Roman" w:hAnsi="Times New Roman"/>
                <w:sz w:val="24"/>
                <w:szCs w:val="24"/>
              </w:rPr>
              <w:t>50</w:t>
            </w:r>
          </w:p>
        </w:tc>
        <w:tc>
          <w:tcPr>
            <w:tcW w:w="2236" w:type="dxa"/>
            <w:shd w:val="clear" w:color="auto" w:fill="auto"/>
          </w:tcPr>
          <w:p w14:paraId="1904B3DB" w14:textId="2019BDD8" w:rsidR="00CD2D60" w:rsidRPr="00264605" w:rsidRDefault="00CD2D60" w:rsidP="00264605">
            <w:pPr>
              <w:spacing w:after="0" w:line="240" w:lineRule="auto"/>
              <w:jc w:val="center"/>
              <w:rPr>
                <w:rFonts w:ascii="Times New Roman" w:hAnsi="Times New Roman"/>
                <w:sz w:val="24"/>
                <w:szCs w:val="24"/>
              </w:rPr>
            </w:pPr>
            <w:r>
              <w:rPr>
                <w:rFonts w:ascii="Times New Roman" w:hAnsi="Times New Roman"/>
                <w:sz w:val="24"/>
                <w:szCs w:val="24"/>
                <w:lang w:val="en-US"/>
              </w:rPr>
              <w:t>12</w:t>
            </w:r>
          </w:p>
        </w:tc>
      </w:tr>
      <w:tr w:rsidR="00FE6A79" w:rsidRPr="007C4C7D" w14:paraId="67D25D5F" w14:textId="77777777" w:rsidTr="004E3209">
        <w:tc>
          <w:tcPr>
            <w:tcW w:w="1242" w:type="dxa"/>
            <w:shd w:val="clear" w:color="auto" w:fill="auto"/>
          </w:tcPr>
          <w:p w14:paraId="7FE9EC4E" w14:textId="2746866D" w:rsidR="00FE6A79" w:rsidRDefault="00FE6A79" w:rsidP="00811840">
            <w:pPr>
              <w:spacing w:after="0" w:line="240" w:lineRule="auto"/>
              <w:jc w:val="both"/>
              <w:rPr>
                <w:rFonts w:ascii="Times New Roman" w:hAnsi="Times New Roman"/>
                <w:b/>
                <w:sz w:val="24"/>
                <w:szCs w:val="24"/>
              </w:rPr>
            </w:pPr>
            <w:r>
              <w:rPr>
                <w:rFonts w:ascii="Times New Roman" w:hAnsi="Times New Roman"/>
                <w:b/>
                <w:sz w:val="24"/>
                <w:szCs w:val="24"/>
              </w:rPr>
              <w:t>2022</w:t>
            </w:r>
          </w:p>
        </w:tc>
        <w:tc>
          <w:tcPr>
            <w:tcW w:w="2236" w:type="dxa"/>
            <w:shd w:val="clear" w:color="auto" w:fill="auto"/>
          </w:tcPr>
          <w:p w14:paraId="4C1B7980" w14:textId="27DE2E57" w:rsidR="00FE6A79" w:rsidRPr="00264605" w:rsidRDefault="00C9086F" w:rsidP="00FE059B">
            <w:pPr>
              <w:spacing w:after="0" w:line="240" w:lineRule="auto"/>
              <w:jc w:val="center"/>
              <w:rPr>
                <w:rFonts w:ascii="Times New Roman" w:hAnsi="Times New Roman"/>
                <w:sz w:val="24"/>
                <w:szCs w:val="24"/>
              </w:rPr>
            </w:pPr>
            <w:r>
              <w:rPr>
                <w:rFonts w:ascii="Times New Roman" w:hAnsi="Times New Roman"/>
                <w:sz w:val="24"/>
                <w:szCs w:val="24"/>
              </w:rPr>
              <w:t>2</w:t>
            </w:r>
          </w:p>
        </w:tc>
        <w:tc>
          <w:tcPr>
            <w:tcW w:w="2236" w:type="dxa"/>
            <w:shd w:val="clear" w:color="auto" w:fill="auto"/>
          </w:tcPr>
          <w:p w14:paraId="5511056E" w14:textId="199E892C" w:rsidR="00FE6A79" w:rsidRPr="00264605" w:rsidRDefault="00E37FCC" w:rsidP="00264605">
            <w:pPr>
              <w:spacing w:after="0" w:line="240" w:lineRule="auto"/>
              <w:jc w:val="center"/>
              <w:rPr>
                <w:rFonts w:ascii="Times New Roman" w:hAnsi="Times New Roman"/>
                <w:sz w:val="24"/>
                <w:szCs w:val="24"/>
              </w:rPr>
            </w:pPr>
            <w:r>
              <w:rPr>
                <w:rFonts w:ascii="Times New Roman" w:hAnsi="Times New Roman"/>
                <w:sz w:val="24"/>
                <w:szCs w:val="24"/>
              </w:rPr>
              <w:t>52</w:t>
            </w:r>
          </w:p>
        </w:tc>
        <w:tc>
          <w:tcPr>
            <w:tcW w:w="2236" w:type="dxa"/>
            <w:shd w:val="clear" w:color="auto" w:fill="auto"/>
          </w:tcPr>
          <w:p w14:paraId="090A3650" w14:textId="0979EC23" w:rsidR="00FE6A79" w:rsidRPr="00264605" w:rsidRDefault="00A14782" w:rsidP="00264605">
            <w:pPr>
              <w:spacing w:after="0" w:line="240" w:lineRule="auto"/>
              <w:jc w:val="center"/>
              <w:rPr>
                <w:rFonts w:ascii="Times New Roman" w:hAnsi="Times New Roman"/>
                <w:sz w:val="24"/>
                <w:szCs w:val="24"/>
              </w:rPr>
            </w:pPr>
            <w:r>
              <w:rPr>
                <w:rFonts w:ascii="Times New Roman" w:hAnsi="Times New Roman"/>
                <w:sz w:val="24"/>
                <w:szCs w:val="24"/>
              </w:rPr>
              <w:t>3,8</w:t>
            </w:r>
          </w:p>
        </w:tc>
      </w:tr>
    </w:tbl>
    <w:p w14:paraId="58C46643" w14:textId="77777777" w:rsidR="006C19D8" w:rsidRPr="000E05E9" w:rsidRDefault="006C19D8" w:rsidP="00501DA3">
      <w:pPr>
        <w:spacing w:before="120" w:after="120" w:line="240" w:lineRule="auto"/>
        <w:jc w:val="both"/>
        <w:rPr>
          <w:rFonts w:ascii="Times New Roman" w:hAnsi="Times New Roman"/>
          <w:b/>
          <w:sz w:val="24"/>
          <w:szCs w:val="24"/>
        </w:rPr>
      </w:pPr>
      <w:r w:rsidRPr="000E05E9">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067BEB">
        <w:rPr>
          <w:rFonts w:ascii="Times New Roman" w:hAnsi="Times New Roman"/>
          <w:b/>
          <w:sz w:val="24"/>
          <w:szCs w:val="24"/>
        </w:rPr>
        <w:t>офлайн</w:t>
      </w:r>
      <w:r>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54"/>
        <w:gridCol w:w="2582"/>
        <w:gridCol w:w="2204"/>
        <w:gridCol w:w="1558"/>
        <w:gridCol w:w="5436"/>
      </w:tblGrid>
      <w:tr w:rsidR="006C19D8" w:rsidRPr="000E05E9" w14:paraId="677291F4" w14:textId="77777777" w:rsidTr="00501DA3">
        <w:tc>
          <w:tcPr>
            <w:tcW w:w="560" w:type="dxa"/>
          </w:tcPr>
          <w:p w14:paraId="25EC474C" w14:textId="77777777" w:rsidR="006C19D8" w:rsidRPr="000E05E9" w:rsidRDefault="006C19D8" w:rsidP="00F55360">
            <w:pPr>
              <w:spacing w:after="0" w:line="240" w:lineRule="auto"/>
              <w:jc w:val="both"/>
              <w:rPr>
                <w:rFonts w:ascii="Times New Roman" w:hAnsi="Times New Roman"/>
                <w:b/>
                <w:sz w:val="24"/>
                <w:szCs w:val="24"/>
              </w:rPr>
            </w:pPr>
            <w:r w:rsidRPr="000E05E9">
              <w:rPr>
                <w:rFonts w:ascii="Times New Roman" w:hAnsi="Times New Roman"/>
                <w:b/>
                <w:sz w:val="24"/>
                <w:szCs w:val="24"/>
              </w:rPr>
              <w:t>№ п/п</w:t>
            </w:r>
          </w:p>
        </w:tc>
        <w:tc>
          <w:tcPr>
            <w:tcW w:w="3154" w:type="dxa"/>
          </w:tcPr>
          <w:p w14:paraId="7477E7C7" w14:textId="77777777" w:rsidR="006C19D8" w:rsidRPr="000E05E9" w:rsidRDefault="006C19D8" w:rsidP="00F55360">
            <w:pPr>
              <w:spacing w:after="0" w:line="240" w:lineRule="auto"/>
              <w:jc w:val="both"/>
              <w:rPr>
                <w:rFonts w:ascii="Times New Roman" w:hAnsi="Times New Roman"/>
                <w:b/>
                <w:sz w:val="24"/>
                <w:szCs w:val="24"/>
              </w:rPr>
            </w:pPr>
            <w:r w:rsidRPr="000E05E9">
              <w:rPr>
                <w:rFonts w:ascii="Times New Roman" w:hAnsi="Times New Roman"/>
                <w:b/>
                <w:sz w:val="24"/>
                <w:szCs w:val="24"/>
              </w:rPr>
              <w:t>Форма и название</w:t>
            </w:r>
          </w:p>
        </w:tc>
        <w:tc>
          <w:tcPr>
            <w:tcW w:w="2582" w:type="dxa"/>
          </w:tcPr>
          <w:p w14:paraId="3703B956" w14:textId="77777777" w:rsidR="006C19D8" w:rsidRPr="000E05E9" w:rsidRDefault="006C19D8" w:rsidP="00F55360">
            <w:pPr>
              <w:spacing w:after="0" w:line="240" w:lineRule="auto"/>
              <w:jc w:val="both"/>
              <w:rPr>
                <w:rFonts w:ascii="Times New Roman" w:hAnsi="Times New Roman"/>
                <w:b/>
                <w:sz w:val="24"/>
                <w:szCs w:val="24"/>
              </w:rPr>
            </w:pPr>
            <w:r w:rsidRPr="000E05E9">
              <w:rPr>
                <w:rFonts w:ascii="Times New Roman" w:hAnsi="Times New Roman"/>
                <w:b/>
                <w:sz w:val="24"/>
                <w:szCs w:val="24"/>
              </w:rPr>
              <w:t>Дата проведения Место проведения</w:t>
            </w:r>
          </w:p>
        </w:tc>
        <w:tc>
          <w:tcPr>
            <w:tcW w:w="2204" w:type="dxa"/>
          </w:tcPr>
          <w:p w14:paraId="24E9FA07" w14:textId="77777777" w:rsidR="006C19D8" w:rsidRPr="000E05E9" w:rsidRDefault="006C19D8" w:rsidP="00F55360">
            <w:pPr>
              <w:spacing w:after="0" w:line="240" w:lineRule="auto"/>
              <w:jc w:val="both"/>
              <w:rPr>
                <w:rFonts w:ascii="Times New Roman" w:hAnsi="Times New Roman"/>
                <w:b/>
                <w:sz w:val="24"/>
                <w:szCs w:val="24"/>
              </w:rPr>
            </w:pPr>
            <w:r w:rsidRPr="000E05E9">
              <w:rPr>
                <w:rFonts w:ascii="Times New Roman" w:hAnsi="Times New Roman"/>
                <w:b/>
                <w:sz w:val="24"/>
                <w:szCs w:val="24"/>
              </w:rPr>
              <w:t>Целевая аудитория (инвалиды, дети-инвалиды)</w:t>
            </w:r>
          </w:p>
        </w:tc>
        <w:tc>
          <w:tcPr>
            <w:tcW w:w="1558" w:type="dxa"/>
          </w:tcPr>
          <w:p w14:paraId="3F299398" w14:textId="77777777" w:rsidR="006C19D8" w:rsidRPr="000E05E9" w:rsidRDefault="006C19D8" w:rsidP="00F55360">
            <w:pPr>
              <w:spacing w:after="0" w:line="240" w:lineRule="auto"/>
              <w:jc w:val="both"/>
              <w:rPr>
                <w:rFonts w:ascii="Times New Roman" w:hAnsi="Times New Roman"/>
                <w:b/>
                <w:sz w:val="24"/>
                <w:szCs w:val="24"/>
              </w:rPr>
            </w:pPr>
            <w:r w:rsidRPr="000E05E9">
              <w:rPr>
                <w:rFonts w:ascii="Times New Roman" w:hAnsi="Times New Roman"/>
                <w:b/>
                <w:sz w:val="24"/>
                <w:szCs w:val="24"/>
              </w:rPr>
              <w:t>Количество участников/ Количество посетителей</w:t>
            </w:r>
          </w:p>
        </w:tc>
        <w:tc>
          <w:tcPr>
            <w:tcW w:w="5436" w:type="dxa"/>
          </w:tcPr>
          <w:p w14:paraId="390FF8C6" w14:textId="77777777" w:rsidR="006C19D8" w:rsidRDefault="006C19D8" w:rsidP="00F55360">
            <w:pPr>
              <w:spacing w:after="0" w:line="240" w:lineRule="auto"/>
              <w:jc w:val="both"/>
              <w:rPr>
                <w:rFonts w:ascii="Times New Roman" w:hAnsi="Times New Roman"/>
                <w:b/>
                <w:sz w:val="24"/>
                <w:szCs w:val="24"/>
              </w:rPr>
            </w:pPr>
            <w:r w:rsidRPr="000E05E9">
              <w:rPr>
                <w:rFonts w:ascii="Times New Roman" w:hAnsi="Times New Roman"/>
                <w:b/>
                <w:sz w:val="24"/>
                <w:szCs w:val="24"/>
              </w:rPr>
              <w:t>Краткое описание</w:t>
            </w:r>
          </w:p>
          <w:p w14:paraId="34C79381" w14:textId="77777777" w:rsidR="006C19D8" w:rsidRPr="000E05E9" w:rsidRDefault="006C19D8" w:rsidP="00F55360">
            <w:pPr>
              <w:spacing w:after="0" w:line="240" w:lineRule="auto"/>
              <w:jc w:val="both"/>
              <w:rPr>
                <w:rFonts w:ascii="Times New Roman" w:hAnsi="Times New Roman"/>
                <w:b/>
                <w:sz w:val="24"/>
                <w:szCs w:val="24"/>
              </w:rPr>
            </w:pPr>
          </w:p>
        </w:tc>
      </w:tr>
      <w:tr w:rsidR="006C19D8" w:rsidRPr="000E05E9" w14:paraId="02C25DCD" w14:textId="77777777" w:rsidTr="00501DA3">
        <w:tc>
          <w:tcPr>
            <w:tcW w:w="560" w:type="dxa"/>
          </w:tcPr>
          <w:p w14:paraId="31563288" w14:textId="77777777" w:rsidR="006C19D8" w:rsidRPr="00953319" w:rsidRDefault="006C19D8" w:rsidP="00F55360">
            <w:pPr>
              <w:spacing w:after="0" w:line="240" w:lineRule="auto"/>
              <w:jc w:val="both"/>
              <w:rPr>
                <w:rFonts w:ascii="Times New Roman" w:hAnsi="Times New Roman"/>
                <w:sz w:val="24"/>
                <w:szCs w:val="24"/>
              </w:rPr>
            </w:pPr>
            <w:r w:rsidRPr="00953319">
              <w:rPr>
                <w:rFonts w:ascii="Times New Roman" w:hAnsi="Times New Roman"/>
                <w:sz w:val="24"/>
                <w:szCs w:val="24"/>
              </w:rPr>
              <w:t>1</w:t>
            </w:r>
          </w:p>
        </w:tc>
        <w:tc>
          <w:tcPr>
            <w:tcW w:w="3154" w:type="dxa"/>
          </w:tcPr>
          <w:p w14:paraId="52DD4CAB" w14:textId="554EA566" w:rsidR="006C19D8" w:rsidRPr="00953319" w:rsidRDefault="006C19D8" w:rsidP="00F55360">
            <w:pPr>
              <w:spacing w:after="0" w:line="240" w:lineRule="auto"/>
              <w:jc w:val="both"/>
              <w:rPr>
                <w:rFonts w:ascii="Times New Roman" w:hAnsi="Times New Roman"/>
                <w:sz w:val="24"/>
                <w:szCs w:val="24"/>
              </w:rPr>
            </w:pPr>
            <w:r w:rsidRPr="00542522">
              <w:rPr>
                <w:rFonts w:ascii="Times New Roman" w:hAnsi="Times New Roman"/>
                <w:sz w:val="24"/>
                <w:szCs w:val="24"/>
              </w:rPr>
              <w:t xml:space="preserve">Новогодний спектакль </w:t>
            </w:r>
            <w:r w:rsidR="00A35F64">
              <w:rPr>
                <w:rFonts w:ascii="Times New Roman" w:hAnsi="Times New Roman"/>
                <w:sz w:val="24"/>
                <w:szCs w:val="24"/>
              </w:rPr>
              <w:t>«</w:t>
            </w:r>
            <w:r w:rsidRPr="00542522">
              <w:rPr>
                <w:rFonts w:ascii="Times New Roman" w:hAnsi="Times New Roman"/>
                <w:sz w:val="24"/>
                <w:szCs w:val="24"/>
              </w:rPr>
              <w:t>Дед мороз спешит на Север</w:t>
            </w:r>
            <w:r w:rsidR="00A35F64">
              <w:rPr>
                <w:rFonts w:ascii="Times New Roman" w:hAnsi="Times New Roman"/>
                <w:sz w:val="24"/>
                <w:szCs w:val="24"/>
              </w:rPr>
              <w:t>»</w:t>
            </w:r>
            <w:r w:rsidRPr="00542522">
              <w:rPr>
                <w:rFonts w:ascii="Times New Roman" w:hAnsi="Times New Roman"/>
                <w:sz w:val="24"/>
                <w:szCs w:val="24"/>
              </w:rPr>
              <w:t xml:space="preserve"> для детей с ОВЗ </w:t>
            </w:r>
            <w:r w:rsidRPr="00542522">
              <w:rPr>
                <w:rFonts w:ascii="Times New Roman" w:hAnsi="Times New Roman"/>
                <w:sz w:val="24"/>
                <w:szCs w:val="24"/>
              </w:rPr>
              <w:lastRenderedPageBreak/>
              <w:t>(благотворительная елка)</w:t>
            </w:r>
          </w:p>
        </w:tc>
        <w:tc>
          <w:tcPr>
            <w:tcW w:w="2582" w:type="dxa"/>
          </w:tcPr>
          <w:p w14:paraId="0ED31DFB"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07.01.2022 </w:t>
            </w:r>
          </w:p>
          <w:p w14:paraId="5431E233"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lang w:eastAsia="en-US"/>
              </w:rPr>
              <w:t xml:space="preserve">МАУ </w:t>
            </w:r>
            <w:r w:rsidRPr="00EC3056">
              <w:rPr>
                <w:rFonts w:ascii="Times New Roman" w:hAnsi="Times New Roman"/>
                <w:lang w:eastAsia="en-US"/>
              </w:rPr>
              <w:t>АГДК, зрительный зал</w:t>
            </w:r>
            <w:r>
              <w:rPr>
                <w:rFonts w:ascii="Times New Roman" w:hAnsi="Times New Roman"/>
                <w:lang w:eastAsia="en-US"/>
              </w:rPr>
              <w:t xml:space="preserve"> и танцевальный</w:t>
            </w:r>
          </w:p>
        </w:tc>
        <w:tc>
          <w:tcPr>
            <w:tcW w:w="2204" w:type="dxa"/>
          </w:tcPr>
          <w:p w14:paraId="18BFAB53" w14:textId="77777777" w:rsidR="006C19D8" w:rsidRPr="00953319" w:rsidRDefault="006C19D8" w:rsidP="00F55360">
            <w:pPr>
              <w:spacing w:after="0" w:line="240" w:lineRule="auto"/>
              <w:jc w:val="both"/>
              <w:rPr>
                <w:rFonts w:ascii="Times New Roman" w:hAnsi="Times New Roman"/>
                <w:sz w:val="24"/>
                <w:szCs w:val="24"/>
              </w:rPr>
            </w:pPr>
            <w:r w:rsidRPr="00542522">
              <w:rPr>
                <w:rFonts w:ascii="Times New Roman" w:hAnsi="Times New Roman"/>
                <w:sz w:val="24"/>
                <w:szCs w:val="24"/>
              </w:rPr>
              <w:t>дети-инвалиды</w:t>
            </w:r>
          </w:p>
        </w:tc>
        <w:tc>
          <w:tcPr>
            <w:tcW w:w="1558" w:type="dxa"/>
          </w:tcPr>
          <w:p w14:paraId="0C1C5F1B"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41/265</w:t>
            </w:r>
          </w:p>
        </w:tc>
        <w:tc>
          <w:tcPr>
            <w:tcW w:w="5436" w:type="dxa"/>
          </w:tcPr>
          <w:p w14:paraId="40D9E8BC" w14:textId="0D16B860" w:rsidR="006C19D8" w:rsidRPr="00953319" w:rsidRDefault="006C19D8" w:rsidP="00393CB4">
            <w:pPr>
              <w:spacing w:after="0" w:line="240" w:lineRule="auto"/>
              <w:jc w:val="both"/>
              <w:rPr>
                <w:rFonts w:ascii="Times New Roman" w:hAnsi="Times New Roman"/>
                <w:sz w:val="24"/>
                <w:szCs w:val="24"/>
              </w:rPr>
            </w:pPr>
            <w:r>
              <w:rPr>
                <w:rFonts w:ascii="Times New Roman" w:hAnsi="Times New Roman"/>
                <w:sz w:val="24"/>
                <w:szCs w:val="24"/>
              </w:rPr>
              <w:t>Для ребят была показана сказка</w:t>
            </w:r>
            <w:r w:rsidRPr="007F1059">
              <w:rPr>
                <w:rFonts w:ascii="Times New Roman" w:hAnsi="Times New Roman"/>
                <w:sz w:val="24"/>
                <w:szCs w:val="24"/>
              </w:rPr>
              <w:t xml:space="preserve">-путешествие </w:t>
            </w:r>
            <w:r w:rsidR="00A35F64">
              <w:rPr>
                <w:rFonts w:ascii="Times New Roman" w:hAnsi="Times New Roman"/>
                <w:sz w:val="24"/>
                <w:szCs w:val="24"/>
              </w:rPr>
              <w:t>«</w:t>
            </w:r>
            <w:r w:rsidRPr="007F1059">
              <w:rPr>
                <w:rFonts w:ascii="Times New Roman" w:hAnsi="Times New Roman"/>
                <w:sz w:val="24"/>
                <w:szCs w:val="24"/>
              </w:rPr>
              <w:t>Дед Мороз спешит на Север</w:t>
            </w:r>
            <w:r w:rsidR="00A35F64">
              <w:rPr>
                <w:rFonts w:ascii="Times New Roman" w:hAnsi="Times New Roman"/>
                <w:sz w:val="24"/>
                <w:szCs w:val="24"/>
              </w:rPr>
              <w:t>»</w:t>
            </w:r>
            <w:r w:rsidRPr="007F1059">
              <w:rPr>
                <w:rFonts w:ascii="Times New Roman" w:hAnsi="Times New Roman"/>
                <w:sz w:val="24"/>
                <w:szCs w:val="24"/>
              </w:rPr>
              <w:t xml:space="preserve">. </w:t>
            </w:r>
            <w:r>
              <w:rPr>
                <w:rFonts w:ascii="Times New Roman" w:hAnsi="Times New Roman"/>
                <w:sz w:val="24"/>
                <w:szCs w:val="24"/>
              </w:rPr>
              <w:t>Вместе с героями они побывали</w:t>
            </w:r>
            <w:r w:rsidRPr="007F1059">
              <w:rPr>
                <w:rFonts w:ascii="Times New Roman" w:hAnsi="Times New Roman"/>
                <w:sz w:val="24"/>
                <w:szCs w:val="24"/>
              </w:rPr>
              <w:t xml:space="preserve"> на вотчине зимнего </w:t>
            </w:r>
            <w:r>
              <w:rPr>
                <w:rFonts w:ascii="Times New Roman" w:hAnsi="Times New Roman"/>
                <w:sz w:val="24"/>
                <w:szCs w:val="24"/>
              </w:rPr>
              <w:t xml:space="preserve">волшебника, на </w:t>
            </w:r>
            <w:r>
              <w:rPr>
                <w:rFonts w:ascii="Times New Roman" w:hAnsi="Times New Roman"/>
                <w:sz w:val="24"/>
                <w:szCs w:val="24"/>
              </w:rPr>
              <w:lastRenderedPageBreak/>
              <w:t xml:space="preserve">родине Бабы Яги и в саамской деревне. </w:t>
            </w:r>
            <w:r w:rsidRPr="007F1059">
              <w:rPr>
                <w:rFonts w:ascii="Times New Roman" w:hAnsi="Times New Roman"/>
                <w:sz w:val="24"/>
                <w:szCs w:val="24"/>
              </w:rPr>
              <w:t>В конце красочного спектакля всем детям вручили подарки, приобретенные спонсорами в лице Андрея Малахова и предпринимателя из Мурма</w:t>
            </w:r>
            <w:r>
              <w:rPr>
                <w:rFonts w:ascii="Times New Roman" w:hAnsi="Times New Roman"/>
                <w:sz w:val="24"/>
                <w:szCs w:val="24"/>
              </w:rPr>
              <w:t xml:space="preserve">нска Игоря Анатольевича </w:t>
            </w:r>
            <w:proofErr w:type="spellStart"/>
            <w:r>
              <w:rPr>
                <w:rFonts w:ascii="Times New Roman" w:hAnsi="Times New Roman"/>
                <w:sz w:val="24"/>
                <w:szCs w:val="24"/>
              </w:rPr>
              <w:t>Аксютко</w:t>
            </w:r>
            <w:proofErr w:type="spellEnd"/>
            <w:r>
              <w:rPr>
                <w:rFonts w:ascii="Times New Roman" w:hAnsi="Times New Roman"/>
                <w:sz w:val="24"/>
                <w:szCs w:val="24"/>
              </w:rPr>
              <w:t>. После новогоднего спектакля ребята отправились в танцевальный за</w:t>
            </w:r>
            <w:r w:rsidR="00393CB4">
              <w:rPr>
                <w:rFonts w:ascii="Times New Roman" w:hAnsi="Times New Roman"/>
                <w:sz w:val="24"/>
                <w:szCs w:val="24"/>
              </w:rPr>
              <w:t>л</w:t>
            </w:r>
            <w:r>
              <w:rPr>
                <w:rFonts w:ascii="Times New Roman" w:hAnsi="Times New Roman"/>
                <w:sz w:val="24"/>
                <w:szCs w:val="24"/>
              </w:rPr>
              <w:t xml:space="preserve"> на новогоднюю дискотеку.</w:t>
            </w:r>
          </w:p>
        </w:tc>
      </w:tr>
      <w:tr w:rsidR="006C19D8" w:rsidRPr="000E05E9" w14:paraId="7B572D1F" w14:textId="77777777" w:rsidTr="00501DA3">
        <w:tc>
          <w:tcPr>
            <w:tcW w:w="560" w:type="dxa"/>
          </w:tcPr>
          <w:p w14:paraId="75952B5B" w14:textId="77777777" w:rsidR="006C19D8" w:rsidRPr="00953319" w:rsidRDefault="006C19D8" w:rsidP="00F55360">
            <w:pPr>
              <w:spacing w:after="0" w:line="240" w:lineRule="auto"/>
              <w:jc w:val="both"/>
              <w:rPr>
                <w:rFonts w:ascii="Times New Roman" w:hAnsi="Times New Roman"/>
                <w:sz w:val="24"/>
                <w:szCs w:val="24"/>
              </w:rPr>
            </w:pPr>
            <w:r w:rsidRPr="00953319">
              <w:rPr>
                <w:rFonts w:ascii="Times New Roman" w:hAnsi="Times New Roman"/>
                <w:sz w:val="24"/>
                <w:szCs w:val="24"/>
              </w:rPr>
              <w:lastRenderedPageBreak/>
              <w:t>2</w:t>
            </w:r>
          </w:p>
        </w:tc>
        <w:tc>
          <w:tcPr>
            <w:tcW w:w="3154" w:type="dxa"/>
          </w:tcPr>
          <w:p w14:paraId="76AD3081" w14:textId="3F1B140E" w:rsidR="006C19D8" w:rsidRPr="00953319" w:rsidRDefault="006C19D8" w:rsidP="00F55360">
            <w:pPr>
              <w:spacing w:after="0" w:line="240" w:lineRule="auto"/>
              <w:jc w:val="both"/>
              <w:rPr>
                <w:rFonts w:ascii="Times New Roman" w:hAnsi="Times New Roman"/>
                <w:sz w:val="24"/>
                <w:szCs w:val="24"/>
              </w:rPr>
            </w:pPr>
            <w:r w:rsidRPr="007F1059">
              <w:rPr>
                <w:rFonts w:ascii="Times New Roman" w:hAnsi="Times New Roman"/>
                <w:sz w:val="24"/>
                <w:szCs w:val="24"/>
              </w:rPr>
              <w:t xml:space="preserve">Праздник </w:t>
            </w:r>
            <w:r w:rsidR="00A35F64">
              <w:rPr>
                <w:rFonts w:ascii="Times New Roman" w:hAnsi="Times New Roman"/>
                <w:sz w:val="24"/>
                <w:szCs w:val="24"/>
              </w:rPr>
              <w:t>«</w:t>
            </w:r>
            <w:r w:rsidRPr="007F1059">
              <w:rPr>
                <w:rFonts w:ascii="Times New Roman" w:hAnsi="Times New Roman"/>
                <w:sz w:val="24"/>
                <w:szCs w:val="24"/>
              </w:rPr>
              <w:t>Русские забавы</w:t>
            </w:r>
            <w:r w:rsidR="00A35F64">
              <w:rPr>
                <w:rFonts w:ascii="Times New Roman" w:hAnsi="Times New Roman"/>
                <w:sz w:val="24"/>
                <w:szCs w:val="24"/>
              </w:rPr>
              <w:t>»</w:t>
            </w:r>
          </w:p>
        </w:tc>
        <w:tc>
          <w:tcPr>
            <w:tcW w:w="2582" w:type="dxa"/>
          </w:tcPr>
          <w:p w14:paraId="6D2AAB96"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t>10.03.2022</w:t>
            </w:r>
          </w:p>
          <w:p w14:paraId="19059AE5" w14:textId="77777777" w:rsidR="006C19D8" w:rsidRPr="00953319" w:rsidRDefault="006C19D8" w:rsidP="00F55360">
            <w:pPr>
              <w:spacing w:after="0" w:line="240" w:lineRule="auto"/>
              <w:jc w:val="both"/>
              <w:rPr>
                <w:rFonts w:ascii="Times New Roman" w:hAnsi="Times New Roman"/>
                <w:sz w:val="24"/>
                <w:szCs w:val="24"/>
              </w:rPr>
            </w:pPr>
            <w:proofErr w:type="spellStart"/>
            <w:r w:rsidRPr="007F1059">
              <w:rPr>
                <w:rFonts w:ascii="Times New Roman" w:hAnsi="Times New Roman"/>
                <w:sz w:val="24"/>
                <w:szCs w:val="24"/>
              </w:rPr>
              <w:t>Апатитский</w:t>
            </w:r>
            <w:proofErr w:type="spellEnd"/>
            <w:r w:rsidRPr="007F1059">
              <w:rPr>
                <w:rFonts w:ascii="Times New Roman" w:hAnsi="Times New Roman"/>
                <w:sz w:val="24"/>
                <w:szCs w:val="24"/>
              </w:rPr>
              <w:t xml:space="preserve"> психоневрологический интернат №1</w:t>
            </w:r>
          </w:p>
        </w:tc>
        <w:tc>
          <w:tcPr>
            <w:tcW w:w="2204" w:type="dxa"/>
          </w:tcPr>
          <w:p w14:paraId="07141158"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инвалиды</w:t>
            </w:r>
          </w:p>
        </w:tc>
        <w:tc>
          <w:tcPr>
            <w:tcW w:w="1558" w:type="dxa"/>
          </w:tcPr>
          <w:p w14:paraId="27EA21C1"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0/100</w:t>
            </w:r>
          </w:p>
        </w:tc>
        <w:tc>
          <w:tcPr>
            <w:tcW w:w="5436" w:type="dxa"/>
          </w:tcPr>
          <w:p w14:paraId="5C1DB936" w14:textId="515BFC68" w:rsidR="006C19D8" w:rsidRPr="00953319" w:rsidRDefault="006C19D8" w:rsidP="00F55360">
            <w:pPr>
              <w:spacing w:after="0" w:line="240" w:lineRule="auto"/>
              <w:jc w:val="both"/>
              <w:rPr>
                <w:rFonts w:ascii="Times New Roman" w:hAnsi="Times New Roman"/>
                <w:sz w:val="24"/>
                <w:szCs w:val="24"/>
              </w:rPr>
            </w:pPr>
            <w:r w:rsidRPr="007F1059">
              <w:rPr>
                <w:rFonts w:ascii="Times New Roman" w:hAnsi="Times New Roman"/>
                <w:sz w:val="24"/>
                <w:szCs w:val="24"/>
              </w:rPr>
              <w:t>Праздник прошел в р</w:t>
            </w:r>
            <w:r>
              <w:rPr>
                <w:rFonts w:ascii="Times New Roman" w:hAnsi="Times New Roman"/>
                <w:sz w:val="24"/>
                <w:szCs w:val="24"/>
              </w:rPr>
              <w:t xml:space="preserve">амках Года культурного наследия народов России. </w:t>
            </w:r>
            <w:r w:rsidRPr="007F1059">
              <w:rPr>
                <w:rFonts w:ascii="Times New Roman" w:hAnsi="Times New Roman"/>
                <w:sz w:val="24"/>
                <w:szCs w:val="24"/>
              </w:rPr>
              <w:t>Для подопечных была подготовлена интерактивная программа, в процессе которой шло приобщение к истокам народной культуры, знакомство с народны</w:t>
            </w:r>
            <w:r>
              <w:rPr>
                <w:rFonts w:ascii="Times New Roman" w:hAnsi="Times New Roman"/>
                <w:sz w:val="24"/>
                <w:szCs w:val="24"/>
              </w:rPr>
              <w:t>ми играми, забавами и обычаями.</w:t>
            </w:r>
            <w:r w:rsidRPr="007F1059">
              <w:rPr>
                <w:rFonts w:ascii="Times New Roman" w:hAnsi="Times New Roman"/>
                <w:sz w:val="24"/>
                <w:szCs w:val="24"/>
              </w:rPr>
              <w:t> Гость праздника Русский Блин-</w:t>
            </w:r>
            <w:proofErr w:type="spellStart"/>
            <w:r w:rsidRPr="007F1059">
              <w:rPr>
                <w:rFonts w:ascii="Times New Roman" w:hAnsi="Times New Roman"/>
                <w:sz w:val="24"/>
                <w:szCs w:val="24"/>
              </w:rPr>
              <w:t>Блиночик</w:t>
            </w:r>
            <w:proofErr w:type="spellEnd"/>
            <w:r w:rsidRPr="007F1059">
              <w:rPr>
                <w:rFonts w:ascii="Times New Roman" w:hAnsi="Times New Roman"/>
                <w:sz w:val="24"/>
                <w:szCs w:val="24"/>
              </w:rPr>
              <w:t xml:space="preserve"> рассказал всем гостям рецепты настоящих русских блинов, а девушки Матрена и Акулина пригласили всех на настоящие русские забавы: игра в валенок, перетягивание каната, русско-народный</w:t>
            </w:r>
            <w:r>
              <w:rPr>
                <w:rFonts w:ascii="Times New Roman" w:hAnsi="Times New Roman"/>
                <w:sz w:val="24"/>
                <w:szCs w:val="24"/>
              </w:rPr>
              <w:t xml:space="preserve"> танцевальный марафон и др.</w:t>
            </w:r>
            <w:r w:rsidRPr="007F1059">
              <w:rPr>
                <w:rFonts w:ascii="Times New Roman" w:hAnsi="Times New Roman"/>
                <w:sz w:val="24"/>
                <w:szCs w:val="24"/>
              </w:rPr>
              <w:t xml:space="preserve"> Весь праздник сопровождала живая музыка-игра на баяне, в исполнении руководителя фолк-шоу группы </w:t>
            </w:r>
            <w:r w:rsidR="00A35F64">
              <w:rPr>
                <w:rFonts w:ascii="Times New Roman" w:hAnsi="Times New Roman"/>
                <w:sz w:val="24"/>
                <w:szCs w:val="24"/>
              </w:rPr>
              <w:t>«</w:t>
            </w:r>
            <w:r w:rsidRPr="007F1059">
              <w:rPr>
                <w:rFonts w:ascii="Times New Roman" w:hAnsi="Times New Roman"/>
                <w:sz w:val="24"/>
                <w:szCs w:val="24"/>
              </w:rPr>
              <w:t>Росы</w:t>
            </w:r>
            <w:r w:rsidR="00A35F64">
              <w:rPr>
                <w:rFonts w:ascii="Times New Roman" w:hAnsi="Times New Roman"/>
                <w:sz w:val="24"/>
                <w:szCs w:val="24"/>
              </w:rPr>
              <w:t>»</w:t>
            </w:r>
            <w:r w:rsidRPr="007F1059">
              <w:rPr>
                <w:rFonts w:ascii="Times New Roman" w:hAnsi="Times New Roman"/>
                <w:sz w:val="24"/>
                <w:szCs w:val="24"/>
              </w:rPr>
              <w:t xml:space="preserve"> Алексея </w:t>
            </w:r>
            <w:proofErr w:type="spellStart"/>
            <w:r w:rsidRPr="007F1059">
              <w:rPr>
                <w:rFonts w:ascii="Times New Roman" w:hAnsi="Times New Roman"/>
                <w:sz w:val="24"/>
                <w:szCs w:val="24"/>
              </w:rPr>
              <w:t>Тяговского</w:t>
            </w:r>
            <w:proofErr w:type="spellEnd"/>
            <w:r w:rsidRPr="007F1059">
              <w:rPr>
                <w:rFonts w:ascii="Times New Roman" w:hAnsi="Times New Roman"/>
                <w:sz w:val="24"/>
                <w:szCs w:val="24"/>
              </w:rPr>
              <w:t>.</w:t>
            </w:r>
            <w:r w:rsidRPr="007F1059">
              <w:rPr>
                <w:rFonts w:ascii="Times New Roman" w:hAnsi="Times New Roman"/>
                <w:sz w:val="24"/>
                <w:szCs w:val="24"/>
              </w:rPr>
              <w:br/>
              <w:t>Закончился праздник совместными фотографиями на память с атрибутами русского чаепития.</w:t>
            </w:r>
          </w:p>
        </w:tc>
      </w:tr>
      <w:tr w:rsidR="006C19D8" w:rsidRPr="000E05E9" w14:paraId="055A502C" w14:textId="77777777" w:rsidTr="00501DA3">
        <w:tc>
          <w:tcPr>
            <w:tcW w:w="560" w:type="dxa"/>
          </w:tcPr>
          <w:p w14:paraId="5A6AFCAA" w14:textId="77777777" w:rsidR="006C19D8" w:rsidRPr="00953319" w:rsidRDefault="006C19D8" w:rsidP="00F55360">
            <w:pPr>
              <w:spacing w:after="0" w:line="240" w:lineRule="auto"/>
              <w:jc w:val="both"/>
              <w:rPr>
                <w:rFonts w:ascii="Times New Roman" w:hAnsi="Times New Roman"/>
                <w:sz w:val="24"/>
                <w:szCs w:val="24"/>
              </w:rPr>
            </w:pPr>
            <w:r w:rsidRPr="00953319">
              <w:rPr>
                <w:rFonts w:ascii="Times New Roman" w:hAnsi="Times New Roman"/>
                <w:sz w:val="24"/>
                <w:szCs w:val="24"/>
              </w:rPr>
              <w:t>3</w:t>
            </w:r>
          </w:p>
        </w:tc>
        <w:tc>
          <w:tcPr>
            <w:tcW w:w="3154" w:type="dxa"/>
          </w:tcPr>
          <w:p w14:paraId="556BF014" w14:textId="377FBAE0"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Развлекательная программа</w:t>
            </w:r>
            <w:r w:rsidRPr="00AD5578">
              <w:rPr>
                <w:rFonts w:ascii="Times New Roman" w:hAnsi="Times New Roman"/>
                <w:sz w:val="24"/>
                <w:szCs w:val="24"/>
              </w:rPr>
              <w:t xml:space="preserve"> </w:t>
            </w:r>
            <w:r w:rsidR="00A35F64">
              <w:rPr>
                <w:rFonts w:ascii="Times New Roman" w:hAnsi="Times New Roman"/>
                <w:sz w:val="24"/>
                <w:szCs w:val="24"/>
              </w:rPr>
              <w:t>«</w:t>
            </w:r>
            <w:r w:rsidRPr="00AD5578">
              <w:rPr>
                <w:rFonts w:ascii="Times New Roman" w:hAnsi="Times New Roman"/>
                <w:sz w:val="24"/>
                <w:szCs w:val="24"/>
              </w:rPr>
              <w:t>Весеннее настроение</w:t>
            </w:r>
            <w:r w:rsidR="00A35F64">
              <w:rPr>
                <w:rFonts w:ascii="Times New Roman" w:hAnsi="Times New Roman"/>
                <w:sz w:val="24"/>
                <w:szCs w:val="24"/>
              </w:rPr>
              <w:t>»</w:t>
            </w:r>
            <w:r w:rsidRPr="00AD5578">
              <w:rPr>
                <w:rFonts w:ascii="Times New Roman" w:hAnsi="Times New Roman"/>
                <w:sz w:val="24"/>
                <w:szCs w:val="24"/>
              </w:rPr>
              <w:t xml:space="preserve"> </w:t>
            </w:r>
          </w:p>
        </w:tc>
        <w:tc>
          <w:tcPr>
            <w:tcW w:w="2582" w:type="dxa"/>
          </w:tcPr>
          <w:p w14:paraId="28E625CE"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t>28.04.2022</w:t>
            </w:r>
          </w:p>
          <w:p w14:paraId="204510F3" w14:textId="77777777" w:rsidR="006C19D8" w:rsidRPr="00953319" w:rsidRDefault="006C19D8" w:rsidP="00F55360">
            <w:pPr>
              <w:spacing w:after="0" w:line="240" w:lineRule="auto"/>
              <w:jc w:val="both"/>
              <w:rPr>
                <w:rFonts w:ascii="Times New Roman" w:hAnsi="Times New Roman"/>
                <w:sz w:val="24"/>
                <w:szCs w:val="24"/>
              </w:rPr>
            </w:pPr>
            <w:r w:rsidRPr="00D81D93">
              <w:rPr>
                <w:rFonts w:ascii="Times New Roman" w:hAnsi="Times New Roman"/>
                <w:sz w:val="24"/>
                <w:szCs w:val="24"/>
              </w:rPr>
              <w:t>Школа-интернат для умственно отсталых детей — Средняя общеобр</w:t>
            </w:r>
            <w:r>
              <w:rPr>
                <w:rFonts w:ascii="Times New Roman" w:hAnsi="Times New Roman"/>
                <w:sz w:val="24"/>
                <w:szCs w:val="24"/>
              </w:rPr>
              <w:t xml:space="preserve">азовательная школа №7 </w:t>
            </w:r>
          </w:p>
        </w:tc>
        <w:tc>
          <w:tcPr>
            <w:tcW w:w="2204" w:type="dxa"/>
          </w:tcPr>
          <w:p w14:paraId="14A80E33"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дети-инвалиды</w:t>
            </w:r>
          </w:p>
        </w:tc>
        <w:tc>
          <w:tcPr>
            <w:tcW w:w="1558" w:type="dxa"/>
          </w:tcPr>
          <w:p w14:paraId="0E357ECA"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7/100</w:t>
            </w:r>
          </w:p>
        </w:tc>
        <w:tc>
          <w:tcPr>
            <w:tcW w:w="5436" w:type="dxa"/>
          </w:tcPr>
          <w:p w14:paraId="354DD111" w14:textId="50EEF3C1" w:rsidR="006C19D8" w:rsidRPr="00D81D93" w:rsidRDefault="006C19D8" w:rsidP="00F55360">
            <w:pPr>
              <w:spacing w:after="0" w:line="240" w:lineRule="auto"/>
              <w:jc w:val="both"/>
              <w:rPr>
                <w:rFonts w:asciiTheme="minorHAnsi" w:hAnsiTheme="minorHAnsi"/>
                <w:sz w:val="24"/>
                <w:szCs w:val="24"/>
              </w:rPr>
            </w:pPr>
            <w:r w:rsidRPr="00D81D93">
              <w:rPr>
                <w:rFonts w:ascii="Times New Roman" w:hAnsi="Times New Roman"/>
                <w:sz w:val="24"/>
                <w:szCs w:val="24"/>
              </w:rPr>
              <w:t xml:space="preserve">Сюжет программы был построен на том, что две веселые подружки </w:t>
            </w:r>
            <w:proofErr w:type="spellStart"/>
            <w:r w:rsidRPr="00D81D93">
              <w:rPr>
                <w:rFonts w:ascii="Times New Roman" w:hAnsi="Times New Roman"/>
                <w:sz w:val="24"/>
                <w:szCs w:val="24"/>
              </w:rPr>
              <w:t>Веселинка</w:t>
            </w:r>
            <w:proofErr w:type="spellEnd"/>
            <w:r w:rsidRPr="00D81D93">
              <w:rPr>
                <w:rFonts w:ascii="Times New Roman" w:hAnsi="Times New Roman"/>
                <w:sz w:val="24"/>
                <w:szCs w:val="24"/>
              </w:rPr>
              <w:t xml:space="preserve"> и Смешинка потеряли </w:t>
            </w:r>
            <w:r>
              <w:rPr>
                <w:rFonts w:ascii="Times New Roman" w:hAnsi="Times New Roman"/>
                <w:sz w:val="24"/>
                <w:szCs w:val="24"/>
              </w:rPr>
              <w:t xml:space="preserve">свою третью подружку Грустинку. </w:t>
            </w:r>
            <w:r w:rsidRPr="00D81D93">
              <w:rPr>
                <w:rFonts w:ascii="Times New Roman" w:hAnsi="Times New Roman"/>
                <w:sz w:val="24"/>
                <w:szCs w:val="24"/>
              </w:rPr>
              <w:t xml:space="preserve">Вместе с ребятами они отправились на ее поиски, встретив на пути красивых и очень талантливых артистов – ансамбль бального танца </w:t>
            </w:r>
            <w:r w:rsidR="00A35F64">
              <w:rPr>
                <w:rFonts w:ascii="Times New Roman" w:hAnsi="Times New Roman"/>
                <w:sz w:val="24"/>
                <w:szCs w:val="24"/>
              </w:rPr>
              <w:t>«</w:t>
            </w:r>
            <w:r w:rsidRPr="00D81D93">
              <w:rPr>
                <w:rFonts w:ascii="Times New Roman" w:hAnsi="Times New Roman"/>
                <w:sz w:val="24"/>
                <w:szCs w:val="24"/>
              </w:rPr>
              <w:t>Т</w:t>
            </w:r>
            <w:r>
              <w:rPr>
                <w:rFonts w:ascii="Times New Roman" w:hAnsi="Times New Roman"/>
                <w:sz w:val="24"/>
                <w:szCs w:val="24"/>
              </w:rPr>
              <w:t>андем</w:t>
            </w:r>
            <w:r w:rsidR="00A35F64">
              <w:rPr>
                <w:rFonts w:ascii="Times New Roman" w:hAnsi="Times New Roman"/>
                <w:sz w:val="24"/>
                <w:szCs w:val="24"/>
              </w:rPr>
              <w:t>»</w:t>
            </w:r>
            <w:r>
              <w:rPr>
                <w:rFonts w:ascii="Times New Roman" w:hAnsi="Times New Roman"/>
                <w:sz w:val="24"/>
                <w:szCs w:val="24"/>
              </w:rPr>
              <w:t xml:space="preserve"> и вокальный ансамбль </w:t>
            </w:r>
            <w:r w:rsidR="00A35F64">
              <w:rPr>
                <w:rFonts w:ascii="Times New Roman" w:hAnsi="Times New Roman"/>
                <w:sz w:val="24"/>
                <w:szCs w:val="24"/>
              </w:rPr>
              <w:t>«</w:t>
            </w:r>
            <w:r>
              <w:rPr>
                <w:rFonts w:ascii="Times New Roman" w:hAnsi="Times New Roman"/>
                <w:sz w:val="24"/>
                <w:szCs w:val="24"/>
              </w:rPr>
              <w:t xml:space="preserve">До </w:t>
            </w:r>
            <w:r w:rsidRPr="00D81D93">
              <w:rPr>
                <w:rFonts w:ascii="Times New Roman" w:hAnsi="Times New Roman"/>
                <w:sz w:val="24"/>
                <w:szCs w:val="24"/>
              </w:rPr>
              <w:t>мажор</w:t>
            </w:r>
            <w:r w:rsidR="00A35F64">
              <w:rPr>
                <w:rFonts w:ascii="Times New Roman" w:hAnsi="Times New Roman"/>
                <w:sz w:val="24"/>
                <w:szCs w:val="24"/>
              </w:rPr>
              <w:t>»</w:t>
            </w:r>
            <w:r w:rsidRPr="00D81D93">
              <w:rPr>
                <w:rFonts w:ascii="Times New Roman" w:hAnsi="Times New Roman"/>
                <w:sz w:val="24"/>
                <w:szCs w:val="24"/>
              </w:rPr>
              <w:t>.</w:t>
            </w:r>
            <w:r>
              <w:rPr>
                <w:rFonts w:ascii="Times New Roman" w:hAnsi="Times New Roman"/>
                <w:sz w:val="24"/>
                <w:szCs w:val="24"/>
              </w:rPr>
              <w:t xml:space="preserve"> </w:t>
            </w:r>
            <w:r w:rsidRPr="00D81D93">
              <w:rPr>
                <w:rFonts w:ascii="Times New Roman" w:hAnsi="Times New Roman"/>
                <w:sz w:val="24"/>
                <w:szCs w:val="24"/>
              </w:rPr>
              <w:t xml:space="preserve">Когда, наконец, герои и зрители нашли Грустинку, она была в очень плохом настроении. </w:t>
            </w:r>
            <w:proofErr w:type="spellStart"/>
            <w:r w:rsidRPr="00D81D93">
              <w:rPr>
                <w:rFonts w:ascii="Times New Roman" w:hAnsi="Times New Roman"/>
                <w:sz w:val="24"/>
                <w:szCs w:val="24"/>
              </w:rPr>
              <w:t>Веселинка</w:t>
            </w:r>
            <w:proofErr w:type="spellEnd"/>
            <w:r w:rsidRPr="00D81D93">
              <w:rPr>
                <w:rFonts w:ascii="Times New Roman" w:hAnsi="Times New Roman"/>
                <w:sz w:val="24"/>
                <w:szCs w:val="24"/>
              </w:rPr>
              <w:t xml:space="preserve"> и Смешинка вместе с ребятами развеселили свою вечно грустящую подругу и устроили зажигательную дискотеку.</w:t>
            </w:r>
          </w:p>
        </w:tc>
      </w:tr>
      <w:tr w:rsidR="006C19D8" w:rsidRPr="000E05E9" w14:paraId="04E48088" w14:textId="77777777" w:rsidTr="00501DA3">
        <w:tc>
          <w:tcPr>
            <w:tcW w:w="560" w:type="dxa"/>
          </w:tcPr>
          <w:p w14:paraId="74C25709" w14:textId="77777777" w:rsidR="006C19D8" w:rsidRPr="00953319" w:rsidRDefault="006C19D8" w:rsidP="00F55360">
            <w:pPr>
              <w:spacing w:after="0" w:line="240" w:lineRule="auto"/>
              <w:jc w:val="both"/>
              <w:rPr>
                <w:rFonts w:ascii="Times New Roman" w:hAnsi="Times New Roman"/>
                <w:sz w:val="24"/>
                <w:szCs w:val="24"/>
              </w:rPr>
            </w:pPr>
            <w:r>
              <w:rPr>
                <w:rFonts w:ascii="Times New Roman" w:hAnsi="Times New Roman"/>
                <w:sz w:val="24"/>
                <w:szCs w:val="24"/>
              </w:rPr>
              <w:t>4</w:t>
            </w:r>
          </w:p>
        </w:tc>
        <w:tc>
          <w:tcPr>
            <w:tcW w:w="3154" w:type="dxa"/>
          </w:tcPr>
          <w:p w14:paraId="5E91F72B"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t>Н</w:t>
            </w:r>
            <w:r w:rsidRPr="00D81D93">
              <w:rPr>
                <w:rFonts w:ascii="Times New Roman" w:hAnsi="Times New Roman"/>
                <w:sz w:val="24"/>
                <w:szCs w:val="24"/>
              </w:rPr>
              <w:t>овогодний праздник</w:t>
            </w:r>
            <w:r>
              <w:rPr>
                <w:rFonts w:ascii="Times New Roman" w:hAnsi="Times New Roman"/>
                <w:sz w:val="24"/>
                <w:szCs w:val="24"/>
              </w:rPr>
              <w:t xml:space="preserve"> для </w:t>
            </w:r>
            <w:r w:rsidRPr="00D81D93">
              <w:rPr>
                <w:rFonts w:ascii="Times New Roman" w:hAnsi="Times New Roman"/>
                <w:sz w:val="24"/>
                <w:szCs w:val="24"/>
              </w:rPr>
              <w:lastRenderedPageBreak/>
              <w:t xml:space="preserve">подопечных </w:t>
            </w:r>
            <w:proofErr w:type="spellStart"/>
            <w:r w:rsidRPr="00D81D93">
              <w:rPr>
                <w:rFonts w:ascii="Times New Roman" w:hAnsi="Times New Roman"/>
                <w:sz w:val="24"/>
                <w:szCs w:val="24"/>
              </w:rPr>
              <w:t>Апатитского</w:t>
            </w:r>
            <w:proofErr w:type="spellEnd"/>
            <w:r w:rsidRPr="00D81D93">
              <w:rPr>
                <w:rFonts w:ascii="Times New Roman" w:hAnsi="Times New Roman"/>
                <w:sz w:val="24"/>
                <w:szCs w:val="24"/>
              </w:rPr>
              <w:t xml:space="preserve"> комплексного центра социального обслуживания населения.</w:t>
            </w:r>
          </w:p>
        </w:tc>
        <w:tc>
          <w:tcPr>
            <w:tcW w:w="2582" w:type="dxa"/>
          </w:tcPr>
          <w:p w14:paraId="20C4130D"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lastRenderedPageBreak/>
              <w:t>27.12.2022</w:t>
            </w:r>
          </w:p>
          <w:p w14:paraId="1D1B98D1"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lang w:eastAsia="en-US"/>
              </w:rPr>
              <w:lastRenderedPageBreak/>
              <w:t xml:space="preserve">МАУ </w:t>
            </w:r>
            <w:r w:rsidRPr="00EC3056">
              <w:rPr>
                <w:rFonts w:ascii="Times New Roman" w:hAnsi="Times New Roman"/>
                <w:lang w:eastAsia="en-US"/>
              </w:rPr>
              <w:t>АГДК, зрительный зал</w:t>
            </w:r>
          </w:p>
        </w:tc>
        <w:tc>
          <w:tcPr>
            <w:tcW w:w="2204" w:type="dxa"/>
          </w:tcPr>
          <w:p w14:paraId="46C23B27"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lastRenderedPageBreak/>
              <w:t>Дети-инвалиды</w:t>
            </w:r>
          </w:p>
        </w:tc>
        <w:tc>
          <w:tcPr>
            <w:tcW w:w="1558" w:type="dxa"/>
          </w:tcPr>
          <w:p w14:paraId="24642DF9"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t>25/50</w:t>
            </w:r>
          </w:p>
        </w:tc>
        <w:tc>
          <w:tcPr>
            <w:tcW w:w="5436" w:type="dxa"/>
          </w:tcPr>
          <w:p w14:paraId="32446507" w14:textId="6CFC1131" w:rsidR="006C19D8" w:rsidRPr="00D81D93" w:rsidRDefault="00501DA3" w:rsidP="00F55360">
            <w:pPr>
              <w:spacing w:after="0" w:line="240" w:lineRule="auto"/>
              <w:jc w:val="both"/>
              <w:rPr>
                <w:rFonts w:ascii="Times New Roman" w:hAnsi="Times New Roman"/>
                <w:sz w:val="24"/>
                <w:szCs w:val="24"/>
              </w:rPr>
            </w:pPr>
            <w:r>
              <w:rPr>
                <w:rFonts w:ascii="Times New Roman" w:hAnsi="Times New Roman"/>
                <w:sz w:val="24"/>
                <w:szCs w:val="24"/>
              </w:rPr>
              <w:t>Р</w:t>
            </w:r>
            <w:r w:rsidR="006C19D8" w:rsidRPr="00D81D93">
              <w:rPr>
                <w:rFonts w:ascii="Times New Roman" w:hAnsi="Times New Roman"/>
                <w:sz w:val="24"/>
                <w:szCs w:val="24"/>
              </w:rPr>
              <w:t xml:space="preserve">ебят на празднике встречали сказочные герои - </w:t>
            </w:r>
            <w:r w:rsidR="006C19D8" w:rsidRPr="00D81D93">
              <w:rPr>
                <w:rFonts w:ascii="Times New Roman" w:hAnsi="Times New Roman"/>
                <w:sz w:val="24"/>
                <w:szCs w:val="24"/>
              </w:rPr>
              <w:lastRenderedPageBreak/>
              <w:t>медвежонок Маша, северный олененок Снежка и, к</w:t>
            </w:r>
            <w:r w:rsidR="006C19D8">
              <w:rPr>
                <w:rFonts w:ascii="Times New Roman" w:hAnsi="Times New Roman"/>
                <w:sz w:val="24"/>
                <w:szCs w:val="24"/>
              </w:rPr>
              <w:t xml:space="preserve">онечно, Дед Мороз и Снегурочка. </w:t>
            </w:r>
            <w:r w:rsidR="006C19D8" w:rsidRPr="00D81D93">
              <w:rPr>
                <w:rFonts w:ascii="Times New Roman" w:hAnsi="Times New Roman"/>
                <w:sz w:val="24"/>
                <w:szCs w:val="24"/>
              </w:rPr>
              <w:t xml:space="preserve">Свои творческие номера подарили: ансамбль бального танца </w:t>
            </w:r>
            <w:r w:rsidR="00A35F64">
              <w:rPr>
                <w:rFonts w:ascii="Times New Roman" w:hAnsi="Times New Roman"/>
                <w:sz w:val="24"/>
                <w:szCs w:val="24"/>
              </w:rPr>
              <w:t>«</w:t>
            </w:r>
            <w:r w:rsidR="006C19D8" w:rsidRPr="00D81D93">
              <w:rPr>
                <w:rFonts w:ascii="Times New Roman" w:hAnsi="Times New Roman"/>
                <w:sz w:val="24"/>
                <w:szCs w:val="24"/>
              </w:rPr>
              <w:t>Тандем</w:t>
            </w:r>
            <w:r w:rsidR="00A35F64">
              <w:rPr>
                <w:rFonts w:ascii="Times New Roman" w:hAnsi="Times New Roman"/>
                <w:sz w:val="24"/>
                <w:szCs w:val="24"/>
              </w:rPr>
              <w:t>»</w:t>
            </w:r>
            <w:r w:rsidR="006C19D8" w:rsidRPr="00D81D93">
              <w:rPr>
                <w:rFonts w:ascii="Times New Roman" w:hAnsi="Times New Roman"/>
                <w:sz w:val="24"/>
                <w:szCs w:val="24"/>
              </w:rPr>
              <w:t xml:space="preserve">, вокальный ансамбль </w:t>
            </w:r>
            <w:r w:rsidR="00A35F64">
              <w:rPr>
                <w:rFonts w:ascii="Times New Roman" w:hAnsi="Times New Roman"/>
                <w:sz w:val="24"/>
                <w:szCs w:val="24"/>
              </w:rPr>
              <w:t>«</w:t>
            </w:r>
            <w:r w:rsidR="006C19D8" w:rsidRPr="00D81D93">
              <w:rPr>
                <w:rFonts w:ascii="Times New Roman" w:hAnsi="Times New Roman"/>
                <w:sz w:val="24"/>
                <w:szCs w:val="24"/>
              </w:rPr>
              <w:t>Барбарис</w:t>
            </w:r>
            <w:r w:rsidR="00A35F64">
              <w:rPr>
                <w:rFonts w:ascii="Times New Roman" w:hAnsi="Times New Roman"/>
                <w:sz w:val="24"/>
                <w:szCs w:val="24"/>
              </w:rPr>
              <w:t>»</w:t>
            </w:r>
            <w:r w:rsidR="006C19D8" w:rsidRPr="00D81D93">
              <w:rPr>
                <w:rFonts w:ascii="Times New Roman" w:hAnsi="Times New Roman"/>
                <w:sz w:val="24"/>
                <w:szCs w:val="24"/>
              </w:rPr>
              <w:t xml:space="preserve">, вокально-хореографическая студия </w:t>
            </w:r>
            <w:r w:rsidR="00A35F64">
              <w:rPr>
                <w:rFonts w:ascii="Times New Roman" w:hAnsi="Times New Roman"/>
                <w:sz w:val="24"/>
                <w:szCs w:val="24"/>
              </w:rPr>
              <w:t>«</w:t>
            </w:r>
            <w:r w:rsidR="006C19D8" w:rsidRPr="00D81D93">
              <w:rPr>
                <w:rFonts w:ascii="Times New Roman" w:hAnsi="Times New Roman"/>
                <w:sz w:val="24"/>
                <w:szCs w:val="24"/>
              </w:rPr>
              <w:t>Фанты</w:t>
            </w:r>
            <w:r w:rsidR="00A35F64">
              <w:rPr>
                <w:rFonts w:ascii="Times New Roman" w:hAnsi="Times New Roman"/>
                <w:sz w:val="24"/>
                <w:szCs w:val="24"/>
              </w:rPr>
              <w:t>»</w:t>
            </w:r>
            <w:r w:rsidR="006C19D8" w:rsidRPr="00D81D93">
              <w:rPr>
                <w:rFonts w:ascii="Times New Roman" w:hAnsi="Times New Roman"/>
                <w:sz w:val="24"/>
                <w:szCs w:val="24"/>
              </w:rPr>
              <w:t xml:space="preserve"> и вокальный ансамбль </w:t>
            </w:r>
            <w:r w:rsidR="00A35F64">
              <w:rPr>
                <w:rFonts w:ascii="Times New Roman" w:hAnsi="Times New Roman"/>
                <w:sz w:val="24"/>
                <w:szCs w:val="24"/>
              </w:rPr>
              <w:t>«</w:t>
            </w:r>
            <w:r w:rsidR="006C19D8" w:rsidRPr="00D81D93">
              <w:rPr>
                <w:rFonts w:ascii="Times New Roman" w:hAnsi="Times New Roman"/>
                <w:sz w:val="24"/>
                <w:szCs w:val="24"/>
              </w:rPr>
              <w:t>До мажор</w:t>
            </w:r>
            <w:r w:rsidR="00A35F64">
              <w:rPr>
                <w:rFonts w:ascii="Times New Roman" w:hAnsi="Times New Roman"/>
                <w:sz w:val="24"/>
                <w:szCs w:val="24"/>
              </w:rPr>
              <w:t>»</w:t>
            </w:r>
            <w:r w:rsidR="006C19D8" w:rsidRPr="00D81D93">
              <w:rPr>
                <w:rFonts w:ascii="Times New Roman" w:hAnsi="Times New Roman"/>
                <w:sz w:val="24"/>
                <w:szCs w:val="24"/>
              </w:rPr>
              <w:t>.</w:t>
            </w:r>
            <w:r w:rsidR="006C19D8">
              <w:rPr>
                <w:rFonts w:ascii="Times New Roman" w:hAnsi="Times New Roman"/>
                <w:sz w:val="24"/>
                <w:szCs w:val="24"/>
              </w:rPr>
              <w:t xml:space="preserve"> </w:t>
            </w:r>
            <w:r w:rsidR="006C19D8" w:rsidRPr="00D81D93">
              <w:rPr>
                <w:rFonts w:ascii="Times New Roman" w:hAnsi="Times New Roman"/>
                <w:sz w:val="24"/>
                <w:szCs w:val="24"/>
              </w:rPr>
              <w:t>Праздник получился очень веселым и радостным. Без внимания не остался ни один ребенок, море впечатлений и эмоций вызвали подарки, полученные детьми из рук самого Дедушки Мороза. Зимний кудесник пожелал всем здоровья и воплощения всех мечтаний.</w:t>
            </w:r>
          </w:p>
        </w:tc>
      </w:tr>
    </w:tbl>
    <w:p w14:paraId="48F13C36" w14:textId="77777777" w:rsidR="006C19D8" w:rsidRPr="00A40761" w:rsidRDefault="006C19D8" w:rsidP="00501DA3">
      <w:pPr>
        <w:spacing w:before="120" w:after="120" w:line="240" w:lineRule="auto"/>
        <w:jc w:val="both"/>
        <w:rPr>
          <w:rFonts w:ascii="Times New Roman" w:hAnsi="Times New Roman"/>
          <w:b/>
          <w:sz w:val="24"/>
          <w:szCs w:val="24"/>
        </w:rPr>
      </w:pPr>
      <w:r w:rsidRPr="00A40761">
        <w:rPr>
          <w:rFonts w:ascii="Times New Roman" w:hAnsi="Times New Roman"/>
          <w:b/>
          <w:sz w:val="24"/>
          <w:szCs w:val="24"/>
        </w:rPr>
        <w:lastRenderedPageBreak/>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87"/>
        <w:gridCol w:w="3209"/>
        <w:gridCol w:w="2103"/>
        <w:gridCol w:w="1557"/>
        <w:gridCol w:w="4952"/>
      </w:tblGrid>
      <w:tr w:rsidR="006C19D8" w:rsidRPr="00A40761" w14:paraId="5361B5B5" w14:textId="77777777" w:rsidTr="00F55360">
        <w:tc>
          <w:tcPr>
            <w:tcW w:w="560" w:type="dxa"/>
          </w:tcPr>
          <w:p w14:paraId="699FCB8A" w14:textId="77777777" w:rsidR="006C19D8" w:rsidRPr="00A40761" w:rsidRDefault="006C19D8" w:rsidP="00F55360">
            <w:pPr>
              <w:spacing w:after="0" w:line="240" w:lineRule="auto"/>
              <w:jc w:val="both"/>
              <w:rPr>
                <w:rFonts w:ascii="Times New Roman" w:hAnsi="Times New Roman"/>
                <w:b/>
                <w:sz w:val="24"/>
                <w:szCs w:val="24"/>
              </w:rPr>
            </w:pPr>
            <w:r w:rsidRPr="00A40761">
              <w:rPr>
                <w:rFonts w:ascii="Times New Roman" w:hAnsi="Times New Roman"/>
                <w:b/>
                <w:sz w:val="24"/>
                <w:szCs w:val="24"/>
              </w:rPr>
              <w:t>№ п/п</w:t>
            </w:r>
          </w:p>
        </w:tc>
        <w:tc>
          <w:tcPr>
            <w:tcW w:w="2887" w:type="dxa"/>
          </w:tcPr>
          <w:p w14:paraId="32506ADD" w14:textId="77777777" w:rsidR="006C19D8" w:rsidRPr="00A40761" w:rsidRDefault="006C19D8" w:rsidP="00F55360">
            <w:pPr>
              <w:spacing w:after="0" w:line="240" w:lineRule="auto"/>
              <w:jc w:val="center"/>
              <w:rPr>
                <w:rFonts w:ascii="Times New Roman" w:hAnsi="Times New Roman"/>
                <w:b/>
                <w:sz w:val="24"/>
                <w:szCs w:val="24"/>
              </w:rPr>
            </w:pPr>
            <w:r w:rsidRPr="00A40761">
              <w:rPr>
                <w:rFonts w:ascii="Times New Roman" w:hAnsi="Times New Roman"/>
                <w:b/>
                <w:sz w:val="24"/>
                <w:szCs w:val="24"/>
              </w:rPr>
              <w:t>Форма и название</w:t>
            </w:r>
          </w:p>
        </w:tc>
        <w:tc>
          <w:tcPr>
            <w:tcW w:w="3209" w:type="dxa"/>
          </w:tcPr>
          <w:p w14:paraId="5220722E" w14:textId="77777777" w:rsidR="006C19D8" w:rsidRPr="00A40761" w:rsidRDefault="006C19D8" w:rsidP="00F55360">
            <w:pPr>
              <w:spacing w:after="0" w:line="240" w:lineRule="auto"/>
              <w:jc w:val="center"/>
              <w:rPr>
                <w:rFonts w:ascii="Times New Roman" w:hAnsi="Times New Roman"/>
                <w:b/>
                <w:sz w:val="24"/>
                <w:szCs w:val="24"/>
              </w:rPr>
            </w:pPr>
            <w:r w:rsidRPr="00A40761">
              <w:rPr>
                <w:rFonts w:ascii="Times New Roman" w:hAnsi="Times New Roman"/>
                <w:b/>
                <w:sz w:val="24"/>
                <w:szCs w:val="24"/>
              </w:rPr>
              <w:t>Дата проведения Место проведения</w:t>
            </w:r>
          </w:p>
        </w:tc>
        <w:tc>
          <w:tcPr>
            <w:tcW w:w="2103" w:type="dxa"/>
          </w:tcPr>
          <w:p w14:paraId="41C93D01" w14:textId="77777777" w:rsidR="006C19D8" w:rsidRPr="00A40761" w:rsidRDefault="006C19D8" w:rsidP="00F55360">
            <w:pPr>
              <w:spacing w:after="0" w:line="240" w:lineRule="auto"/>
              <w:jc w:val="center"/>
              <w:rPr>
                <w:rFonts w:ascii="Times New Roman" w:hAnsi="Times New Roman"/>
                <w:b/>
                <w:sz w:val="24"/>
                <w:szCs w:val="24"/>
              </w:rPr>
            </w:pPr>
            <w:r w:rsidRPr="00A40761">
              <w:rPr>
                <w:rFonts w:ascii="Times New Roman" w:hAnsi="Times New Roman"/>
                <w:b/>
                <w:sz w:val="24"/>
                <w:szCs w:val="24"/>
              </w:rPr>
              <w:t>Целевая аудитория (инвалиды, дети-инвалиды)</w:t>
            </w:r>
          </w:p>
        </w:tc>
        <w:tc>
          <w:tcPr>
            <w:tcW w:w="1557" w:type="dxa"/>
          </w:tcPr>
          <w:p w14:paraId="60363796" w14:textId="77777777" w:rsidR="006C19D8" w:rsidRPr="00A40761" w:rsidRDefault="006C19D8" w:rsidP="00F55360">
            <w:pPr>
              <w:spacing w:after="0" w:line="240" w:lineRule="auto"/>
              <w:jc w:val="center"/>
              <w:rPr>
                <w:rFonts w:ascii="Times New Roman" w:hAnsi="Times New Roman"/>
                <w:b/>
                <w:sz w:val="24"/>
                <w:szCs w:val="24"/>
              </w:rPr>
            </w:pPr>
            <w:r w:rsidRPr="00A40761">
              <w:rPr>
                <w:rFonts w:ascii="Times New Roman" w:hAnsi="Times New Roman"/>
                <w:b/>
                <w:sz w:val="24"/>
                <w:szCs w:val="24"/>
              </w:rPr>
              <w:t>Количество участников/ Количество просмотров</w:t>
            </w:r>
          </w:p>
        </w:tc>
        <w:tc>
          <w:tcPr>
            <w:tcW w:w="4952" w:type="dxa"/>
          </w:tcPr>
          <w:p w14:paraId="1AFF68BC" w14:textId="77777777" w:rsidR="006C19D8" w:rsidRPr="00A40761" w:rsidRDefault="006C19D8" w:rsidP="00F55360">
            <w:pPr>
              <w:spacing w:after="0" w:line="240" w:lineRule="auto"/>
              <w:jc w:val="center"/>
              <w:rPr>
                <w:rFonts w:ascii="Times New Roman" w:hAnsi="Times New Roman"/>
                <w:b/>
                <w:sz w:val="24"/>
                <w:szCs w:val="24"/>
              </w:rPr>
            </w:pPr>
            <w:r w:rsidRPr="00A40761">
              <w:rPr>
                <w:rFonts w:ascii="Times New Roman" w:hAnsi="Times New Roman"/>
                <w:b/>
                <w:sz w:val="24"/>
                <w:szCs w:val="24"/>
              </w:rPr>
              <w:t>Краткое описание</w:t>
            </w:r>
          </w:p>
        </w:tc>
      </w:tr>
      <w:tr w:rsidR="006C19D8" w:rsidRPr="00A40761" w14:paraId="45594E58" w14:textId="77777777" w:rsidTr="00F55360">
        <w:tc>
          <w:tcPr>
            <w:tcW w:w="560" w:type="dxa"/>
          </w:tcPr>
          <w:p w14:paraId="6684D08B" w14:textId="77777777" w:rsidR="006C19D8" w:rsidRPr="00A40761" w:rsidRDefault="006C19D8" w:rsidP="00F55360">
            <w:pPr>
              <w:spacing w:after="0" w:line="240" w:lineRule="auto"/>
              <w:jc w:val="both"/>
              <w:rPr>
                <w:rFonts w:ascii="Times New Roman" w:hAnsi="Times New Roman"/>
                <w:b/>
                <w:sz w:val="24"/>
                <w:szCs w:val="24"/>
              </w:rPr>
            </w:pPr>
            <w:r>
              <w:rPr>
                <w:rFonts w:ascii="Times New Roman" w:hAnsi="Times New Roman"/>
                <w:sz w:val="24"/>
                <w:szCs w:val="24"/>
              </w:rPr>
              <w:t>1</w:t>
            </w:r>
          </w:p>
        </w:tc>
        <w:tc>
          <w:tcPr>
            <w:tcW w:w="2887" w:type="dxa"/>
          </w:tcPr>
          <w:p w14:paraId="10416500" w14:textId="0AD4E4E2" w:rsidR="006C19D8" w:rsidRPr="00A40761" w:rsidRDefault="006C19D8" w:rsidP="00F55360">
            <w:pPr>
              <w:spacing w:after="0" w:line="240" w:lineRule="auto"/>
              <w:jc w:val="center"/>
              <w:rPr>
                <w:rFonts w:ascii="Times New Roman" w:hAnsi="Times New Roman"/>
                <w:b/>
                <w:sz w:val="24"/>
                <w:szCs w:val="24"/>
              </w:rPr>
            </w:pPr>
            <w:r>
              <w:rPr>
                <w:rFonts w:ascii="Times New Roman" w:hAnsi="Times New Roman"/>
                <w:sz w:val="24"/>
                <w:szCs w:val="24"/>
              </w:rPr>
              <w:t xml:space="preserve">Виртуальная выставка </w:t>
            </w:r>
            <w:r w:rsidR="00A35F64">
              <w:rPr>
                <w:rFonts w:ascii="Times New Roman" w:hAnsi="Times New Roman"/>
                <w:sz w:val="24"/>
                <w:szCs w:val="24"/>
              </w:rPr>
              <w:t>«</w:t>
            </w:r>
            <w:r>
              <w:rPr>
                <w:rFonts w:ascii="Times New Roman" w:hAnsi="Times New Roman"/>
                <w:sz w:val="24"/>
                <w:szCs w:val="24"/>
              </w:rPr>
              <w:t>Цветы Победы</w:t>
            </w:r>
            <w:r w:rsidR="00A35F64">
              <w:rPr>
                <w:rFonts w:ascii="Times New Roman" w:hAnsi="Times New Roman"/>
                <w:sz w:val="24"/>
                <w:szCs w:val="24"/>
              </w:rPr>
              <w:t>»</w:t>
            </w:r>
            <w:r>
              <w:rPr>
                <w:rFonts w:ascii="Times New Roman" w:hAnsi="Times New Roman"/>
                <w:sz w:val="24"/>
                <w:szCs w:val="24"/>
              </w:rPr>
              <w:tab/>
            </w:r>
          </w:p>
        </w:tc>
        <w:tc>
          <w:tcPr>
            <w:tcW w:w="3209" w:type="dxa"/>
          </w:tcPr>
          <w:p w14:paraId="37CC782F" w14:textId="77777777" w:rsidR="006C19D8" w:rsidRDefault="006C19D8" w:rsidP="00F55360">
            <w:pPr>
              <w:spacing w:after="0" w:line="240" w:lineRule="auto"/>
              <w:jc w:val="center"/>
              <w:rPr>
                <w:rFonts w:ascii="Times New Roman" w:hAnsi="Times New Roman"/>
                <w:sz w:val="24"/>
                <w:szCs w:val="24"/>
              </w:rPr>
            </w:pPr>
            <w:r>
              <w:rPr>
                <w:rFonts w:ascii="Times New Roman" w:hAnsi="Times New Roman"/>
                <w:sz w:val="24"/>
                <w:szCs w:val="24"/>
              </w:rPr>
              <w:t>08.05.2022</w:t>
            </w:r>
          </w:p>
          <w:p w14:paraId="3A2B6BFB" w14:textId="77777777" w:rsidR="006C19D8" w:rsidRPr="00A40761" w:rsidRDefault="00D419E3" w:rsidP="00F55360">
            <w:pPr>
              <w:spacing w:after="0" w:line="240" w:lineRule="auto"/>
              <w:jc w:val="center"/>
              <w:rPr>
                <w:rFonts w:ascii="Times New Roman" w:hAnsi="Times New Roman"/>
                <w:b/>
                <w:sz w:val="24"/>
                <w:szCs w:val="24"/>
              </w:rPr>
            </w:pPr>
            <w:hyperlink r:id="rId12" w:history="1">
              <w:r w:rsidR="006C19D8" w:rsidRPr="00D563E5">
                <w:rPr>
                  <w:rStyle w:val="ac"/>
                  <w:rFonts w:ascii="Times New Roman" w:hAnsi="Times New Roman"/>
                  <w:sz w:val="24"/>
                  <w:szCs w:val="24"/>
                </w:rPr>
                <w:t>https://vk.com/muzeibiblioteka</w:t>
              </w:r>
            </w:hyperlink>
          </w:p>
        </w:tc>
        <w:tc>
          <w:tcPr>
            <w:tcW w:w="2103" w:type="dxa"/>
          </w:tcPr>
          <w:p w14:paraId="2EDA4BE9" w14:textId="77777777" w:rsidR="006C19D8" w:rsidRPr="00A40761" w:rsidRDefault="006C19D8" w:rsidP="00F55360">
            <w:pPr>
              <w:spacing w:after="0" w:line="240" w:lineRule="auto"/>
              <w:jc w:val="center"/>
              <w:rPr>
                <w:rFonts w:ascii="Times New Roman" w:hAnsi="Times New Roman"/>
                <w:b/>
                <w:sz w:val="24"/>
                <w:szCs w:val="24"/>
              </w:rPr>
            </w:pPr>
            <w:r w:rsidRPr="00664B64">
              <w:rPr>
                <w:rFonts w:ascii="Times New Roman" w:hAnsi="Times New Roman"/>
                <w:bCs/>
                <w:sz w:val="24"/>
                <w:szCs w:val="24"/>
              </w:rPr>
              <w:t>инвалиды, дети-инвалиды</w:t>
            </w:r>
          </w:p>
        </w:tc>
        <w:tc>
          <w:tcPr>
            <w:tcW w:w="1557" w:type="dxa"/>
          </w:tcPr>
          <w:p w14:paraId="079EE750" w14:textId="77777777" w:rsidR="006C19D8" w:rsidRPr="00A40761" w:rsidRDefault="006C19D8" w:rsidP="00F55360">
            <w:pPr>
              <w:spacing w:after="0" w:line="240" w:lineRule="auto"/>
              <w:jc w:val="center"/>
              <w:rPr>
                <w:rFonts w:ascii="Times New Roman" w:hAnsi="Times New Roman"/>
                <w:b/>
                <w:sz w:val="24"/>
                <w:szCs w:val="24"/>
              </w:rPr>
            </w:pPr>
            <w:r>
              <w:rPr>
                <w:rFonts w:ascii="Times New Roman" w:hAnsi="Times New Roman"/>
                <w:sz w:val="24"/>
                <w:szCs w:val="24"/>
              </w:rPr>
              <w:t>86 / 623</w:t>
            </w:r>
          </w:p>
        </w:tc>
        <w:tc>
          <w:tcPr>
            <w:tcW w:w="4952" w:type="dxa"/>
          </w:tcPr>
          <w:p w14:paraId="761CAE58" w14:textId="43E30828" w:rsidR="006C19D8" w:rsidRPr="00A40761" w:rsidRDefault="006C19D8" w:rsidP="00F55360">
            <w:pPr>
              <w:spacing w:after="0" w:line="240" w:lineRule="auto"/>
              <w:rPr>
                <w:rFonts w:ascii="Times New Roman" w:hAnsi="Times New Roman"/>
                <w:b/>
                <w:sz w:val="24"/>
                <w:szCs w:val="24"/>
              </w:rPr>
            </w:pPr>
            <w:r>
              <w:rPr>
                <w:rFonts w:ascii="Times New Roman" w:hAnsi="Times New Roman"/>
                <w:sz w:val="24"/>
                <w:szCs w:val="24"/>
              </w:rPr>
              <w:t xml:space="preserve">Выставка </w:t>
            </w:r>
            <w:r w:rsidRPr="002839A1">
              <w:rPr>
                <w:rFonts w:ascii="Times New Roman" w:hAnsi="Times New Roman"/>
                <w:sz w:val="24"/>
                <w:szCs w:val="24"/>
              </w:rPr>
              <w:t>изобразительного и декоративно-прикладного творчества</w:t>
            </w:r>
            <w:r>
              <w:rPr>
                <w:sz w:val="28"/>
                <w:szCs w:val="28"/>
              </w:rPr>
              <w:t xml:space="preserve"> </w:t>
            </w:r>
            <w:r w:rsidR="00A35F64">
              <w:rPr>
                <w:sz w:val="28"/>
                <w:szCs w:val="28"/>
              </w:rPr>
              <w:t>«</w:t>
            </w:r>
            <w:r w:rsidRPr="00FD514D">
              <w:rPr>
                <w:rFonts w:ascii="Times New Roman" w:hAnsi="Times New Roman"/>
                <w:sz w:val="24"/>
                <w:szCs w:val="24"/>
              </w:rPr>
              <w:t>Цветы Победы</w:t>
            </w:r>
            <w:r w:rsidR="00A35F64">
              <w:rPr>
                <w:rFonts w:ascii="Times New Roman" w:hAnsi="Times New Roman"/>
                <w:sz w:val="24"/>
                <w:szCs w:val="24"/>
              </w:rPr>
              <w:t>»</w:t>
            </w:r>
            <w:r w:rsidRPr="00FD514D">
              <w:rPr>
                <w:rFonts w:ascii="Times New Roman" w:hAnsi="Times New Roman"/>
                <w:sz w:val="24"/>
                <w:szCs w:val="24"/>
              </w:rPr>
              <w:t xml:space="preserve"> людей с ограниченными возможностями здоровья, посвященная дню воинской славы России, Дню Победы в Великой Отечественной войне.</w:t>
            </w:r>
            <w:r>
              <w:rPr>
                <w:sz w:val="28"/>
                <w:szCs w:val="28"/>
              </w:rPr>
              <w:t xml:space="preserve">  </w:t>
            </w:r>
          </w:p>
        </w:tc>
      </w:tr>
      <w:tr w:rsidR="006C19D8" w:rsidRPr="00A40761" w14:paraId="6F3AF8DF"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0E1F60DC" w14:textId="77777777"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t>2</w:t>
            </w:r>
          </w:p>
        </w:tc>
        <w:tc>
          <w:tcPr>
            <w:tcW w:w="2887" w:type="dxa"/>
            <w:tcBorders>
              <w:top w:val="single" w:sz="4" w:space="0" w:color="000001"/>
              <w:left w:val="single" w:sz="4" w:space="0" w:color="000001"/>
              <w:bottom w:val="single" w:sz="4" w:space="0" w:color="000001"/>
              <w:right w:val="single" w:sz="4" w:space="0" w:color="000001"/>
            </w:tcBorders>
            <w:shd w:val="clear" w:color="auto" w:fill="auto"/>
          </w:tcPr>
          <w:p w14:paraId="64D3980F" w14:textId="1297FFB4" w:rsidR="006C19D8" w:rsidRPr="00B46DCA" w:rsidRDefault="006C19D8" w:rsidP="00F55360">
            <w:pPr>
              <w:spacing w:after="0" w:line="240" w:lineRule="auto"/>
              <w:jc w:val="center"/>
              <w:rPr>
                <w:rFonts w:ascii="Times New Roman" w:hAnsi="Times New Roman"/>
                <w:sz w:val="24"/>
                <w:szCs w:val="24"/>
              </w:rPr>
            </w:pPr>
            <w:r>
              <w:rPr>
                <w:rFonts w:ascii="Times New Roman" w:hAnsi="Times New Roman"/>
                <w:sz w:val="24"/>
                <w:szCs w:val="24"/>
              </w:rPr>
              <w:t xml:space="preserve">Виртуальная выставка </w:t>
            </w:r>
            <w:r w:rsidR="00A35F64">
              <w:rPr>
                <w:rFonts w:ascii="Times New Roman" w:hAnsi="Times New Roman"/>
                <w:sz w:val="24"/>
                <w:szCs w:val="24"/>
              </w:rPr>
              <w:t>«</w:t>
            </w:r>
            <w:r>
              <w:rPr>
                <w:rFonts w:ascii="Times New Roman" w:hAnsi="Times New Roman"/>
                <w:sz w:val="24"/>
                <w:szCs w:val="24"/>
              </w:rPr>
              <w:t>Россия – кузница талантов</w:t>
            </w:r>
            <w:r w:rsidR="00A35F64">
              <w:rPr>
                <w:rFonts w:ascii="Times New Roman" w:hAnsi="Times New Roman"/>
                <w:sz w:val="24"/>
                <w:szCs w:val="24"/>
              </w:rPr>
              <w:t>»</w:t>
            </w:r>
            <w:r>
              <w:rPr>
                <w:rFonts w:ascii="Times New Roman" w:hAnsi="Times New Roman"/>
                <w:sz w:val="24"/>
                <w:szCs w:val="24"/>
              </w:rPr>
              <w:t xml:space="preserve"> в рамках городской Арт-акции </w:t>
            </w:r>
            <w:r w:rsidR="00A35F64">
              <w:rPr>
                <w:rFonts w:ascii="Times New Roman" w:hAnsi="Times New Roman"/>
                <w:sz w:val="24"/>
                <w:szCs w:val="24"/>
              </w:rPr>
              <w:t>«</w:t>
            </w:r>
            <w:r>
              <w:rPr>
                <w:rFonts w:ascii="Times New Roman" w:hAnsi="Times New Roman"/>
                <w:sz w:val="24"/>
                <w:szCs w:val="24"/>
              </w:rPr>
              <w:t>Родники</w:t>
            </w:r>
            <w:r w:rsidR="00A35F64">
              <w:rPr>
                <w:rFonts w:ascii="Times New Roman" w:hAnsi="Times New Roman"/>
                <w:sz w:val="24"/>
                <w:szCs w:val="24"/>
              </w:rPr>
              <w:t>»</w:t>
            </w:r>
            <w:r>
              <w:rPr>
                <w:rFonts w:ascii="Times New Roman" w:hAnsi="Times New Roman"/>
                <w:sz w:val="24"/>
                <w:szCs w:val="24"/>
              </w:rPr>
              <w:tab/>
            </w:r>
          </w:p>
        </w:tc>
        <w:tc>
          <w:tcPr>
            <w:tcW w:w="3209" w:type="dxa"/>
            <w:tcBorders>
              <w:top w:val="single" w:sz="4" w:space="0" w:color="000001"/>
              <w:left w:val="single" w:sz="4" w:space="0" w:color="000001"/>
              <w:bottom w:val="single" w:sz="4" w:space="0" w:color="000001"/>
              <w:right w:val="single" w:sz="4" w:space="0" w:color="000001"/>
            </w:tcBorders>
            <w:shd w:val="clear" w:color="auto" w:fill="auto"/>
          </w:tcPr>
          <w:p w14:paraId="247D63DF" w14:textId="77777777" w:rsidR="006C19D8" w:rsidRDefault="006C19D8" w:rsidP="00F55360">
            <w:pPr>
              <w:spacing w:after="0" w:line="240" w:lineRule="auto"/>
              <w:jc w:val="center"/>
              <w:rPr>
                <w:rFonts w:ascii="Times New Roman" w:hAnsi="Times New Roman"/>
                <w:sz w:val="24"/>
                <w:szCs w:val="24"/>
              </w:rPr>
            </w:pPr>
            <w:r>
              <w:rPr>
                <w:rFonts w:ascii="Times New Roman" w:hAnsi="Times New Roman"/>
                <w:sz w:val="24"/>
                <w:szCs w:val="24"/>
              </w:rPr>
              <w:t>03.12.2022</w:t>
            </w:r>
          </w:p>
          <w:p w14:paraId="796D357B" w14:textId="77777777" w:rsidR="006C19D8" w:rsidRDefault="00D419E3" w:rsidP="00F55360">
            <w:pPr>
              <w:spacing w:after="0" w:line="240" w:lineRule="auto"/>
              <w:jc w:val="center"/>
              <w:rPr>
                <w:rFonts w:ascii="Times New Roman" w:hAnsi="Times New Roman"/>
                <w:sz w:val="24"/>
                <w:szCs w:val="24"/>
              </w:rPr>
            </w:pPr>
            <w:hyperlink r:id="rId13" w:history="1">
              <w:r w:rsidR="006C19D8" w:rsidRPr="00D563E5">
                <w:rPr>
                  <w:rStyle w:val="ac"/>
                  <w:rFonts w:ascii="Times New Roman" w:hAnsi="Times New Roman"/>
                  <w:sz w:val="24"/>
                  <w:szCs w:val="24"/>
                </w:rPr>
                <w:t>https://vk.com/muzeibiblioteka</w:t>
              </w:r>
            </w:hyperlink>
          </w:p>
          <w:p w14:paraId="6DA996DB" w14:textId="77777777" w:rsidR="006C19D8" w:rsidRDefault="006C19D8" w:rsidP="00F55360">
            <w:pPr>
              <w:spacing w:after="0" w:line="240" w:lineRule="auto"/>
              <w:jc w:val="center"/>
              <w:rPr>
                <w:rFonts w:ascii="Times New Roman" w:hAnsi="Times New Roman"/>
                <w:sz w:val="24"/>
                <w:szCs w:val="24"/>
              </w:rPr>
            </w:pPr>
          </w:p>
        </w:tc>
        <w:tc>
          <w:tcPr>
            <w:tcW w:w="2103" w:type="dxa"/>
            <w:tcBorders>
              <w:top w:val="single" w:sz="4" w:space="0" w:color="000001"/>
              <w:left w:val="single" w:sz="4" w:space="0" w:color="000001"/>
              <w:bottom w:val="single" w:sz="4" w:space="0" w:color="000001"/>
              <w:right w:val="single" w:sz="4" w:space="0" w:color="000001"/>
            </w:tcBorders>
            <w:shd w:val="clear" w:color="auto" w:fill="auto"/>
          </w:tcPr>
          <w:p w14:paraId="1E0D5469" w14:textId="77777777" w:rsidR="006C19D8" w:rsidRDefault="006C19D8" w:rsidP="00F55360">
            <w:pPr>
              <w:spacing w:after="0" w:line="240" w:lineRule="auto"/>
              <w:jc w:val="center"/>
              <w:rPr>
                <w:rFonts w:ascii="Times New Roman" w:hAnsi="Times New Roman"/>
                <w:sz w:val="24"/>
                <w:szCs w:val="24"/>
              </w:rPr>
            </w:pPr>
            <w:r w:rsidRPr="00664B64">
              <w:rPr>
                <w:rFonts w:ascii="Times New Roman" w:hAnsi="Times New Roman"/>
                <w:bCs/>
                <w:sz w:val="24"/>
                <w:szCs w:val="24"/>
              </w:rPr>
              <w:t>инвалиды, дети-инвалиды</w:t>
            </w:r>
          </w:p>
        </w:tc>
        <w:tc>
          <w:tcPr>
            <w:tcW w:w="1557" w:type="dxa"/>
            <w:tcBorders>
              <w:top w:val="single" w:sz="4" w:space="0" w:color="000001"/>
              <w:left w:val="single" w:sz="4" w:space="0" w:color="000001"/>
              <w:bottom w:val="single" w:sz="4" w:space="0" w:color="000001"/>
              <w:right w:val="single" w:sz="4" w:space="0" w:color="000001"/>
            </w:tcBorders>
            <w:shd w:val="clear" w:color="auto" w:fill="auto"/>
          </w:tcPr>
          <w:p w14:paraId="006BF593" w14:textId="77777777" w:rsidR="006C19D8" w:rsidRDefault="006C19D8" w:rsidP="00F55360">
            <w:pPr>
              <w:spacing w:after="0" w:line="240" w:lineRule="auto"/>
              <w:jc w:val="center"/>
              <w:rPr>
                <w:rFonts w:ascii="Times New Roman" w:hAnsi="Times New Roman"/>
                <w:sz w:val="24"/>
                <w:szCs w:val="24"/>
              </w:rPr>
            </w:pPr>
            <w:r>
              <w:rPr>
                <w:rFonts w:ascii="Times New Roman" w:hAnsi="Times New Roman"/>
                <w:sz w:val="24"/>
                <w:szCs w:val="24"/>
              </w:rPr>
              <w:t>52 / 257</w:t>
            </w:r>
          </w:p>
        </w:tc>
        <w:tc>
          <w:tcPr>
            <w:tcW w:w="4952" w:type="dxa"/>
            <w:tcBorders>
              <w:top w:val="single" w:sz="4" w:space="0" w:color="000001"/>
              <w:left w:val="single" w:sz="4" w:space="0" w:color="000001"/>
              <w:bottom w:val="single" w:sz="4" w:space="0" w:color="000001"/>
              <w:right w:val="single" w:sz="4" w:space="0" w:color="000001"/>
            </w:tcBorders>
            <w:shd w:val="clear" w:color="auto" w:fill="auto"/>
          </w:tcPr>
          <w:p w14:paraId="48B8A912" w14:textId="62E4B04A" w:rsidR="006C19D8" w:rsidRDefault="006C19D8" w:rsidP="00F55360">
            <w:pPr>
              <w:spacing w:after="0" w:line="240" w:lineRule="auto"/>
              <w:jc w:val="both"/>
              <w:rPr>
                <w:rFonts w:ascii="Times New Roman" w:hAnsi="Times New Roman"/>
                <w:sz w:val="24"/>
                <w:szCs w:val="24"/>
              </w:rPr>
            </w:pPr>
            <w:r>
              <w:rPr>
                <w:rFonts w:ascii="Times New Roman" w:hAnsi="Times New Roman"/>
                <w:sz w:val="24"/>
                <w:szCs w:val="24"/>
              </w:rPr>
              <w:t xml:space="preserve">Выставка </w:t>
            </w:r>
            <w:r w:rsidRPr="002839A1">
              <w:rPr>
                <w:rFonts w:ascii="Times New Roman" w:hAnsi="Times New Roman"/>
                <w:sz w:val="24"/>
                <w:szCs w:val="24"/>
              </w:rPr>
              <w:t>изобразительного и декоративно-прикладного творчества</w:t>
            </w:r>
            <w:r>
              <w:rPr>
                <w:sz w:val="28"/>
                <w:szCs w:val="28"/>
              </w:rPr>
              <w:t xml:space="preserve"> </w:t>
            </w:r>
            <w:r w:rsidR="00A35F64">
              <w:rPr>
                <w:sz w:val="28"/>
                <w:szCs w:val="28"/>
              </w:rPr>
              <w:t>«</w:t>
            </w:r>
            <w:r>
              <w:rPr>
                <w:rFonts w:ascii="Times New Roman" w:hAnsi="Times New Roman"/>
                <w:sz w:val="24"/>
                <w:szCs w:val="24"/>
              </w:rPr>
              <w:t>Россия – кузница талантов</w:t>
            </w:r>
            <w:r w:rsidR="00A35F64">
              <w:rPr>
                <w:rFonts w:ascii="Times New Roman" w:hAnsi="Times New Roman"/>
                <w:sz w:val="24"/>
                <w:szCs w:val="24"/>
              </w:rPr>
              <w:t>»</w:t>
            </w:r>
            <w:r>
              <w:rPr>
                <w:rFonts w:ascii="Times New Roman" w:hAnsi="Times New Roman"/>
                <w:sz w:val="24"/>
                <w:szCs w:val="24"/>
              </w:rPr>
              <w:t xml:space="preserve"> в рамках городской Арт-акции </w:t>
            </w:r>
            <w:r w:rsidR="00A35F64">
              <w:rPr>
                <w:rFonts w:ascii="Times New Roman" w:hAnsi="Times New Roman"/>
                <w:sz w:val="24"/>
                <w:szCs w:val="24"/>
              </w:rPr>
              <w:t>«</w:t>
            </w:r>
            <w:r>
              <w:rPr>
                <w:rFonts w:ascii="Times New Roman" w:hAnsi="Times New Roman"/>
                <w:sz w:val="24"/>
                <w:szCs w:val="24"/>
              </w:rPr>
              <w:t>Родники</w:t>
            </w:r>
            <w:r w:rsidR="00A35F64">
              <w:rPr>
                <w:rFonts w:ascii="Times New Roman" w:hAnsi="Times New Roman"/>
                <w:sz w:val="24"/>
                <w:szCs w:val="24"/>
              </w:rPr>
              <w:t>»</w:t>
            </w:r>
            <w:r>
              <w:rPr>
                <w:rFonts w:ascii="Times New Roman" w:hAnsi="Times New Roman"/>
                <w:sz w:val="24"/>
                <w:szCs w:val="24"/>
              </w:rPr>
              <w:t>, посвящённая Международному Дню инвалидов и Году народного искусства и нематериального культурного наследия народов России.</w:t>
            </w:r>
            <w:r>
              <w:rPr>
                <w:rFonts w:ascii="Times New Roman" w:hAnsi="Times New Roman"/>
                <w:sz w:val="24"/>
                <w:szCs w:val="24"/>
              </w:rPr>
              <w:tab/>
            </w:r>
          </w:p>
        </w:tc>
      </w:tr>
    </w:tbl>
    <w:p w14:paraId="3FC237EA" w14:textId="77777777" w:rsidR="006C19D8" w:rsidRDefault="006C19D8" w:rsidP="006C19D8">
      <w:pPr>
        <w:spacing w:after="0" w:line="240" w:lineRule="auto"/>
        <w:jc w:val="both"/>
        <w:rPr>
          <w:rFonts w:ascii="Times New Roman" w:hAnsi="Times New Roman"/>
          <w:b/>
          <w:sz w:val="24"/>
          <w:szCs w:val="24"/>
        </w:rPr>
      </w:pPr>
    </w:p>
    <w:p w14:paraId="18E7DFB5" w14:textId="77777777" w:rsidR="006C19D8" w:rsidRDefault="006C19D8" w:rsidP="006C19D8">
      <w:pPr>
        <w:spacing w:after="0" w:line="240" w:lineRule="auto"/>
        <w:jc w:val="both"/>
        <w:rPr>
          <w:rFonts w:ascii="Times New Roman" w:hAnsi="Times New Roman"/>
          <w:b/>
          <w:sz w:val="24"/>
          <w:szCs w:val="24"/>
        </w:rPr>
      </w:pPr>
      <w:r w:rsidRPr="00D14E3E">
        <w:rPr>
          <w:rFonts w:ascii="Times New Roman" w:hAnsi="Times New Roman"/>
          <w:b/>
          <w:sz w:val="24"/>
          <w:szCs w:val="24"/>
        </w:rPr>
        <w:t>Ведется ли индивидуальная работа в этом направлении</w:t>
      </w:r>
      <w:r w:rsidRPr="00953319">
        <w:rPr>
          <w:rFonts w:ascii="Times New Roman" w:hAnsi="Times New Roman"/>
          <w:sz w:val="24"/>
          <w:szCs w:val="24"/>
        </w:rPr>
        <w:t xml:space="preserve"> (да, нет):</w:t>
      </w:r>
      <w:r>
        <w:rPr>
          <w:rFonts w:ascii="Times New Roman" w:hAnsi="Times New Roman"/>
          <w:sz w:val="24"/>
          <w:szCs w:val="24"/>
        </w:rPr>
        <w:t xml:space="preserve"> </w:t>
      </w:r>
      <w:r w:rsidRPr="00BC4F7D">
        <w:rPr>
          <w:rFonts w:ascii="Times New Roman" w:hAnsi="Times New Roman"/>
          <w:b/>
          <w:sz w:val="24"/>
          <w:szCs w:val="24"/>
          <w:u w:val="single"/>
        </w:rPr>
        <w:t>Да</w:t>
      </w:r>
    </w:p>
    <w:p w14:paraId="127DD21D" w14:textId="77777777" w:rsidR="006C19D8" w:rsidRDefault="006C19D8" w:rsidP="006C19D8">
      <w:pPr>
        <w:spacing w:after="0" w:line="240" w:lineRule="auto"/>
        <w:jc w:val="both"/>
        <w:rPr>
          <w:rFonts w:ascii="Times New Roman" w:hAnsi="Times New Roman"/>
          <w:i/>
          <w:sz w:val="24"/>
          <w:szCs w:val="24"/>
        </w:rPr>
      </w:pPr>
    </w:p>
    <w:p w14:paraId="7FF24E37" w14:textId="6E561DAB" w:rsidR="006C19D8" w:rsidRPr="000E7F1C" w:rsidRDefault="006C19D8" w:rsidP="006C19D8">
      <w:pPr>
        <w:spacing w:after="0" w:line="240" w:lineRule="auto"/>
        <w:jc w:val="both"/>
        <w:rPr>
          <w:rFonts w:ascii="Times New Roman" w:hAnsi="Times New Roman"/>
          <w:sz w:val="24"/>
          <w:szCs w:val="24"/>
        </w:rPr>
      </w:pPr>
      <w:r>
        <w:rPr>
          <w:rFonts w:ascii="Times New Roman" w:hAnsi="Times New Roman"/>
          <w:sz w:val="24"/>
          <w:szCs w:val="24"/>
        </w:rPr>
        <w:t>С 2019 года</w:t>
      </w:r>
      <w:r w:rsidRPr="006B240F">
        <w:rPr>
          <w:rFonts w:ascii="Times New Roman" w:hAnsi="Times New Roman"/>
          <w:sz w:val="24"/>
          <w:szCs w:val="24"/>
        </w:rPr>
        <w:t xml:space="preserve"> акци</w:t>
      </w:r>
      <w:r>
        <w:rPr>
          <w:rFonts w:ascii="Times New Roman" w:hAnsi="Times New Roman"/>
          <w:sz w:val="24"/>
          <w:szCs w:val="24"/>
        </w:rPr>
        <w:t>я</w:t>
      </w:r>
      <w:r w:rsidRPr="006B240F">
        <w:rPr>
          <w:rFonts w:ascii="Times New Roman" w:hAnsi="Times New Roman"/>
          <w:sz w:val="24"/>
          <w:szCs w:val="24"/>
        </w:rPr>
        <w:t xml:space="preserve"> </w:t>
      </w:r>
      <w:r w:rsidR="00A35F64">
        <w:rPr>
          <w:rFonts w:ascii="Times New Roman" w:hAnsi="Times New Roman"/>
          <w:sz w:val="24"/>
          <w:szCs w:val="24"/>
        </w:rPr>
        <w:t>«</w:t>
      </w:r>
      <w:r w:rsidRPr="006B240F">
        <w:rPr>
          <w:rFonts w:ascii="Times New Roman" w:hAnsi="Times New Roman"/>
          <w:sz w:val="24"/>
          <w:szCs w:val="24"/>
        </w:rPr>
        <w:t>Принять поздравление просим!</w:t>
      </w:r>
      <w:r w:rsidR="00A35F64">
        <w:rPr>
          <w:rFonts w:ascii="Times New Roman" w:hAnsi="Times New Roman"/>
          <w:sz w:val="24"/>
          <w:szCs w:val="24"/>
        </w:rPr>
        <w:t>»</w:t>
      </w:r>
      <w:r>
        <w:rPr>
          <w:rFonts w:ascii="Times New Roman" w:hAnsi="Times New Roman"/>
          <w:sz w:val="24"/>
          <w:szCs w:val="24"/>
        </w:rPr>
        <w:t xml:space="preserve"> проводится путем звонков по телефону </w:t>
      </w:r>
      <w:r w:rsidRPr="006B240F">
        <w:rPr>
          <w:rFonts w:ascii="Times New Roman" w:hAnsi="Times New Roman"/>
          <w:sz w:val="24"/>
          <w:szCs w:val="24"/>
        </w:rPr>
        <w:t>с целью поздравления с личным юбилеем</w:t>
      </w:r>
      <w:r>
        <w:rPr>
          <w:rFonts w:ascii="Times New Roman" w:hAnsi="Times New Roman"/>
          <w:sz w:val="24"/>
          <w:szCs w:val="24"/>
        </w:rPr>
        <w:t xml:space="preserve"> ветеранов</w:t>
      </w:r>
      <w:r w:rsidRPr="006B240F">
        <w:rPr>
          <w:rFonts w:ascii="Times New Roman" w:hAnsi="Times New Roman"/>
          <w:sz w:val="24"/>
          <w:szCs w:val="24"/>
        </w:rPr>
        <w:t>, телефонные беседы</w:t>
      </w:r>
      <w:r>
        <w:rPr>
          <w:rFonts w:ascii="Times New Roman" w:hAnsi="Times New Roman"/>
          <w:sz w:val="24"/>
          <w:szCs w:val="24"/>
        </w:rPr>
        <w:t xml:space="preserve"> - а</w:t>
      </w:r>
      <w:r w:rsidRPr="00A80A8C">
        <w:rPr>
          <w:rFonts w:ascii="Times New Roman" w:hAnsi="Times New Roman"/>
          <w:sz w:val="24"/>
          <w:szCs w:val="24"/>
        </w:rPr>
        <w:t xml:space="preserve">кция </w:t>
      </w:r>
      <w:r w:rsidR="00A35F64">
        <w:rPr>
          <w:rFonts w:ascii="Times New Roman" w:hAnsi="Times New Roman"/>
          <w:sz w:val="24"/>
          <w:szCs w:val="24"/>
        </w:rPr>
        <w:t>«</w:t>
      </w:r>
      <w:r w:rsidRPr="00A80A8C">
        <w:rPr>
          <w:rFonts w:ascii="Times New Roman" w:hAnsi="Times New Roman"/>
          <w:sz w:val="24"/>
          <w:szCs w:val="24"/>
        </w:rPr>
        <w:t>Звонок ветерану</w:t>
      </w:r>
      <w:r w:rsidR="00A35F64">
        <w:rPr>
          <w:rFonts w:ascii="Times New Roman" w:hAnsi="Times New Roman"/>
          <w:sz w:val="24"/>
          <w:szCs w:val="24"/>
        </w:rPr>
        <w:t>»</w:t>
      </w:r>
      <w:r w:rsidRPr="006B240F">
        <w:rPr>
          <w:rFonts w:ascii="Times New Roman" w:hAnsi="Times New Roman"/>
          <w:sz w:val="24"/>
          <w:szCs w:val="24"/>
        </w:rPr>
        <w:t>,</w:t>
      </w:r>
      <w:r>
        <w:rPr>
          <w:rFonts w:ascii="Times New Roman" w:hAnsi="Times New Roman"/>
          <w:sz w:val="24"/>
          <w:szCs w:val="24"/>
        </w:rPr>
        <w:t xml:space="preserve"> акция </w:t>
      </w:r>
      <w:r w:rsidR="00A35F64">
        <w:rPr>
          <w:rFonts w:ascii="Times New Roman" w:hAnsi="Times New Roman"/>
          <w:sz w:val="24"/>
          <w:szCs w:val="24"/>
        </w:rPr>
        <w:t>«</w:t>
      </w:r>
      <w:r w:rsidRPr="00A80A8C">
        <w:rPr>
          <w:rFonts w:ascii="Times New Roman" w:hAnsi="Times New Roman"/>
          <w:sz w:val="24"/>
          <w:szCs w:val="24"/>
        </w:rPr>
        <w:t>Поздравление на дому ветеранов с Днем победы</w:t>
      </w:r>
      <w:r w:rsidR="00A35F64">
        <w:rPr>
          <w:rFonts w:ascii="Times New Roman" w:hAnsi="Times New Roman"/>
          <w:sz w:val="24"/>
          <w:szCs w:val="24"/>
        </w:rPr>
        <w:t>»</w:t>
      </w:r>
      <w:r>
        <w:rPr>
          <w:rFonts w:ascii="Times New Roman" w:hAnsi="Times New Roman"/>
          <w:sz w:val="24"/>
          <w:szCs w:val="24"/>
        </w:rPr>
        <w:t xml:space="preserve">, </w:t>
      </w:r>
      <w:r w:rsidRPr="006B240F">
        <w:rPr>
          <w:rFonts w:ascii="Times New Roman" w:hAnsi="Times New Roman"/>
          <w:sz w:val="24"/>
          <w:szCs w:val="24"/>
        </w:rPr>
        <w:t xml:space="preserve">организация консультаций органов </w:t>
      </w:r>
      <w:r w:rsidRPr="006B240F">
        <w:rPr>
          <w:rFonts w:ascii="Times New Roman" w:hAnsi="Times New Roman"/>
          <w:sz w:val="24"/>
          <w:szCs w:val="24"/>
        </w:rPr>
        <w:lastRenderedPageBreak/>
        <w:t xml:space="preserve">социального обеспечения, организация консультаций профсоюзного комитета АО </w:t>
      </w:r>
      <w:r w:rsidR="00A35F64">
        <w:rPr>
          <w:rFonts w:ascii="Times New Roman" w:hAnsi="Times New Roman"/>
          <w:sz w:val="24"/>
          <w:szCs w:val="24"/>
        </w:rPr>
        <w:t>«</w:t>
      </w:r>
      <w:r w:rsidRPr="006B240F">
        <w:rPr>
          <w:rFonts w:ascii="Times New Roman" w:hAnsi="Times New Roman"/>
          <w:sz w:val="24"/>
          <w:szCs w:val="24"/>
        </w:rPr>
        <w:t>Апа</w:t>
      </w:r>
      <w:r>
        <w:rPr>
          <w:rFonts w:ascii="Times New Roman" w:hAnsi="Times New Roman"/>
          <w:sz w:val="24"/>
          <w:szCs w:val="24"/>
        </w:rPr>
        <w:t>тит</w:t>
      </w:r>
      <w:r w:rsidR="00A35F64">
        <w:rPr>
          <w:rFonts w:ascii="Times New Roman" w:hAnsi="Times New Roman"/>
          <w:sz w:val="24"/>
          <w:szCs w:val="24"/>
        </w:rPr>
        <w:t>»</w:t>
      </w:r>
      <w:r>
        <w:rPr>
          <w:rFonts w:ascii="Times New Roman" w:hAnsi="Times New Roman"/>
          <w:sz w:val="24"/>
          <w:szCs w:val="24"/>
        </w:rPr>
        <w:t xml:space="preserve">, организация консультаций </w:t>
      </w:r>
      <w:r w:rsidRPr="006B240F">
        <w:rPr>
          <w:rFonts w:ascii="Times New Roman" w:hAnsi="Times New Roman"/>
          <w:sz w:val="24"/>
          <w:szCs w:val="24"/>
        </w:rPr>
        <w:t xml:space="preserve">Совета ветеранов г. Апатиты, помощь инвалидам в рамках акции </w:t>
      </w:r>
      <w:r w:rsidR="00A35F64">
        <w:rPr>
          <w:rFonts w:ascii="Times New Roman" w:hAnsi="Times New Roman"/>
          <w:sz w:val="24"/>
          <w:szCs w:val="24"/>
        </w:rPr>
        <w:t>«</w:t>
      </w:r>
      <w:r w:rsidRPr="006B240F">
        <w:rPr>
          <w:rFonts w:ascii="Times New Roman" w:hAnsi="Times New Roman"/>
          <w:sz w:val="24"/>
          <w:szCs w:val="24"/>
        </w:rPr>
        <w:t>Помоги соседу</w:t>
      </w:r>
      <w:r w:rsidR="00A35F64">
        <w:rPr>
          <w:rFonts w:ascii="Times New Roman" w:hAnsi="Times New Roman"/>
          <w:sz w:val="24"/>
          <w:szCs w:val="24"/>
        </w:rPr>
        <w:t>»</w:t>
      </w:r>
      <w:r w:rsidRPr="006B240F">
        <w:rPr>
          <w:rFonts w:ascii="Times New Roman" w:hAnsi="Times New Roman"/>
          <w:sz w:val="24"/>
          <w:szCs w:val="24"/>
        </w:rPr>
        <w:t>.</w:t>
      </w:r>
    </w:p>
    <w:p w14:paraId="6E503DC5" w14:textId="77777777" w:rsidR="006C19D8" w:rsidRDefault="006C19D8" w:rsidP="006C19D8">
      <w:pPr>
        <w:spacing w:after="0" w:line="240" w:lineRule="auto"/>
        <w:jc w:val="both"/>
        <w:rPr>
          <w:rFonts w:ascii="Times New Roman" w:hAnsi="Times New Roman"/>
          <w:b/>
          <w:sz w:val="24"/>
          <w:szCs w:val="24"/>
          <w:u w:val="single"/>
        </w:rPr>
      </w:pPr>
    </w:p>
    <w:p w14:paraId="175E9B84" w14:textId="77777777" w:rsidR="006C19D8" w:rsidRPr="00451401" w:rsidRDefault="006C19D8" w:rsidP="006C19D8">
      <w:pPr>
        <w:spacing w:after="0" w:line="240" w:lineRule="auto"/>
        <w:jc w:val="both"/>
        <w:rPr>
          <w:rFonts w:ascii="Times New Roman" w:hAnsi="Times New Roman"/>
          <w:b/>
          <w:sz w:val="24"/>
          <w:szCs w:val="24"/>
        </w:rPr>
      </w:pPr>
      <w:r w:rsidRPr="000E05E9">
        <w:rPr>
          <w:rFonts w:ascii="Times New Roman" w:hAnsi="Times New Roman"/>
          <w:b/>
          <w:sz w:val="24"/>
          <w:szCs w:val="24"/>
          <w:u w:val="single"/>
        </w:rPr>
        <w:t>АНАЛИЗ</w:t>
      </w:r>
      <w:r w:rsidRPr="00A40761">
        <w:rPr>
          <w:rFonts w:ascii="Times New Roman" w:hAnsi="Times New Roman"/>
          <w:b/>
          <w:sz w:val="24"/>
          <w:szCs w:val="24"/>
        </w:rPr>
        <w:t xml:space="preserve"> </w:t>
      </w:r>
      <w:r w:rsidRPr="000E05E9">
        <w:rPr>
          <w:rFonts w:ascii="Times New Roman" w:hAnsi="Times New Roman"/>
          <w:b/>
          <w:sz w:val="24"/>
          <w:szCs w:val="24"/>
        </w:rPr>
        <w:t>РАБОТЫ ПО НАПРАВЛЕНИЮ:</w:t>
      </w:r>
    </w:p>
    <w:p w14:paraId="2380CE7A" w14:textId="77777777" w:rsidR="006C19D8" w:rsidRPr="00501DA3" w:rsidRDefault="006C19D8" w:rsidP="00A14782">
      <w:pPr>
        <w:spacing w:after="0" w:line="240" w:lineRule="auto"/>
        <w:ind w:firstLine="567"/>
        <w:jc w:val="both"/>
        <w:rPr>
          <w:rFonts w:ascii="Times New Roman" w:hAnsi="Times New Roman"/>
        </w:rPr>
      </w:pPr>
      <w:r w:rsidRPr="00501DA3">
        <w:rPr>
          <w:rFonts w:ascii="Times New Roman" w:hAnsi="Times New Roman"/>
        </w:rPr>
        <w:t xml:space="preserve">Работа с лицами с ОВЗ ведется систематически. </w:t>
      </w:r>
    </w:p>
    <w:p w14:paraId="1F7DE8A7" w14:textId="19E3E7EE" w:rsidR="006C19D8" w:rsidRPr="00501DA3" w:rsidRDefault="006C19D8" w:rsidP="00A14782">
      <w:pPr>
        <w:spacing w:after="0" w:line="240" w:lineRule="auto"/>
        <w:ind w:firstLine="567"/>
        <w:jc w:val="both"/>
        <w:rPr>
          <w:rFonts w:ascii="Times New Roman" w:hAnsi="Times New Roman"/>
        </w:rPr>
      </w:pPr>
      <w:r w:rsidRPr="00501DA3">
        <w:rPr>
          <w:rFonts w:ascii="Times New Roman" w:hAnsi="Times New Roman"/>
        </w:rPr>
        <w:t xml:space="preserve">Для лиц, передвигающихся в креслах-колясках, оборудованы пандусы в зданиях, находящихся в оперативном управлении Дворца культуры, и помещении по адресу: Дзержинского, д. 14 (Клуб ветеранов </w:t>
      </w:r>
      <w:r w:rsidR="00A35F64" w:rsidRPr="00501DA3">
        <w:rPr>
          <w:rFonts w:ascii="Times New Roman" w:hAnsi="Times New Roman"/>
        </w:rPr>
        <w:t>«</w:t>
      </w:r>
      <w:r w:rsidRPr="00501DA3">
        <w:rPr>
          <w:rFonts w:ascii="Times New Roman" w:hAnsi="Times New Roman"/>
        </w:rPr>
        <w:t>Верность</w:t>
      </w:r>
      <w:r w:rsidR="00A35F64" w:rsidRPr="00501DA3">
        <w:rPr>
          <w:rFonts w:ascii="Times New Roman" w:hAnsi="Times New Roman"/>
        </w:rPr>
        <w:t>»</w:t>
      </w:r>
      <w:r w:rsidRPr="00501DA3">
        <w:rPr>
          <w:rFonts w:ascii="Times New Roman" w:hAnsi="Times New Roman"/>
        </w:rPr>
        <w:t xml:space="preserve">). </w:t>
      </w:r>
    </w:p>
    <w:p w14:paraId="3C530956" w14:textId="77777777" w:rsidR="006C19D8" w:rsidRPr="00501DA3" w:rsidRDefault="006C19D8" w:rsidP="00A14782">
      <w:pPr>
        <w:spacing w:after="0" w:line="240" w:lineRule="auto"/>
        <w:ind w:firstLine="567"/>
        <w:jc w:val="both"/>
        <w:rPr>
          <w:rFonts w:ascii="Times New Roman" w:hAnsi="Times New Roman"/>
        </w:rPr>
      </w:pPr>
      <w:r w:rsidRPr="00501DA3">
        <w:rPr>
          <w:rFonts w:ascii="Times New Roman" w:hAnsi="Times New Roman"/>
        </w:rPr>
        <w:t>Во Дворце культуры установлена многоканальная система вызова помощи; тактильные плитки из стали и полиуретановые, тактильная вывески и таблички - азбука Брайля, тактильные пиктограммы, контрастные накладки на ступени, ленты сигнальная жёлтая, предупредительные наклейки на поручни; тактильные поэтажные мнемосхемы.</w:t>
      </w:r>
    </w:p>
    <w:p w14:paraId="589A0AB2" w14:textId="6523D6FF" w:rsidR="006C19D8" w:rsidRPr="00501DA3" w:rsidRDefault="006C19D8" w:rsidP="00A14782">
      <w:pPr>
        <w:spacing w:after="0" w:line="240" w:lineRule="auto"/>
        <w:ind w:firstLine="567"/>
        <w:jc w:val="both"/>
        <w:rPr>
          <w:rFonts w:ascii="Times New Roman" w:hAnsi="Times New Roman"/>
        </w:rPr>
      </w:pPr>
      <w:r w:rsidRPr="00501DA3">
        <w:rPr>
          <w:rFonts w:ascii="Times New Roman" w:hAnsi="Times New Roman"/>
        </w:rPr>
        <w:t xml:space="preserve">В 2022 году Дворец культуры продолжил взаимодействие с организациями </w:t>
      </w:r>
      <w:r w:rsidR="00A14782" w:rsidRPr="00501DA3">
        <w:rPr>
          <w:rFonts w:ascii="Times New Roman" w:hAnsi="Times New Roman"/>
        </w:rPr>
        <w:t>города,</w:t>
      </w:r>
      <w:r w:rsidRPr="00501DA3">
        <w:rPr>
          <w:rFonts w:ascii="Times New Roman" w:hAnsi="Times New Roman"/>
        </w:rPr>
        <w:t xml:space="preserve"> работающими с детьми с ограниченными возможностями здоровья, а также нашел новых друзей. Для подопечных ГОАУСОН </w:t>
      </w:r>
      <w:r w:rsidR="00A35F64" w:rsidRPr="00501DA3">
        <w:rPr>
          <w:rFonts w:ascii="Times New Roman" w:hAnsi="Times New Roman"/>
        </w:rPr>
        <w:t>«</w:t>
      </w:r>
      <w:proofErr w:type="spellStart"/>
      <w:r w:rsidRPr="00501DA3">
        <w:rPr>
          <w:rFonts w:ascii="Times New Roman" w:hAnsi="Times New Roman"/>
        </w:rPr>
        <w:t>Апатитский</w:t>
      </w:r>
      <w:proofErr w:type="spellEnd"/>
      <w:r w:rsidRPr="00501DA3">
        <w:rPr>
          <w:rFonts w:ascii="Times New Roman" w:hAnsi="Times New Roman"/>
        </w:rPr>
        <w:t xml:space="preserve"> ПНИ № 1</w:t>
      </w:r>
      <w:r w:rsidR="00A35F64" w:rsidRPr="00501DA3">
        <w:rPr>
          <w:rFonts w:ascii="Times New Roman" w:hAnsi="Times New Roman"/>
        </w:rPr>
        <w:t>»</w:t>
      </w:r>
      <w:r w:rsidRPr="00501DA3">
        <w:rPr>
          <w:rFonts w:ascii="Times New Roman" w:hAnsi="Times New Roman"/>
        </w:rPr>
        <w:t xml:space="preserve"> были проведены различные досуговые мероприятия: праздник </w:t>
      </w:r>
      <w:r w:rsidR="00A35F64" w:rsidRPr="00501DA3">
        <w:rPr>
          <w:rFonts w:ascii="Times New Roman" w:hAnsi="Times New Roman"/>
        </w:rPr>
        <w:t>«</w:t>
      </w:r>
      <w:r w:rsidRPr="00501DA3">
        <w:rPr>
          <w:rFonts w:ascii="Times New Roman" w:hAnsi="Times New Roman"/>
        </w:rPr>
        <w:t>Русские забавы</w:t>
      </w:r>
      <w:r w:rsidR="00A35F64" w:rsidRPr="00501DA3">
        <w:rPr>
          <w:rFonts w:ascii="Times New Roman" w:hAnsi="Times New Roman"/>
        </w:rPr>
        <w:t>»</w:t>
      </w:r>
      <w:r w:rsidRPr="00501DA3">
        <w:rPr>
          <w:rFonts w:ascii="Times New Roman" w:hAnsi="Times New Roman"/>
        </w:rPr>
        <w:t>,</w:t>
      </w:r>
      <w:r w:rsidRPr="00501DA3">
        <w:t xml:space="preserve"> </w:t>
      </w:r>
      <w:r w:rsidRPr="00501DA3">
        <w:rPr>
          <w:rFonts w:ascii="Times New Roman" w:hAnsi="Times New Roman"/>
        </w:rPr>
        <w:t xml:space="preserve">праздничный концерт - </w:t>
      </w:r>
      <w:r w:rsidR="00A35F64" w:rsidRPr="00501DA3">
        <w:rPr>
          <w:rFonts w:ascii="Times New Roman" w:hAnsi="Times New Roman"/>
        </w:rPr>
        <w:t>«</w:t>
      </w:r>
      <w:r w:rsidRPr="00501DA3">
        <w:rPr>
          <w:rFonts w:ascii="Times New Roman" w:hAnsi="Times New Roman"/>
        </w:rPr>
        <w:t>Осенние фантазии</w:t>
      </w:r>
      <w:r w:rsidR="00A35F64" w:rsidRPr="00501DA3">
        <w:rPr>
          <w:rFonts w:ascii="Times New Roman" w:hAnsi="Times New Roman"/>
        </w:rPr>
        <w:t>»</w:t>
      </w:r>
      <w:r w:rsidRPr="00501DA3">
        <w:rPr>
          <w:rFonts w:ascii="Times New Roman" w:hAnsi="Times New Roman"/>
        </w:rPr>
        <w:t xml:space="preserve">, а также были подготовлены онлайн-мероприятия в связи со сложившейся эпидемиологической обстановкой и с целью нераспространения новой </w:t>
      </w:r>
      <w:proofErr w:type="spellStart"/>
      <w:r w:rsidRPr="00501DA3">
        <w:rPr>
          <w:rFonts w:ascii="Times New Roman" w:hAnsi="Times New Roman"/>
        </w:rPr>
        <w:t>корон</w:t>
      </w:r>
      <w:r w:rsidR="00A14782" w:rsidRPr="00501DA3">
        <w:rPr>
          <w:rFonts w:ascii="Times New Roman" w:hAnsi="Times New Roman"/>
        </w:rPr>
        <w:t>а</w:t>
      </w:r>
      <w:r w:rsidRPr="00501DA3">
        <w:rPr>
          <w:rFonts w:ascii="Times New Roman" w:hAnsi="Times New Roman"/>
        </w:rPr>
        <w:t>вирусной</w:t>
      </w:r>
      <w:proofErr w:type="spellEnd"/>
      <w:r w:rsidRPr="00501DA3">
        <w:rPr>
          <w:rFonts w:ascii="Times New Roman" w:hAnsi="Times New Roman"/>
        </w:rPr>
        <w:t xml:space="preserve"> инфекции на территории АПНИ. Также Дворец культуры в этом году активно работал с </w:t>
      </w:r>
      <w:r w:rsidR="00501DA3" w:rsidRPr="00501DA3">
        <w:rPr>
          <w:rFonts w:ascii="Times New Roman" w:hAnsi="Times New Roman"/>
        </w:rPr>
        <w:t>ш</w:t>
      </w:r>
      <w:r w:rsidRPr="00501DA3">
        <w:rPr>
          <w:rFonts w:ascii="Times New Roman" w:hAnsi="Times New Roman"/>
        </w:rPr>
        <w:t xml:space="preserve">колой-интернатом для умственно отсталых детей (Средняя общеобразовательная школа №7) - для них работники провели игровую программу </w:t>
      </w:r>
      <w:r w:rsidR="00A35F64" w:rsidRPr="00501DA3">
        <w:rPr>
          <w:rFonts w:ascii="Times New Roman" w:hAnsi="Times New Roman"/>
        </w:rPr>
        <w:t>«</w:t>
      </w:r>
      <w:r w:rsidRPr="00501DA3">
        <w:rPr>
          <w:rFonts w:ascii="Times New Roman" w:hAnsi="Times New Roman"/>
        </w:rPr>
        <w:t>Морское путешествие</w:t>
      </w:r>
      <w:r w:rsidR="00A35F64" w:rsidRPr="00501DA3">
        <w:rPr>
          <w:rFonts w:ascii="Times New Roman" w:hAnsi="Times New Roman"/>
        </w:rPr>
        <w:t>»</w:t>
      </w:r>
      <w:r w:rsidRPr="00501DA3">
        <w:rPr>
          <w:rFonts w:ascii="Times New Roman" w:hAnsi="Times New Roman"/>
        </w:rPr>
        <w:t xml:space="preserve"> и развлекательную программу </w:t>
      </w:r>
      <w:r w:rsidR="00A35F64" w:rsidRPr="00501DA3">
        <w:rPr>
          <w:rFonts w:ascii="Times New Roman" w:hAnsi="Times New Roman"/>
        </w:rPr>
        <w:t>«</w:t>
      </w:r>
      <w:r w:rsidRPr="00501DA3">
        <w:rPr>
          <w:rFonts w:ascii="Times New Roman" w:hAnsi="Times New Roman"/>
        </w:rPr>
        <w:t>Весеннее настроение</w:t>
      </w:r>
      <w:r w:rsidR="00A35F64" w:rsidRPr="00501DA3">
        <w:rPr>
          <w:rFonts w:ascii="Times New Roman" w:hAnsi="Times New Roman"/>
        </w:rPr>
        <w:t>»</w:t>
      </w:r>
      <w:r w:rsidRPr="00501DA3">
        <w:rPr>
          <w:rFonts w:ascii="Times New Roman" w:hAnsi="Times New Roman"/>
        </w:rPr>
        <w:t xml:space="preserve">. В 2022 году Дворец культуры начал сотрудничать с отделением досуга и психологической помощи для граждан пенсионного возраста, и инвалидов ООО </w:t>
      </w:r>
      <w:r w:rsidR="00A35F64" w:rsidRPr="00501DA3">
        <w:rPr>
          <w:rFonts w:ascii="Times New Roman" w:hAnsi="Times New Roman"/>
        </w:rPr>
        <w:t>«</w:t>
      </w:r>
      <w:r w:rsidRPr="00501DA3">
        <w:rPr>
          <w:rFonts w:ascii="Times New Roman" w:hAnsi="Times New Roman"/>
        </w:rPr>
        <w:t xml:space="preserve">Социальная служба </w:t>
      </w:r>
      <w:r w:rsidR="00A35F64" w:rsidRPr="00501DA3">
        <w:rPr>
          <w:rFonts w:ascii="Times New Roman" w:hAnsi="Times New Roman"/>
        </w:rPr>
        <w:t>«</w:t>
      </w:r>
      <w:r w:rsidRPr="00501DA3">
        <w:rPr>
          <w:rFonts w:ascii="Times New Roman" w:hAnsi="Times New Roman"/>
        </w:rPr>
        <w:t>Сияние</w:t>
      </w:r>
      <w:r w:rsidR="00A35F64" w:rsidRPr="00501DA3">
        <w:rPr>
          <w:rFonts w:ascii="Times New Roman" w:hAnsi="Times New Roman"/>
        </w:rPr>
        <w:t>»</w:t>
      </w:r>
      <w:r w:rsidRPr="00501DA3">
        <w:rPr>
          <w:rFonts w:ascii="Times New Roman" w:hAnsi="Times New Roman"/>
        </w:rPr>
        <w:t xml:space="preserve">. Для них работники Дворца культуры провели концертную программу </w:t>
      </w:r>
      <w:r w:rsidR="00A35F64" w:rsidRPr="00501DA3">
        <w:rPr>
          <w:rFonts w:ascii="Times New Roman" w:hAnsi="Times New Roman"/>
        </w:rPr>
        <w:t>«</w:t>
      </w:r>
      <w:r w:rsidRPr="00501DA3">
        <w:rPr>
          <w:rFonts w:ascii="Times New Roman" w:hAnsi="Times New Roman"/>
        </w:rPr>
        <w:t>Зимнее настроение</w:t>
      </w:r>
      <w:r w:rsidR="00A35F64" w:rsidRPr="00501DA3">
        <w:rPr>
          <w:rFonts w:ascii="Times New Roman" w:hAnsi="Times New Roman"/>
        </w:rPr>
        <w:t>»</w:t>
      </w:r>
      <w:r w:rsidRPr="00501DA3">
        <w:rPr>
          <w:rFonts w:ascii="Times New Roman" w:hAnsi="Times New Roman"/>
        </w:rPr>
        <w:t>.</w:t>
      </w:r>
      <w:r w:rsidRPr="00501DA3">
        <w:t xml:space="preserve"> </w:t>
      </w:r>
      <w:r w:rsidRPr="00501DA3">
        <w:rPr>
          <w:rFonts w:ascii="Times New Roman" w:hAnsi="Times New Roman"/>
        </w:rPr>
        <w:t xml:space="preserve">Подопечные социальной службы </w:t>
      </w:r>
      <w:r w:rsidR="00A35F64" w:rsidRPr="00501DA3">
        <w:rPr>
          <w:rFonts w:ascii="Times New Roman" w:hAnsi="Times New Roman"/>
        </w:rPr>
        <w:t>«</w:t>
      </w:r>
      <w:r w:rsidRPr="00501DA3">
        <w:rPr>
          <w:rFonts w:ascii="Times New Roman" w:hAnsi="Times New Roman"/>
        </w:rPr>
        <w:t>Сияние</w:t>
      </w:r>
      <w:r w:rsidR="00A35F64" w:rsidRPr="00501DA3">
        <w:rPr>
          <w:rFonts w:ascii="Times New Roman" w:hAnsi="Times New Roman"/>
        </w:rPr>
        <w:t>»</w:t>
      </w:r>
      <w:r w:rsidRPr="00501DA3">
        <w:rPr>
          <w:rFonts w:ascii="Times New Roman" w:hAnsi="Times New Roman"/>
        </w:rPr>
        <w:t xml:space="preserve"> радушно принимали артистов, поддерживали выступление участников программы тёплыми аплодисментами.</w:t>
      </w:r>
    </w:p>
    <w:p w14:paraId="2899426E" w14:textId="1E06B820" w:rsidR="006C19D8" w:rsidRPr="00501DA3" w:rsidRDefault="006C19D8" w:rsidP="00A14782">
      <w:pPr>
        <w:spacing w:after="0" w:line="240" w:lineRule="auto"/>
        <w:ind w:firstLine="567"/>
        <w:jc w:val="both"/>
        <w:rPr>
          <w:rFonts w:ascii="Times New Roman" w:hAnsi="Times New Roman"/>
        </w:rPr>
      </w:pPr>
      <w:r w:rsidRPr="00501DA3">
        <w:rPr>
          <w:rFonts w:ascii="Times New Roman" w:hAnsi="Times New Roman"/>
        </w:rPr>
        <w:t xml:space="preserve">В 2022 году во Дворце культуры начал работу клуб для семей с детьми с ограниченными возможностями здоровья </w:t>
      </w:r>
      <w:r w:rsidR="00A35F64" w:rsidRPr="00501DA3">
        <w:rPr>
          <w:rFonts w:ascii="Times New Roman" w:hAnsi="Times New Roman"/>
        </w:rPr>
        <w:t>«</w:t>
      </w:r>
      <w:r w:rsidRPr="00501DA3">
        <w:rPr>
          <w:rFonts w:ascii="Times New Roman" w:hAnsi="Times New Roman"/>
        </w:rPr>
        <w:t>Открытые миру</w:t>
      </w:r>
      <w:r w:rsidR="00A35F64" w:rsidRPr="00501DA3">
        <w:rPr>
          <w:rFonts w:ascii="Times New Roman" w:hAnsi="Times New Roman"/>
        </w:rPr>
        <w:t>»</w:t>
      </w:r>
      <w:r w:rsidRPr="00501DA3">
        <w:rPr>
          <w:rFonts w:ascii="Times New Roman" w:hAnsi="Times New Roman"/>
        </w:rPr>
        <w:t xml:space="preserve">. Этот клуб взаимодействует с </w:t>
      </w:r>
      <w:proofErr w:type="spellStart"/>
      <w:r w:rsidRPr="00501DA3">
        <w:rPr>
          <w:rFonts w:ascii="Times New Roman" w:hAnsi="Times New Roman"/>
        </w:rPr>
        <w:t>Апатитским</w:t>
      </w:r>
      <w:proofErr w:type="spellEnd"/>
      <w:r w:rsidRPr="00501DA3">
        <w:rPr>
          <w:rFonts w:ascii="Times New Roman" w:hAnsi="Times New Roman"/>
        </w:rPr>
        <w:t xml:space="preserve"> комплексным центром социального обслуживания населения, с группой </w:t>
      </w:r>
      <w:r w:rsidR="00501DA3" w:rsidRPr="00501DA3">
        <w:rPr>
          <w:rFonts w:ascii="Times New Roman" w:hAnsi="Times New Roman"/>
        </w:rPr>
        <w:t>и</w:t>
      </w:r>
      <w:r w:rsidRPr="00501DA3">
        <w:rPr>
          <w:rFonts w:ascii="Times New Roman" w:hAnsi="Times New Roman"/>
        </w:rPr>
        <w:t xml:space="preserve">нклюзивного танца </w:t>
      </w:r>
      <w:r w:rsidR="00A35F64" w:rsidRPr="00501DA3">
        <w:rPr>
          <w:rFonts w:ascii="Times New Roman" w:hAnsi="Times New Roman"/>
        </w:rPr>
        <w:t>«</w:t>
      </w:r>
      <w:r w:rsidRPr="00501DA3">
        <w:rPr>
          <w:rFonts w:ascii="Times New Roman" w:hAnsi="Times New Roman"/>
        </w:rPr>
        <w:t>Пятый элемент</w:t>
      </w:r>
      <w:r w:rsidR="00A35F64" w:rsidRPr="00501DA3">
        <w:rPr>
          <w:rFonts w:ascii="Times New Roman" w:hAnsi="Times New Roman"/>
        </w:rPr>
        <w:t>»</w:t>
      </w:r>
      <w:r w:rsidRPr="00501DA3">
        <w:rPr>
          <w:rFonts w:ascii="Times New Roman" w:hAnsi="Times New Roman"/>
        </w:rPr>
        <w:t xml:space="preserve"> и с Мурманской региональной общественной организацией детей- инвалидов и их родителей </w:t>
      </w:r>
      <w:r w:rsidR="00A35F64" w:rsidRPr="00501DA3">
        <w:rPr>
          <w:rFonts w:ascii="Times New Roman" w:hAnsi="Times New Roman"/>
        </w:rPr>
        <w:t>«</w:t>
      </w:r>
      <w:r w:rsidRPr="00501DA3">
        <w:rPr>
          <w:rFonts w:ascii="Times New Roman" w:hAnsi="Times New Roman"/>
        </w:rPr>
        <w:t xml:space="preserve">Дети-ангелы </w:t>
      </w:r>
      <w:proofErr w:type="spellStart"/>
      <w:r w:rsidRPr="00501DA3">
        <w:rPr>
          <w:rFonts w:ascii="Times New Roman" w:hAnsi="Times New Roman"/>
        </w:rPr>
        <w:t>Мурмана</w:t>
      </w:r>
      <w:proofErr w:type="spellEnd"/>
      <w:r w:rsidR="00A35F64" w:rsidRPr="00501DA3">
        <w:rPr>
          <w:rFonts w:ascii="Times New Roman" w:hAnsi="Times New Roman"/>
        </w:rPr>
        <w:t>»</w:t>
      </w:r>
      <w:r w:rsidRPr="00501DA3">
        <w:rPr>
          <w:rFonts w:ascii="Times New Roman" w:hAnsi="Times New Roman"/>
        </w:rPr>
        <w:t>. Основные цели и задачи деятельности клуба -поддержка семей имеющих детей с ОВЗ, вовлечение в культурную деятельность детей с ОВЗ, создание эмоционально-благоприятной сферы адаптации, общения, творческого развития, саморегуляции поведения детей, организация досуга, формирование социальной компетентности, развитие коммуникативных умений. На сегодняшний день клуб посещают 70 участников. За время работы клуба ребята и их родители смогли посетить 26 мероприятий в МАУ АГДК абсолютно бесплатно. Также для организаций-участников клуба были проведены новогодние развлекательные программы. Мы очень рады, что участники клуба посещают такие яркие и запоминающееся мероприятия и уверены, что дружелюбный формат, приятное и эмоциональное времяпрепровождение способствует более успешной интеграции особенного ребенка в общество и дарит ему приятные воспоминания.</w:t>
      </w:r>
    </w:p>
    <w:p w14:paraId="2CDADF0E" w14:textId="2CA6EDA5" w:rsidR="00067BEB" w:rsidRPr="00501DA3" w:rsidRDefault="006C19D8" w:rsidP="00A14782">
      <w:pPr>
        <w:spacing w:after="0" w:line="240" w:lineRule="auto"/>
        <w:ind w:firstLine="567"/>
        <w:jc w:val="both"/>
        <w:rPr>
          <w:rFonts w:ascii="Times New Roman" w:hAnsi="Times New Roman"/>
        </w:rPr>
      </w:pPr>
      <w:r w:rsidRPr="00501DA3">
        <w:rPr>
          <w:rFonts w:ascii="Times New Roman" w:hAnsi="Times New Roman"/>
        </w:rPr>
        <w:t xml:space="preserve">Сектор декоративно-прикладного творчества в 2022 году продолжил работу с людьми с ограниченными возможностями по здоровью. Во Дворце культуры была представлена экспозиция изобразительного и декоративно-прикладного творчества </w:t>
      </w:r>
      <w:r w:rsidR="00A35F64" w:rsidRPr="00501DA3">
        <w:rPr>
          <w:rFonts w:ascii="Times New Roman" w:hAnsi="Times New Roman"/>
        </w:rPr>
        <w:t>«</w:t>
      </w:r>
      <w:r w:rsidRPr="00501DA3">
        <w:rPr>
          <w:rFonts w:ascii="Times New Roman" w:hAnsi="Times New Roman"/>
        </w:rPr>
        <w:t>Цветы Победы</w:t>
      </w:r>
      <w:r w:rsidR="00A35F64" w:rsidRPr="00501DA3">
        <w:rPr>
          <w:rFonts w:ascii="Times New Roman" w:hAnsi="Times New Roman"/>
        </w:rPr>
        <w:t>»</w:t>
      </w:r>
      <w:r w:rsidRPr="00501DA3">
        <w:rPr>
          <w:rFonts w:ascii="Times New Roman" w:hAnsi="Times New Roman"/>
        </w:rPr>
        <w:t xml:space="preserve">, посвящённая дню Победы в ВОВ с участием талантливых людей с ограниченными возможностями по здоровью. В рамках вернисажа состоялась концертная программа, на которой выступали участники выставки. Доступнее всего для человека с особенностями – занятия прикладным и изобразительным искусством, народными ремёслами. Это бывает не просто, но занимательно. В рамках городской арт-акции </w:t>
      </w:r>
      <w:r w:rsidR="00A35F64" w:rsidRPr="00501DA3">
        <w:rPr>
          <w:rFonts w:ascii="Times New Roman" w:hAnsi="Times New Roman"/>
        </w:rPr>
        <w:t>«</w:t>
      </w:r>
      <w:r w:rsidRPr="00501DA3">
        <w:rPr>
          <w:rFonts w:ascii="Times New Roman" w:hAnsi="Times New Roman"/>
        </w:rPr>
        <w:t>Родники-2022</w:t>
      </w:r>
      <w:r w:rsidR="00A35F64" w:rsidRPr="00501DA3">
        <w:rPr>
          <w:rFonts w:ascii="Times New Roman" w:hAnsi="Times New Roman"/>
        </w:rPr>
        <w:t>»</w:t>
      </w:r>
      <w:r w:rsidRPr="00501DA3">
        <w:rPr>
          <w:rFonts w:ascii="Times New Roman" w:hAnsi="Times New Roman"/>
        </w:rPr>
        <w:t xml:space="preserve"> творческие люди с ограниченными возможностями по здоровью представили выставку изобразительного и декоративно-прикладного искусства </w:t>
      </w:r>
      <w:r w:rsidR="00A35F64" w:rsidRPr="00501DA3">
        <w:rPr>
          <w:rFonts w:ascii="Times New Roman" w:hAnsi="Times New Roman"/>
        </w:rPr>
        <w:t>«</w:t>
      </w:r>
      <w:r w:rsidRPr="00501DA3">
        <w:rPr>
          <w:rFonts w:ascii="Times New Roman" w:hAnsi="Times New Roman"/>
        </w:rPr>
        <w:t>Россия – кузница талантов</w:t>
      </w:r>
      <w:r w:rsidR="00A35F64" w:rsidRPr="00501DA3">
        <w:rPr>
          <w:rFonts w:ascii="Times New Roman" w:hAnsi="Times New Roman"/>
        </w:rPr>
        <w:t>»</w:t>
      </w:r>
      <w:r w:rsidRPr="00501DA3">
        <w:rPr>
          <w:rFonts w:ascii="Times New Roman" w:hAnsi="Times New Roman"/>
        </w:rPr>
        <w:t xml:space="preserve">, посвящённую Международному дню инвалидов и году народного искусства и нематериального культурного наследия народов России. Также они приняли участие в концерте, на котором прозвучали добрые и многими любимые песни, были исполнены зажигательные танцевальные номера, и зрители даже побывали на небольшом кукольном спектакле. Концерт завершили сотрудники Дворца культуры песней </w:t>
      </w:r>
      <w:r w:rsidR="00A35F64" w:rsidRPr="00501DA3">
        <w:rPr>
          <w:rFonts w:ascii="Times New Roman" w:hAnsi="Times New Roman"/>
        </w:rPr>
        <w:t>«</w:t>
      </w:r>
      <w:r w:rsidRPr="00501DA3">
        <w:rPr>
          <w:rFonts w:ascii="Times New Roman" w:hAnsi="Times New Roman"/>
        </w:rPr>
        <w:t>Мы желаем счастья вам!</w:t>
      </w:r>
      <w:r w:rsidR="00A35F64" w:rsidRPr="00501DA3">
        <w:rPr>
          <w:rFonts w:ascii="Times New Roman" w:hAnsi="Times New Roman"/>
        </w:rPr>
        <w:t>»</w:t>
      </w:r>
      <w:r w:rsidRPr="00501DA3">
        <w:rPr>
          <w:rFonts w:ascii="Times New Roman" w:hAnsi="Times New Roman"/>
        </w:rPr>
        <w:t xml:space="preserve"> – это подарок-поздравление всем участникам и зрителям праздничной программы.</w:t>
      </w:r>
    </w:p>
    <w:p w14:paraId="63ABEDE8" w14:textId="77777777" w:rsidR="006A2145" w:rsidRDefault="006A2145" w:rsidP="00953319">
      <w:pPr>
        <w:spacing w:after="0" w:line="240" w:lineRule="auto"/>
        <w:rPr>
          <w:rFonts w:ascii="Times New Roman" w:hAnsi="Times New Roman"/>
          <w:b/>
          <w:sz w:val="24"/>
          <w:szCs w:val="24"/>
        </w:rPr>
      </w:pPr>
      <w:r>
        <w:rPr>
          <w:rFonts w:ascii="Times New Roman" w:hAnsi="Times New Roman"/>
          <w:b/>
          <w:sz w:val="24"/>
          <w:szCs w:val="24"/>
        </w:rPr>
        <w:br w:type="page"/>
      </w:r>
    </w:p>
    <w:p w14:paraId="55D2C49B" w14:textId="77777777" w:rsidR="00953319" w:rsidRPr="00A56A56" w:rsidRDefault="00067BEB" w:rsidP="00953319">
      <w:pPr>
        <w:spacing w:after="0" w:line="240" w:lineRule="auto"/>
        <w:rPr>
          <w:rFonts w:ascii="Times New Roman" w:hAnsi="Times New Roman"/>
          <w:b/>
          <w:sz w:val="24"/>
          <w:szCs w:val="24"/>
        </w:rPr>
      </w:pPr>
      <w:r>
        <w:rPr>
          <w:rFonts w:ascii="Times New Roman" w:hAnsi="Times New Roman"/>
          <w:b/>
          <w:sz w:val="24"/>
          <w:szCs w:val="24"/>
        </w:rPr>
        <w:lastRenderedPageBreak/>
        <w:t>5</w:t>
      </w:r>
      <w:r w:rsidR="00953319" w:rsidRPr="00086E93">
        <w:rPr>
          <w:rFonts w:ascii="Times New Roman" w:hAnsi="Times New Roman"/>
          <w:b/>
          <w:sz w:val="24"/>
          <w:szCs w:val="24"/>
        </w:rPr>
        <w:t>.</w:t>
      </w:r>
      <w:r>
        <w:rPr>
          <w:rFonts w:ascii="Times New Roman" w:hAnsi="Times New Roman"/>
          <w:b/>
          <w:sz w:val="24"/>
          <w:szCs w:val="24"/>
        </w:rPr>
        <w:t>10</w:t>
      </w:r>
      <w:r w:rsidR="00953319" w:rsidRPr="00086E93">
        <w:rPr>
          <w:rFonts w:ascii="Times New Roman" w:hAnsi="Times New Roman"/>
          <w:b/>
          <w:sz w:val="24"/>
          <w:szCs w:val="24"/>
        </w:rPr>
        <w:t>. Работа с пре</w:t>
      </w:r>
      <w:r w:rsidR="00A56A56">
        <w:rPr>
          <w:rFonts w:ascii="Times New Roman" w:hAnsi="Times New Roman"/>
          <w:b/>
          <w:sz w:val="24"/>
          <w:szCs w:val="24"/>
        </w:rPr>
        <w:t>дставителями старшего поколения</w:t>
      </w:r>
    </w:p>
    <w:p w14:paraId="11CD5AA8" w14:textId="45A5A350" w:rsidR="00953319" w:rsidRPr="00A40761" w:rsidRDefault="00953319" w:rsidP="00A40761">
      <w:pPr>
        <w:spacing w:after="0" w:line="240" w:lineRule="auto"/>
        <w:jc w:val="both"/>
        <w:rPr>
          <w:rFonts w:ascii="Times New Roman" w:hAnsi="Times New Roman"/>
          <w:i/>
          <w:sz w:val="24"/>
          <w:szCs w:val="24"/>
        </w:rPr>
      </w:pPr>
      <w:r w:rsidRPr="00A56A56">
        <w:rPr>
          <w:rFonts w:ascii="Times New Roman" w:hAnsi="Times New Roman"/>
          <w:i/>
          <w:sz w:val="24"/>
          <w:szCs w:val="24"/>
        </w:rPr>
        <w:t xml:space="preserve">Доля культурно-массовых мероприятий, рассчитанных на представителей старшего поколения, от общего количества </w:t>
      </w:r>
      <w:r w:rsidR="00E86A2B" w:rsidRPr="00A56A56">
        <w:rPr>
          <w:rFonts w:ascii="Times New Roman" w:hAnsi="Times New Roman"/>
          <w:i/>
          <w:sz w:val="24"/>
          <w:szCs w:val="24"/>
        </w:rPr>
        <w:t>культурно-массовых мероприятий,</w:t>
      </w:r>
      <w:r w:rsidRPr="00A56A56">
        <w:rPr>
          <w:rFonts w:ascii="Times New Roman" w:hAnsi="Times New Roman"/>
          <w:i/>
          <w:sz w:val="24"/>
          <w:szCs w:val="24"/>
        </w:rPr>
        <w:t xml:space="preserve"> проведенн</w:t>
      </w:r>
      <w:r w:rsidR="00A40761">
        <w:rPr>
          <w:rFonts w:ascii="Times New Roman" w:hAnsi="Times New Roman"/>
          <w:i/>
          <w:sz w:val="24"/>
          <w:szCs w:val="24"/>
        </w:rPr>
        <w:t xml:space="preserve">ых в отчетном году по формуле: </w:t>
      </w:r>
    </w:p>
    <w:p w14:paraId="0E1BAB89" w14:textId="1E36E1D5" w:rsidR="00A40761" w:rsidRDefault="00953319" w:rsidP="00A40761">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П</w:t>
      </w:r>
      <w:r w:rsidRPr="00A56A56">
        <w:rPr>
          <w:rFonts w:ascii="Times New Roman" w:hAnsi="Times New Roman"/>
          <w:i/>
          <w:color w:val="000000"/>
          <w:sz w:val="24"/>
          <w:szCs w:val="24"/>
        </w:rPr>
        <w:t xml:space="preserve"> – количество культурно-</w:t>
      </w:r>
      <w:r w:rsidR="00E86A2B" w:rsidRPr="00A56A56">
        <w:rPr>
          <w:rFonts w:ascii="Times New Roman" w:hAnsi="Times New Roman"/>
          <w:i/>
          <w:color w:val="000000"/>
          <w:sz w:val="24"/>
          <w:szCs w:val="24"/>
        </w:rPr>
        <w:t>массовых мероприятий</w:t>
      </w:r>
      <w:r w:rsidRPr="00A56A56">
        <w:rPr>
          <w:rFonts w:ascii="Times New Roman" w:hAnsi="Times New Roman"/>
          <w:i/>
          <w:color w:val="000000"/>
          <w:sz w:val="24"/>
          <w:szCs w:val="24"/>
        </w:rPr>
        <w:t>, проведенных для представителей старшего поколения в отчетном году, КММ – количество культурно-массовых мероприяти</w:t>
      </w:r>
      <w:r w:rsidR="00A40761">
        <w:rPr>
          <w:rFonts w:ascii="Times New Roman" w:hAnsi="Times New Roman"/>
          <w:i/>
          <w:color w:val="000000"/>
          <w:sz w:val="24"/>
          <w:szCs w:val="24"/>
        </w:rPr>
        <w:t>й, проведенных в отчетном году.</w:t>
      </w:r>
    </w:p>
    <w:p w14:paraId="56906BB4" w14:textId="77777777" w:rsidR="00067BEB" w:rsidRPr="00A40761" w:rsidRDefault="00067BEB" w:rsidP="00A40761">
      <w:pPr>
        <w:spacing w:after="0" w:line="240" w:lineRule="auto"/>
        <w:rPr>
          <w:rFonts w:ascii="Times New Roman" w:hAnsi="Times New Roman"/>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A40761" w14:paraId="1AB77E50" w14:textId="77777777" w:rsidTr="00BA3F95">
        <w:tc>
          <w:tcPr>
            <w:tcW w:w="1242" w:type="dxa"/>
          </w:tcPr>
          <w:p w14:paraId="7D80B66C"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Год</w:t>
            </w:r>
          </w:p>
        </w:tc>
        <w:tc>
          <w:tcPr>
            <w:tcW w:w="1843" w:type="dxa"/>
          </w:tcPr>
          <w:p w14:paraId="4DE34BDD"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ед.</w:t>
            </w:r>
          </w:p>
        </w:tc>
        <w:tc>
          <w:tcPr>
            <w:tcW w:w="2268" w:type="dxa"/>
          </w:tcPr>
          <w:p w14:paraId="23E2363A"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КММ, ед.</w:t>
            </w:r>
          </w:p>
        </w:tc>
        <w:tc>
          <w:tcPr>
            <w:tcW w:w="2552" w:type="dxa"/>
          </w:tcPr>
          <w:p w14:paraId="384719D9" w14:textId="77777777" w:rsidR="00A40761" w:rsidRPr="00A40761" w:rsidRDefault="00A40761" w:rsidP="00A40761">
            <w:pPr>
              <w:spacing w:after="0" w:line="240" w:lineRule="auto"/>
              <w:rPr>
                <w:rFonts w:ascii="Times New Roman" w:hAnsi="Times New Roman"/>
                <w:b/>
                <w:color w:val="000000"/>
                <w:sz w:val="24"/>
                <w:szCs w:val="24"/>
              </w:rPr>
            </w:pPr>
            <w:r w:rsidRPr="00A40761">
              <w:rPr>
                <w:rFonts w:ascii="Times New Roman" w:hAnsi="Times New Roman"/>
                <w:b/>
                <w:color w:val="000000"/>
                <w:sz w:val="24"/>
                <w:szCs w:val="24"/>
              </w:rPr>
              <w:t>Значение доли КММ</w:t>
            </w:r>
            <w:r w:rsidRPr="00A40761">
              <w:rPr>
                <w:rFonts w:ascii="Times New Roman" w:hAnsi="Times New Roman"/>
                <w:b/>
                <w:color w:val="000000"/>
                <w:sz w:val="24"/>
                <w:szCs w:val="24"/>
                <w:vertAlign w:val="subscript"/>
              </w:rPr>
              <w:t>П</w:t>
            </w:r>
            <w:r w:rsidRPr="00A40761">
              <w:rPr>
                <w:rFonts w:ascii="Times New Roman" w:hAnsi="Times New Roman"/>
                <w:b/>
                <w:color w:val="000000"/>
                <w:sz w:val="24"/>
                <w:szCs w:val="24"/>
              </w:rPr>
              <w:t>, %</w:t>
            </w:r>
          </w:p>
        </w:tc>
      </w:tr>
      <w:tr w:rsidR="00CD2D60" w:rsidRPr="00A40761" w14:paraId="45C577F4" w14:textId="77777777" w:rsidTr="00BA3F95">
        <w:tc>
          <w:tcPr>
            <w:tcW w:w="1242" w:type="dxa"/>
          </w:tcPr>
          <w:p w14:paraId="0C758CCC" w14:textId="0AB2A564" w:rsidR="00CD2D60" w:rsidRPr="00A40761" w:rsidRDefault="00CD2D60" w:rsidP="00A40761">
            <w:pPr>
              <w:spacing w:after="0" w:line="240" w:lineRule="auto"/>
              <w:jc w:val="both"/>
              <w:rPr>
                <w:rFonts w:ascii="Times New Roman" w:hAnsi="Times New Roman"/>
                <w:b/>
                <w:color w:val="000000"/>
                <w:sz w:val="24"/>
                <w:szCs w:val="24"/>
              </w:rPr>
            </w:pPr>
            <w:r w:rsidRPr="00A40761">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14A71766" w14:textId="3927E796" w:rsidR="00CD2D60" w:rsidRPr="00A40761" w:rsidRDefault="00CD2D60" w:rsidP="00A40761">
            <w:pPr>
              <w:spacing w:after="0" w:line="240" w:lineRule="auto"/>
              <w:jc w:val="center"/>
              <w:rPr>
                <w:rFonts w:ascii="Times New Roman" w:hAnsi="Times New Roman"/>
                <w:sz w:val="24"/>
                <w:szCs w:val="24"/>
              </w:rPr>
            </w:pPr>
            <w:r w:rsidRPr="0019766C">
              <w:rPr>
                <w:rFonts w:ascii="Times New Roman" w:hAnsi="Times New Roman"/>
                <w:sz w:val="24"/>
                <w:szCs w:val="24"/>
              </w:rPr>
              <w:t>66</w:t>
            </w:r>
          </w:p>
        </w:tc>
        <w:tc>
          <w:tcPr>
            <w:tcW w:w="2268" w:type="dxa"/>
          </w:tcPr>
          <w:p w14:paraId="69395AC0" w14:textId="4AEC3045" w:rsidR="00CD2D60" w:rsidRPr="00A40761" w:rsidRDefault="00CD2D60" w:rsidP="00A40761">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14:paraId="585B6884" w14:textId="6204AB8B" w:rsidR="00CD2D60" w:rsidRPr="00A40761" w:rsidRDefault="00CD2D60" w:rsidP="00A40761">
            <w:pPr>
              <w:spacing w:after="0" w:line="240" w:lineRule="auto"/>
              <w:jc w:val="center"/>
              <w:rPr>
                <w:rFonts w:ascii="Times New Roman" w:hAnsi="Times New Roman"/>
                <w:sz w:val="24"/>
                <w:szCs w:val="24"/>
              </w:rPr>
            </w:pPr>
            <w:r w:rsidRPr="006B240F">
              <w:rPr>
                <w:rFonts w:ascii="Times New Roman" w:hAnsi="Times New Roman"/>
                <w:sz w:val="24"/>
                <w:szCs w:val="24"/>
              </w:rPr>
              <w:t>18,5</w:t>
            </w:r>
          </w:p>
        </w:tc>
      </w:tr>
      <w:tr w:rsidR="00CD2D60" w:rsidRPr="00A40761" w14:paraId="55495F41" w14:textId="77777777" w:rsidTr="00BA3F95">
        <w:tc>
          <w:tcPr>
            <w:tcW w:w="1242" w:type="dxa"/>
          </w:tcPr>
          <w:p w14:paraId="4397A9FA" w14:textId="747F998F" w:rsidR="00CD2D60" w:rsidRPr="00A40761" w:rsidRDefault="00CD2D60" w:rsidP="00A40761">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Pr>
                <w:rFonts w:ascii="Times New Roman" w:hAnsi="Times New Roman"/>
                <w:b/>
                <w:color w:val="000000"/>
                <w:sz w:val="24"/>
                <w:szCs w:val="24"/>
              </w:rPr>
              <w:t>1</w:t>
            </w:r>
            <w:r w:rsidRPr="00B31129">
              <w:rPr>
                <w:rFonts w:ascii="Times New Roman" w:hAnsi="Times New Roman"/>
                <w:b/>
                <w:color w:val="000000"/>
                <w:sz w:val="24"/>
                <w:szCs w:val="24"/>
              </w:rPr>
              <w:t>*</w:t>
            </w:r>
          </w:p>
        </w:tc>
        <w:tc>
          <w:tcPr>
            <w:tcW w:w="1843" w:type="dxa"/>
          </w:tcPr>
          <w:p w14:paraId="2C60A999" w14:textId="6835E396" w:rsidR="00CD2D60" w:rsidRPr="00A40761" w:rsidRDefault="00CD2D60" w:rsidP="00067BE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w:t>
            </w:r>
          </w:p>
        </w:tc>
        <w:tc>
          <w:tcPr>
            <w:tcW w:w="2268" w:type="dxa"/>
          </w:tcPr>
          <w:p w14:paraId="13571AE4" w14:textId="7668E780" w:rsidR="00CD2D60" w:rsidRPr="00A40761"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0FAF5B2C" w14:textId="31861CED" w:rsidR="00CD2D60" w:rsidRPr="00A40761"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14,8</w:t>
            </w:r>
          </w:p>
        </w:tc>
      </w:tr>
      <w:tr w:rsidR="00067BEB" w:rsidRPr="00A40761" w14:paraId="2ABE8027" w14:textId="77777777" w:rsidTr="00BA3F95">
        <w:tc>
          <w:tcPr>
            <w:tcW w:w="1242" w:type="dxa"/>
          </w:tcPr>
          <w:p w14:paraId="7AD82A42" w14:textId="6338786E" w:rsidR="00067BEB" w:rsidRPr="00B31129" w:rsidRDefault="00067BEB" w:rsidP="00067BEB">
            <w:pPr>
              <w:spacing w:after="0" w:line="240" w:lineRule="auto"/>
              <w:jc w:val="both"/>
              <w:rPr>
                <w:rFonts w:ascii="Times New Roman" w:hAnsi="Times New Roman"/>
                <w:b/>
                <w:color w:val="000000"/>
                <w:sz w:val="24"/>
                <w:szCs w:val="24"/>
              </w:rPr>
            </w:pPr>
            <w:r w:rsidRPr="00B31129">
              <w:rPr>
                <w:rFonts w:ascii="Times New Roman" w:hAnsi="Times New Roman"/>
                <w:b/>
                <w:color w:val="000000"/>
                <w:sz w:val="24"/>
                <w:szCs w:val="24"/>
              </w:rPr>
              <w:t>202</w:t>
            </w:r>
            <w:r w:rsidR="00FE6A79">
              <w:rPr>
                <w:rFonts w:ascii="Times New Roman" w:hAnsi="Times New Roman"/>
                <w:b/>
                <w:color w:val="000000"/>
                <w:sz w:val="24"/>
                <w:szCs w:val="24"/>
              </w:rPr>
              <w:t>2</w:t>
            </w:r>
            <w:r w:rsidRPr="00B31129">
              <w:rPr>
                <w:rFonts w:ascii="Times New Roman" w:hAnsi="Times New Roman"/>
                <w:b/>
                <w:color w:val="000000"/>
                <w:sz w:val="24"/>
                <w:szCs w:val="24"/>
              </w:rPr>
              <w:t>*</w:t>
            </w:r>
          </w:p>
        </w:tc>
        <w:tc>
          <w:tcPr>
            <w:tcW w:w="1843" w:type="dxa"/>
          </w:tcPr>
          <w:p w14:paraId="51DA2A86" w14:textId="628A5D67" w:rsidR="00067BEB" w:rsidRDefault="00A35F64" w:rsidP="00A4076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w:t>
            </w:r>
          </w:p>
        </w:tc>
        <w:tc>
          <w:tcPr>
            <w:tcW w:w="2268" w:type="dxa"/>
          </w:tcPr>
          <w:p w14:paraId="399E3CF5" w14:textId="4A4F8DF9" w:rsidR="00067BEB" w:rsidRDefault="00A14782"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06955A86" w14:textId="181BF4B8" w:rsidR="00067BEB" w:rsidRDefault="00A35F6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20,1</w:t>
            </w:r>
          </w:p>
        </w:tc>
      </w:tr>
    </w:tbl>
    <w:p w14:paraId="694717DB" w14:textId="77777777" w:rsidR="00B31129" w:rsidRDefault="00A40761" w:rsidP="00B31129">
      <w:pPr>
        <w:spacing w:after="0" w:line="240" w:lineRule="auto"/>
        <w:rPr>
          <w:rFonts w:ascii="Times New Roman" w:hAnsi="Times New Roman"/>
          <w:b/>
          <w:color w:val="FF0000"/>
          <w:sz w:val="24"/>
          <w:szCs w:val="24"/>
        </w:rPr>
      </w:pPr>
      <w:r w:rsidRPr="00A40761">
        <w:rPr>
          <w:rFonts w:ascii="Times New Roman" w:hAnsi="Times New Roman"/>
          <w:color w:val="000000"/>
          <w:sz w:val="24"/>
          <w:szCs w:val="24"/>
        </w:rPr>
        <w:t xml:space="preserve"> </w:t>
      </w:r>
      <w:r w:rsidRPr="00A40761">
        <w:rPr>
          <w:rFonts w:ascii="Times New Roman" w:hAnsi="Times New Roman"/>
          <w:i/>
          <w:color w:val="000000"/>
          <w:sz w:val="24"/>
          <w:szCs w:val="24"/>
        </w:rPr>
        <w:t>* количество мероприят</w:t>
      </w:r>
      <w:r w:rsidRPr="00A40761">
        <w:rPr>
          <w:rFonts w:ascii="Times New Roman" w:hAnsi="Times New Roman"/>
          <w:i/>
          <w:sz w:val="24"/>
          <w:szCs w:val="24"/>
        </w:rPr>
        <w:t>ий офлайн и онлайн</w:t>
      </w:r>
      <w:r w:rsidR="00B31129" w:rsidRPr="00B31129">
        <w:rPr>
          <w:rFonts w:ascii="Times New Roman" w:hAnsi="Times New Roman"/>
          <w:b/>
          <w:color w:val="FF0000"/>
          <w:sz w:val="24"/>
          <w:szCs w:val="24"/>
        </w:rPr>
        <w:t xml:space="preserve"> </w:t>
      </w:r>
    </w:p>
    <w:p w14:paraId="676B1588" w14:textId="4A9B1D84" w:rsidR="00B31129" w:rsidRPr="00B31129" w:rsidRDefault="00B31129" w:rsidP="00B31129">
      <w:pPr>
        <w:spacing w:after="0" w:line="240" w:lineRule="auto"/>
        <w:rPr>
          <w:rFonts w:ascii="Times New Roman" w:hAnsi="Times New Roman"/>
          <w:b/>
          <w:sz w:val="24"/>
          <w:szCs w:val="24"/>
        </w:rPr>
      </w:pPr>
      <w:r w:rsidRPr="00B31129">
        <w:rPr>
          <w:rFonts w:ascii="Times New Roman" w:hAnsi="Times New Roman"/>
          <w:b/>
          <w:sz w:val="24"/>
          <w:szCs w:val="24"/>
        </w:rPr>
        <w:t xml:space="preserve">Общее количество участников – </w:t>
      </w:r>
      <w:r w:rsidR="00A35F64">
        <w:rPr>
          <w:rFonts w:ascii="Times New Roman" w:hAnsi="Times New Roman"/>
          <w:b/>
          <w:sz w:val="24"/>
          <w:szCs w:val="24"/>
        </w:rPr>
        <w:t>7504</w:t>
      </w:r>
      <w:r w:rsidRPr="00B31129">
        <w:rPr>
          <w:rFonts w:ascii="Times New Roman" w:hAnsi="Times New Roman"/>
          <w:b/>
          <w:sz w:val="24"/>
          <w:szCs w:val="24"/>
        </w:rPr>
        <w:t xml:space="preserve">, зрителей офлайн – </w:t>
      </w:r>
      <w:r w:rsidR="00A35F64">
        <w:rPr>
          <w:rFonts w:ascii="Times New Roman" w:hAnsi="Times New Roman"/>
          <w:b/>
          <w:sz w:val="24"/>
          <w:szCs w:val="24"/>
        </w:rPr>
        <w:t>8939</w:t>
      </w:r>
      <w:r w:rsidRPr="00B31129">
        <w:rPr>
          <w:rFonts w:ascii="Times New Roman" w:hAnsi="Times New Roman"/>
          <w:b/>
          <w:sz w:val="24"/>
          <w:szCs w:val="24"/>
        </w:rPr>
        <w:t>, просмотров –</w:t>
      </w:r>
      <w:r>
        <w:rPr>
          <w:rFonts w:ascii="Times New Roman" w:hAnsi="Times New Roman"/>
          <w:b/>
          <w:sz w:val="24"/>
          <w:szCs w:val="24"/>
        </w:rPr>
        <w:t xml:space="preserve"> </w:t>
      </w:r>
      <w:r w:rsidR="00A35F64">
        <w:rPr>
          <w:rFonts w:ascii="Times New Roman" w:hAnsi="Times New Roman"/>
          <w:b/>
          <w:sz w:val="24"/>
          <w:szCs w:val="24"/>
        </w:rPr>
        <w:t>15741</w:t>
      </w:r>
      <w:r w:rsidRPr="00B31129">
        <w:rPr>
          <w:rFonts w:ascii="Times New Roman" w:hAnsi="Times New Roman"/>
          <w:b/>
          <w:sz w:val="24"/>
          <w:szCs w:val="24"/>
        </w:rPr>
        <w:t>.</w:t>
      </w:r>
    </w:p>
    <w:p w14:paraId="1225EE9B" w14:textId="77777777" w:rsidR="00A40761" w:rsidRPr="00B31129" w:rsidRDefault="00A40761" w:rsidP="00B31129">
      <w:pPr>
        <w:spacing w:after="0" w:line="240" w:lineRule="auto"/>
        <w:jc w:val="both"/>
        <w:rPr>
          <w:rFonts w:ascii="Times New Roman" w:hAnsi="Times New Roman"/>
          <w:i/>
          <w:sz w:val="24"/>
          <w:szCs w:val="24"/>
        </w:rPr>
      </w:pPr>
    </w:p>
    <w:p w14:paraId="543F6EDF" w14:textId="77777777"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40761" w:rsidRPr="00B31129" w14:paraId="200FA03E" w14:textId="77777777" w:rsidTr="00BA3F95">
        <w:tc>
          <w:tcPr>
            <w:tcW w:w="1242" w:type="dxa"/>
            <w:shd w:val="clear" w:color="auto" w:fill="auto"/>
          </w:tcPr>
          <w:p w14:paraId="208D548E" w14:textId="77777777"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1843" w:type="dxa"/>
            <w:shd w:val="clear" w:color="auto" w:fill="auto"/>
          </w:tcPr>
          <w:p w14:paraId="68F18282" w14:textId="77777777"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14:paraId="1428948A" w14:textId="77777777"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552" w:type="dxa"/>
            <w:shd w:val="clear" w:color="auto" w:fill="auto"/>
          </w:tcPr>
          <w:p w14:paraId="73D72767" w14:textId="77777777"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CD2D60" w:rsidRPr="00A40761" w14:paraId="3BA426ED" w14:textId="77777777" w:rsidTr="00BA3F95">
        <w:tc>
          <w:tcPr>
            <w:tcW w:w="1242" w:type="dxa"/>
            <w:shd w:val="clear" w:color="auto" w:fill="auto"/>
          </w:tcPr>
          <w:p w14:paraId="12832DE3" w14:textId="77777777" w:rsidR="00CD2D60" w:rsidRPr="00A40761" w:rsidRDefault="00CD2D60" w:rsidP="00A40761">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14:paraId="4D841C41" w14:textId="688DEEA1" w:rsidR="00CD2D60" w:rsidRPr="00A40761" w:rsidRDefault="00CD2D60" w:rsidP="00A40761">
            <w:pPr>
              <w:spacing w:after="0" w:line="240" w:lineRule="auto"/>
              <w:jc w:val="center"/>
              <w:rPr>
                <w:rFonts w:ascii="Times New Roman" w:hAnsi="Times New Roman"/>
                <w:sz w:val="24"/>
                <w:szCs w:val="24"/>
              </w:rPr>
            </w:pPr>
            <w:r w:rsidRPr="006917AF">
              <w:rPr>
                <w:rFonts w:ascii="Times New Roman" w:hAnsi="Times New Roman"/>
                <w:sz w:val="24"/>
                <w:szCs w:val="24"/>
              </w:rPr>
              <w:t>45</w:t>
            </w:r>
          </w:p>
        </w:tc>
        <w:tc>
          <w:tcPr>
            <w:tcW w:w="2268" w:type="dxa"/>
            <w:shd w:val="clear" w:color="auto" w:fill="auto"/>
          </w:tcPr>
          <w:p w14:paraId="603CCBB1" w14:textId="280874D3" w:rsidR="00CD2D60" w:rsidRPr="005D400A" w:rsidRDefault="00CD2D60" w:rsidP="00100A64">
            <w:pPr>
              <w:spacing w:after="0" w:line="240" w:lineRule="auto"/>
              <w:jc w:val="center"/>
              <w:rPr>
                <w:rFonts w:ascii="Times New Roman" w:hAnsi="Times New Roman"/>
                <w:sz w:val="24"/>
                <w:szCs w:val="24"/>
              </w:rPr>
            </w:pPr>
            <w:r w:rsidRPr="006917AF">
              <w:rPr>
                <w:rFonts w:ascii="Times New Roman" w:hAnsi="Times New Roman"/>
                <w:sz w:val="24"/>
                <w:szCs w:val="24"/>
              </w:rPr>
              <w:t>164</w:t>
            </w:r>
          </w:p>
        </w:tc>
        <w:tc>
          <w:tcPr>
            <w:tcW w:w="2552" w:type="dxa"/>
            <w:shd w:val="clear" w:color="auto" w:fill="auto"/>
          </w:tcPr>
          <w:p w14:paraId="175F3C97" w14:textId="6776906D" w:rsidR="00CD2D60" w:rsidRPr="005D400A" w:rsidRDefault="00CD2D60" w:rsidP="00100A64">
            <w:pPr>
              <w:spacing w:after="0" w:line="240" w:lineRule="auto"/>
              <w:jc w:val="center"/>
              <w:rPr>
                <w:rFonts w:ascii="Times New Roman" w:hAnsi="Times New Roman"/>
                <w:sz w:val="24"/>
                <w:szCs w:val="24"/>
              </w:rPr>
            </w:pPr>
            <w:r w:rsidRPr="006917AF">
              <w:rPr>
                <w:rFonts w:ascii="Times New Roman" w:hAnsi="Times New Roman"/>
                <w:sz w:val="24"/>
                <w:szCs w:val="24"/>
              </w:rPr>
              <w:t>27,4</w:t>
            </w:r>
          </w:p>
        </w:tc>
      </w:tr>
      <w:tr w:rsidR="00CD2D60" w:rsidRPr="00A40761" w14:paraId="0DF94F8B" w14:textId="77777777" w:rsidTr="00BA3F95">
        <w:tc>
          <w:tcPr>
            <w:tcW w:w="1242" w:type="dxa"/>
            <w:shd w:val="clear" w:color="auto" w:fill="auto"/>
          </w:tcPr>
          <w:p w14:paraId="2376232C" w14:textId="77777777" w:rsidR="00CD2D60" w:rsidRPr="00B31129" w:rsidRDefault="00CD2D60" w:rsidP="00A40761">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63016FF" w14:textId="4A8F9444" w:rsidR="00CD2D60" w:rsidRPr="00A40761" w:rsidRDefault="00CD2D60" w:rsidP="00A40761">
            <w:pPr>
              <w:spacing w:after="0" w:line="240" w:lineRule="auto"/>
              <w:jc w:val="center"/>
              <w:rPr>
                <w:rFonts w:ascii="Times New Roman" w:hAnsi="Times New Roman"/>
                <w:sz w:val="24"/>
                <w:szCs w:val="24"/>
              </w:rPr>
            </w:pPr>
            <w:r>
              <w:rPr>
                <w:rFonts w:ascii="Times New Roman" w:hAnsi="Times New Roman"/>
                <w:sz w:val="24"/>
                <w:szCs w:val="24"/>
              </w:rPr>
              <w:t>48</w:t>
            </w:r>
          </w:p>
        </w:tc>
        <w:tc>
          <w:tcPr>
            <w:tcW w:w="2268" w:type="dxa"/>
            <w:shd w:val="clear" w:color="auto" w:fill="auto"/>
          </w:tcPr>
          <w:p w14:paraId="7DEED71A" w14:textId="0137D969" w:rsidR="00CD2D60" w:rsidRPr="005D400A" w:rsidRDefault="00CD2D60" w:rsidP="00100A64">
            <w:pPr>
              <w:spacing w:after="0" w:line="240" w:lineRule="auto"/>
              <w:jc w:val="center"/>
              <w:rPr>
                <w:rFonts w:ascii="Times New Roman" w:hAnsi="Times New Roman"/>
                <w:sz w:val="24"/>
                <w:szCs w:val="24"/>
              </w:rPr>
            </w:pPr>
            <w:r>
              <w:rPr>
                <w:rFonts w:ascii="Times New Roman" w:hAnsi="Times New Roman"/>
                <w:sz w:val="24"/>
                <w:szCs w:val="24"/>
              </w:rPr>
              <w:t>30</w:t>
            </w:r>
            <w:r>
              <w:rPr>
                <w:rFonts w:ascii="Times New Roman" w:hAnsi="Times New Roman"/>
                <w:sz w:val="24"/>
                <w:szCs w:val="24"/>
                <w:lang w:val="en-US"/>
              </w:rPr>
              <w:t>7</w:t>
            </w:r>
          </w:p>
        </w:tc>
        <w:tc>
          <w:tcPr>
            <w:tcW w:w="2552" w:type="dxa"/>
            <w:shd w:val="clear" w:color="auto" w:fill="auto"/>
          </w:tcPr>
          <w:p w14:paraId="4EBEEF90" w14:textId="569C496A" w:rsidR="00CD2D60" w:rsidRPr="005D400A" w:rsidRDefault="00CD2D60" w:rsidP="00100A64">
            <w:pPr>
              <w:spacing w:after="0" w:line="240" w:lineRule="auto"/>
              <w:jc w:val="center"/>
              <w:rPr>
                <w:rFonts w:ascii="Times New Roman" w:hAnsi="Times New Roman"/>
                <w:sz w:val="24"/>
                <w:szCs w:val="24"/>
              </w:rPr>
            </w:pPr>
            <w:r>
              <w:rPr>
                <w:rFonts w:ascii="Times New Roman" w:hAnsi="Times New Roman"/>
                <w:sz w:val="24"/>
                <w:szCs w:val="24"/>
                <w:lang w:val="en-US"/>
              </w:rPr>
              <w:t>15</w:t>
            </w:r>
            <w:r>
              <w:rPr>
                <w:rFonts w:ascii="Times New Roman" w:hAnsi="Times New Roman"/>
                <w:sz w:val="24"/>
                <w:szCs w:val="24"/>
              </w:rPr>
              <w:t>,</w:t>
            </w:r>
            <w:r>
              <w:rPr>
                <w:rFonts w:ascii="Times New Roman" w:hAnsi="Times New Roman"/>
                <w:sz w:val="24"/>
                <w:szCs w:val="24"/>
                <w:lang w:val="en-US"/>
              </w:rPr>
              <w:t>6</w:t>
            </w:r>
          </w:p>
        </w:tc>
      </w:tr>
      <w:tr w:rsidR="00FE6A79" w:rsidRPr="00A40761" w14:paraId="268CB90D" w14:textId="77777777" w:rsidTr="00BA3F95">
        <w:tc>
          <w:tcPr>
            <w:tcW w:w="1242" w:type="dxa"/>
            <w:shd w:val="clear" w:color="auto" w:fill="auto"/>
          </w:tcPr>
          <w:p w14:paraId="32DBDC27" w14:textId="2C60EF1A" w:rsidR="00FE6A79" w:rsidRDefault="00FE6A79" w:rsidP="00A40761">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799832F" w14:textId="61A27CFA" w:rsidR="00FE6A79" w:rsidRPr="00A40761" w:rsidRDefault="00A35F64" w:rsidP="00A40761">
            <w:pPr>
              <w:spacing w:after="0" w:line="240" w:lineRule="auto"/>
              <w:jc w:val="center"/>
              <w:rPr>
                <w:rFonts w:ascii="Times New Roman" w:hAnsi="Times New Roman"/>
                <w:sz w:val="24"/>
                <w:szCs w:val="24"/>
              </w:rPr>
            </w:pPr>
            <w:r>
              <w:rPr>
                <w:rFonts w:ascii="Times New Roman" w:hAnsi="Times New Roman"/>
                <w:sz w:val="24"/>
                <w:szCs w:val="24"/>
              </w:rPr>
              <w:t>69</w:t>
            </w:r>
          </w:p>
        </w:tc>
        <w:tc>
          <w:tcPr>
            <w:tcW w:w="2268" w:type="dxa"/>
            <w:shd w:val="clear" w:color="auto" w:fill="auto"/>
          </w:tcPr>
          <w:p w14:paraId="174A72B3" w14:textId="4150E761" w:rsidR="00FE6A79" w:rsidRPr="005D400A" w:rsidRDefault="00A35F64" w:rsidP="00100A64">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1E1F0197" w14:textId="50B14753" w:rsidR="00FE6A79" w:rsidRPr="005D400A" w:rsidRDefault="00A35F64" w:rsidP="00100A64">
            <w:pPr>
              <w:spacing w:after="0" w:line="240" w:lineRule="auto"/>
              <w:jc w:val="center"/>
              <w:rPr>
                <w:rFonts w:ascii="Times New Roman" w:hAnsi="Times New Roman"/>
                <w:sz w:val="24"/>
                <w:szCs w:val="24"/>
              </w:rPr>
            </w:pPr>
            <w:r>
              <w:rPr>
                <w:rFonts w:ascii="Times New Roman" w:hAnsi="Times New Roman"/>
                <w:sz w:val="24"/>
                <w:szCs w:val="24"/>
              </w:rPr>
              <w:t>22,6</w:t>
            </w:r>
          </w:p>
        </w:tc>
      </w:tr>
    </w:tbl>
    <w:p w14:paraId="306D2E03" w14:textId="77777777" w:rsidR="00067BEB" w:rsidRDefault="00067BEB" w:rsidP="00A40761">
      <w:pPr>
        <w:spacing w:after="0" w:line="240" w:lineRule="auto"/>
        <w:rPr>
          <w:rFonts w:ascii="Times New Roman" w:hAnsi="Times New Roman"/>
          <w:b/>
          <w:sz w:val="24"/>
          <w:szCs w:val="24"/>
        </w:rPr>
      </w:pPr>
    </w:p>
    <w:p w14:paraId="678AEA80" w14:textId="77777777" w:rsidR="00A40761" w:rsidRPr="00A40761" w:rsidRDefault="00A40761" w:rsidP="00A40761">
      <w:pPr>
        <w:spacing w:after="0" w:line="240" w:lineRule="auto"/>
        <w:rPr>
          <w:rFonts w:ascii="Times New Roman" w:hAnsi="Times New Roman"/>
          <w:b/>
          <w:sz w:val="24"/>
          <w:szCs w:val="24"/>
        </w:rPr>
      </w:pPr>
      <w:r w:rsidRPr="00A40761">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20"/>
        <w:gridCol w:w="2268"/>
        <w:gridCol w:w="2220"/>
      </w:tblGrid>
      <w:tr w:rsidR="00067BEB" w:rsidRPr="00A40761" w14:paraId="08BF3FD8" w14:textId="77777777" w:rsidTr="004E3209">
        <w:trPr>
          <w:trHeight w:val="838"/>
        </w:trPr>
        <w:tc>
          <w:tcPr>
            <w:tcW w:w="1242" w:type="dxa"/>
            <w:shd w:val="clear" w:color="auto" w:fill="auto"/>
          </w:tcPr>
          <w:p w14:paraId="5753204B" w14:textId="77777777"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Год</w:t>
            </w:r>
          </w:p>
        </w:tc>
        <w:tc>
          <w:tcPr>
            <w:tcW w:w="2220" w:type="dxa"/>
            <w:shd w:val="clear" w:color="auto" w:fill="auto"/>
          </w:tcPr>
          <w:p w14:paraId="2B0AB763" w14:textId="77777777"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w:t>
            </w:r>
            <w:r w:rsidRPr="00A40761">
              <w:rPr>
                <w:rFonts w:ascii="Times New Roman" w:hAnsi="Times New Roman"/>
                <w:b/>
                <w:sz w:val="24"/>
                <w:szCs w:val="24"/>
                <w:vertAlign w:val="subscript"/>
              </w:rPr>
              <w:t>П</w:t>
            </w:r>
            <w:r w:rsidRPr="00A40761">
              <w:rPr>
                <w:rFonts w:ascii="Times New Roman" w:hAnsi="Times New Roman"/>
                <w:b/>
                <w:sz w:val="24"/>
                <w:szCs w:val="24"/>
              </w:rPr>
              <w:t>, ед.</w:t>
            </w:r>
          </w:p>
        </w:tc>
        <w:tc>
          <w:tcPr>
            <w:tcW w:w="2268" w:type="dxa"/>
            <w:shd w:val="clear" w:color="auto" w:fill="auto"/>
          </w:tcPr>
          <w:p w14:paraId="552A1825" w14:textId="77777777"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КММ, ед.</w:t>
            </w:r>
          </w:p>
        </w:tc>
        <w:tc>
          <w:tcPr>
            <w:tcW w:w="2220" w:type="dxa"/>
            <w:shd w:val="clear" w:color="auto" w:fill="auto"/>
          </w:tcPr>
          <w:p w14:paraId="4AED32B6" w14:textId="77777777" w:rsidR="00067BEB" w:rsidRPr="00A40761" w:rsidRDefault="00067BEB" w:rsidP="00A40761">
            <w:pPr>
              <w:spacing w:after="0" w:line="240" w:lineRule="auto"/>
              <w:rPr>
                <w:rFonts w:ascii="Times New Roman" w:hAnsi="Times New Roman"/>
                <w:b/>
                <w:sz w:val="24"/>
                <w:szCs w:val="24"/>
              </w:rPr>
            </w:pPr>
            <w:r w:rsidRPr="00A40761">
              <w:rPr>
                <w:rFonts w:ascii="Times New Roman" w:hAnsi="Times New Roman"/>
                <w:b/>
                <w:sz w:val="24"/>
                <w:szCs w:val="24"/>
              </w:rPr>
              <w:t>Значение доли КММ</w:t>
            </w:r>
            <w:r w:rsidRPr="00A40761">
              <w:rPr>
                <w:rFonts w:ascii="Times New Roman" w:hAnsi="Times New Roman"/>
                <w:b/>
                <w:sz w:val="24"/>
                <w:szCs w:val="24"/>
                <w:vertAlign w:val="subscript"/>
              </w:rPr>
              <w:t>П</w:t>
            </w:r>
            <w:r w:rsidRPr="00A40761">
              <w:rPr>
                <w:rFonts w:ascii="Times New Roman" w:hAnsi="Times New Roman"/>
                <w:b/>
                <w:sz w:val="24"/>
                <w:szCs w:val="24"/>
              </w:rPr>
              <w:t>, %</w:t>
            </w:r>
          </w:p>
        </w:tc>
      </w:tr>
      <w:tr w:rsidR="00CD2D60" w:rsidRPr="00A40761" w14:paraId="3C5C1074" w14:textId="77777777" w:rsidTr="004E3209">
        <w:tc>
          <w:tcPr>
            <w:tcW w:w="1242" w:type="dxa"/>
            <w:shd w:val="clear" w:color="auto" w:fill="auto"/>
          </w:tcPr>
          <w:p w14:paraId="2C00FF23" w14:textId="77777777" w:rsidR="00CD2D60" w:rsidRPr="00A40761" w:rsidRDefault="00CD2D60" w:rsidP="00A40761">
            <w:pPr>
              <w:spacing w:after="0" w:line="240" w:lineRule="auto"/>
              <w:rPr>
                <w:rFonts w:ascii="Times New Roman" w:hAnsi="Times New Roman"/>
                <w:b/>
                <w:sz w:val="24"/>
                <w:szCs w:val="24"/>
              </w:rPr>
            </w:pPr>
            <w:r w:rsidRPr="00A40761">
              <w:rPr>
                <w:rFonts w:ascii="Times New Roman" w:hAnsi="Times New Roman"/>
                <w:b/>
                <w:sz w:val="24"/>
                <w:szCs w:val="24"/>
              </w:rPr>
              <w:t>2</w:t>
            </w:r>
            <w:r w:rsidRPr="00B31129">
              <w:rPr>
                <w:rFonts w:ascii="Times New Roman" w:hAnsi="Times New Roman"/>
                <w:b/>
                <w:sz w:val="24"/>
                <w:szCs w:val="24"/>
              </w:rPr>
              <w:t>020</w:t>
            </w:r>
          </w:p>
        </w:tc>
        <w:tc>
          <w:tcPr>
            <w:tcW w:w="2220" w:type="dxa"/>
            <w:shd w:val="clear" w:color="auto" w:fill="auto"/>
          </w:tcPr>
          <w:p w14:paraId="3D48A800" w14:textId="30BB0624" w:rsidR="00CD2D60" w:rsidRPr="00A40761" w:rsidRDefault="00CD2D60" w:rsidP="00A40761">
            <w:pPr>
              <w:spacing w:after="0" w:line="240" w:lineRule="auto"/>
              <w:jc w:val="center"/>
              <w:rPr>
                <w:rFonts w:ascii="Times New Roman" w:hAnsi="Times New Roman"/>
                <w:sz w:val="24"/>
                <w:szCs w:val="24"/>
              </w:rPr>
            </w:pPr>
            <w:r>
              <w:rPr>
                <w:rFonts w:ascii="Times New Roman" w:hAnsi="Times New Roman"/>
                <w:sz w:val="24"/>
                <w:szCs w:val="24"/>
              </w:rPr>
              <w:t>21</w:t>
            </w:r>
          </w:p>
        </w:tc>
        <w:tc>
          <w:tcPr>
            <w:tcW w:w="2268" w:type="dxa"/>
            <w:shd w:val="clear" w:color="auto" w:fill="auto"/>
          </w:tcPr>
          <w:p w14:paraId="2761CA03" w14:textId="11E751F2" w:rsidR="00CD2D60" w:rsidRPr="00332B43" w:rsidRDefault="00CD2D60" w:rsidP="00100A64">
            <w:pPr>
              <w:spacing w:after="0" w:line="240" w:lineRule="auto"/>
              <w:jc w:val="center"/>
              <w:rPr>
                <w:rFonts w:ascii="Times New Roman" w:hAnsi="Times New Roman"/>
                <w:sz w:val="24"/>
                <w:szCs w:val="24"/>
              </w:rPr>
            </w:pPr>
            <w:r>
              <w:rPr>
                <w:rFonts w:ascii="Times New Roman" w:hAnsi="Times New Roman"/>
                <w:sz w:val="24"/>
                <w:szCs w:val="24"/>
              </w:rPr>
              <w:t>164</w:t>
            </w:r>
          </w:p>
        </w:tc>
        <w:tc>
          <w:tcPr>
            <w:tcW w:w="2220" w:type="dxa"/>
            <w:shd w:val="clear" w:color="auto" w:fill="auto"/>
          </w:tcPr>
          <w:p w14:paraId="6D8FAFE7" w14:textId="723F7399" w:rsidR="00CD2D60" w:rsidRPr="00332B43" w:rsidRDefault="00CD2D60" w:rsidP="00100A64">
            <w:pPr>
              <w:spacing w:after="0" w:line="240" w:lineRule="auto"/>
              <w:jc w:val="center"/>
              <w:rPr>
                <w:rFonts w:ascii="Times New Roman" w:hAnsi="Times New Roman"/>
                <w:sz w:val="24"/>
                <w:szCs w:val="24"/>
              </w:rPr>
            </w:pPr>
            <w:r>
              <w:rPr>
                <w:rFonts w:ascii="Times New Roman" w:hAnsi="Times New Roman"/>
                <w:sz w:val="24"/>
                <w:szCs w:val="24"/>
              </w:rPr>
              <w:t>12,8</w:t>
            </w:r>
          </w:p>
        </w:tc>
      </w:tr>
      <w:tr w:rsidR="00CD2D60" w:rsidRPr="00A40761" w14:paraId="6D5116DD" w14:textId="77777777" w:rsidTr="004E3209">
        <w:tc>
          <w:tcPr>
            <w:tcW w:w="1242" w:type="dxa"/>
            <w:shd w:val="clear" w:color="auto" w:fill="auto"/>
          </w:tcPr>
          <w:p w14:paraId="32EFFC65" w14:textId="77777777" w:rsidR="00CD2D60" w:rsidRPr="00A40761" w:rsidRDefault="00CD2D60" w:rsidP="00A40761">
            <w:pPr>
              <w:spacing w:after="0" w:line="240" w:lineRule="auto"/>
              <w:rPr>
                <w:rFonts w:ascii="Times New Roman" w:hAnsi="Times New Roman"/>
                <w:b/>
                <w:sz w:val="24"/>
                <w:szCs w:val="24"/>
              </w:rPr>
            </w:pPr>
            <w:r>
              <w:rPr>
                <w:rFonts w:ascii="Times New Roman" w:hAnsi="Times New Roman"/>
                <w:b/>
                <w:sz w:val="24"/>
                <w:szCs w:val="24"/>
              </w:rPr>
              <w:t>2021</w:t>
            </w:r>
          </w:p>
        </w:tc>
        <w:tc>
          <w:tcPr>
            <w:tcW w:w="2220" w:type="dxa"/>
            <w:shd w:val="clear" w:color="auto" w:fill="auto"/>
          </w:tcPr>
          <w:p w14:paraId="3BB288C1" w14:textId="0742A7C0" w:rsidR="00CD2D60" w:rsidRPr="00A40761" w:rsidRDefault="00CD2D60" w:rsidP="00A40761">
            <w:pPr>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shd w:val="clear" w:color="auto" w:fill="auto"/>
          </w:tcPr>
          <w:p w14:paraId="4B353AB1" w14:textId="232A2B45" w:rsidR="00CD2D60" w:rsidRPr="00332B43" w:rsidRDefault="00CD2D60" w:rsidP="00100A6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0</w:t>
            </w:r>
          </w:p>
        </w:tc>
        <w:tc>
          <w:tcPr>
            <w:tcW w:w="2220" w:type="dxa"/>
            <w:shd w:val="clear" w:color="auto" w:fill="auto"/>
          </w:tcPr>
          <w:p w14:paraId="54196553" w14:textId="23CACA96" w:rsidR="00CD2D60" w:rsidRPr="00332B43" w:rsidRDefault="00CD2D60" w:rsidP="00100A64">
            <w:pPr>
              <w:spacing w:after="0" w:line="240" w:lineRule="auto"/>
              <w:jc w:val="center"/>
              <w:rPr>
                <w:rFonts w:ascii="Times New Roman" w:hAnsi="Times New Roman"/>
                <w:sz w:val="24"/>
                <w:szCs w:val="24"/>
              </w:rPr>
            </w:pPr>
            <w:r>
              <w:rPr>
                <w:rFonts w:ascii="Times New Roman" w:hAnsi="Times New Roman"/>
                <w:sz w:val="24"/>
                <w:szCs w:val="24"/>
              </w:rPr>
              <w:t>10</w:t>
            </w:r>
          </w:p>
        </w:tc>
      </w:tr>
      <w:tr w:rsidR="00FE6A79" w:rsidRPr="00A40761" w14:paraId="0C4DFAB2" w14:textId="77777777" w:rsidTr="004E3209">
        <w:tc>
          <w:tcPr>
            <w:tcW w:w="1242" w:type="dxa"/>
            <w:shd w:val="clear" w:color="auto" w:fill="auto"/>
          </w:tcPr>
          <w:p w14:paraId="103356E3" w14:textId="7235E269" w:rsidR="00FE6A79" w:rsidRDefault="00FE6A79" w:rsidP="00A40761">
            <w:pPr>
              <w:spacing w:after="0" w:line="240" w:lineRule="auto"/>
              <w:rPr>
                <w:rFonts w:ascii="Times New Roman" w:hAnsi="Times New Roman"/>
                <w:b/>
                <w:sz w:val="24"/>
                <w:szCs w:val="24"/>
              </w:rPr>
            </w:pPr>
            <w:r>
              <w:rPr>
                <w:rFonts w:ascii="Times New Roman" w:hAnsi="Times New Roman"/>
                <w:b/>
                <w:sz w:val="24"/>
                <w:szCs w:val="24"/>
              </w:rPr>
              <w:t>2022</w:t>
            </w:r>
          </w:p>
        </w:tc>
        <w:tc>
          <w:tcPr>
            <w:tcW w:w="2220" w:type="dxa"/>
            <w:shd w:val="clear" w:color="auto" w:fill="auto"/>
          </w:tcPr>
          <w:p w14:paraId="1C990B26" w14:textId="31A17829" w:rsidR="00FE6A79" w:rsidRPr="00A40761" w:rsidRDefault="00A35F64" w:rsidP="00A40761">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14:paraId="364D6BA0" w14:textId="74F7E070" w:rsidR="00FE6A79" w:rsidRPr="00332B43" w:rsidRDefault="00A35F64" w:rsidP="00100A64">
            <w:pPr>
              <w:spacing w:after="0" w:line="240" w:lineRule="auto"/>
              <w:jc w:val="center"/>
              <w:rPr>
                <w:rFonts w:ascii="Times New Roman" w:hAnsi="Times New Roman"/>
                <w:sz w:val="24"/>
                <w:szCs w:val="24"/>
              </w:rPr>
            </w:pPr>
            <w:r>
              <w:rPr>
                <w:rFonts w:ascii="Times New Roman" w:hAnsi="Times New Roman"/>
                <w:sz w:val="24"/>
                <w:szCs w:val="24"/>
              </w:rPr>
              <w:t>52</w:t>
            </w:r>
          </w:p>
        </w:tc>
        <w:tc>
          <w:tcPr>
            <w:tcW w:w="2220" w:type="dxa"/>
            <w:shd w:val="clear" w:color="auto" w:fill="auto"/>
          </w:tcPr>
          <w:p w14:paraId="5326A327" w14:textId="72B6BA77" w:rsidR="00FE6A79" w:rsidRPr="00332B43" w:rsidRDefault="00A35F64" w:rsidP="00100A64">
            <w:pPr>
              <w:spacing w:after="0" w:line="240" w:lineRule="auto"/>
              <w:jc w:val="center"/>
              <w:rPr>
                <w:rFonts w:ascii="Times New Roman" w:hAnsi="Times New Roman"/>
                <w:sz w:val="24"/>
                <w:szCs w:val="24"/>
              </w:rPr>
            </w:pPr>
            <w:r>
              <w:rPr>
                <w:rFonts w:ascii="Times New Roman" w:hAnsi="Times New Roman"/>
                <w:sz w:val="24"/>
                <w:szCs w:val="24"/>
              </w:rPr>
              <w:t>5,8</w:t>
            </w:r>
          </w:p>
        </w:tc>
      </w:tr>
    </w:tbl>
    <w:p w14:paraId="5AE703D6" w14:textId="77777777" w:rsidR="00953319" w:rsidRPr="00FE059B" w:rsidRDefault="00953319" w:rsidP="00064E27">
      <w:pPr>
        <w:spacing w:after="0" w:line="240" w:lineRule="auto"/>
        <w:jc w:val="both"/>
        <w:rPr>
          <w:rFonts w:ascii="Times New Roman" w:hAnsi="Times New Roman"/>
          <w:color w:val="0000FF"/>
          <w:sz w:val="24"/>
          <w:szCs w:val="24"/>
        </w:rPr>
      </w:pPr>
    </w:p>
    <w:p w14:paraId="3F9BFDB3" w14:textId="77777777" w:rsidR="00C944C0" w:rsidRPr="00F3646F" w:rsidRDefault="00C944C0" w:rsidP="00C944C0">
      <w:pPr>
        <w:spacing w:after="0" w:line="240" w:lineRule="auto"/>
        <w:rPr>
          <w:rFonts w:ascii="Times New Roman" w:hAnsi="Times New Roman"/>
          <w:b/>
          <w:sz w:val="24"/>
          <w:szCs w:val="24"/>
        </w:rPr>
      </w:pPr>
      <w:r w:rsidRPr="00F3646F">
        <w:rPr>
          <w:rFonts w:ascii="Times New Roman" w:hAnsi="Times New Roman"/>
          <w:b/>
          <w:sz w:val="24"/>
          <w:szCs w:val="24"/>
        </w:rPr>
        <w:t>Сведения о наиболее значимых мероприятиях о</w:t>
      </w:r>
      <w:r>
        <w:rPr>
          <w:rFonts w:ascii="Times New Roman" w:hAnsi="Times New Roman"/>
          <w:b/>
          <w:sz w:val="24"/>
          <w:szCs w:val="24"/>
        </w:rPr>
        <w:t>флайн</w:t>
      </w:r>
      <w:r w:rsidRPr="00F3646F">
        <w:rPr>
          <w:rFonts w:ascii="Times New Roman" w:hAnsi="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559"/>
        <w:gridCol w:w="1701"/>
        <w:gridCol w:w="1701"/>
        <w:gridCol w:w="6501"/>
      </w:tblGrid>
      <w:tr w:rsidR="00C944C0" w:rsidRPr="00F3646F" w14:paraId="26EC62DE" w14:textId="77777777" w:rsidTr="00A35F64">
        <w:tc>
          <w:tcPr>
            <w:tcW w:w="560" w:type="dxa"/>
          </w:tcPr>
          <w:p w14:paraId="5E60A17B"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 п/п</w:t>
            </w:r>
          </w:p>
        </w:tc>
        <w:tc>
          <w:tcPr>
            <w:tcW w:w="3376" w:type="dxa"/>
          </w:tcPr>
          <w:p w14:paraId="3C1FC346"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Форма и название</w:t>
            </w:r>
          </w:p>
        </w:tc>
        <w:tc>
          <w:tcPr>
            <w:tcW w:w="1559" w:type="dxa"/>
          </w:tcPr>
          <w:p w14:paraId="29933B3C"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Дата проведения</w:t>
            </w:r>
          </w:p>
        </w:tc>
        <w:tc>
          <w:tcPr>
            <w:tcW w:w="1701" w:type="dxa"/>
          </w:tcPr>
          <w:p w14:paraId="1054285E"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Место проведения</w:t>
            </w:r>
          </w:p>
        </w:tc>
        <w:tc>
          <w:tcPr>
            <w:tcW w:w="1701" w:type="dxa"/>
          </w:tcPr>
          <w:p w14:paraId="079D6123"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501" w:type="dxa"/>
          </w:tcPr>
          <w:p w14:paraId="3BA43E07"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Краткое описание</w:t>
            </w:r>
          </w:p>
        </w:tc>
      </w:tr>
      <w:tr w:rsidR="00C944C0" w:rsidRPr="00F3646F" w14:paraId="27008636" w14:textId="77777777" w:rsidTr="00A35F64">
        <w:tc>
          <w:tcPr>
            <w:tcW w:w="560" w:type="dxa"/>
          </w:tcPr>
          <w:p w14:paraId="5599ADB2" w14:textId="77777777" w:rsidR="00C944C0" w:rsidRPr="00F3646F" w:rsidRDefault="00C944C0" w:rsidP="00F55360">
            <w:pPr>
              <w:spacing w:after="0" w:line="240" w:lineRule="auto"/>
              <w:rPr>
                <w:rFonts w:ascii="Times New Roman" w:hAnsi="Times New Roman"/>
                <w:b/>
                <w:sz w:val="24"/>
                <w:szCs w:val="24"/>
              </w:rPr>
            </w:pPr>
            <w:r w:rsidRPr="00F3646F">
              <w:rPr>
                <w:rFonts w:ascii="Times New Roman" w:hAnsi="Times New Roman"/>
                <w:b/>
                <w:sz w:val="24"/>
                <w:szCs w:val="24"/>
              </w:rPr>
              <w:t>1.</w:t>
            </w:r>
          </w:p>
        </w:tc>
        <w:tc>
          <w:tcPr>
            <w:tcW w:w="3376" w:type="dxa"/>
          </w:tcPr>
          <w:p w14:paraId="03A977B5" w14:textId="65E42112" w:rsidR="00C944C0" w:rsidRPr="00FB789C" w:rsidRDefault="00C944C0" w:rsidP="00F55360">
            <w:pPr>
              <w:spacing w:after="0" w:line="240" w:lineRule="auto"/>
              <w:rPr>
                <w:rFonts w:ascii="Times New Roman" w:hAnsi="Times New Roman"/>
                <w:sz w:val="24"/>
                <w:szCs w:val="24"/>
              </w:rPr>
            </w:pPr>
            <w:r w:rsidRPr="00FB789C">
              <w:rPr>
                <w:rFonts w:ascii="Times New Roman" w:hAnsi="Times New Roman"/>
                <w:sz w:val="24"/>
                <w:szCs w:val="24"/>
              </w:rPr>
              <w:t xml:space="preserve">Конкурс </w:t>
            </w:r>
            <w:r w:rsidR="00A35F64">
              <w:rPr>
                <w:rFonts w:ascii="Times New Roman" w:hAnsi="Times New Roman"/>
                <w:sz w:val="24"/>
                <w:szCs w:val="24"/>
              </w:rPr>
              <w:t>«</w:t>
            </w:r>
            <w:r w:rsidRPr="00FB789C">
              <w:rPr>
                <w:rFonts w:ascii="Times New Roman" w:hAnsi="Times New Roman"/>
                <w:sz w:val="24"/>
                <w:szCs w:val="24"/>
              </w:rPr>
              <w:t xml:space="preserve">Супер-леди </w:t>
            </w:r>
            <w:r w:rsidR="00A35F64">
              <w:rPr>
                <w:rFonts w:ascii="Times New Roman" w:hAnsi="Times New Roman"/>
                <w:sz w:val="24"/>
                <w:szCs w:val="24"/>
              </w:rPr>
              <w:t>–</w:t>
            </w:r>
            <w:r w:rsidRPr="00FB789C">
              <w:rPr>
                <w:rFonts w:ascii="Times New Roman" w:hAnsi="Times New Roman"/>
                <w:sz w:val="24"/>
                <w:szCs w:val="24"/>
              </w:rPr>
              <w:t xml:space="preserve"> 2022</w:t>
            </w:r>
            <w:r w:rsidR="00A35F64">
              <w:rPr>
                <w:rFonts w:ascii="Times New Roman" w:hAnsi="Times New Roman"/>
                <w:sz w:val="24"/>
                <w:szCs w:val="24"/>
              </w:rPr>
              <w:t>»</w:t>
            </w:r>
          </w:p>
        </w:tc>
        <w:tc>
          <w:tcPr>
            <w:tcW w:w="1559" w:type="dxa"/>
          </w:tcPr>
          <w:p w14:paraId="17621FC4" w14:textId="77777777" w:rsidR="00C944C0" w:rsidRPr="00FB789C" w:rsidRDefault="00C944C0" w:rsidP="00F55360">
            <w:pPr>
              <w:spacing w:after="0" w:line="240" w:lineRule="auto"/>
              <w:rPr>
                <w:rFonts w:ascii="Times New Roman" w:hAnsi="Times New Roman"/>
                <w:sz w:val="24"/>
                <w:szCs w:val="24"/>
                <w:lang w:val="en-US"/>
              </w:rPr>
            </w:pPr>
            <w:r w:rsidRPr="00FB789C">
              <w:rPr>
                <w:rFonts w:ascii="Times New Roman" w:hAnsi="Times New Roman"/>
                <w:sz w:val="24"/>
                <w:szCs w:val="24"/>
                <w:lang w:val="en-US"/>
              </w:rPr>
              <w:t>01.10.2022</w:t>
            </w:r>
          </w:p>
        </w:tc>
        <w:tc>
          <w:tcPr>
            <w:tcW w:w="1701" w:type="dxa"/>
          </w:tcPr>
          <w:p w14:paraId="2A6960D8" w14:textId="787B2E0A" w:rsidR="00C944C0" w:rsidRPr="00FB789C" w:rsidRDefault="00C944C0" w:rsidP="00F55360">
            <w:pPr>
              <w:spacing w:after="0" w:line="240" w:lineRule="auto"/>
              <w:rPr>
                <w:rFonts w:ascii="Times New Roman" w:hAnsi="Times New Roman"/>
                <w:sz w:val="24"/>
                <w:szCs w:val="24"/>
              </w:rPr>
            </w:pPr>
            <w:r>
              <w:rPr>
                <w:rFonts w:ascii="Times New Roman" w:hAnsi="Times New Roman"/>
                <w:sz w:val="24"/>
                <w:szCs w:val="24"/>
              </w:rPr>
              <w:t xml:space="preserve">МАУ </w:t>
            </w:r>
            <w:r w:rsidRPr="00FB789C">
              <w:rPr>
                <w:rFonts w:ascii="Times New Roman" w:hAnsi="Times New Roman"/>
                <w:sz w:val="24"/>
                <w:szCs w:val="24"/>
              </w:rPr>
              <w:t>АГДК, танцевальный</w:t>
            </w:r>
            <w:r w:rsidR="00A35F64">
              <w:rPr>
                <w:rFonts w:ascii="Times New Roman" w:hAnsi="Times New Roman"/>
                <w:sz w:val="24"/>
                <w:szCs w:val="24"/>
              </w:rPr>
              <w:t xml:space="preserve"> </w:t>
            </w:r>
            <w:r w:rsidR="00A35F64">
              <w:rPr>
                <w:rFonts w:ascii="Times New Roman" w:hAnsi="Times New Roman"/>
                <w:sz w:val="24"/>
                <w:szCs w:val="24"/>
              </w:rPr>
              <w:lastRenderedPageBreak/>
              <w:t>зал</w:t>
            </w:r>
          </w:p>
        </w:tc>
        <w:tc>
          <w:tcPr>
            <w:tcW w:w="1701" w:type="dxa"/>
          </w:tcPr>
          <w:p w14:paraId="27B5129D" w14:textId="77777777" w:rsidR="00C944C0" w:rsidRPr="00FB789C" w:rsidRDefault="00C944C0" w:rsidP="00F55360">
            <w:pPr>
              <w:spacing w:after="0" w:line="240" w:lineRule="auto"/>
              <w:rPr>
                <w:rFonts w:ascii="Times New Roman" w:hAnsi="Times New Roman"/>
                <w:sz w:val="24"/>
                <w:szCs w:val="24"/>
              </w:rPr>
            </w:pPr>
            <w:r w:rsidRPr="00FB789C">
              <w:rPr>
                <w:rFonts w:ascii="Times New Roman" w:hAnsi="Times New Roman"/>
                <w:sz w:val="24"/>
                <w:szCs w:val="24"/>
              </w:rPr>
              <w:lastRenderedPageBreak/>
              <w:t>51/95</w:t>
            </w:r>
          </w:p>
        </w:tc>
        <w:tc>
          <w:tcPr>
            <w:tcW w:w="6501" w:type="dxa"/>
          </w:tcPr>
          <w:p w14:paraId="6897EA33" w14:textId="3C1B240F" w:rsidR="00C944C0" w:rsidRPr="00FB789C" w:rsidRDefault="00C944C0" w:rsidP="00501DA3">
            <w:pPr>
              <w:spacing w:after="0" w:line="240" w:lineRule="auto"/>
              <w:jc w:val="both"/>
              <w:rPr>
                <w:rFonts w:ascii="Times New Roman" w:hAnsi="Times New Roman"/>
                <w:sz w:val="24"/>
                <w:szCs w:val="24"/>
              </w:rPr>
            </w:pPr>
            <w:bookmarkStart w:id="4" w:name="_Hlk125727510"/>
            <w:r w:rsidRPr="00FB789C">
              <w:rPr>
                <w:rFonts w:ascii="Times New Roman" w:hAnsi="Times New Roman"/>
                <w:sz w:val="24"/>
                <w:szCs w:val="24"/>
              </w:rPr>
              <w:t xml:space="preserve"> 1 октября в танцевальном зале Дворца культуры состоялся настоящий праздник красоты и очарования, праздник </w:t>
            </w:r>
            <w:r w:rsidRPr="00FB789C">
              <w:rPr>
                <w:rFonts w:ascii="Times New Roman" w:hAnsi="Times New Roman"/>
                <w:sz w:val="24"/>
                <w:szCs w:val="24"/>
              </w:rPr>
              <w:lastRenderedPageBreak/>
              <w:t>музыки и танца, праздник житейских советов и мудрости</w:t>
            </w:r>
            <w:r>
              <w:rPr>
                <w:rFonts w:ascii="Times New Roman" w:hAnsi="Times New Roman"/>
                <w:sz w:val="24"/>
                <w:szCs w:val="24"/>
              </w:rPr>
              <w:t xml:space="preserve"> - конкурс </w:t>
            </w:r>
            <w:r w:rsidR="00A35F64">
              <w:rPr>
                <w:rFonts w:ascii="Times New Roman" w:hAnsi="Times New Roman"/>
                <w:sz w:val="24"/>
                <w:szCs w:val="24"/>
              </w:rPr>
              <w:t>«</w:t>
            </w:r>
            <w:r>
              <w:rPr>
                <w:rFonts w:ascii="Times New Roman" w:hAnsi="Times New Roman"/>
                <w:sz w:val="24"/>
                <w:szCs w:val="24"/>
              </w:rPr>
              <w:t>Супер-леди - 2022</w:t>
            </w:r>
            <w:r w:rsidR="00A35F64">
              <w:rPr>
                <w:rFonts w:ascii="Times New Roman" w:hAnsi="Times New Roman"/>
                <w:sz w:val="24"/>
                <w:szCs w:val="24"/>
              </w:rPr>
              <w:t>»</w:t>
            </w:r>
            <w:r>
              <w:rPr>
                <w:rFonts w:ascii="Times New Roman" w:hAnsi="Times New Roman"/>
                <w:sz w:val="24"/>
                <w:szCs w:val="24"/>
              </w:rPr>
              <w:t xml:space="preserve">. </w:t>
            </w:r>
            <w:r w:rsidRPr="00FB789C">
              <w:rPr>
                <w:rFonts w:ascii="Times New Roman" w:hAnsi="Times New Roman"/>
                <w:sz w:val="24"/>
                <w:szCs w:val="24"/>
              </w:rPr>
              <w:t>Шесть прекрасных дам элегантного возраста предстали перед гостями во всей своей красе, поделились своим опытом, как можно совмещать любимые увлеч</w:t>
            </w:r>
            <w:r w:rsidR="00501DA3">
              <w:rPr>
                <w:rFonts w:ascii="Times New Roman" w:hAnsi="Times New Roman"/>
                <w:sz w:val="24"/>
                <w:szCs w:val="24"/>
              </w:rPr>
              <w:t>ения, работу и, в то</w:t>
            </w:r>
            <w:r w:rsidRPr="00FB789C">
              <w:rPr>
                <w:rFonts w:ascii="Times New Roman" w:hAnsi="Times New Roman"/>
                <w:sz w:val="24"/>
                <w:szCs w:val="24"/>
              </w:rPr>
              <w:t>же время, быть с</w:t>
            </w:r>
            <w:r>
              <w:rPr>
                <w:rFonts w:ascii="Times New Roman" w:hAnsi="Times New Roman"/>
                <w:sz w:val="24"/>
                <w:szCs w:val="24"/>
              </w:rPr>
              <w:t>амой классной бабушкой на свете.</w:t>
            </w:r>
            <w:r w:rsidR="00501DA3">
              <w:rPr>
                <w:rFonts w:ascii="Times New Roman" w:hAnsi="Times New Roman"/>
                <w:sz w:val="24"/>
                <w:szCs w:val="24"/>
              </w:rPr>
              <w:t xml:space="preserve"> </w:t>
            </w:r>
            <w:r w:rsidRPr="00FB789C">
              <w:rPr>
                <w:rFonts w:ascii="Times New Roman" w:hAnsi="Times New Roman"/>
                <w:sz w:val="24"/>
                <w:szCs w:val="24"/>
              </w:rPr>
              <w:t>Участницы конкурса рассказали о себе в визитной карточке и подарили всем невероятные эмоции творческими номерами. По решению жюри каждая участница стала побе</w:t>
            </w:r>
            <w:r>
              <w:rPr>
                <w:rFonts w:ascii="Times New Roman" w:hAnsi="Times New Roman"/>
                <w:sz w:val="24"/>
                <w:szCs w:val="24"/>
              </w:rPr>
              <w:t>дительницей в разных номинациях.</w:t>
            </w:r>
            <w:r w:rsidRPr="00FB789C">
              <w:rPr>
                <w:rFonts w:ascii="Times New Roman" w:hAnsi="Times New Roman"/>
                <w:sz w:val="24"/>
                <w:szCs w:val="24"/>
              </w:rPr>
              <w:t> Жюри также выбрали и одну победительницу, которая по</w:t>
            </w:r>
            <w:r w:rsidR="00501DA3">
              <w:rPr>
                <w:rFonts w:ascii="Times New Roman" w:hAnsi="Times New Roman"/>
                <w:sz w:val="24"/>
                <w:szCs w:val="24"/>
              </w:rPr>
              <w:t>ехала</w:t>
            </w:r>
            <w:r w:rsidRPr="00FB789C">
              <w:rPr>
                <w:rFonts w:ascii="Times New Roman" w:hAnsi="Times New Roman"/>
                <w:sz w:val="24"/>
                <w:szCs w:val="24"/>
              </w:rPr>
              <w:t xml:space="preserve"> в город Мурманск и </w:t>
            </w:r>
            <w:r w:rsidR="00501DA3">
              <w:rPr>
                <w:rFonts w:ascii="Times New Roman" w:hAnsi="Times New Roman"/>
                <w:sz w:val="24"/>
                <w:szCs w:val="24"/>
              </w:rPr>
              <w:t xml:space="preserve">представила </w:t>
            </w:r>
            <w:r w:rsidRPr="00FB789C">
              <w:rPr>
                <w:rFonts w:ascii="Times New Roman" w:hAnsi="Times New Roman"/>
                <w:sz w:val="24"/>
                <w:szCs w:val="24"/>
              </w:rPr>
              <w:t xml:space="preserve">наш город на областном конкурсе </w:t>
            </w:r>
            <w:r w:rsidR="00A35F64">
              <w:rPr>
                <w:rFonts w:ascii="Times New Roman" w:hAnsi="Times New Roman"/>
                <w:sz w:val="24"/>
                <w:szCs w:val="24"/>
              </w:rPr>
              <w:t>«</w:t>
            </w:r>
            <w:r w:rsidRPr="00FB789C">
              <w:rPr>
                <w:rFonts w:ascii="Times New Roman" w:hAnsi="Times New Roman"/>
                <w:sz w:val="24"/>
                <w:szCs w:val="24"/>
              </w:rPr>
              <w:t>Бабушка примерного поведения - 2022</w:t>
            </w:r>
            <w:r w:rsidR="00A35F64">
              <w:rPr>
                <w:rFonts w:ascii="Times New Roman" w:hAnsi="Times New Roman"/>
                <w:sz w:val="24"/>
                <w:szCs w:val="24"/>
              </w:rPr>
              <w:t>»</w:t>
            </w:r>
            <w:r w:rsidRPr="00FB789C">
              <w:rPr>
                <w:rFonts w:ascii="Times New Roman" w:hAnsi="Times New Roman"/>
                <w:sz w:val="24"/>
                <w:szCs w:val="24"/>
              </w:rPr>
              <w:t>. Ей стала Юлия Логинова.</w:t>
            </w:r>
            <w:bookmarkEnd w:id="4"/>
          </w:p>
        </w:tc>
      </w:tr>
      <w:tr w:rsidR="00C944C0" w:rsidRPr="00F3646F" w14:paraId="29CF2FF7" w14:textId="77777777" w:rsidTr="00A35F64">
        <w:tc>
          <w:tcPr>
            <w:tcW w:w="560" w:type="dxa"/>
          </w:tcPr>
          <w:p w14:paraId="5A299DBB"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lastRenderedPageBreak/>
              <w:t>2.</w:t>
            </w:r>
          </w:p>
        </w:tc>
        <w:tc>
          <w:tcPr>
            <w:tcW w:w="3376" w:type="dxa"/>
          </w:tcPr>
          <w:p w14:paraId="09950027" w14:textId="3E7E6BE3"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 xml:space="preserve">Тематический вечер </w:t>
            </w:r>
            <w:r w:rsidR="00A35F64">
              <w:rPr>
                <w:rFonts w:ascii="Times New Roman" w:hAnsi="Times New Roman"/>
                <w:sz w:val="24"/>
                <w:szCs w:val="24"/>
              </w:rPr>
              <w:t>«</w:t>
            </w:r>
            <w:r w:rsidRPr="00C82B29">
              <w:rPr>
                <w:rFonts w:ascii="Times New Roman" w:hAnsi="Times New Roman"/>
                <w:sz w:val="24"/>
                <w:szCs w:val="24"/>
              </w:rPr>
              <w:t>РОССИЯ РОДИНА МОЯ</w:t>
            </w:r>
            <w:r w:rsidR="00A35F64">
              <w:rPr>
                <w:rFonts w:ascii="Times New Roman" w:hAnsi="Times New Roman"/>
                <w:sz w:val="24"/>
                <w:szCs w:val="24"/>
              </w:rPr>
              <w:t>»</w:t>
            </w:r>
          </w:p>
        </w:tc>
        <w:tc>
          <w:tcPr>
            <w:tcW w:w="1559" w:type="dxa"/>
          </w:tcPr>
          <w:p w14:paraId="34339D41"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08.06.2022</w:t>
            </w:r>
          </w:p>
        </w:tc>
        <w:tc>
          <w:tcPr>
            <w:tcW w:w="1701" w:type="dxa"/>
          </w:tcPr>
          <w:p w14:paraId="3B248C39" w14:textId="3AB35FBF"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 xml:space="preserve">Клуб ветеранов </w:t>
            </w:r>
            <w:r w:rsidR="00A35F64">
              <w:rPr>
                <w:rFonts w:ascii="Times New Roman" w:hAnsi="Times New Roman"/>
                <w:sz w:val="24"/>
                <w:szCs w:val="24"/>
              </w:rPr>
              <w:t>«</w:t>
            </w:r>
            <w:r w:rsidRPr="00C82B29">
              <w:rPr>
                <w:rFonts w:ascii="Times New Roman" w:hAnsi="Times New Roman"/>
                <w:sz w:val="24"/>
                <w:szCs w:val="24"/>
              </w:rPr>
              <w:t>Верность</w:t>
            </w:r>
            <w:r w:rsidR="00A35F64">
              <w:rPr>
                <w:rFonts w:ascii="Times New Roman" w:hAnsi="Times New Roman"/>
                <w:sz w:val="24"/>
                <w:szCs w:val="24"/>
              </w:rPr>
              <w:t>»</w:t>
            </w:r>
          </w:p>
        </w:tc>
        <w:tc>
          <w:tcPr>
            <w:tcW w:w="1701" w:type="dxa"/>
          </w:tcPr>
          <w:p w14:paraId="042436BC"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6/21</w:t>
            </w:r>
          </w:p>
        </w:tc>
        <w:tc>
          <w:tcPr>
            <w:tcW w:w="6501" w:type="dxa"/>
          </w:tcPr>
          <w:p w14:paraId="7C547D78" w14:textId="33A92E31" w:rsidR="00C944C0" w:rsidRPr="00C468FE" w:rsidRDefault="00C944C0" w:rsidP="00501DA3">
            <w:pPr>
              <w:spacing w:after="0" w:line="240" w:lineRule="auto"/>
              <w:jc w:val="both"/>
              <w:rPr>
                <w:rFonts w:ascii="Times New Roman" w:hAnsi="Times New Roman"/>
                <w:sz w:val="24"/>
                <w:szCs w:val="24"/>
              </w:rPr>
            </w:pPr>
            <w:r w:rsidRPr="00C468FE">
              <w:rPr>
                <w:rFonts w:ascii="Times New Roman" w:hAnsi="Times New Roman"/>
                <w:sz w:val="24"/>
                <w:szCs w:val="24"/>
              </w:rPr>
              <w:t xml:space="preserve">Накануне Дня России в </w:t>
            </w:r>
            <w:r>
              <w:rPr>
                <w:rFonts w:ascii="Times New Roman" w:hAnsi="Times New Roman"/>
                <w:sz w:val="24"/>
                <w:szCs w:val="24"/>
              </w:rPr>
              <w:t xml:space="preserve">клубе ветеранов </w:t>
            </w:r>
            <w:r w:rsidR="00A35F64">
              <w:rPr>
                <w:rFonts w:ascii="Times New Roman" w:hAnsi="Times New Roman"/>
                <w:sz w:val="24"/>
                <w:szCs w:val="24"/>
              </w:rPr>
              <w:t>«</w:t>
            </w:r>
            <w:r>
              <w:rPr>
                <w:rFonts w:ascii="Times New Roman" w:hAnsi="Times New Roman"/>
                <w:sz w:val="24"/>
                <w:szCs w:val="24"/>
              </w:rPr>
              <w:t>Верность</w:t>
            </w:r>
            <w:r w:rsidR="00A35F64">
              <w:rPr>
                <w:rFonts w:ascii="Times New Roman" w:hAnsi="Times New Roman"/>
                <w:sz w:val="24"/>
                <w:szCs w:val="24"/>
              </w:rPr>
              <w:t>»</w:t>
            </w:r>
            <w:r w:rsidRPr="00C468FE">
              <w:rPr>
                <w:rFonts w:ascii="Times New Roman" w:hAnsi="Times New Roman"/>
                <w:sz w:val="24"/>
                <w:szCs w:val="24"/>
              </w:rPr>
              <w:t xml:space="preserve"> прошел тематич</w:t>
            </w:r>
            <w:r>
              <w:rPr>
                <w:rFonts w:ascii="Times New Roman" w:hAnsi="Times New Roman"/>
                <w:sz w:val="24"/>
                <w:szCs w:val="24"/>
              </w:rPr>
              <w:t xml:space="preserve">еский вечер </w:t>
            </w:r>
            <w:r w:rsidR="00A35F64">
              <w:rPr>
                <w:rFonts w:ascii="Times New Roman" w:hAnsi="Times New Roman"/>
                <w:sz w:val="24"/>
                <w:szCs w:val="24"/>
              </w:rPr>
              <w:t>«</w:t>
            </w:r>
            <w:r>
              <w:rPr>
                <w:rFonts w:ascii="Times New Roman" w:hAnsi="Times New Roman"/>
                <w:sz w:val="24"/>
                <w:szCs w:val="24"/>
              </w:rPr>
              <w:t>РОССИЯ РОДИНА МОЯ</w:t>
            </w:r>
            <w:r w:rsidR="00A35F64">
              <w:rPr>
                <w:rFonts w:ascii="Times New Roman" w:hAnsi="Times New Roman"/>
                <w:sz w:val="24"/>
                <w:szCs w:val="24"/>
              </w:rPr>
              <w:t>»</w:t>
            </w:r>
            <w:r>
              <w:rPr>
                <w:rFonts w:ascii="Times New Roman" w:hAnsi="Times New Roman"/>
                <w:sz w:val="24"/>
                <w:szCs w:val="24"/>
              </w:rPr>
              <w:t xml:space="preserve">. </w:t>
            </w:r>
            <w:r w:rsidRPr="00C468FE">
              <w:rPr>
                <w:rFonts w:ascii="Times New Roman" w:hAnsi="Times New Roman"/>
                <w:sz w:val="24"/>
                <w:szCs w:val="24"/>
              </w:rPr>
              <w:t>На вечер</w:t>
            </w:r>
            <w:r>
              <w:rPr>
                <w:rFonts w:ascii="Times New Roman" w:hAnsi="Times New Roman"/>
                <w:sz w:val="24"/>
                <w:szCs w:val="24"/>
              </w:rPr>
              <w:t>е присутствовали ветераны ВОВ, бывшие несовершеннолетние узники фашистских концлагерей, жители Блокадного Ленинграда, супруги</w:t>
            </w:r>
            <w:r w:rsidRPr="00C468FE">
              <w:rPr>
                <w:rFonts w:ascii="Times New Roman" w:hAnsi="Times New Roman"/>
                <w:sz w:val="24"/>
                <w:szCs w:val="24"/>
              </w:rPr>
              <w:t xml:space="preserve"> умерших инвалидов ВОВ, ветераны тыла, дети</w:t>
            </w:r>
            <w:r>
              <w:rPr>
                <w:rFonts w:ascii="Times New Roman" w:hAnsi="Times New Roman"/>
                <w:sz w:val="24"/>
                <w:szCs w:val="24"/>
              </w:rPr>
              <w:t xml:space="preserve"> войны.</w:t>
            </w:r>
          </w:p>
          <w:p w14:paraId="505E671E" w14:textId="77777777" w:rsidR="00C944C0" w:rsidRPr="00C468FE" w:rsidRDefault="00C944C0" w:rsidP="00501DA3">
            <w:pPr>
              <w:spacing w:after="0" w:line="240" w:lineRule="auto"/>
              <w:jc w:val="both"/>
              <w:rPr>
                <w:rFonts w:ascii="Times New Roman" w:hAnsi="Times New Roman"/>
                <w:sz w:val="24"/>
                <w:szCs w:val="24"/>
              </w:rPr>
            </w:pPr>
            <w:r w:rsidRPr="00C468FE">
              <w:rPr>
                <w:rFonts w:ascii="Times New Roman" w:hAnsi="Times New Roman"/>
                <w:sz w:val="24"/>
                <w:szCs w:val="24"/>
              </w:rPr>
              <w:t>На вечере ветеранам рассказали о официальн</w:t>
            </w:r>
            <w:r>
              <w:rPr>
                <w:rFonts w:ascii="Times New Roman" w:hAnsi="Times New Roman"/>
                <w:sz w:val="24"/>
                <w:szCs w:val="24"/>
              </w:rPr>
              <w:t>ых символах нашей страны: герб, флаг</w:t>
            </w:r>
            <w:r w:rsidRPr="00C468FE">
              <w:rPr>
                <w:rFonts w:ascii="Times New Roman" w:hAnsi="Times New Roman"/>
                <w:sz w:val="24"/>
                <w:szCs w:val="24"/>
              </w:rPr>
              <w:t xml:space="preserve"> и</w:t>
            </w:r>
            <w:r>
              <w:rPr>
                <w:rFonts w:ascii="Times New Roman" w:hAnsi="Times New Roman"/>
                <w:sz w:val="24"/>
                <w:szCs w:val="24"/>
              </w:rPr>
              <w:t xml:space="preserve"> гимн</w:t>
            </w:r>
            <w:r w:rsidRPr="00C468FE">
              <w:rPr>
                <w:rFonts w:ascii="Times New Roman" w:hAnsi="Times New Roman"/>
                <w:sz w:val="24"/>
                <w:szCs w:val="24"/>
              </w:rPr>
              <w:t xml:space="preserve">. А также </w:t>
            </w:r>
            <w:r>
              <w:rPr>
                <w:rFonts w:ascii="Times New Roman" w:hAnsi="Times New Roman"/>
                <w:sz w:val="24"/>
                <w:szCs w:val="24"/>
              </w:rPr>
              <w:t>о неофициальных символах</w:t>
            </w:r>
            <w:r w:rsidRPr="00C468FE">
              <w:rPr>
                <w:rFonts w:ascii="Times New Roman" w:hAnsi="Times New Roman"/>
                <w:sz w:val="24"/>
                <w:szCs w:val="24"/>
              </w:rPr>
              <w:t>, которые отражают историю и культуру России.</w:t>
            </w:r>
          </w:p>
          <w:p w14:paraId="2B171FA8" w14:textId="0A5F926F" w:rsidR="00C944C0" w:rsidRPr="00C468FE" w:rsidRDefault="00C944C0" w:rsidP="00501DA3">
            <w:pPr>
              <w:spacing w:after="0" w:line="240" w:lineRule="auto"/>
              <w:jc w:val="both"/>
              <w:rPr>
                <w:rFonts w:ascii="Times New Roman" w:hAnsi="Times New Roman"/>
                <w:sz w:val="24"/>
                <w:szCs w:val="24"/>
              </w:rPr>
            </w:pPr>
            <w:r w:rsidRPr="00C468FE">
              <w:rPr>
                <w:rFonts w:ascii="Times New Roman" w:hAnsi="Times New Roman"/>
                <w:sz w:val="24"/>
                <w:szCs w:val="24"/>
              </w:rPr>
              <w:t>Среди таких общепризнанных символов – матрешка, балалайка, береза, медведь, тульский</w:t>
            </w:r>
            <w:r w:rsidR="00DD5F94">
              <w:rPr>
                <w:rFonts w:ascii="Times New Roman" w:hAnsi="Times New Roman"/>
                <w:sz w:val="24"/>
                <w:szCs w:val="24"/>
              </w:rPr>
              <w:t xml:space="preserve"> </w:t>
            </w:r>
            <w:r w:rsidRPr="00C468FE">
              <w:rPr>
                <w:rFonts w:ascii="Times New Roman" w:hAnsi="Times New Roman"/>
                <w:sz w:val="24"/>
                <w:szCs w:val="24"/>
              </w:rPr>
              <w:t>самовар, Кремль, Кремлевские кур</w:t>
            </w:r>
            <w:r>
              <w:rPr>
                <w:rFonts w:ascii="Times New Roman" w:hAnsi="Times New Roman"/>
                <w:sz w:val="24"/>
                <w:szCs w:val="24"/>
              </w:rPr>
              <w:t xml:space="preserve">анты, Красная площадь и другие. </w:t>
            </w:r>
            <w:r w:rsidRPr="00C468FE">
              <w:rPr>
                <w:rFonts w:ascii="Times New Roman" w:hAnsi="Times New Roman"/>
                <w:sz w:val="24"/>
                <w:szCs w:val="24"/>
              </w:rPr>
              <w:t>Для ветеран</w:t>
            </w:r>
            <w:r>
              <w:rPr>
                <w:rFonts w:ascii="Times New Roman" w:hAnsi="Times New Roman"/>
                <w:sz w:val="24"/>
                <w:szCs w:val="24"/>
              </w:rPr>
              <w:t xml:space="preserve">ов был накрыт праздничный стол. </w:t>
            </w:r>
          </w:p>
          <w:p w14:paraId="24ECC1AF" w14:textId="7C5DD0DC" w:rsidR="00C944C0" w:rsidRPr="00C468FE" w:rsidRDefault="00C944C0" w:rsidP="00501DA3">
            <w:pPr>
              <w:spacing w:after="0" w:line="240" w:lineRule="auto"/>
              <w:jc w:val="both"/>
              <w:rPr>
                <w:rFonts w:ascii="Times New Roman" w:hAnsi="Times New Roman"/>
                <w:sz w:val="24"/>
                <w:szCs w:val="24"/>
              </w:rPr>
            </w:pPr>
            <w:r w:rsidRPr="00C468FE">
              <w:rPr>
                <w:rFonts w:ascii="Times New Roman" w:hAnsi="Times New Roman"/>
                <w:sz w:val="24"/>
                <w:szCs w:val="24"/>
              </w:rPr>
              <w:t>Мероприятие завершилось исполнением гимна России.</w:t>
            </w:r>
          </w:p>
        </w:tc>
      </w:tr>
      <w:tr w:rsidR="00C944C0" w:rsidRPr="00F3646F" w14:paraId="2481CE91" w14:textId="77777777" w:rsidTr="00A35F64">
        <w:tc>
          <w:tcPr>
            <w:tcW w:w="560" w:type="dxa"/>
          </w:tcPr>
          <w:p w14:paraId="0C6FE4F6"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3.</w:t>
            </w:r>
          </w:p>
        </w:tc>
        <w:tc>
          <w:tcPr>
            <w:tcW w:w="3376" w:type="dxa"/>
          </w:tcPr>
          <w:p w14:paraId="3BAF56C2" w14:textId="5FE53115"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 xml:space="preserve">Встреча </w:t>
            </w:r>
            <w:r w:rsidR="00A35F64">
              <w:rPr>
                <w:rFonts w:ascii="Times New Roman" w:hAnsi="Times New Roman"/>
                <w:sz w:val="24"/>
                <w:szCs w:val="24"/>
              </w:rPr>
              <w:t>«</w:t>
            </w:r>
            <w:r w:rsidRPr="00C82B29">
              <w:rPr>
                <w:rFonts w:ascii="Times New Roman" w:hAnsi="Times New Roman"/>
                <w:sz w:val="24"/>
                <w:szCs w:val="24"/>
              </w:rPr>
              <w:t>У камина</w:t>
            </w:r>
            <w:r w:rsidR="00A35F64">
              <w:rPr>
                <w:rFonts w:ascii="Times New Roman" w:hAnsi="Times New Roman"/>
                <w:sz w:val="24"/>
                <w:szCs w:val="24"/>
              </w:rPr>
              <w:t>»</w:t>
            </w:r>
          </w:p>
        </w:tc>
        <w:tc>
          <w:tcPr>
            <w:tcW w:w="1559" w:type="dxa"/>
          </w:tcPr>
          <w:p w14:paraId="50A01C74"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25.11.2022</w:t>
            </w:r>
          </w:p>
        </w:tc>
        <w:tc>
          <w:tcPr>
            <w:tcW w:w="1701" w:type="dxa"/>
          </w:tcPr>
          <w:p w14:paraId="29706F06" w14:textId="77777777" w:rsidR="00C944C0" w:rsidRPr="00F3646F" w:rsidRDefault="00C944C0" w:rsidP="00F55360">
            <w:pPr>
              <w:spacing w:after="0" w:line="240" w:lineRule="auto"/>
              <w:rPr>
                <w:rFonts w:ascii="Times New Roman" w:hAnsi="Times New Roman"/>
                <w:b/>
                <w:sz w:val="24"/>
                <w:szCs w:val="24"/>
              </w:rPr>
            </w:pPr>
            <w:r>
              <w:rPr>
                <w:rFonts w:ascii="Times New Roman" w:hAnsi="Times New Roman"/>
                <w:sz w:val="24"/>
                <w:szCs w:val="24"/>
              </w:rPr>
              <w:t xml:space="preserve">МАУ </w:t>
            </w:r>
            <w:r w:rsidRPr="00FB789C">
              <w:rPr>
                <w:rFonts w:ascii="Times New Roman" w:hAnsi="Times New Roman"/>
                <w:sz w:val="24"/>
                <w:szCs w:val="24"/>
              </w:rPr>
              <w:t>АГДК,</w:t>
            </w:r>
            <w:r>
              <w:rPr>
                <w:rFonts w:ascii="Times New Roman" w:hAnsi="Times New Roman"/>
                <w:sz w:val="24"/>
                <w:szCs w:val="24"/>
              </w:rPr>
              <w:t xml:space="preserve"> интерактивный зал (19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1701" w:type="dxa"/>
          </w:tcPr>
          <w:p w14:paraId="59600DB3" w14:textId="77777777" w:rsidR="00C944C0" w:rsidRPr="002030CA" w:rsidRDefault="00C944C0" w:rsidP="00F55360">
            <w:pPr>
              <w:spacing w:after="0" w:line="240" w:lineRule="auto"/>
              <w:rPr>
                <w:rFonts w:ascii="Times New Roman" w:hAnsi="Times New Roman"/>
                <w:sz w:val="24"/>
                <w:szCs w:val="24"/>
              </w:rPr>
            </w:pPr>
            <w:r w:rsidRPr="002030CA">
              <w:rPr>
                <w:rFonts w:ascii="Times New Roman" w:hAnsi="Times New Roman"/>
                <w:sz w:val="24"/>
                <w:szCs w:val="24"/>
              </w:rPr>
              <w:t>19/16</w:t>
            </w:r>
          </w:p>
        </w:tc>
        <w:tc>
          <w:tcPr>
            <w:tcW w:w="6501" w:type="dxa"/>
          </w:tcPr>
          <w:p w14:paraId="54FA61AB" w14:textId="7067B71A" w:rsidR="00C944C0" w:rsidRPr="002030CA" w:rsidRDefault="00C944C0" w:rsidP="00DD5F94">
            <w:pPr>
              <w:spacing w:after="0" w:line="240" w:lineRule="auto"/>
              <w:jc w:val="both"/>
              <w:rPr>
                <w:rFonts w:ascii="Times New Roman" w:hAnsi="Times New Roman"/>
                <w:sz w:val="24"/>
                <w:szCs w:val="24"/>
              </w:rPr>
            </w:pPr>
            <w:r w:rsidRPr="002030CA">
              <w:rPr>
                <w:rFonts w:ascii="Times New Roman" w:hAnsi="Times New Roman"/>
                <w:sz w:val="24"/>
                <w:szCs w:val="24"/>
              </w:rPr>
              <w:t xml:space="preserve">За чашечкой ароматного чая </w:t>
            </w:r>
            <w:r>
              <w:rPr>
                <w:rFonts w:ascii="Times New Roman" w:hAnsi="Times New Roman"/>
                <w:sz w:val="24"/>
                <w:szCs w:val="24"/>
              </w:rPr>
              <w:t>зрители</w:t>
            </w:r>
            <w:r w:rsidRPr="002030CA">
              <w:rPr>
                <w:rFonts w:ascii="Times New Roman" w:hAnsi="Times New Roman"/>
                <w:sz w:val="24"/>
                <w:szCs w:val="24"/>
              </w:rPr>
              <w:t xml:space="preserve"> обща</w:t>
            </w:r>
            <w:r>
              <w:rPr>
                <w:rFonts w:ascii="Times New Roman" w:hAnsi="Times New Roman"/>
                <w:sz w:val="24"/>
                <w:szCs w:val="24"/>
              </w:rPr>
              <w:t>лись и познакомились</w:t>
            </w:r>
            <w:r w:rsidRPr="002030CA">
              <w:rPr>
                <w:rFonts w:ascii="Times New Roman" w:hAnsi="Times New Roman"/>
                <w:sz w:val="24"/>
                <w:szCs w:val="24"/>
              </w:rPr>
              <w:t xml:space="preserve"> с творчеством </w:t>
            </w:r>
            <w:r>
              <w:rPr>
                <w:rFonts w:ascii="Times New Roman" w:hAnsi="Times New Roman"/>
                <w:sz w:val="24"/>
                <w:szCs w:val="24"/>
              </w:rPr>
              <w:t>художницы</w:t>
            </w:r>
            <w:r w:rsidRPr="002030CA">
              <w:rPr>
                <w:rFonts w:ascii="Times New Roman" w:hAnsi="Times New Roman"/>
                <w:sz w:val="24"/>
                <w:szCs w:val="24"/>
              </w:rPr>
              <w:t xml:space="preserve"> Ирин</w:t>
            </w:r>
            <w:r>
              <w:rPr>
                <w:rFonts w:ascii="Times New Roman" w:hAnsi="Times New Roman"/>
                <w:sz w:val="24"/>
                <w:szCs w:val="24"/>
              </w:rPr>
              <w:t xml:space="preserve">ы </w:t>
            </w:r>
            <w:proofErr w:type="spellStart"/>
            <w:r>
              <w:rPr>
                <w:rFonts w:ascii="Times New Roman" w:hAnsi="Times New Roman"/>
                <w:sz w:val="24"/>
                <w:szCs w:val="24"/>
              </w:rPr>
              <w:t>Ситдиковой</w:t>
            </w:r>
            <w:proofErr w:type="spellEnd"/>
            <w:r>
              <w:rPr>
                <w:rFonts w:ascii="Times New Roman" w:hAnsi="Times New Roman"/>
                <w:sz w:val="24"/>
                <w:szCs w:val="24"/>
              </w:rPr>
              <w:t xml:space="preserve">. На встрече было выступление </w:t>
            </w:r>
            <w:r w:rsidRPr="002030CA">
              <w:rPr>
                <w:rFonts w:ascii="Times New Roman" w:hAnsi="Times New Roman"/>
                <w:sz w:val="24"/>
                <w:szCs w:val="24"/>
              </w:rPr>
              <w:t>ярких номеров о</w:t>
            </w:r>
            <w:r>
              <w:rPr>
                <w:rFonts w:ascii="Times New Roman" w:hAnsi="Times New Roman"/>
                <w:sz w:val="24"/>
                <w:szCs w:val="24"/>
              </w:rPr>
              <w:t xml:space="preserve">т коллективов Дворца </w:t>
            </w:r>
            <w:r w:rsidR="00DD5F94">
              <w:rPr>
                <w:rFonts w:ascii="Times New Roman" w:hAnsi="Times New Roman"/>
                <w:sz w:val="24"/>
                <w:szCs w:val="24"/>
              </w:rPr>
              <w:t>к</w:t>
            </w:r>
            <w:r>
              <w:rPr>
                <w:rFonts w:ascii="Times New Roman" w:hAnsi="Times New Roman"/>
                <w:sz w:val="24"/>
                <w:szCs w:val="24"/>
              </w:rPr>
              <w:t xml:space="preserve">ультуры, </w:t>
            </w:r>
            <w:r w:rsidRPr="002030CA">
              <w:rPr>
                <w:rFonts w:ascii="Times New Roman" w:hAnsi="Times New Roman"/>
                <w:sz w:val="24"/>
                <w:szCs w:val="24"/>
              </w:rPr>
              <w:t xml:space="preserve">театральной студии </w:t>
            </w:r>
            <w:r w:rsidR="00A35F64">
              <w:rPr>
                <w:rFonts w:ascii="Times New Roman" w:hAnsi="Times New Roman"/>
                <w:sz w:val="24"/>
                <w:szCs w:val="24"/>
              </w:rPr>
              <w:t>«</w:t>
            </w:r>
            <w:r w:rsidRPr="002030CA">
              <w:rPr>
                <w:rFonts w:ascii="Times New Roman" w:hAnsi="Times New Roman"/>
                <w:sz w:val="24"/>
                <w:szCs w:val="24"/>
              </w:rPr>
              <w:t>Теремок</w:t>
            </w:r>
            <w:r w:rsidR="00A35F64">
              <w:rPr>
                <w:rFonts w:ascii="Times New Roman" w:hAnsi="Times New Roman"/>
                <w:sz w:val="24"/>
                <w:szCs w:val="24"/>
              </w:rPr>
              <w:t>»</w:t>
            </w:r>
            <w:r w:rsidRPr="002030CA">
              <w:rPr>
                <w:rFonts w:ascii="Times New Roman" w:hAnsi="Times New Roman"/>
                <w:sz w:val="24"/>
                <w:szCs w:val="24"/>
              </w:rPr>
              <w:t xml:space="preserve">, студии танца </w:t>
            </w:r>
            <w:r w:rsidR="00A35F64">
              <w:rPr>
                <w:rFonts w:ascii="Times New Roman" w:hAnsi="Times New Roman"/>
                <w:sz w:val="24"/>
                <w:szCs w:val="24"/>
              </w:rPr>
              <w:t>«</w:t>
            </w:r>
            <w:proofErr w:type="spellStart"/>
            <w:r w:rsidRPr="002030CA">
              <w:rPr>
                <w:rFonts w:ascii="Times New Roman" w:hAnsi="Times New Roman"/>
                <w:sz w:val="24"/>
                <w:szCs w:val="24"/>
              </w:rPr>
              <w:t>Pulse</w:t>
            </w:r>
            <w:proofErr w:type="spellEnd"/>
            <w:r w:rsidR="00A35F64">
              <w:rPr>
                <w:rFonts w:ascii="Times New Roman" w:hAnsi="Times New Roman"/>
                <w:sz w:val="24"/>
                <w:szCs w:val="24"/>
              </w:rPr>
              <w:t>»</w:t>
            </w:r>
            <w:r>
              <w:rPr>
                <w:rFonts w:ascii="Times New Roman" w:hAnsi="Times New Roman"/>
                <w:sz w:val="24"/>
                <w:szCs w:val="24"/>
              </w:rPr>
              <w:t>. Также</w:t>
            </w:r>
            <w:r w:rsidRPr="002030CA">
              <w:rPr>
                <w:rFonts w:ascii="Times New Roman" w:hAnsi="Times New Roman"/>
                <w:sz w:val="24"/>
                <w:szCs w:val="24"/>
              </w:rPr>
              <w:t xml:space="preserve"> </w:t>
            </w:r>
            <w:r>
              <w:rPr>
                <w:rFonts w:ascii="Times New Roman" w:hAnsi="Times New Roman"/>
                <w:sz w:val="24"/>
                <w:szCs w:val="24"/>
              </w:rPr>
              <w:t>все зрители смогли принять участие в саамских играх</w:t>
            </w:r>
            <w:r w:rsidRPr="002030CA">
              <w:rPr>
                <w:rFonts w:ascii="Times New Roman" w:hAnsi="Times New Roman"/>
                <w:sz w:val="24"/>
                <w:szCs w:val="24"/>
              </w:rPr>
              <w:t>.</w:t>
            </w:r>
          </w:p>
        </w:tc>
      </w:tr>
      <w:tr w:rsidR="00C944C0" w:rsidRPr="00F3646F" w14:paraId="1D53E05E" w14:textId="77777777" w:rsidTr="00A35F64">
        <w:tc>
          <w:tcPr>
            <w:tcW w:w="560" w:type="dxa"/>
          </w:tcPr>
          <w:p w14:paraId="22DE444E"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4.</w:t>
            </w:r>
          </w:p>
        </w:tc>
        <w:tc>
          <w:tcPr>
            <w:tcW w:w="3376" w:type="dxa"/>
          </w:tcPr>
          <w:p w14:paraId="43EF1D95" w14:textId="4CB03DE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 xml:space="preserve">Вечер отдыха </w:t>
            </w:r>
            <w:r w:rsidR="00A35F64">
              <w:rPr>
                <w:rFonts w:ascii="Times New Roman" w:hAnsi="Times New Roman"/>
                <w:sz w:val="24"/>
                <w:szCs w:val="24"/>
              </w:rPr>
              <w:t>«</w:t>
            </w:r>
            <w:r w:rsidRPr="00C82B29">
              <w:rPr>
                <w:rFonts w:ascii="Times New Roman" w:hAnsi="Times New Roman"/>
                <w:sz w:val="24"/>
                <w:szCs w:val="24"/>
              </w:rPr>
              <w:t>Мамина любовь</w:t>
            </w:r>
            <w:r w:rsidR="00A35F64">
              <w:rPr>
                <w:rFonts w:ascii="Times New Roman" w:hAnsi="Times New Roman"/>
                <w:sz w:val="24"/>
                <w:szCs w:val="24"/>
              </w:rPr>
              <w:t>»</w:t>
            </w:r>
          </w:p>
        </w:tc>
        <w:tc>
          <w:tcPr>
            <w:tcW w:w="1559" w:type="dxa"/>
          </w:tcPr>
          <w:p w14:paraId="474EAE47"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23.11.2022</w:t>
            </w:r>
          </w:p>
        </w:tc>
        <w:tc>
          <w:tcPr>
            <w:tcW w:w="1701" w:type="dxa"/>
          </w:tcPr>
          <w:p w14:paraId="3080A8C5" w14:textId="1675A26F"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 xml:space="preserve">Клуб ветеранов </w:t>
            </w:r>
            <w:r w:rsidR="00A35F64">
              <w:rPr>
                <w:rFonts w:ascii="Times New Roman" w:hAnsi="Times New Roman"/>
                <w:sz w:val="24"/>
                <w:szCs w:val="24"/>
              </w:rPr>
              <w:t>«</w:t>
            </w:r>
            <w:r w:rsidRPr="00C82B29">
              <w:rPr>
                <w:rFonts w:ascii="Times New Roman" w:hAnsi="Times New Roman"/>
                <w:sz w:val="24"/>
                <w:szCs w:val="24"/>
              </w:rPr>
              <w:t>Верность</w:t>
            </w:r>
            <w:r w:rsidR="00A35F64">
              <w:rPr>
                <w:rFonts w:ascii="Times New Roman" w:hAnsi="Times New Roman"/>
                <w:sz w:val="24"/>
                <w:szCs w:val="24"/>
              </w:rPr>
              <w:t>»</w:t>
            </w:r>
          </w:p>
        </w:tc>
        <w:tc>
          <w:tcPr>
            <w:tcW w:w="1701" w:type="dxa"/>
          </w:tcPr>
          <w:p w14:paraId="52D75246" w14:textId="77777777" w:rsidR="00C944C0" w:rsidRPr="00C82B29" w:rsidRDefault="00C944C0" w:rsidP="00F55360">
            <w:pPr>
              <w:spacing w:after="0" w:line="240" w:lineRule="auto"/>
              <w:rPr>
                <w:rFonts w:ascii="Times New Roman" w:hAnsi="Times New Roman"/>
                <w:sz w:val="24"/>
                <w:szCs w:val="24"/>
              </w:rPr>
            </w:pPr>
            <w:r w:rsidRPr="00C82B29">
              <w:rPr>
                <w:rFonts w:ascii="Times New Roman" w:hAnsi="Times New Roman"/>
                <w:sz w:val="24"/>
                <w:szCs w:val="24"/>
              </w:rPr>
              <w:t>10/25</w:t>
            </w:r>
          </w:p>
        </w:tc>
        <w:tc>
          <w:tcPr>
            <w:tcW w:w="6501" w:type="dxa"/>
          </w:tcPr>
          <w:p w14:paraId="297C36ED" w14:textId="6598A074" w:rsidR="00C944C0" w:rsidRPr="006A58DB" w:rsidRDefault="00C944C0" w:rsidP="00DD5F94">
            <w:pPr>
              <w:spacing w:after="0" w:line="240" w:lineRule="auto"/>
              <w:jc w:val="both"/>
              <w:rPr>
                <w:rFonts w:ascii="Times New Roman" w:hAnsi="Times New Roman"/>
                <w:sz w:val="24"/>
                <w:szCs w:val="24"/>
              </w:rPr>
            </w:pPr>
            <w:r w:rsidRPr="006A58DB">
              <w:rPr>
                <w:rFonts w:ascii="Times New Roman" w:hAnsi="Times New Roman"/>
                <w:sz w:val="24"/>
                <w:szCs w:val="24"/>
              </w:rPr>
              <w:t xml:space="preserve">В рамках празднования </w:t>
            </w:r>
            <w:r w:rsidR="00A35F64">
              <w:rPr>
                <w:rFonts w:ascii="Times New Roman" w:hAnsi="Times New Roman"/>
                <w:sz w:val="24"/>
                <w:szCs w:val="24"/>
              </w:rPr>
              <w:t>«</w:t>
            </w:r>
            <w:r w:rsidRPr="006A58DB">
              <w:rPr>
                <w:rFonts w:ascii="Times New Roman" w:hAnsi="Times New Roman"/>
                <w:sz w:val="24"/>
                <w:szCs w:val="24"/>
              </w:rPr>
              <w:t>Дня матери</w:t>
            </w:r>
            <w:r w:rsidR="00A35F64">
              <w:rPr>
                <w:rFonts w:ascii="Times New Roman" w:hAnsi="Times New Roman"/>
                <w:sz w:val="24"/>
                <w:szCs w:val="24"/>
              </w:rPr>
              <w:t>»</w:t>
            </w:r>
            <w:r w:rsidRPr="006A58DB">
              <w:rPr>
                <w:rFonts w:ascii="Times New Roman" w:hAnsi="Times New Roman"/>
                <w:sz w:val="24"/>
                <w:szCs w:val="24"/>
              </w:rPr>
              <w:t xml:space="preserve"> 23 ноября в клубе </w:t>
            </w:r>
            <w:r w:rsidR="00A35F64">
              <w:rPr>
                <w:rFonts w:ascii="Times New Roman" w:hAnsi="Times New Roman"/>
                <w:sz w:val="24"/>
                <w:szCs w:val="24"/>
              </w:rPr>
              <w:t>«</w:t>
            </w:r>
            <w:r w:rsidRPr="006A58DB">
              <w:rPr>
                <w:rFonts w:ascii="Times New Roman" w:hAnsi="Times New Roman"/>
                <w:sz w:val="24"/>
                <w:szCs w:val="24"/>
              </w:rPr>
              <w:t>Верность</w:t>
            </w:r>
            <w:r w:rsidR="00A35F64">
              <w:rPr>
                <w:rFonts w:ascii="Times New Roman" w:hAnsi="Times New Roman"/>
                <w:sz w:val="24"/>
                <w:szCs w:val="24"/>
              </w:rPr>
              <w:t>»</w:t>
            </w:r>
            <w:r w:rsidRPr="006A58DB">
              <w:rPr>
                <w:rFonts w:ascii="Times New Roman" w:hAnsi="Times New Roman"/>
                <w:sz w:val="24"/>
                <w:szCs w:val="24"/>
              </w:rPr>
              <w:t xml:space="preserve"> проведён вечер </w:t>
            </w:r>
            <w:r w:rsidR="00A35F64">
              <w:rPr>
                <w:rFonts w:ascii="Times New Roman" w:hAnsi="Times New Roman"/>
                <w:sz w:val="24"/>
                <w:szCs w:val="24"/>
              </w:rPr>
              <w:t>«</w:t>
            </w:r>
            <w:r w:rsidRPr="006A58DB">
              <w:rPr>
                <w:rFonts w:ascii="Times New Roman" w:hAnsi="Times New Roman"/>
                <w:sz w:val="24"/>
                <w:szCs w:val="24"/>
              </w:rPr>
              <w:t>Мамина любовь</w:t>
            </w:r>
            <w:r w:rsidR="00A35F64">
              <w:rPr>
                <w:rFonts w:ascii="Times New Roman" w:hAnsi="Times New Roman"/>
                <w:sz w:val="24"/>
                <w:szCs w:val="24"/>
              </w:rPr>
              <w:t>»</w:t>
            </w:r>
            <w:r w:rsidRPr="006A58DB">
              <w:rPr>
                <w:rFonts w:ascii="Times New Roman" w:hAnsi="Times New Roman"/>
                <w:sz w:val="24"/>
                <w:szCs w:val="24"/>
              </w:rPr>
              <w:t xml:space="preserve">. Открыли вечер ведущие праздника – председатель клуба </w:t>
            </w:r>
            <w:r w:rsidR="00A35F64">
              <w:rPr>
                <w:rFonts w:ascii="Times New Roman" w:hAnsi="Times New Roman"/>
                <w:sz w:val="24"/>
                <w:szCs w:val="24"/>
              </w:rPr>
              <w:t>«</w:t>
            </w:r>
            <w:r w:rsidRPr="006A58DB">
              <w:rPr>
                <w:rFonts w:ascii="Times New Roman" w:hAnsi="Times New Roman"/>
                <w:sz w:val="24"/>
                <w:szCs w:val="24"/>
              </w:rPr>
              <w:t>Верность</w:t>
            </w:r>
            <w:r w:rsidR="00A35F64">
              <w:rPr>
                <w:rFonts w:ascii="Times New Roman" w:hAnsi="Times New Roman"/>
                <w:sz w:val="24"/>
                <w:szCs w:val="24"/>
              </w:rPr>
              <w:t>»</w:t>
            </w:r>
            <w:r w:rsidRPr="006A58DB">
              <w:rPr>
                <w:rFonts w:ascii="Times New Roman" w:hAnsi="Times New Roman"/>
                <w:sz w:val="24"/>
                <w:szCs w:val="24"/>
              </w:rPr>
              <w:t xml:space="preserve"> </w:t>
            </w:r>
            <w:proofErr w:type="spellStart"/>
            <w:r w:rsidRPr="006A58DB">
              <w:rPr>
                <w:rFonts w:ascii="Times New Roman" w:hAnsi="Times New Roman"/>
                <w:sz w:val="24"/>
                <w:szCs w:val="24"/>
              </w:rPr>
              <w:t>Огонькова</w:t>
            </w:r>
            <w:proofErr w:type="spellEnd"/>
            <w:r w:rsidRPr="006A58DB">
              <w:rPr>
                <w:rFonts w:ascii="Times New Roman" w:hAnsi="Times New Roman"/>
                <w:sz w:val="24"/>
                <w:szCs w:val="24"/>
              </w:rPr>
              <w:t xml:space="preserve"> Т.Д., </w:t>
            </w:r>
            <w:proofErr w:type="spellStart"/>
            <w:r w:rsidRPr="006A58DB">
              <w:rPr>
                <w:rFonts w:ascii="Times New Roman" w:hAnsi="Times New Roman"/>
                <w:sz w:val="24"/>
                <w:szCs w:val="24"/>
              </w:rPr>
              <w:t>Верховодова</w:t>
            </w:r>
            <w:proofErr w:type="spellEnd"/>
            <w:r w:rsidRPr="006A58DB">
              <w:rPr>
                <w:rFonts w:ascii="Times New Roman" w:hAnsi="Times New Roman"/>
                <w:sz w:val="24"/>
                <w:szCs w:val="24"/>
              </w:rPr>
              <w:t xml:space="preserve"> В.А. и Алмаз </w:t>
            </w:r>
            <w:proofErr w:type="spellStart"/>
            <w:r w:rsidRPr="006A58DB">
              <w:rPr>
                <w:rFonts w:ascii="Times New Roman" w:hAnsi="Times New Roman"/>
                <w:sz w:val="24"/>
                <w:szCs w:val="24"/>
              </w:rPr>
              <w:t>Фрунзевич</w:t>
            </w:r>
            <w:proofErr w:type="spellEnd"/>
            <w:r w:rsidRPr="006A58DB">
              <w:rPr>
                <w:rFonts w:ascii="Times New Roman" w:hAnsi="Times New Roman"/>
                <w:sz w:val="24"/>
                <w:szCs w:val="24"/>
              </w:rPr>
              <w:t xml:space="preserve"> </w:t>
            </w:r>
            <w:proofErr w:type="spellStart"/>
            <w:r w:rsidRPr="006A58DB">
              <w:rPr>
                <w:rFonts w:ascii="Times New Roman" w:hAnsi="Times New Roman"/>
                <w:sz w:val="24"/>
                <w:szCs w:val="24"/>
              </w:rPr>
              <w:lastRenderedPageBreak/>
              <w:t>Биктимеров</w:t>
            </w:r>
            <w:proofErr w:type="spellEnd"/>
            <w:r w:rsidRPr="006A58DB">
              <w:rPr>
                <w:rFonts w:ascii="Times New Roman" w:hAnsi="Times New Roman"/>
                <w:sz w:val="24"/>
                <w:szCs w:val="24"/>
              </w:rPr>
              <w:t xml:space="preserve"> (военно-патриотический клуб </w:t>
            </w:r>
            <w:r w:rsidR="00A35F64">
              <w:rPr>
                <w:rFonts w:ascii="Times New Roman" w:hAnsi="Times New Roman"/>
                <w:sz w:val="24"/>
                <w:szCs w:val="24"/>
              </w:rPr>
              <w:t>«</w:t>
            </w:r>
            <w:r w:rsidRPr="006A58DB">
              <w:rPr>
                <w:rFonts w:ascii="Times New Roman" w:hAnsi="Times New Roman"/>
                <w:sz w:val="24"/>
                <w:szCs w:val="24"/>
              </w:rPr>
              <w:t>Лидер</w:t>
            </w:r>
            <w:r w:rsidR="00A35F64">
              <w:rPr>
                <w:rFonts w:ascii="Times New Roman" w:hAnsi="Times New Roman"/>
                <w:sz w:val="24"/>
                <w:szCs w:val="24"/>
              </w:rPr>
              <w:t>»</w:t>
            </w:r>
            <w:r w:rsidRPr="006A58DB">
              <w:rPr>
                <w:rFonts w:ascii="Times New Roman" w:hAnsi="Times New Roman"/>
                <w:sz w:val="24"/>
                <w:szCs w:val="24"/>
              </w:rPr>
              <w:t>)</w:t>
            </w:r>
            <w:r>
              <w:rPr>
                <w:rFonts w:ascii="Times New Roman" w:hAnsi="Times New Roman"/>
                <w:sz w:val="24"/>
                <w:szCs w:val="24"/>
              </w:rPr>
              <w:t>,</w:t>
            </w:r>
            <w:r w:rsidRPr="006A58DB">
              <w:rPr>
                <w:rFonts w:ascii="Times New Roman" w:hAnsi="Times New Roman"/>
                <w:sz w:val="24"/>
                <w:szCs w:val="24"/>
              </w:rPr>
              <w:t xml:space="preserve"> которые душевны</w:t>
            </w:r>
            <w:r>
              <w:rPr>
                <w:rFonts w:ascii="Times New Roman" w:hAnsi="Times New Roman"/>
                <w:sz w:val="24"/>
                <w:szCs w:val="24"/>
              </w:rPr>
              <w:t xml:space="preserve">ми и тёплыми словами поздравили </w:t>
            </w:r>
            <w:r w:rsidRPr="006A58DB">
              <w:rPr>
                <w:rFonts w:ascii="Times New Roman" w:hAnsi="Times New Roman"/>
                <w:sz w:val="24"/>
                <w:szCs w:val="24"/>
              </w:rPr>
              <w:t xml:space="preserve">всех присутствующих с праздником. На протяжении всего вечера звучало много задушевных песен: от группы </w:t>
            </w:r>
            <w:r w:rsidR="00A35F64">
              <w:rPr>
                <w:rFonts w:ascii="Times New Roman" w:hAnsi="Times New Roman"/>
                <w:sz w:val="24"/>
                <w:szCs w:val="24"/>
              </w:rPr>
              <w:t>«</w:t>
            </w:r>
            <w:r w:rsidRPr="006A58DB">
              <w:rPr>
                <w:rFonts w:ascii="Times New Roman" w:hAnsi="Times New Roman"/>
                <w:sz w:val="24"/>
                <w:szCs w:val="24"/>
              </w:rPr>
              <w:t>Эрмитаж</w:t>
            </w:r>
            <w:r w:rsidR="00A35F64">
              <w:rPr>
                <w:rFonts w:ascii="Times New Roman" w:hAnsi="Times New Roman"/>
                <w:sz w:val="24"/>
                <w:szCs w:val="24"/>
              </w:rPr>
              <w:t>»</w:t>
            </w:r>
            <w:r w:rsidRPr="006A58DB">
              <w:rPr>
                <w:rFonts w:ascii="Times New Roman" w:hAnsi="Times New Roman"/>
                <w:sz w:val="24"/>
                <w:szCs w:val="24"/>
              </w:rPr>
              <w:t xml:space="preserve"> руководитель Смирнова Наталья и </w:t>
            </w:r>
            <w:r w:rsidR="00DD5F94">
              <w:rPr>
                <w:rFonts w:ascii="Times New Roman" w:hAnsi="Times New Roman"/>
                <w:sz w:val="24"/>
                <w:szCs w:val="24"/>
              </w:rPr>
              <w:t xml:space="preserve">руководителя шоу-группы «Росы» </w:t>
            </w:r>
            <w:r w:rsidRPr="006A58DB">
              <w:rPr>
                <w:rFonts w:ascii="Times New Roman" w:hAnsi="Times New Roman"/>
                <w:sz w:val="24"/>
                <w:szCs w:val="24"/>
              </w:rPr>
              <w:t xml:space="preserve">Алексей </w:t>
            </w:r>
            <w:proofErr w:type="spellStart"/>
            <w:r w:rsidRPr="006A58DB">
              <w:rPr>
                <w:rFonts w:ascii="Times New Roman" w:hAnsi="Times New Roman"/>
                <w:sz w:val="24"/>
                <w:szCs w:val="24"/>
              </w:rPr>
              <w:t>Тяговского</w:t>
            </w:r>
            <w:proofErr w:type="spellEnd"/>
            <w:r w:rsidRPr="006A58DB">
              <w:rPr>
                <w:rFonts w:ascii="Times New Roman" w:hAnsi="Times New Roman"/>
                <w:sz w:val="24"/>
                <w:szCs w:val="24"/>
              </w:rPr>
              <w:t>.</w:t>
            </w:r>
          </w:p>
        </w:tc>
      </w:tr>
    </w:tbl>
    <w:p w14:paraId="4B0CF5D9" w14:textId="77777777" w:rsidR="00C944C0" w:rsidRDefault="00C944C0" w:rsidP="00C944C0">
      <w:pPr>
        <w:spacing w:after="0" w:line="240" w:lineRule="auto"/>
        <w:rPr>
          <w:rFonts w:ascii="Times New Roman" w:hAnsi="Times New Roman"/>
          <w:b/>
          <w:sz w:val="24"/>
          <w:szCs w:val="24"/>
        </w:rPr>
      </w:pPr>
    </w:p>
    <w:p w14:paraId="4B405020" w14:textId="77777777" w:rsidR="00C944C0" w:rsidRDefault="00C944C0" w:rsidP="00C944C0">
      <w:pPr>
        <w:spacing w:after="0" w:line="240" w:lineRule="auto"/>
        <w:rPr>
          <w:rFonts w:ascii="Times New Roman" w:hAnsi="Times New Roman"/>
          <w:b/>
          <w:sz w:val="24"/>
          <w:szCs w:val="24"/>
        </w:rPr>
      </w:pPr>
      <w:r w:rsidRPr="00FE059B">
        <w:rPr>
          <w:rFonts w:ascii="Times New Roman" w:hAnsi="Times New Roman"/>
          <w:b/>
          <w:sz w:val="24"/>
          <w:szCs w:val="24"/>
        </w:rPr>
        <w:t>Сведения о наиболее значимых мероприятиях онлайн:</w:t>
      </w:r>
    </w:p>
    <w:p w14:paraId="7D4EA606" w14:textId="77777777" w:rsidR="00C944C0" w:rsidRPr="00FE059B" w:rsidRDefault="00C944C0" w:rsidP="00C944C0">
      <w:pPr>
        <w:spacing w:after="0" w:line="240" w:lineRule="auto"/>
        <w:rPr>
          <w:rFonts w:ascii="Times New Roman" w:hAnsi="Times New Roman"/>
          <w:b/>
          <w:sz w:val="24"/>
          <w:szCs w:val="24"/>
        </w:rPr>
      </w:pPr>
    </w:p>
    <w:tbl>
      <w:tblPr>
        <w:tblW w:w="15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3376"/>
        <w:gridCol w:w="1701"/>
        <w:gridCol w:w="1559"/>
        <w:gridCol w:w="1701"/>
        <w:gridCol w:w="6501"/>
      </w:tblGrid>
      <w:tr w:rsidR="00C944C0" w:rsidRPr="00FE059B" w14:paraId="4F47A315" w14:textId="77777777" w:rsidTr="00F55360">
        <w:tc>
          <w:tcPr>
            <w:tcW w:w="560" w:type="dxa"/>
          </w:tcPr>
          <w:p w14:paraId="4D44428B" w14:textId="77777777" w:rsidR="00C944C0" w:rsidRPr="00FE059B" w:rsidRDefault="00C944C0" w:rsidP="00F55360">
            <w:pPr>
              <w:spacing w:after="0" w:line="240" w:lineRule="auto"/>
              <w:jc w:val="center"/>
              <w:rPr>
                <w:rFonts w:ascii="Times New Roman" w:hAnsi="Times New Roman"/>
                <w:b/>
                <w:sz w:val="24"/>
                <w:szCs w:val="24"/>
              </w:rPr>
            </w:pPr>
            <w:r w:rsidRPr="00FE059B">
              <w:rPr>
                <w:rFonts w:ascii="Times New Roman" w:hAnsi="Times New Roman"/>
                <w:b/>
                <w:sz w:val="24"/>
                <w:szCs w:val="24"/>
              </w:rPr>
              <w:t>№ п/п</w:t>
            </w:r>
          </w:p>
        </w:tc>
        <w:tc>
          <w:tcPr>
            <w:tcW w:w="3376" w:type="dxa"/>
          </w:tcPr>
          <w:p w14:paraId="4EB9ACD5" w14:textId="77777777" w:rsidR="00C944C0" w:rsidRPr="00FE059B" w:rsidRDefault="00C944C0" w:rsidP="00F55360">
            <w:pPr>
              <w:spacing w:after="0" w:line="240" w:lineRule="auto"/>
              <w:jc w:val="center"/>
              <w:rPr>
                <w:rFonts w:ascii="Times New Roman" w:hAnsi="Times New Roman"/>
                <w:b/>
                <w:sz w:val="24"/>
                <w:szCs w:val="24"/>
              </w:rPr>
            </w:pPr>
            <w:r w:rsidRPr="00FE059B">
              <w:rPr>
                <w:rFonts w:ascii="Times New Roman" w:hAnsi="Times New Roman"/>
                <w:b/>
                <w:sz w:val="24"/>
                <w:szCs w:val="24"/>
              </w:rPr>
              <w:t>Форма и название</w:t>
            </w:r>
          </w:p>
        </w:tc>
        <w:tc>
          <w:tcPr>
            <w:tcW w:w="1701" w:type="dxa"/>
          </w:tcPr>
          <w:p w14:paraId="44283528" w14:textId="77777777" w:rsidR="00C944C0" w:rsidRPr="00FE059B" w:rsidRDefault="00C944C0" w:rsidP="00F55360">
            <w:pPr>
              <w:spacing w:after="0" w:line="240" w:lineRule="auto"/>
              <w:jc w:val="center"/>
              <w:rPr>
                <w:rFonts w:ascii="Times New Roman" w:hAnsi="Times New Roman"/>
                <w:b/>
                <w:sz w:val="24"/>
                <w:szCs w:val="24"/>
              </w:rPr>
            </w:pPr>
            <w:r w:rsidRPr="00FE059B">
              <w:rPr>
                <w:rFonts w:ascii="Times New Roman" w:hAnsi="Times New Roman"/>
                <w:b/>
                <w:sz w:val="24"/>
                <w:szCs w:val="24"/>
              </w:rPr>
              <w:t>Дата проведения</w:t>
            </w:r>
          </w:p>
        </w:tc>
        <w:tc>
          <w:tcPr>
            <w:tcW w:w="1559" w:type="dxa"/>
          </w:tcPr>
          <w:p w14:paraId="558C07D6" w14:textId="77777777" w:rsidR="00C944C0" w:rsidRPr="00FE059B" w:rsidRDefault="00C944C0" w:rsidP="00F55360">
            <w:pPr>
              <w:spacing w:after="0" w:line="240" w:lineRule="auto"/>
              <w:jc w:val="center"/>
              <w:rPr>
                <w:rFonts w:ascii="Times New Roman" w:hAnsi="Times New Roman"/>
                <w:b/>
                <w:sz w:val="24"/>
                <w:szCs w:val="24"/>
              </w:rPr>
            </w:pPr>
            <w:r w:rsidRPr="00FE059B">
              <w:rPr>
                <w:rFonts w:ascii="Times New Roman" w:hAnsi="Times New Roman"/>
                <w:b/>
                <w:sz w:val="24"/>
                <w:szCs w:val="24"/>
              </w:rPr>
              <w:t>Место проведения</w:t>
            </w:r>
          </w:p>
        </w:tc>
        <w:tc>
          <w:tcPr>
            <w:tcW w:w="1701" w:type="dxa"/>
          </w:tcPr>
          <w:p w14:paraId="78158171" w14:textId="77777777" w:rsidR="00C944C0" w:rsidRPr="00FE059B" w:rsidRDefault="00C944C0" w:rsidP="00F55360">
            <w:pPr>
              <w:spacing w:after="0" w:line="240" w:lineRule="auto"/>
              <w:jc w:val="center"/>
              <w:rPr>
                <w:rFonts w:ascii="Times New Roman" w:hAnsi="Times New Roman"/>
                <w:b/>
                <w:sz w:val="24"/>
                <w:szCs w:val="24"/>
              </w:rPr>
            </w:pPr>
            <w:r w:rsidRPr="00FE059B">
              <w:rPr>
                <w:rFonts w:ascii="Times New Roman" w:hAnsi="Times New Roman"/>
                <w:b/>
                <w:sz w:val="24"/>
                <w:szCs w:val="24"/>
              </w:rPr>
              <w:t>Количество участников/ Количество просмотров</w:t>
            </w:r>
          </w:p>
        </w:tc>
        <w:tc>
          <w:tcPr>
            <w:tcW w:w="6501" w:type="dxa"/>
          </w:tcPr>
          <w:p w14:paraId="6C13D10C" w14:textId="77777777" w:rsidR="00C944C0" w:rsidRPr="00FE059B" w:rsidRDefault="00C944C0" w:rsidP="00F55360">
            <w:pPr>
              <w:spacing w:after="0" w:line="240" w:lineRule="auto"/>
              <w:jc w:val="center"/>
              <w:rPr>
                <w:rFonts w:ascii="Times New Roman" w:hAnsi="Times New Roman"/>
                <w:b/>
                <w:sz w:val="24"/>
                <w:szCs w:val="24"/>
              </w:rPr>
            </w:pPr>
            <w:r w:rsidRPr="00FE059B">
              <w:rPr>
                <w:rFonts w:ascii="Times New Roman" w:hAnsi="Times New Roman"/>
                <w:b/>
                <w:sz w:val="24"/>
                <w:szCs w:val="24"/>
              </w:rPr>
              <w:t>Краткое описание</w:t>
            </w:r>
          </w:p>
        </w:tc>
      </w:tr>
      <w:tr w:rsidR="00C944C0" w14:paraId="59CED150" w14:textId="77777777" w:rsidTr="00F55360">
        <w:tc>
          <w:tcPr>
            <w:tcW w:w="560" w:type="dxa"/>
            <w:tcBorders>
              <w:top w:val="single" w:sz="4" w:space="0" w:color="000000"/>
              <w:left w:val="single" w:sz="4" w:space="0" w:color="000000"/>
              <w:bottom w:val="single" w:sz="4" w:space="0" w:color="000000"/>
              <w:right w:val="single" w:sz="4" w:space="0" w:color="000000"/>
            </w:tcBorders>
          </w:tcPr>
          <w:p w14:paraId="0A4841DC" w14:textId="77777777" w:rsidR="00C944C0" w:rsidRPr="0043292F" w:rsidRDefault="00C944C0" w:rsidP="00F55360">
            <w:pPr>
              <w:spacing w:after="0" w:line="240" w:lineRule="auto"/>
              <w:jc w:val="both"/>
              <w:rPr>
                <w:rFonts w:ascii="Times New Roman" w:hAnsi="Times New Roman"/>
                <w:b/>
                <w:sz w:val="24"/>
                <w:szCs w:val="24"/>
              </w:rPr>
            </w:pPr>
            <w:r>
              <w:rPr>
                <w:rFonts w:ascii="Times New Roman" w:hAnsi="Times New Roman"/>
                <w:b/>
                <w:sz w:val="24"/>
                <w:szCs w:val="24"/>
              </w:rPr>
              <w:t>1</w:t>
            </w:r>
          </w:p>
        </w:tc>
        <w:tc>
          <w:tcPr>
            <w:tcW w:w="3376" w:type="dxa"/>
            <w:tcBorders>
              <w:top w:val="single" w:sz="4" w:space="0" w:color="000000"/>
              <w:left w:val="single" w:sz="4" w:space="0" w:color="000000"/>
              <w:bottom w:val="single" w:sz="4" w:space="0" w:color="000000"/>
              <w:right w:val="single" w:sz="4" w:space="0" w:color="000000"/>
            </w:tcBorders>
          </w:tcPr>
          <w:p w14:paraId="1113579C" w14:textId="38F2E931" w:rsidR="00C944C0" w:rsidRDefault="00C944C0" w:rsidP="00F55360">
            <w:pPr>
              <w:spacing w:after="0" w:line="240" w:lineRule="auto"/>
              <w:rPr>
                <w:rFonts w:ascii="Times New Roman" w:hAnsi="Times New Roman"/>
                <w:sz w:val="24"/>
                <w:szCs w:val="24"/>
              </w:rPr>
            </w:pPr>
            <w:r w:rsidRPr="0043292F">
              <w:rPr>
                <w:rFonts w:ascii="Times New Roman" w:hAnsi="Times New Roman"/>
                <w:sz w:val="24"/>
                <w:szCs w:val="24"/>
              </w:rPr>
              <w:t xml:space="preserve">Вечер отдыха </w:t>
            </w:r>
            <w:r w:rsidR="00A35F64">
              <w:rPr>
                <w:rFonts w:ascii="Times New Roman" w:hAnsi="Times New Roman"/>
                <w:sz w:val="24"/>
                <w:szCs w:val="24"/>
              </w:rPr>
              <w:t>«</w:t>
            </w:r>
            <w:r w:rsidRPr="0043292F">
              <w:rPr>
                <w:rFonts w:ascii="Times New Roman" w:hAnsi="Times New Roman"/>
                <w:sz w:val="24"/>
                <w:szCs w:val="24"/>
              </w:rPr>
              <w:t>Тещины вечёрки</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2E14C87A" w14:textId="77777777" w:rsidR="00C944C0" w:rsidRDefault="00C944C0" w:rsidP="00F55360">
            <w:pPr>
              <w:spacing w:after="0" w:line="240" w:lineRule="auto"/>
              <w:jc w:val="center"/>
              <w:rPr>
                <w:rFonts w:ascii="Times New Roman" w:hAnsi="Times New Roman"/>
                <w:sz w:val="24"/>
                <w:szCs w:val="24"/>
              </w:rPr>
            </w:pPr>
            <w:r>
              <w:rPr>
                <w:rFonts w:ascii="Times New Roman" w:hAnsi="Times New Roman"/>
                <w:sz w:val="24"/>
                <w:szCs w:val="24"/>
              </w:rPr>
              <w:t>04.03.2022</w:t>
            </w:r>
          </w:p>
        </w:tc>
        <w:tc>
          <w:tcPr>
            <w:tcW w:w="1559" w:type="dxa"/>
            <w:tcBorders>
              <w:top w:val="single" w:sz="4" w:space="0" w:color="000000"/>
              <w:left w:val="single" w:sz="4" w:space="0" w:color="000000"/>
              <w:bottom w:val="single" w:sz="4" w:space="0" w:color="000000"/>
              <w:right w:val="single" w:sz="4" w:space="0" w:color="000000"/>
            </w:tcBorders>
          </w:tcPr>
          <w:p w14:paraId="6E5BAAC3" w14:textId="77777777" w:rsidR="00C944C0" w:rsidRDefault="00D419E3" w:rsidP="00F55360">
            <w:pPr>
              <w:spacing w:after="0" w:line="240" w:lineRule="auto"/>
              <w:jc w:val="center"/>
              <w:rPr>
                <w:rFonts w:ascii="Times New Roman" w:hAnsi="Times New Roman"/>
                <w:sz w:val="24"/>
                <w:szCs w:val="24"/>
              </w:rPr>
            </w:pPr>
            <w:hyperlink r:id="rId14" w:history="1">
              <w:r w:rsidR="00C944C0" w:rsidRPr="00476CAB">
                <w:rPr>
                  <w:rStyle w:val="ac"/>
                  <w:rFonts w:ascii="Times New Roman" w:hAnsi="Times New Roman"/>
                  <w:sz w:val="24"/>
                  <w:szCs w:val="24"/>
                </w:rPr>
                <w:t>https://vk.com/dkapatity</w:t>
              </w:r>
            </w:hyperlink>
            <w:r w:rsidR="00C944C0">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DB2EEC1" w14:textId="77777777" w:rsidR="00C944C0" w:rsidRDefault="00C944C0" w:rsidP="00F55360">
            <w:pPr>
              <w:spacing w:after="0" w:line="240" w:lineRule="auto"/>
              <w:jc w:val="center"/>
              <w:rPr>
                <w:rFonts w:ascii="Times New Roman" w:hAnsi="Times New Roman"/>
                <w:sz w:val="24"/>
                <w:szCs w:val="24"/>
              </w:rPr>
            </w:pPr>
            <w:r>
              <w:rPr>
                <w:rFonts w:ascii="Times New Roman" w:hAnsi="Times New Roman"/>
                <w:sz w:val="24"/>
                <w:szCs w:val="24"/>
              </w:rPr>
              <w:t>127/3301</w:t>
            </w:r>
          </w:p>
        </w:tc>
        <w:tc>
          <w:tcPr>
            <w:tcW w:w="6501" w:type="dxa"/>
            <w:tcBorders>
              <w:top w:val="single" w:sz="4" w:space="0" w:color="000000"/>
              <w:left w:val="single" w:sz="4" w:space="0" w:color="000000"/>
              <w:bottom w:val="single" w:sz="4" w:space="0" w:color="000000"/>
              <w:right w:val="single" w:sz="4" w:space="0" w:color="000000"/>
            </w:tcBorders>
          </w:tcPr>
          <w:p w14:paraId="647E3BF3" w14:textId="7085643F" w:rsidR="00C944C0" w:rsidRPr="0043292F" w:rsidRDefault="00C944C0" w:rsidP="00F55360">
            <w:pPr>
              <w:spacing w:after="0" w:line="240" w:lineRule="auto"/>
              <w:jc w:val="both"/>
              <w:rPr>
                <w:rFonts w:ascii="Times New Roman" w:hAnsi="Times New Roman"/>
                <w:sz w:val="24"/>
                <w:szCs w:val="24"/>
              </w:rPr>
            </w:pPr>
            <w:r>
              <w:rPr>
                <w:rFonts w:ascii="Times New Roman" w:hAnsi="Times New Roman"/>
                <w:sz w:val="24"/>
                <w:szCs w:val="24"/>
              </w:rPr>
              <w:t xml:space="preserve">В официальной группе </w:t>
            </w:r>
            <w:proofErr w:type="spellStart"/>
            <w:r>
              <w:rPr>
                <w:rFonts w:ascii="Times New Roman" w:hAnsi="Times New Roman"/>
                <w:sz w:val="24"/>
                <w:szCs w:val="24"/>
              </w:rPr>
              <w:t>Апатитского</w:t>
            </w:r>
            <w:proofErr w:type="spellEnd"/>
            <w:r>
              <w:rPr>
                <w:rFonts w:ascii="Times New Roman" w:hAnsi="Times New Roman"/>
                <w:sz w:val="24"/>
                <w:szCs w:val="24"/>
              </w:rPr>
              <w:t xml:space="preserve"> дворца культуры прошел вечер отдыха для людей старшего поколения </w:t>
            </w:r>
            <w:r w:rsidR="00A35F64">
              <w:rPr>
                <w:rFonts w:ascii="Times New Roman" w:hAnsi="Times New Roman"/>
                <w:sz w:val="24"/>
                <w:szCs w:val="24"/>
              </w:rPr>
              <w:t>«</w:t>
            </w:r>
            <w:r>
              <w:rPr>
                <w:rFonts w:ascii="Times New Roman" w:hAnsi="Times New Roman"/>
                <w:sz w:val="24"/>
                <w:szCs w:val="24"/>
              </w:rPr>
              <w:t>Тещины вечёрки</w:t>
            </w:r>
            <w:r w:rsidR="00A35F64">
              <w:rPr>
                <w:rFonts w:ascii="Times New Roman" w:hAnsi="Times New Roman"/>
                <w:sz w:val="24"/>
                <w:szCs w:val="24"/>
              </w:rPr>
              <w:t>»</w:t>
            </w:r>
            <w:r>
              <w:rPr>
                <w:rFonts w:ascii="Times New Roman" w:hAnsi="Times New Roman"/>
                <w:sz w:val="24"/>
                <w:szCs w:val="24"/>
              </w:rPr>
              <w:t xml:space="preserve">. Для жителей города были подготовлены информационные посты раскрывающие особенности и секреты пятого дня масленичной недели, а также была проведена интересная </w:t>
            </w:r>
            <w:r w:rsidR="00A35F64">
              <w:rPr>
                <w:rFonts w:ascii="Times New Roman" w:hAnsi="Times New Roman"/>
                <w:sz w:val="24"/>
                <w:szCs w:val="24"/>
              </w:rPr>
              <w:t>«</w:t>
            </w:r>
            <w:r>
              <w:rPr>
                <w:rFonts w:ascii="Times New Roman" w:hAnsi="Times New Roman"/>
                <w:sz w:val="24"/>
                <w:szCs w:val="24"/>
              </w:rPr>
              <w:t>масленичная</w:t>
            </w:r>
            <w:r w:rsidR="00A35F64">
              <w:rPr>
                <w:rFonts w:ascii="Times New Roman" w:hAnsi="Times New Roman"/>
                <w:sz w:val="24"/>
                <w:szCs w:val="24"/>
              </w:rPr>
              <w:t>»</w:t>
            </w:r>
            <w:r>
              <w:rPr>
                <w:rFonts w:ascii="Times New Roman" w:hAnsi="Times New Roman"/>
                <w:sz w:val="24"/>
                <w:szCs w:val="24"/>
              </w:rPr>
              <w:t xml:space="preserve"> викторина.</w:t>
            </w:r>
          </w:p>
        </w:tc>
      </w:tr>
      <w:tr w:rsidR="00C944C0" w14:paraId="11D67AD2" w14:textId="77777777" w:rsidTr="00F55360">
        <w:tc>
          <w:tcPr>
            <w:tcW w:w="560" w:type="dxa"/>
            <w:tcBorders>
              <w:top w:val="single" w:sz="4" w:space="0" w:color="000000"/>
              <w:left w:val="single" w:sz="4" w:space="0" w:color="000000"/>
              <w:bottom w:val="single" w:sz="4" w:space="0" w:color="000000"/>
              <w:right w:val="single" w:sz="4" w:space="0" w:color="000000"/>
            </w:tcBorders>
          </w:tcPr>
          <w:p w14:paraId="6E40C373" w14:textId="77777777" w:rsidR="00C944C0" w:rsidRDefault="00C944C0" w:rsidP="00F55360">
            <w:pPr>
              <w:spacing w:after="0" w:line="240" w:lineRule="auto"/>
              <w:jc w:val="both"/>
              <w:rPr>
                <w:rFonts w:ascii="Times New Roman" w:hAnsi="Times New Roman"/>
                <w:b/>
                <w:sz w:val="24"/>
                <w:szCs w:val="24"/>
              </w:rPr>
            </w:pPr>
            <w:r>
              <w:rPr>
                <w:rFonts w:ascii="Times New Roman" w:hAnsi="Times New Roman"/>
                <w:b/>
                <w:sz w:val="24"/>
                <w:szCs w:val="24"/>
              </w:rPr>
              <w:t>2</w:t>
            </w:r>
          </w:p>
        </w:tc>
        <w:tc>
          <w:tcPr>
            <w:tcW w:w="3376" w:type="dxa"/>
            <w:tcBorders>
              <w:top w:val="single" w:sz="4" w:space="0" w:color="000000"/>
              <w:left w:val="single" w:sz="4" w:space="0" w:color="000000"/>
              <w:bottom w:val="single" w:sz="4" w:space="0" w:color="000000"/>
              <w:right w:val="single" w:sz="4" w:space="0" w:color="000000"/>
            </w:tcBorders>
          </w:tcPr>
          <w:p w14:paraId="4597075E" w14:textId="06F1360F" w:rsidR="00C944C0" w:rsidRPr="0043292F" w:rsidRDefault="00C944C0" w:rsidP="00F55360">
            <w:pPr>
              <w:spacing w:after="0" w:line="240" w:lineRule="auto"/>
              <w:rPr>
                <w:rFonts w:ascii="Times New Roman" w:hAnsi="Times New Roman"/>
                <w:sz w:val="24"/>
                <w:szCs w:val="24"/>
              </w:rPr>
            </w:pPr>
            <w:r w:rsidRPr="00FC2BA7">
              <w:rPr>
                <w:rFonts w:ascii="Times New Roman" w:hAnsi="Times New Roman"/>
                <w:sz w:val="24"/>
                <w:szCs w:val="24"/>
              </w:rPr>
              <w:t xml:space="preserve">Рубрика </w:t>
            </w:r>
            <w:r w:rsidR="00A35F64">
              <w:rPr>
                <w:rFonts w:ascii="Times New Roman" w:hAnsi="Times New Roman"/>
                <w:sz w:val="24"/>
                <w:szCs w:val="24"/>
              </w:rPr>
              <w:t>«</w:t>
            </w:r>
            <w:r w:rsidRPr="00FC2BA7">
              <w:rPr>
                <w:rFonts w:ascii="Times New Roman" w:hAnsi="Times New Roman"/>
                <w:sz w:val="24"/>
                <w:szCs w:val="24"/>
              </w:rPr>
              <w:t>Хорошие фильмы</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E026CE7" w14:textId="77777777" w:rsidR="00C944C0" w:rsidRDefault="00C944C0" w:rsidP="00F55360">
            <w:pPr>
              <w:spacing w:after="0" w:line="240" w:lineRule="auto"/>
              <w:jc w:val="center"/>
              <w:rPr>
                <w:rFonts w:ascii="Times New Roman" w:hAnsi="Times New Roman"/>
                <w:sz w:val="24"/>
                <w:szCs w:val="24"/>
              </w:rPr>
            </w:pPr>
            <w:r w:rsidRPr="00FC2BA7">
              <w:rPr>
                <w:rFonts w:ascii="Times New Roman" w:hAnsi="Times New Roman"/>
                <w:sz w:val="24"/>
                <w:szCs w:val="24"/>
              </w:rPr>
              <w:t>15.10.2022</w:t>
            </w:r>
          </w:p>
        </w:tc>
        <w:tc>
          <w:tcPr>
            <w:tcW w:w="1559" w:type="dxa"/>
            <w:tcBorders>
              <w:top w:val="single" w:sz="4" w:space="0" w:color="000000"/>
              <w:left w:val="single" w:sz="4" w:space="0" w:color="000000"/>
              <w:bottom w:val="single" w:sz="4" w:space="0" w:color="000000"/>
              <w:right w:val="single" w:sz="4" w:space="0" w:color="000000"/>
            </w:tcBorders>
          </w:tcPr>
          <w:p w14:paraId="4E18A5E5" w14:textId="77777777" w:rsidR="00C944C0" w:rsidRDefault="00D419E3" w:rsidP="00F55360">
            <w:pPr>
              <w:spacing w:after="0" w:line="240" w:lineRule="auto"/>
              <w:jc w:val="center"/>
              <w:rPr>
                <w:rFonts w:ascii="Times New Roman" w:hAnsi="Times New Roman"/>
                <w:sz w:val="24"/>
                <w:szCs w:val="24"/>
              </w:rPr>
            </w:pPr>
            <w:hyperlink r:id="rId15" w:history="1">
              <w:r w:rsidR="00C944C0">
                <w:rPr>
                  <w:rStyle w:val="ac"/>
                  <w:rFonts w:ascii="Times New Roman" w:hAnsi="Times New Roman"/>
                  <w:sz w:val="24"/>
                  <w:szCs w:val="24"/>
                </w:rPr>
                <w:t>https://vk.com/muzeibiblioteka</w:t>
              </w:r>
            </w:hyperlink>
          </w:p>
        </w:tc>
        <w:tc>
          <w:tcPr>
            <w:tcW w:w="1701" w:type="dxa"/>
            <w:tcBorders>
              <w:top w:val="single" w:sz="4" w:space="0" w:color="000000"/>
              <w:left w:val="single" w:sz="4" w:space="0" w:color="000000"/>
              <w:bottom w:val="single" w:sz="4" w:space="0" w:color="000000"/>
              <w:right w:val="single" w:sz="4" w:space="0" w:color="000000"/>
            </w:tcBorders>
          </w:tcPr>
          <w:p w14:paraId="22A12313" w14:textId="77777777" w:rsidR="00C944C0" w:rsidRDefault="00C944C0" w:rsidP="00F55360">
            <w:pPr>
              <w:spacing w:after="0" w:line="240" w:lineRule="auto"/>
              <w:jc w:val="center"/>
              <w:rPr>
                <w:rFonts w:ascii="Times New Roman" w:hAnsi="Times New Roman"/>
                <w:sz w:val="24"/>
                <w:szCs w:val="24"/>
              </w:rPr>
            </w:pPr>
            <w:r>
              <w:rPr>
                <w:rFonts w:ascii="Times New Roman" w:hAnsi="Times New Roman"/>
                <w:sz w:val="24"/>
                <w:szCs w:val="24"/>
              </w:rPr>
              <w:t>27/541</w:t>
            </w:r>
          </w:p>
        </w:tc>
        <w:tc>
          <w:tcPr>
            <w:tcW w:w="6501" w:type="dxa"/>
            <w:tcBorders>
              <w:top w:val="single" w:sz="4" w:space="0" w:color="000000"/>
              <w:left w:val="single" w:sz="4" w:space="0" w:color="000000"/>
              <w:bottom w:val="single" w:sz="4" w:space="0" w:color="000000"/>
              <w:right w:val="single" w:sz="4" w:space="0" w:color="000000"/>
            </w:tcBorders>
          </w:tcPr>
          <w:p w14:paraId="1ACB646D" w14:textId="793A5A54" w:rsidR="00C944C0" w:rsidRPr="00FC2BA7" w:rsidRDefault="00C944C0" w:rsidP="00F55360">
            <w:pPr>
              <w:spacing w:after="0" w:line="240" w:lineRule="auto"/>
              <w:jc w:val="both"/>
              <w:rPr>
                <w:rFonts w:ascii="Times New Roman" w:hAnsi="Times New Roman"/>
                <w:sz w:val="24"/>
                <w:szCs w:val="24"/>
              </w:rPr>
            </w:pPr>
            <w:r w:rsidRPr="00FC2BA7">
              <w:rPr>
                <w:rFonts w:ascii="Times New Roman" w:hAnsi="Times New Roman"/>
                <w:sz w:val="24"/>
                <w:szCs w:val="24"/>
              </w:rPr>
              <w:t xml:space="preserve">В 1981 году состоялась премьера интересного мультфильма </w:t>
            </w:r>
            <w:r w:rsidR="00A35F64">
              <w:rPr>
                <w:rFonts w:ascii="Times New Roman" w:hAnsi="Times New Roman"/>
                <w:sz w:val="24"/>
                <w:szCs w:val="24"/>
              </w:rPr>
              <w:t>«</w:t>
            </w:r>
            <w:r w:rsidRPr="00FC2BA7">
              <w:rPr>
                <w:rFonts w:ascii="Times New Roman" w:hAnsi="Times New Roman"/>
                <w:sz w:val="24"/>
                <w:szCs w:val="24"/>
              </w:rPr>
              <w:t xml:space="preserve">Приключения Васи </w:t>
            </w:r>
            <w:proofErr w:type="spellStart"/>
            <w:r w:rsidRPr="00FC2BA7">
              <w:rPr>
                <w:rFonts w:ascii="Times New Roman" w:hAnsi="Times New Roman"/>
                <w:sz w:val="24"/>
                <w:szCs w:val="24"/>
              </w:rPr>
              <w:t>Куролесова</w:t>
            </w:r>
            <w:proofErr w:type="spellEnd"/>
            <w:r w:rsidR="00A35F64">
              <w:rPr>
                <w:rFonts w:ascii="Times New Roman" w:hAnsi="Times New Roman"/>
                <w:sz w:val="24"/>
                <w:szCs w:val="24"/>
              </w:rPr>
              <w:t>»</w:t>
            </w:r>
            <w:r w:rsidRPr="00FC2BA7">
              <w:rPr>
                <w:rFonts w:ascii="Times New Roman" w:hAnsi="Times New Roman"/>
                <w:sz w:val="24"/>
                <w:szCs w:val="24"/>
              </w:rPr>
              <w:t>. Это — советский рисованный мультипликационный фильм, созданный по одноимённой повести известного писателя Юрия Коваля режиссёром Владимиром Поповым.</w:t>
            </w:r>
          </w:p>
          <w:p w14:paraId="07D858E2" w14:textId="77777777" w:rsidR="00C944C0" w:rsidRDefault="00C944C0" w:rsidP="00F55360">
            <w:pPr>
              <w:spacing w:after="0" w:line="240" w:lineRule="auto"/>
              <w:jc w:val="both"/>
              <w:rPr>
                <w:rFonts w:ascii="Times New Roman" w:hAnsi="Times New Roman"/>
                <w:sz w:val="24"/>
                <w:szCs w:val="24"/>
              </w:rPr>
            </w:pPr>
            <w:r w:rsidRPr="00FC2BA7">
              <w:rPr>
                <w:rFonts w:ascii="Times New Roman" w:hAnsi="Times New Roman"/>
                <w:sz w:val="24"/>
                <w:szCs w:val="24"/>
              </w:rPr>
              <w:t>Фильм решён в юмористическом ключе, его отличают увлекательный сюжет, сочные характеры, лёгкие, яркие рисунки</w:t>
            </w:r>
          </w:p>
        </w:tc>
      </w:tr>
      <w:tr w:rsidR="00C944C0" w14:paraId="2B035468" w14:textId="77777777" w:rsidTr="00F55360">
        <w:tc>
          <w:tcPr>
            <w:tcW w:w="560" w:type="dxa"/>
            <w:tcBorders>
              <w:top w:val="single" w:sz="4" w:space="0" w:color="000000"/>
              <w:left w:val="single" w:sz="4" w:space="0" w:color="000000"/>
              <w:bottom w:val="single" w:sz="4" w:space="0" w:color="000000"/>
              <w:right w:val="single" w:sz="4" w:space="0" w:color="000000"/>
            </w:tcBorders>
          </w:tcPr>
          <w:p w14:paraId="6C327DEA" w14:textId="77777777" w:rsidR="00C944C0" w:rsidRDefault="00C944C0" w:rsidP="00F55360">
            <w:pPr>
              <w:spacing w:after="0" w:line="240" w:lineRule="auto"/>
              <w:jc w:val="both"/>
              <w:rPr>
                <w:rFonts w:ascii="Times New Roman" w:hAnsi="Times New Roman"/>
                <w:b/>
                <w:sz w:val="24"/>
                <w:szCs w:val="24"/>
              </w:rPr>
            </w:pPr>
            <w:r>
              <w:rPr>
                <w:rFonts w:ascii="Times New Roman" w:hAnsi="Times New Roman"/>
                <w:b/>
                <w:sz w:val="24"/>
                <w:szCs w:val="24"/>
              </w:rPr>
              <w:t>3</w:t>
            </w:r>
          </w:p>
        </w:tc>
        <w:tc>
          <w:tcPr>
            <w:tcW w:w="3376" w:type="dxa"/>
            <w:tcBorders>
              <w:top w:val="single" w:sz="4" w:space="0" w:color="000000"/>
              <w:left w:val="single" w:sz="4" w:space="0" w:color="000000"/>
              <w:bottom w:val="single" w:sz="4" w:space="0" w:color="000000"/>
              <w:right w:val="single" w:sz="4" w:space="0" w:color="000000"/>
            </w:tcBorders>
          </w:tcPr>
          <w:p w14:paraId="6815599D" w14:textId="15AEA03B" w:rsidR="00C944C0" w:rsidRPr="00FC2BA7" w:rsidRDefault="00C944C0" w:rsidP="00F55360">
            <w:pPr>
              <w:spacing w:after="0" w:line="240" w:lineRule="auto"/>
              <w:rPr>
                <w:rFonts w:ascii="Times New Roman" w:hAnsi="Times New Roman"/>
                <w:sz w:val="24"/>
                <w:szCs w:val="24"/>
              </w:rPr>
            </w:pPr>
            <w:r w:rsidRPr="001F1AE8">
              <w:rPr>
                <w:rFonts w:ascii="Times New Roman" w:hAnsi="Times New Roman"/>
                <w:sz w:val="24"/>
                <w:szCs w:val="24"/>
              </w:rPr>
              <w:t xml:space="preserve">Викторина в рамках рубрики </w:t>
            </w:r>
            <w:r w:rsidR="00A35F64">
              <w:rPr>
                <w:rFonts w:ascii="Times New Roman" w:hAnsi="Times New Roman"/>
                <w:sz w:val="24"/>
                <w:szCs w:val="24"/>
              </w:rPr>
              <w:t>«</w:t>
            </w:r>
            <w:r w:rsidRPr="001F1AE8">
              <w:rPr>
                <w:rFonts w:ascii="Times New Roman" w:hAnsi="Times New Roman"/>
                <w:sz w:val="24"/>
                <w:szCs w:val="24"/>
              </w:rPr>
              <w:t>Хорошие фильмы</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161BD38C" w14:textId="77777777" w:rsidR="00C944C0" w:rsidRPr="00FC2BA7" w:rsidRDefault="00C944C0" w:rsidP="00F55360">
            <w:pPr>
              <w:spacing w:after="0" w:line="240" w:lineRule="auto"/>
              <w:jc w:val="center"/>
              <w:rPr>
                <w:rFonts w:ascii="Times New Roman" w:hAnsi="Times New Roman"/>
                <w:sz w:val="24"/>
                <w:szCs w:val="24"/>
              </w:rPr>
            </w:pPr>
            <w:r>
              <w:rPr>
                <w:rFonts w:ascii="Times New Roman" w:hAnsi="Times New Roman"/>
                <w:sz w:val="24"/>
                <w:szCs w:val="24"/>
              </w:rPr>
              <w:t>07.11.2022</w:t>
            </w:r>
          </w:p>
        </w:tc>
        <w:tc>
          <w:tcPr>
            <w:tcW w:w="1559" w:type="dxa"/>
            <w:tcBorders>
              <w:top w:val="single" w:sz="4" w:space="0" w:color="000000"/>
              <w:left w:val="single" w:sz="4" w:space="0" w:color="000000"/>
              <w:bottom w:val="single" w:sz="4" w:space="0" w:color="000000"/>
              <w:right w:val="single" w:sz="4" w:space="0" w:color="000000"/>
            </w:tcBorders>
          </w:tcPr>
          <w:p w14:paraId="448F70D5" w14:textId="77777777" w:rsidR="00C944C0" w:rsidRDefault="00D419E3" w:rsidP="00F55360">
            <w:pPr>
              <w:spacing w:after="0" w:line="240" w:lineRule="auto"/>
              <w:jc w:val="center"/>
              <w:rPr>
                <w:rFonts w:ascii="Times New Roman" w:hAnsi="Times New Roman"/>
                <w:sz w:val="24"/>
                <w:szCs w:val="24"/>
              </w:rPr>
            </w:pPr>
            <w:hyperlink r:id="rId16" w:history="1">
              <w:r w:rsidR="00C944C0">
                <w:rPr>
                  <w:rStyle w:val="ac"/>
                  <w:rFonts w:ascii="Times New Roman" w:hAnsi="Times New Roman"/>
                  <w:sz w:val="24"/>
                  <w:szCs w:val="24"/>
                </w:rPr>
                <w:t>https://vk.com/muzeibiblioteka</w:t>
              </w:r>
            </w:hyperlink>
          </w:p>
        </w:tc>
        <w:tc>
          <w:tcPr>
            <w:tcW w:w="1701" w:type="dxa"/>
            <w:tcBorders>
              <w:top w:val="single" w:sz="4" w:space="0" w:color="000000"/>
              <w:left w:val="single" w:sz="4" w:space="0" w:color="000000"/>
              <w:bottom w:val="single" w:sz="4" w:space="0" w:color="000000"/>
              <w:right w:val="single" w:sz="4" w:space="0" w:color="000000"/>
            </w:tcBorders>
          </w:tcPr>
          <w:p w14:paraId="4DE88673" w14:textId="77777777" w:rsidR="00C944C0" w:rsidRDefault="00C944C0" w:rsidP="00F55360">
            <w:pPr>
              <w:spacing w:after="0" w:line="240" w:lineRule="auto"/>
              <w:jc w:val="center"/>
              <w:rPr>
                <w:rFonts w:ascii="Times New Roman" w:hAnsi="Times New Roman"/>
                <w:sz w:val="24"/>
                <w:szCs w:val="24"/>
              </w:rPr>
            </w:pPr>
            <w:r>
              <w:rPr>
                <w:rFonts w:ascii="Times New Roman" w:hAnsi="Times New Roman"/>
                <w:sz w:val="24"/>
                <w:szCs w:val="24"/>
              </w:rPr>
              <w:t>50/386</w:t>
            </w:r>
          </w:p>
        </w:tc>
        <w:tc>
          <w:tcPr>
            <w:tcW w:w="6501" w:type="dxa"/>
            <w:tcBorders>
              <w:top w:val="single" w:sz="4" w:space="0" w:color="000000"/>
              <w:left w:val="single" w:sz="4" w:space="0" w:color="000000"/>
              <w:bottom w:val="single" w:sz="4" w:space="0" w:color="000000"/>
              <w:right w:val="single" w:sz="4" w:space="0" w:color="000000"/>
            </w:tcBorders>
          </w:tcPr>
          <w:p w14:paraId="6C7AD945" w14:textId="77777777" w:rsidR="00C944C0" w:rsidRPr="008A3485" w:rsidRDefault="00C944C0" w:rsidP="00F55360">
            <w:pPr>
              <w:spacing w:after="0" w:line="240" w:lineRule="auto"/>
              <w:jc w:val="both"/>
              <w:rPr>
                <w:rFonts w:ascii="Times New Roman" w:hAnsi="Times New Roman"/>
                <w:sz w:val="24"/>
                <w:szCs w:val="24"/>
              </w:rPr>
            </w:pPr>
            <w:r>
              <w:rPr>
                <w:rFonts w:ascii="Times New Roman" w:hAnsi="Times New Roman"/>
                <w:sz w:val="24"/>
                <w:szCs w:val="24"/>
              </w:rPr>
              <w:t xml:space="preserve">7 </w:t>
            </w:r>
            <w:r w:rsidRPr="008A3485">
              <w:rPr>
                <w:rFonts w:ascii="Times New Roman" w:hAnsi="Times New Roman"/>
                <w:sz w:val="24"/>
                <w:szCs w:val="24"/>
              </w:rPr>
              <w:t xml:space="preserve">ноября родилась </w:t>
            </w:r>
            <w:proofErr w:type="spellStart"/>
            <w:r w:rsidRPr="008A3485">
              <w:rPr>
                <w:rFonts w:ascii="Times New Roman" w:hAnsi="Times New Roman"/>
                <w:sz w:val="24"/>
                <w:szCs w:val="24"/>
              </w:rPr>
              <w:t>Рина</w:t>
            </w:r>
            <w:proofErr w:type="spellEnd"/>
            <w:r w:rsidRPr="008A3485">
              <w:rPr>
                <w:rFonts w:ascii="Times New Roman" w:hAnsi="Times New Roman"/>
                <w:sz w:val="24"/>
                <w:szCs w:val="24"/>
              </w:rPr>
              <w:t xml:space="preserve"> Зелёная (настоящее имя — Екатерина Васильевна Зелёная; 7 ноября 1901 - 1 апреля 1991) — советская актриса театра и кино, артистка эстрады, мастер имитации детской речи; народная артистка РСФСР (1970).</w:t>
            </w:r>
          </w:p>
          <w:p w14:paraId="3FEE10B2" w14:textId="7C19A008" w:rsidR="00C944C0" w:rsidRPr="00FC2BA7" w:rsidRDefault="00C944C0" w:rsidP="00F55360">
            <w:pPr>
              <w:spacing w:after="0" w:line="240" w:lineRule="auto"/>
              <w:jc w:val="both"/>
              <w:rPr>
                <w:rFonts w:ascii="Times New Roman" w:hAnsi="Times New Roman"/>
                <w:sz w:val="24"/>
                <w:szCs w:val="24"/>
              </w:rPr>
            </w:pPr>
            <w:r w:rsidRPr="008A3485">
              <w:rPr>
                <w:rFonts w:ascii="Times New Roman" w:hAnsi="Times New Roman"/>
                <w:sz w:val="24"/>
                <w:szCs w:val="24"/>
              </w:rPr>
              <w:t xml:space="preserve">Эта талантливая актриса часто озвучивала мультфильмы. Предлагаем вашему вниманию ленту </w:t>
            </w:r>
            <w:r w:rsidR="00A35F64">
              <w:rPr>
                <w:rFonts w:ascii="Times New Roman" w:hAnsi="Times New Roman"/>
                <w:sz w:val="24"/>
                <w:szCs w:val="24"/>
              </w:rPr>
              <w:t>«</w:t>
            </w:r>
            <w:r w:rsidRPr="008A3485">
              <w:rPr>
                <w:rFonts w:ascii="Times New Roman" w:hAnsi="Times New Roman"/>
                <w:sz w:val="24"/>
                <w:szCs w:val="24"/>
              </w:rPr>
              <w:t>Вовка в Тридевятом царстве</w:t>
            </w:r>
            <w:r w:rsidR="00A35F64">
              <w:rPr>
                <w:rFonts w:ascii="Times New Roman" w:hAnsi="Times New Roman"/>
                <w:sz w:val="24"/>
                <w:szCs w:val="24"/>
              </w:rPr>
              <w:t>»</w:t>
            </w:r>
            <w:r w:rsidRPr="008A3485">
              <w:rPr>
                <w:rFonts w:ascii="Times New Roman" w:hAnsi="Times New Roman"/>
                <w:sz w:val="24"/>
                <w:szCs w:val="24"/>
              </w:rPr>
              <w:t xml:space="preserve"> — советский рисованный мультипликационный фильм-сказка режиссёра Бориса Степанцева, вышедший в 1965 году. В этом мультфильме собраны и действуют герои </w:t>
            </w:r>
            <w:r w:rsidRPr="008A3485">
              <w:rPr>
                <w:rFonts w:ascii="Times New Roman" w:hAnsi="Times New Roman"/>
                <w:sz w:val="24"/>
                <w:szCs w:val="24"/>
              </w:rPr>
              <w:lastRenderedPageBreak/>
              <w:t>известных в русской культуре сказок, традиционные сюжетные линии которых были вплетены совсем в другую историю</w:t>
            </w:r>
            <w:r>
              <w:rPr>
                <w:rFonts w:ascii="Times New Roman" w:hAnsi="Times New Roman"/>
                <w:sz w:val="24"/>
                <w:szCs w:val="24"/>
              </w:rPr>
              <w:t>. После просмотра фильма для всех участников викторина.</w:t>
            </w:r>
          </w:p>
        </w:tc>
      </w:tr>
      <w:tr w:rsidR="00C944C0" w14:paraId="1CB12B25" w14:textId="77777777" w:rsidTr="00F55360">
        <w:tc>
          <w:tcPr>
            <w:tcW w:w="560" w:type="dxa"/>
            <w:tcBorders>
              <w:top w:val="single" w:sz="4" w:space="0" w:color="000000"/>
              <w:left w:val="single" w:sz="4" w:space="0" w:color="000000"/>
              <w:bottom w:val="single" w:sz="4" w:space="0" w:color="000000"/>
              <w:right w:val="single" w:sz="4" w:space="0" w:color="000000"/>
            </w:tcBorders>
          </w:tcPr>
          <w:p w14:paraId="39C9E828" w14:textId="77777777" w:rsidR="00C944C0" w:rsidRDefault="00C944C0" w:rsidP="00F55360">
            <w:pPr>
              <w:spacing w:after="0" w:line="240" w:lineRule="auto"/>
              <w:jc w:val="both"/>
              <w:rPr>
                <w:rFonts w:ascii="Times New Roman" w:hAnsi="Times New Roman"/>
                <w:b/>
                <w:sz w:val="24"/>
                <w:szCs w:val="24"/>
              </w:rPr>
            </w:pPr>
            <w:r>
              <w:rPr>
                <w:rFonts w:ascii="Times New Roman" w:hAnsi="Times New Roman"/>
                <w:b/>
                <w:sz w:val="24"/>
                <w:szCs w:val="24"/>
              </w:rPr>
              <w:lastRenderedPageBreak/>
              <w:t>4.</w:t>
            </w:r>
          </w:p>
        </w:tc>
        <w:tc>
          <w:tcPr>
            <w:tcW w:w="3376" w:type="dxa"/>
            <w:tcBorders>
              <w:top w:val="single" w:sz="4" w:space="0" w:color="000000"/>
              <w:left w:val="single" w:sz="4" w:space="0" w:color="000000"/>
              <w:bottom w:val="single" w:sz="4" w:space="0" w:color="000000"/>
              <w:right w:val="single" w:sz="4" w:space="0" w:color="000000"/>
            </w:tcBorders>
          </w:tcPr>
          <w:p w14:paraId="11DC2039" w14:textId="34F07C88" w:rsidR="00C944C0" w:rsidRPr="001F1AE8" w:rsidRDefault="00C944C0" w:rsidP="00F55360">
            <w:pPr>
              <w:spacing w:after="0" w:line="240" w:lineRule="auto"/>
              <w:rPr>
                <w:rFonts w:ascii="Times New Roman" w:hAnsi="Times New Roman"/>
                <w:sz w:val="24"/>
                <w:szCs w:val="24"/>
              </w:rPr>
            </w:pPr>
            <w:r w:rsidRPr="00893ABB">
              <w:rPr>
                <w:rFonts w:ascii="Times New Roman" w:hAnsi="Times New Roman"/>
                <w:sz w:val="24"/>
                <w:szCs w:val="24"/>
              </w:rPr>
              <w:t xml:space="preserve">Программа </w:t>
            </w:r>
            <w:r w:rsidR="00A35F64">
              <w:rPr>
                <w:rFonts w:ascii="Times New Roman" w:hAnsi="Times New Roman"/>
                <w:sz w:val="24"/>
                <w:szCs w:val="24"/>
              </w:rPr>
              <w:t>«</w:t>
            </w:r>
            <w:r w:rsidRPr="00893ABB">
              <w:rPr>
                <w:rFonts w:ascii="Times New Roman" w:hAnsi="Times New Roman"/>
                <w:sz w:val="24"/>
                <w:szCs w:val="24"/>
              </w:rPr>
              <w:t>Арт-гостиная</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4CCEE71" w14:textId="77777777" w:rsidR="00C944C0" w:rsidRDefault="00C944C0" w:rsidP="00F55360">
            <w:pPr>
              <w:spacing w:after="0" w:line="240" w:lineRule="auto"/>
              <w:jc w:val="center"/>
              <w:rPr>
                <w:rFonts w:ascii="Times New Roman" w:hAnsi="Times New Roman"/>
                <w:sz w:val="24"/>
                <w:szCs w:val="24"/>
              </w:rPr>
            </w:pPr>
            <w:r w:rsidRPr="008A5FFA">
              <w:rPr>
                <w:rFonts w:ascii="Times New Roman" w:hAnsi="Times New Roman"/>
                <w:sz w:val="24"/>
                <w:szCs w:val="24"/>
              </w:rPr>
              <w:t>08.03.2022</w:t>
            </w:r>
          </w:p>
        </w:tc>
        <w:tc>
          <w:tcPr>
            <w:tcW w:w="1559" w:type="dxa"/>
            <w:tcBorders>
              <w:top w:val="single" w:sz="4" w:space="0" w:color="000000"/>
              <w:left w:val="single" w:sz="4" w:space="0" w:color="000000"/>
              <w:bottom w:val="single" w:sz="4" w:space="0" w:color="000000"/>
              <w:right w:val="single" w:sz="4" w:space="0" w:color="000000"/>
            </w:tcBorders>
          </w:tcPr>
          <w:p w14:paraId="04E446B0" w14:textId="77777777" w:rsidR="00C944C0" w:rsidRDefault="00D419E3" w:rsidP="00F55360">
            <w:pPr>
              <w:spacing w:after="0" w:line="240" w:lineRule="auto"/>
              <w:jc w:val="center"/>
              <w:rPr>
                <w:rFonts w:ascii="Times New Roman" w:hAnsi="Times New Roman"/>
                <w:sz w:val="24"/>
                <w:szCs w:val="24"/>
              </w:rPr>
            </w:pPr>
            <w:hyperlink r:id="rId17" w:history="1">
              <w:r w:rsidR="00C944C0" w:rsidRPr="00476CAB">
                <w:rPr>
                  <w:rStyle w:val="ac"/>
                  <w:rFonts w:ascii="Times New Roman" w:hAnsi="Times New Roman"/>
                  <w:sz w:val="24"/>
                  <w:szCs w:val="24"/>
                </w:rPr>
                <w:t>https://vk.com/gallery_m</w:t>
              </w:r>
            </w:hyperlink>
            <w:r w:rsidR="00C944C0">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478750D" w14:textId="77777777" w:rsidR="00C944C0" w:rsidRDefault="00C944C0" w:rsidP="00F55360">
            <w:pPr>
              <w:spacing w:after="0" w:line="240" w:lineRule="auto"/>
              <w:jc w:val="center"/>
              <w:rPr>
                <w:rFonts w:ascii="Times New Roman" w:hAnsi="Times New Roman"/>
                <w:sz w:val="24"/>
                <w:szCs w:val="24"/>
              </w:rPr>
            </w:pPr>
            <w:r>
              <w:rPr>
                <w:rFonts w:ascii="Times New Roman" w:hAnsi="Times New Roman"/>
                <w:sz w:val="24"/>
                <w:szCs w:val="24"/>
              </w:rPr>
              <w:t>0/711</w:t>
            </w:r>
          </w:p>
        </w:tc>
        <w:tc>
          <w:tcPr>
            <w:tcW w:w="6501" w:type="dxa"/>
            <w:tcBorders>
              <w:top w:val="single" w:sz="4" w:space="0" w:color="000000"/>
              <w:left w:val="single" w:sz="4" w:space="0" w:color="000000"/>
              <w:bottom w:val="single" w:sz="4" w:space="0" w:color="000000"/>
              <w:right w:val="single" w:sz="4" w:space="0" w:color="000000"/>
            </w:tcBorders>
          </w:tcPr>
          <w:p w14:paraId="5C2F4684" w14:textId="4B350A3E" w:rsidR="00C944C0" w:rsidRDefault="00C944C0" w:rsidP="00F55360">
            <w:pPr>
              <w:spacing w:after="0" w:line="240" w:lineRule="auto"/>
              <w:jc w:val="both"/>
              <w:rPr>
                <w:rFonts w:ascii="Times New Roman" w:hAnsi="Times New Roman"/>
                <w:sz w:val="24"/>
                <w:szCs w:val="24"/>
              </w:rPr>
            </w:pPr>
            <w:r>
              <w:rPr>
                <w:rFonts w:ascii="Times New Roman" w:hAnsi="Times New Roman"/>
                <w:sz w:val="24"/>
                <w:szCs w:val="24"/>
              </w:rPr>
              <w:t xml:space="preserve">Программа </w:t>
            </w:r>
            <w:r w:rsidR="00A35F64">
              <w:rPr>
                <w:rFonts w:ascii="Times New Roman" w:hAnsi="Times New Roman"/>
                <w:sz w:val="24"/>
                <w:szCs w:val="24"/>
              </w:rPr>
              <w:t>«</w:t>
            </w:r>
            <w:r>
              <w:rPr>
                <w:rFonts w:ascii="Times New Roman" w:hAnsi="Times New Roman"/>
                <w:sz w:val="24"/>
                <w:szCs w:val="24"/>
              </w:rPr>
              <w:t>Арт-гостиная</w:t>
            </w:r>
            <w:r w:rsidR="00A35F64">
              <w:rPr>
                <w:rFonts w:ascii="Times New Roman" w:hAnsi="Times New Roman"/>
                <w:sz w:val="24"/>
                <w:szCs w:val="24"/>
              </w:rPr>
              <w:t>»</w:t>
            </w:r>
            <w:r>
              <w:rPr>
                <w:rFonts w:ascii="Times New Roman" w:hAnsi="Times New Roman"/>
                <w:sz w:val="24"/>
                <w:szCs w:val="24"/>
              </w:rPr>
              <w:t xml:space="preserve"> это онлайн- встречи с творческими людьми. </w:t>
            </w:r>
            <w:r w:rsidRPr="00893ABB">
              <w:rPr>
                <w:rFonts w:ascii="Times New Roman" w:hAnsi="Times New Roman"/>
                <w:sz w:val="24"/>
                <w:szCs w:val="24"/>
              </w:rPr>
              <w:t xml:space="preserve">Гость </w:t>
            </w:r>
            <w:r>
              <w:rPr>
                <w:rFonts w:ascii="Times New Roman" w:hAnsi="Times New Roman"/>
                <w:sz w:val="24"/>
                <w:szCs w:val="24"/>
              </w:rPr>
              <w:t xml:space="preserve">этой </w:t>
            </w:r>
            <w:r w:rsidRPr="00893ABB">
              <w:rPr>
                <w:rFonts w:ascii="Times New Roman" w:hAnsi="Times New Roman"/>
                <w:sz w:val="24"/>
                <w:szCs w:val="24"/>
              </w:rPr>
              <w:t xml:space="preserve">программы </w:t>
            </w:r>
            <w:r w:rsidR="00A35F64">
              <w:rPr>
                <w:rFonts w:ascii="Times New Roman" w:hAnsi="Times New Roman"/>
                <w:sz w:val="24"/>
                <w:szCs w:val="24"/>
              </w:rPr>
              <w:t>«</w:t>
            </w:r>
            <w:r w:rsidRPr="00893ABB">
              <w:rPr>
                <w:rFonts w:ascii="Times New Roman" w:hAnsi="Times New Roman"/>
                <w:sz w:val="24"/>
                <w:szCs w:val="24"/>
              </w:rPr>
              <w:t>Арт-гостиная</w:t>
            </w:r>
            <w:r w:rsidR="00A35F64">
              <w:rPr>
                <w:rFonts w:ascii="Times New Roman" w:hAnsi="Times New Roman"/>
                <w:sz w:val="24"/>
                <w:szCs w:val="24"/>
              </w:rPr>
              <w:t>»</w:t>
            </w:r>
            <w:r w:rsidRPr="00893ABB">
              <w:rPr>
                <w:rFonts w:ascii="Times New Roman" w:hAnsi="Times New Roman"/>
                <w:sz w:val="24"/>
                <w:szCs w:val="24"/>
              </w:rPr>
              <w:t xml:space="preserve"> - Игорь Владимирович Клюшкин – член Союза художников России, член Союза дизайнеров России, доцент кафедры культурологи и искусства Ленинградского Государственного Университета имени А.С.</w:t>
            </w:r>
            <w:r>
              <w:rPr>
                <w:rFonts w:ascii="Times New Roman" w:hAnsi="Times New Roman"/>
                <w:sz w:val="24"/>
                <w:szCs w:val="24"/>
              </w:rPr>
              <w:t xml:space="preserve"> </w:t>
            </w:r>
            <w:r w:rsidRPr="00893ABB">
              <w:rPr>
                <w:rFonts w:ascii="Times New Roman" w:hAnsi="Times New Roman"/>
                <w:sz w:val="24"/>
                <w:szCs w:val="24"/>
              </w:rPr>
              <w:t xml:space="preserve">Пушкина, один из основателей Первой частной галереи Заполярья </w:t>
            </w:r>
            <w:r w:rsidR="00A35F64">
              <w:rPr>
                <w:rFonts w:ascii="Times New Roman" w:hAnsi="Times New Roman"/>
                <w:sz w:val="24"/>
                <w:szCs w:val="24"/>
              </w:rPr>
              <w:t>«</w:t>
            </w:r>
            <w:r w:rsidRPr="00893ABB">
              <w:rPr>
                <w:rFonts w:ascii="Times New Roman" w:hAnsi="Times New Roman"/>
                <w:sz w:val="24"/>
                <w:szCs w:val="24"/>
              </w:rPr>
              <w:t xml:space="preserve">Галерея </w:t>
            </w:r>
            <w:r w:rsidR="00A35F64">
              <w:rPr>
                <w:rFonts w:ascii="Times New Roman" w:hAnsi="Times New Roman"/>
                <w:sz w:val="24"/>
                <w:szCs w:val="24"/>
              </w:rPr>
              <w:t>«</w:t>
            </w:r>
            <w:r w:rsidRPr="00893ABB">
              <w:rPr>
                <w:rFonts w:ascii="Times New Roman" w:hAnsi="Times New Roman"/>
                <w:sz w:val="24"/>
                <w:szCs w:val="24"/>
              </w:rPr>
              <w:t>М</w:t>
            </w:r>
            <w:r w:rsidR="00A35F64">
              <w:rPr>
                <w:rFonts w:ascii="Times New Roman" w:hAnsi="Times New Roman"/>
                <w:sz w:val="24"/>
                <w:szCs w:val="24"/>
              </w:rPr>
              <w:t>»</w:t>
            </w:r>
            <w:r w:rsidRPr="00893ABB">
              <w:rPr>
                <w:rFonts w:ascii="Times New Roman" w:hAnsi="Times New Roman"/>
                <w:sz w:val="24"/>
                <w:szCs w:val="24"/>
              </w:rPr>
              <w:t>.</w:t>
            </w:r>
          </w:p>
        </w:tc>
      </w:tr>
    </w:tbl>
    <w:p w14:paraId="0F5CCC5B" w14:textId="77777777" w:rsidR="00C944C0" w:rsidRDefault="00C944C0" w:rsidP="00C944C0">
      <w:pPr>
        <w:spacing w:after="0" w:line="240" w:lineRule="auto"/>
        <w:jc w:val="both"/>
        <w:rPr>
          <w:rFonts w:ascii="Times New Roman" w:hAnsi="Times New Roman"/>
          <w:b/>
          <w:sz w:val="24"/>
          <w:szCs w:val="24"/>
          <w:u w:val="single"/>
        </w:rPr>
      </w:pPr>
    </w:p>
    <w:p w14:paraId="76187C92" w14:textId="77777777" w:rsidR="00C944C0" w:rsidRDefault="00C944C0" w:rsidP="00C944C0">
      <w:pPr>
        <w:spacing w:after="0" w:line="240" w:lineRule="auto"/>
        <w:jc w:val="both"/>
        <w:rPr>
          <w:rFonts w:ascii="Times New Roman" w:hAnsi="Times New Roman"/>
          <w:b/>
          <w:sz w:val="24"/>
          <w:szCs w:val="24"/>
        </w:rPr>
      </w:pPr>
      <w:r w:rsidRPr="00B40FF7">
        <w:rPr>
          <w:rFonts w:ascii="Times New Roman" w:hAnsi="Times New Roman"/>
          <w:b/>
          <w:sz w:val="24"/>
          <w:szCs w:val="24"/>
          <w:u w:val="single"/>
        </w:rPr>
        <w:t>АНАЛИЗ</w:t>
      </w:r>
      <w:r w:rsidRPr="00FE059B">
        <w:rPr>
          <w:rFonts w:ascii="Times New Roman" w:hAnsi="Times New Roman"/>
          <w:b/>
          <w:sz w:val="24"/>
          <w:szCs w:val="24"/>
        </w:rPr>
        <w:t xml:space="preserve"> </w:t>
      </w:r>
      <w:r w:rsidRPr="00B40FF7">
        <w:rPr>
          <w:rFonts w:ascii="Times New Roman" w:hAnsi="Times New Roman"/>
          <w:b/>
          <w:sz w:val="24"/>
          <w:szCs w:val="24"/>
        </w:rPr>
        <w:t>РАБОТЫ ПО НАПРАВЛЕНИЮ:</w:t>
      </w:r>
    </w:p>
    <w:p w14:paraId="246FF21D" w14:textId="77777777" w:rsidR="00C944C0" w:rsidRDefault="00C944C0" w:rsidP="00A35F64">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Работа с людьми старшего поколения в </w:t>
      </w:r>
      <w:proofErr w:type="spellStart"/>
      <w:r>
        <w:rPr>
          <w:rFonts w:ascii="Times New Roman" w:hAnsi="Times New Roman"/>
          <w:sz w:val="24"/>
          <w:szCs w:val="24"/>
        </w:rPr>
        <w:t>Апатитском</w:t>
      </w:r>
      <w:proofErr w:type="spellEnd"/>
      <w:r>
        <w:rPr>
          <w:rFonts w:ascii="Times New Roman" w:hAnsi="Times New Roman"/>
          <w:sz w:val="24"/>
          <w:szCs w:val="24"/>
        </w:rPr>
        <w:t xml:space="preserve"> Дворце культуры проводится систематически и пользуется большим спросом у населения. Важно отметить, что работу с людьми старшего поколения нельзя рассматривать в отрыве от всей работы Дворца культуры, потому что старшее поколение – это одна из наиболее активных групп населения при посещении любых культурно-массовых мероприятий. </w:t>
      </w:r>
    </w:p>
    <w:p w14:paraId="75A80CC9" w14:textId="5E788A41" w:rsidR="00C944C0" w:rsidRPr="00113C37" w:rsidRDefault="00C944C0" w:rsidP="00A35F64">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 xml:space="preserve">Общеустановленными являются мероприятия, посвященные Великой Отечественной войне 1941-1945 гг., памятные акции в честь Дня Победы, освобождения Заполярья от немецко-фашистских захватчиков, акция </w:t>
      </w:r>
      <w:r w:rsidR="00A35F64">
        <w:rPr>
          <w:rFonts w:ascii="Times New Roman" w:hAnsi="Times New Roman"/>
          <w:sz w:val="24"/>
          <w:szCs w:val="24"/>
        </w:rPr>
        <w:t>«</w:t>
      </w:r>
      <w:r>
        <w:rPr>
          <w:rFonts w:ascii="Times New Roman" w:hAnsi="Times New Roman"/>
          <w:sz w:val="24"/>
          <w:szCs w:val="24"/>
        </w:rPr>
        <w:t>Свеча памяти</w:t>
      </w:r>
      <w:r w:rsidR="00A35F64">
        <w:rPr>
          <w:rFonts w:ascii="Times New Roman" w:hAnsi="Times New Roman"/>
          <w:sz w:val="24"/>
          <w:szCs w:val="24"/>
        </w:rPr>
        <w:t>»</w:t>
      </w:r>
      <w:r>
        <w:rPr>
          <w:rFonts w:ascii="Times New Roman" w:hAnsi="Times New Roman"/>
          <w:sz w:val="24"/>
          <w:szCs w:val="24"/>
        </w:rPr>
        <w:t xml:space="preserve"> 22 июня – в день начала Великой Отечественной войны 1941-1945 гг. и др. Тем не менее, есть мероприятия, специально предназначенные для этой категории населения. Это, в первую очередь, День пожилого человека, - мероприятие, давно ставшее традиционным для нашего Дворца, которое ежегодно собирает большое количество зрителей. В 2022 в рамках Дня пожилого человека во Дворце культуры прошел</w:t>
      </w:r>
      <w:r w:rsidRPr="00C93ED5">
        <w:rPr>
          <w:rFonts w:ascii="Times New Roman" w:hAnsi="Times New Roman"/>
          <w:sz w:val="24"/>
          <w:szCs w:val="24"/>
        </w:rPr>
        <w:t xml:space="preserve"> конкурс </w:t>
      </w:r>
      <w:r w:rsidR="00A35F64">
        <w:rPr>
          <w:rFonts w:ascii="Times New Roman" w:hAnsi="Times New Roman"/>
          <w:sz w:val="24"/>
          <w:szCs w:val="24"/>
        </w:rPr>
        <w:t>«</w:t>
      </w:r>
      <w:r w:rsidRPr="00C93ED5">
        <w:rPr>
          <w:rFonts w:ascii="Times New Roman" w:hAnsi="Times New Roman"/>
          <w:sz w:val="24"/>
          <w:szCs w:val="24"/>
        </w:rPr>
        <w:t>Супер-леди - 2022</w:t>
      </w:r>
      <w:r w:rsidR="00A35F64">
        <w:rPr>
          <w:rFonts w:ascii="Times New Roman" w:hAnsi="Times New Roman"/>
          <w:sz w:val="24"/>
          <w:szCs w:val="24"/>
        </w:rPr>
        <w:t>»</w:t>
      </w:r>
      <w:r>
        <w:rPr>
          <w:rFonts w:ascii="Times New Roman" w:hAnsi="Times New Roman"/>
          <w:sz w:val="24"/>
          <w:szCs w:val="24"/>
        </w:rPr>
        <w:t>, в котором приняли участие представительницы старшего поколения.</w:t>
      </w:r>
      <w:r w:rsidRPr="00C93ED5">
        <w:rPr>
          <w:rFonts w:ascii="Times New Roman" w:hAnsi="Times New Roman"/>
          <w:sz w:val="24"/>
          <w:szCs w:val="24"/>
        </w:rPr>
        <w:t xml:space="preserve"> </w:t>
      </w:r>
      <w:r w:rsidRPr="00C93ED5">
        <w:rPr>
          <w:rFonts w:ascii="Times New Roman" w:hAnsi="Times New Roman"/>
          <w:color w:val="000000"/>
          <w:sz w:val="24"/>
          <w:szCs w:val="24"/>
          <w:shd w:val="clear" w:color="auto" w:fill="FFFFFF"/>
        </w:rPr>
        <w:t>Шесть прекрасных дам элегантного возраста предстали перед гостями во всей своей красе, поделились своим опытом, как можно совмещать любимые увлечения, работу и, в то же время, быть самой классной бабушкой на свете</w:t>
      </w:r>
      <w:r>
        <w:rPr>
          <w:rFonts w:ascii="Times New Roman" w:hAnsi="Times New Roman"/>
          <w:color w:val="000000"/>
          <w:sz w:val="24"/>
          <w:szCs w:val="24"/>
          <w:shd w:val="clear" w:color="auto" w:fill="FFFFFF"/>
        </w:rPr>
        <w:t xml:space="preserve">. </w:t>
      </w:r>
      <w:r w:rsidRPr="00113C37">
        <w:rPr>
          <w:rFonts w:ascii="Times New Roman" w:hAnsi="Times New Roman"/>
          <w:color w:val="000000"/>
          <w:sz w:val="24"/>
          <w:szCs w:val="24"/>
          <w:shd w:val="clear" w:color="auto" w:fill="FFFFFF"/>
        </w:rPr>
        <w:t>По решению жюри каждая участница стала победительницей в разных номинациях</w:t>
      </w:r>
      <w:r>
        <w:rPr>
          <w:rFonts w:ascii="Times New Roman" w:hAnsi="Times New Roman"/>
          <w:color w:val="000000"/>
          <w:sz w:val="24"/>
          <w:szCs w:val="24"/>
          <w:shd w:val="clear" w:color="auto" w:fill="FFFFFF"/>
        </w:rPr>
        <w:t xml:space="preserve">. </w:t>
      </w:r>
      <w:r w:rsidRPr="00113C37">
        <w:rPr>
          <w:rFonts w:ascii="Times New Roman" w:hAnsi="Times New Roman"/>
          <w:color w:val="000000"/>
          <w:sz w:val="24"/>
          <w:szCs w:val="24"/>
          <w:shd w:val="clear" w:color="auto" w:fill="FFFFFF"/>
        </w:rPr>
        <w:t>Жюри также выбрали и одну победительницу</w:t>
      </w:r>
      <w:r>
        <w:rPr>
          <w:rFonts w:ascii="Times New Roman" w:hAnsi="Times New Roman"/>
          <w:color w:val="000000"/>
          <w:sz w:val="24"/>
          <w:szCs w:val="24"/>
          <w:shd w:val="clear" w:color="auto" w:fill="FFFFFF"/>
        </w:rPr>
        <w:t xml:space="preserve"> </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Супер-Леди-2022</w:t>
      </w:r>
      <w:r w:rsidR="00A35F64">
        <w:rPr>
          <w:rFonts w:ascii="Times New Roman" w:hAnsi="Times New Roman"/>
          <w:color w:val="000000"/>
          <w:sz w:val="24"/>
          <w:szCs w:val="24"/>
          <w:shd w:val="clear" w:color="auto" w:fill="FFFFFF"/>
        </w:rPr>
        <w:t>»</w:t>
      </w:r>
      <w:r w:rsidRPr="00113C3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ей стала </w:t>
      </w:r>
      <w:r w:rsidRPr="00C93ED5">
        <w:rPr>
          <w:rFonts w:ascii="Times New Roman" w:hAnsi="Times New Roman"/>
          <w:color w:val="000000"/>
          <w:sz w:val="24"/>
          <w:szCs w:val="24"/>
          <w:shd w:val="clear" w:color="auto" w:fill="FFFFFF"/>
        </w:rPr>
        <w:t>Юлия Валентиновна Логинова</w:t>
      </w:r>
      <w:r>
        <w:rPr>
          <w:rFonts w:ascii="Times New Roman" w:hAnsi="Times New Roman"/>
          <w:color w:val="000000"/>
          <w:sz w:val="24"/>
          <w:szCs w:val="24"/>
          <w:shd w:val="clear" w:color="auto" w:fill="FFFFFF"/>
        </w:rPr>
        <w:t>, которая</w:t>
      </w:r>
      <w:r w:rsidRPr="00C93ED5">
        <w:rPr>
          <w:rFonts w:ascii="Times New Roman" w:hAnsi="Times New Roman"/>
          <w:color w:val="000000"/>
          <w:sz w:val="24"/>
          <w:szCs w:val="24"/>
          <w:shd w:val="clear" w:color="auto" w:fill="FFFFFF"/>
        </w:rPr>
        <w:t xml:space="preserve"> представила Апатиты на областном конкурсе </w:t>
      </w:r>
      <w:r w:rsidR="00A35F64">
        <w:rPr>
          <w:rFonts w:ascii="Times New Roman" w:hAnsi="Times New Roman"/>
          <w:color w:val="000000"/>
          <w:sz w:val="24"/>
          <w:szCs w:val="24"/>
          <w:shd w:val="clear" w:color="auto" w:fill="FFFFFF"/>
        </w:rPr>
        <w:t>«</w:t>
      </w:r>
      <w:r w:rsidRPr="00C93ED5">
        <w:rPr>
          <w:rFonts w:ascii="Times New Roman" w:hAnsi="Times New Roman"/>
          <w:color w:val="000000"/>
          <w:sz w:val="24"/>
          <w:szCs w:val="24"/>
          <w:shd w:val="clear" w:color="auto" w:fill="FFFFFF"/>
        </w:rPr>
        <w:t>Бабушка примерного поведения</w:t>
      </w:r>
      <w:r>
        <w:rPr>
          <w:rFonts w:ascii="Times New Roman" w:hAnsi="Times New Roman"/>
          <w:color w:val="000000"/>
          <w:sz w:val="24"/>
          <w:szCs w:val="24"/>
          <w:shd w:val="clear" w:color="auto" w:fill="FFFFFF"/>
        </w:rPr>
        <w:t xml:space="preserve"> -2022</w:t>
      </w:r>
      <w:r w:rsidR="00A35F64">
        <w:rPr>
          <w:rFonts w:ascii="Times New Roman" w:hAnsi="Times New Roman"/>
          <w:color w:val="000000"/>
          <w:sz w:val="24"/>
          <w:szCs w:val="24"/>
          <w:shd w:val="clear" w:color="auto" w:fill="FFFFFF"/>
        </w:rPr>
        <w:t>»</w:t>
      </w:r>
      <w:r w:rsidRPr="00C93ED5">
        <w:rPr>
          <w:rFonts w:ascii="Times New Roman" w:hAnsi="Times New Roman"/>
          <w:color w:val="000000"/>
          <w:sz w:val="24"/>
          <w:szCs w:val="24"/>
          <w:shd w:val="clear" w:color="auto" w:fill="FFFFFF"/>
        </w:rPr>
        <w:t xml:space="preserve">, который состоялся </w:t>
      </w:r>
      <w:r>
        <w:rPr>
          <w:rFonts w:ascii="Times New Roman" w:hAnsi="Times New Roman"/>
          <w:color w:val="000000"/>
          <w:sz w:val="24"/>
          <w:szCs w:val="24"/>
          <w:shd w:val="clear" w:color="auto" w:fill="FFFFFF"/>
        </w:rPr>
        <w:t xml:space="preserve">в Мурманске. </w:t>
      </w:r>
      <w:r w:rsidRPr="00C93ED5">
        <w:rPr>
          <w:rFonts w:ascii="Times New Roman" w:hAnsi="Times New Roman"/>
          <w:color w:val="000000"/>
          <w:sz w:val="24"/>
          <w:szCs w:val="24"/>
          <w:shd w:val="clear" w:color="auto" w:fill="FFFFFF"/>
        </w:rPr>
        <w:t>Юлия заняла второе место и</w:t>
      </w:r>
      <w:r>
        <w:rPr>
          <w:rFonts w:ascii="Times New Roman" w:hAnsi="Times New Roman"/>
          <w:color w:val="000000"/>
          <w:sz w:val="24"/>
          <w:szCs w:val="24"/>
          <w:shd w:val="clear" w:color="auto" w:fill="FFFFFF"/>
        </w:rPr>
        <w:t xml:space="preserve"> достойно представила наш город.</w:t>
      </w:r>
    </w:p>
    <w:p w14:paraId="4AFF7B72" w14:textId="2B507BC0" w:rsidR="00C944C0" w:rsidRDefault="00C944C0" w:rsidP="00A35F64">
      <w:pPr>
        <w:spacing w:after="0" w:line="240" w:lineRule="auto"/>
        <w:ind w:firstLine="567"/>
        <w:jc w:val="both"/>
        <w:rPr>
          <w:rFonts w:ascii="Times New Roman" w:hAnsi="Times New Roman"/>
          <w:sz w:val="24"/>
          <w:szCs w:val="24"/>
        </w:rPr>
      </w:pPr>
      <w:r>
        <w:rPr>
          <w:rFonts w:ascii="Times New Roman" w:hAnsi="Times New Roman"/>
          <w:sz w:val="24"/>
          <w:szCs w:val="24"/>
        </w:rPr>
        <w:t xml:space="preserve">Традиционными являются тематические встречи в клубе ветеранов войны труда </w:t>
      </w:r>
      <w:r w:rsidR="00A35F64">
        <w:rPr>
          <w:rFonts w:ascii="Times New Roman" w:hAnsi="Times New Roman"/>
          <w:sz w:val="24"/>
          <w:szCs w:val="24"/>
        </w:rPr>
        <w:t>«</w:t>
      </w:r>
      <w:r>
        <w:rPr>
          <w:rFonts w:ascii="Times New Roman" w:hAnsi="Times New Roman"/>
          <w:sz w:val="24"/>
          <w:szCs w:val="24"/>
        </w:rPr>
        <w:t>Верность</w:t>
      </w:r>
      <w:r w:rsidR="00A35F64">
        <w:rPr>
          <w:rFonts w:ascii="Times New Roman" w:hAnsi="Times New Roman"/>
          <w:sz w:val="24"/>
          <w:szCs w:val="24"/>
        </w:rPr>
        <w:t>»</w:t>
      </w:r>
      <w:r>
        <w:rPr>
          <w:rFonts w:ascii="Times New Roman" w:hAnsi="Times New Roman"/>
          <w:sz w:val="24"/>
          <w:szCs w:val="24"/>
        </w:rPr>
        <w:t xml:space="preserve"> (специально оборудованное помещение), связанные с календарными праздниками, знаменательными датами. Встречи проводятся за чайным столом один-два раза в месяц. Сотрудники регулярно осуществляют звонки ветеранам и одиноким пожилым людям, чтобы поговорить, справиться о здоровье, поддержать, успокоить, рассказать о последних событиях. В мае и в декабре проходят вручение подарков ветеранам. Такая работа будет продолжаться и в дальнейшем, ведь пожилые люди нуждаются и в моральной поддержке. Активом Совета ветеранов проводится большая работа по обследованию жизненных условий ветеранов (ремонт квартир). Работа с ветеранами очень важн</w:t>
      </w:r>
      <w:r w:rsidR="00A35F64">
        <w:rPr>
          <w:rFonts w:ascii="Times New Roman" w:hAnsi="Times New Roman"/>
          <w:sz w:val="24"/>
          <w:szCs w:val="24"/>
        </w:rPr>
        <w:t>а</w:t>
      </w:r>
      <w:r>
        <w:rPr>
          <w:rFonts w:ascii="Times New Roman" w:hAnsi="Times New Roman"/>
          <w:sz w:val="24"/>
          <w:szCs w:val="24"/>
        </w:rPr>
        <w:t xml:space="preserve"> так как именно в ней</w:t>
      </w:r>
      <w:r w:rsidRPr="00113C37">
        <w:rPr>
          <w:rFonts w:ascii="Times New Roman" w:hAnsi="Times New Roman"/>
          <w:sz w:val="24"/>
          <w:szCs w:val="24"/>
        </w:rPr>
        <w:t>, как нигде, пожалуй, требуется внимательное отношение</w:t>
      </w:r>
      <w:r w:rsidR="00A35F64">
        <w:rPr>
          <w:rFonts w:ascii="Times New Roman" w:hAnsi="Times New Roman"/>
          <w:sz w:val="24"/>
          <w:szCs w:val="24"/>
        </w:rPr>
        <w:t xml:space="preserve">, </w:t>
      </w:r>
      <w:r w:rsidRPr="00113C37">
        <w:rPr>
          <w:rFonts w:ascii="Times New Roman" w:hAnsi="Times New Roman"/>
          <w:sz w:val="24"/>
          <w:szCs w:val="24"/>
        </w:rPr>
        <w:t>немалое терпение и выдержка</w:t>
      </w:r>
    </w:p>
    <w:p w14:paraId="462FAAFE" w14:textId="03333CD1" w:rsidR="00C944C0" w:rsidRDefault="00C944C0" w:rsidP="00A35F64">
      <w:pPr>
        <w:spacing w:after="0" w:line="240" w:lineRule="auto"/>
        <w:ind w:firstLine="567"/>
        <w:jc w:val="both"/>
        <w:rPr>
          <w:rFonts w:ascii="Times New Roman" w:hAnsi="Times New Roman"/>
          <w:sz w:val="24"/>
          <w:szCs w:val="24"/>
        </w:rPr>
      </w:pPr>
      <w:r w:rsidRPr="00113C37">
        <w:rPr>
          <w:rFonts w:ascii="Times New Roman" w:hAnsi="Times New Roman"/>
          <w:sz w:val="24"/>
          <w:szCs w:val="24"/>
        </w:rPr>
        <w:t>Также в течение года для представителей старшего поколения</w:t>
      </w:r>
      <w:r>
        <w:rPr>
          <w:rFonts w:ascii="Times New Roman" w:hAnsi="Times New Roman"/>
          <w:sz w:val="24"/>
          <w:szCs w:val="24"/>
        </w:rPr>
        <w:t xml:space="preserve"> во Дворце культуры работал</w:t>
      </w:r>
      <w:r w:rsidRPr="00113C37">
        <w:rPr>
          <w:rFonts w:ascii="Times New Roman" w:hAnsi="Times New Roman"/>
          <w:sz w:val="24"/>
          <w:szCs w:val="24"/>
        </w:rPr>
        <w:t xml:space="preserve"> клуб </w:t>
      </w:r>
      <w:r w:rsidR="00A35F64">
        <w:rPr>
          <w:rFonts w:ascii="Times New Roman" w:hAnsi="Times New Roman"/>
          <w:sz w:val="24"/>
          <w:szCs w:val="24"/>
        </w:rPr>
        <w:t>«</w:t>
      </w:r>
      <w:r w:rsidRPr="00113C37">
        <w:rPr>
          <w:rFonts w:ascii="Times New Roman" w:hAnsi="Times New Roman"/>
          <w:sz w:val="24"/>
          <w:szCs w:val="24"/>
        </w:rPr>
        <w:t>Хорошие фильмы</w:t>
      </w:r>
      <w:r w:rsidR="00A35F64">
        <w:rPr>
          <w:rFonts w:ascii="Times New Roman" w:hAnsi="Times New Roman"/>
          <w:sz w:val="24"/>
          <w:szCs w:val="24"/>
        </w:rPr>
        <w:t>»</w:t>
      </w:r>
      <w:r>
        <w:rPr>
          <w:rFonts w:ascii="Times New Roman" w:hAnsi="Times New Roman"/>
          <w:sz w:val="24"/>
          <w:szCs w:val="24"/>
        </w:rPr>
        <w:t>. Здесь для старшего поколения работники ДК бесплатно устраивают</w:t>
      </w:r>
      <w:r w:rsidRPr="00113C37">
        <w:rPr>
          <w:rFonts w:ascii="Times New Roman" w:hAnsi="Times New Roman"/>
          <w:sz w:val="24"/>
          <w:szCs w:val="24"/>
        </w:rPr>
        <w:t xml:space="preserve"> показ художественных и документ</w:t>
      </w:r>
      <w:r>
        <w:rPr>
          <w:rFonts w:ascii="Times New Roman" w:hAnsi="Times New Roman"/>
          <w:sz w:val="24"/>
          <w:szCs w:val="24"/>
        </w:rPr>
        <w:t>альных фильмов, а также знакомят</w:t>
      </w:r>
      <w:r w:rsidRPr="00113C37">
        <w:rPr>
          <w:rFonts w:ascii="Times New Roman" w:hAnsi="Times New Roman"/>
          <w:sz w:val="24"/>
          <w:szCs w:val="24"/>
        </w:rPr>
        <w:t xml:space="preserve"> с жизнью и творчеством </w:t>
      </w:r>
      <w:r w:rsidRPr="00113C37">
        <w:rPr>
          <w:rFonts w:ascii="Times New Roman" w:hAnsi="Times New Roman"/>
          <w:sz w:val="24"/>
          <w:szCs w:val="24"/>
        </w:rPr>
        <w:lastRenderedPageBreak/>
        <w:t>советских и российских киноактёров. В конце каждого кинопоказа зрителям пре</w:t>
      </w:r>
      <w:r>
        <w:rPr>
          <w:rFonts w:ascii="Times New Roman" w:hAnsi="Times New Roman"/>
          <w:sz w:val="24"/>
          <w:szCs w:val="24"/>
        </w:rPr>
        <w:t>длагается</w:t>
      </w:r>
      <w:r w:rsidRPr="00113C37">
        <w:rPr>
          <w:rFonts w:ascii="Times New Roman" w:hAnsi="Times New Roman"/>
          <w:sz w:val="24"/>
          <w:szCs w:val="24"/>
        </w:rPr>
        <w:t xml:space="preserve"> участие в викторине по сюжету картины, в которой они с б</w:t>
      </w:r>
      <w:r>
        <w:rPr>
          <w:rFonts w:ascii="Times New Roman" w:hAnsi="Times New Roman"/>
          <w:sz w:val="24"/>
          <w:szCs w:val="24"/>
        </w:rPr>
        <w:t>ольшим удовольствием участвовать</w:t>
      </w:r>
      <w:r w:rsidRPr="00113C37">
        <w:rPr>
          <w:rFonts w:ascii="Times New Roman" w:hAnsi="Times New Roman"/>
          <w:sz w:val="24"/>
          <w:szCs w:val="24"/>
        </w:rPr>
        <w:t>.</w:t>
      </w:r>
    </w:p>
    <w:p w14:paraId="32B59D12" w14:textId="14449552" w:rsidR="006C783B" w:rsidRPr="00A35F64" w:rsidRDefault="00C944C0" w:rsidP="00A35F64">
      <w:pPr>
        <w:spacing w:after="0" w:line="240" w:lineRule="auto"/>
        <w:ind w:firstLine="567"/>
        <w:jc w:val="both"/>
      </w:pPr>
      <w:r>
        <w:rPr>
          <w:rFonts w:ascii="Times New Roman" w:hAnsi="Times New Roman"/>
          <w:sz w:val="24"/>
          <w:szCs w:val="24"/>
        </w:rPr>
        <w:t xml:space="preserve">В 2022 году во Дворце культуры появилась новая форма работы с </w:t>
      </w:r>
      <w:r w:rsidRPr="00C57600">
        <w:rPr>
          <w:rFonts w:ascii="Times New Roman" w:hAnsi="Times New Roman"/>
          <w:sz w:val="24"/>
          <w:szCs w:val="24"/>
        </w:rPr>
        <w:t>представителями старшего поколения</w:t>
      </w:r>
      <w:r w:rsidR="00A35F64">
        <w:rPr>
          <w:rFonts w:ascii="Times New Roman" w:hAnsi="Times New Roman"/>
          <w:sz w:val="24"/>
          <w:szCs w:val="24"/>
        </w:rPr>
        <w:t xml:space="preserve"> </w:t>
      </w:r>
      <w:r>
        <w:rPr>
          <w:rFonts w:ascii="Times New Roman" w:hAnsi="Times New Roman"/>
          <w:sz w:val="24"/>
          <w:szCs w:val="24"/>
        </w:rPr>
        <w:t xml:space="preserve">- вечера отдыха </w:t>
      </w:r>
      <w:r w:rsidR="00A35F64">
        <w:rPr>
          <w:rFonts w:ascii="Times New Roman" w:hAnsi="Times New Roman"/>
          <w:sz w:val="24"/>
          <w:szCs w:val="24"/>
        </w:rPr>
        <w:t>«</w:t>
      </w:r>
      <w:r>
        <w:rPr>
          <w:rFonts w:ascii="Times New Roman" w:hAnsi="Times New Roman"/>
          <w:sz w:val="24"/>
          <w:szCs w:val="24"/>
        </w:rPr>
        <w:t>У камина</w:t>
      </w:r>
      <w:r w:rsidR="00A35F64">
        <w:rPr>
          <w:rFonts w:ascii="Times New Roman" w:hAnsi="Times New Roman"/>
          <w:sz w:val="24"/>
          <w:szCs w:val="24"/>
        </w:rPr>
        <w:t>»</w:t>
      </w:r>
      <w:r>
        <w:rPr>
          <w:rFonts w:ascii="Times New Roman" w:hAnsi="Times New Roman"/>
          <w:sz w:val="24"/>
          <w:szCs w:val="24"/>
        </w:rPr>
        <w:t>. На таких вечерах зрители знакомятся с творческими и талантливыми жителями нашего города. Происходит настоящий творческий обмен опытом. Также в рамках вечера отдыха проходит концертная и танцевальная программа.</w:t>
      </w:r>
    </w:p>
    <w:p w14:paraId="7C5792AD" w14:textId="77777777" w:rsidR="006A2145" w:rsidRDefault="006A2145" w:rsidP="00064E27">
      <w:pPr>
        <w:spacing w:after="0" w:line="240" w:lineRule="auto"/>
        <w:rPr>
          <w:rFonts w:ascii="Times New Roman" w:hAnsi="Times New Roman"/>
          <w:b/>
          <w:sz w:val="24"/>
          <w:szCs w:val="24"/>
        </w:rPr>
      </w:pPr>
      <w:r>
        <w:rPr>
          <w:rFonts w:ascii="Times New Roman" w:hAnsi="Times New Roman"/>
          <w:b/>
          <w:sz w:val="24"/>
          <w:szCs w:val="24"/>
        </w:rPr>
        <w:br w:type="page"/>
      </w:r>
    </w:p>
    <w:p w14:paraId="46A30091" w14:textId="77777777" w:rsidR="00064E27" w:rsidRPr="00FE059B" w:rsidRDefault="00F3646F" w:rsidP="00064E27">
      <w:pPr>
        <w:spacing w:after="0" w:line="240" w:lineRule="auto"/>
        <w:rPr>
          <w:rFonts w:ascii="Times New Roman" w:hAnsi="Times New Roman"/>
          <w:b/>
          <w:sz w:val="24"/>
          <w:szCs w:val="24"/>
        </w:rPr>
      </w:pPr>
      <w:r>
        <w:rPr>
          <w:rFonts w:ascii="Times New Roman" w:hAnsi="Times New Roman"/>
          <w:b/>
          <w:sz w:val="24"/>
          <w:szCs w:val="24"/>
        </w:rPr>
        <w:lastRenderedPageBreak/>
        <w:t>5</w:t>
      </w:r>
      <w:r w:rsidR="00064E27" w:rsidRPr="00FE059B">
        <w:rPr>
          <w:rFonts w:ascii="Times New Roman" w:hAnsi="Times New Roman"/>
          <w:b/>
          <w:sz w:val="24"/>
          <w:szCs w:val="24"/>
        </w:rPr>
        <w:t>.</w:t>
      </w:r>
      <w:r>
        <w:rPr>
          <w:rFonts w:ascii="Times New Roman" w:hAnsi="Times New Roman"/>
          <w:b/>
          <w:sz w:val="24"/>
          <w:szCs w:val="24"/>
        </w:rPr>
        <w:t>11</w:t>
      </w:r>
      <w:r w:rsidR="00064E27" w:rsidRPr="00FE059B">
        <w:rPr>
          <w:rFonts w:ascii="Times New Roman" w:hAnsi="Times New Roman"/>
          <w:b/>
          <w:sz w:val="24"/>
          <w:szCs w:val="24"/>
        </w:rPr>
        <w:t xml:space="preserve">. Работа по формированию и популяризации семейных ценностей </w:t>
      </w:r>
    </w:p>
    <w:p w14:paraId="76598F1E" w14:textId="453A52A1" w:rsidR="00064E27"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 xml:space="preserve">Доля культурно-массовых мероприятий, направленных на формирование и популяризацию семейных ценностей, от общего количества </w:t>
      </w:r>
      <w:r w:rsidR="00E86A2B" w:rsidRPr="00A56A56">
        <w:rPr>
          <w:rFonts w:ascii="Times New Roman" w:hAnsi="Times New Roman"/>
          <w:i/>
          <w:color w:val="000000"/>
          <w:sz w:val="24"/>
          <w:szCs w:val="24"/>
        </w:rPr>
        <w:t>культурно-массовых мероприятий,</w:t>
      </w:r>
      <w:r w:rsidRPr="00A56A56">
        <w:rPr>
          <w:rFonts w:ascii="Times New Roman" w:hAnsi="Times New Roman"/>
          <w:i/>
          <w:color w:val="000000"/>
          <w:sz w:val="24"/>
          <w:szCs w:val="24"/>
        </w:rPr>
        <w:t xml:space="preserve"> проведенных в отчетном году по формуле: </w:t>
      </w:r>
    </w:p>
    <w:p w14:paraId="64D466EF" w14:textId="77777777" w:rsidR="00F3646F" w:rsidRPr="00A56A56" w:rsidRDefault="00064E27" w:rsidP="00064E27">
      <w:pPr>
        <w:spacing w:after="0" w:line="240" w:lineRule="auto"/>
        <w:rPr>
          <w:rFonts w:ascii="Times New Roman" w:hAnsi="Times New Roman"/>
          <w:i/>
          <w:color w:val="000000"/>
          <w:sz w:val="24"/>
          <w:szCs w:val="24"/>
        </w:rPr>
      </w:pPr>
      <w:r w:rsidRPr="00A56A56">
        <w:rPr>
          <w:rFonts w:ascii="Times New Roman" w:hAnsi="Times New Roman"/>
          <w:i/>
          <w:color w:val="000000"/>
          <w:sz w:val="24"/>
          <w:szCs w:val="24"/>
        </w:rPr>
        <w:t>Доля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/КММ) * 100, где КММ</w:t>
      </w:r>
      <w:r w:rsidRPr="00A56A56">
        <w:rPr>
          <w:rFonts w:ascii="Times New Roman" w:hAnsi="Times New Roman"/>
          <w:i/>
          <w:color w:val="000000"/>
          <w:sz w:val="24"/>
          <w:szCs w:val="24"/>
          <w:vertAlign w:val="subscript"/>
        </w:rPr>
        <w:t>С</w:t>
      </w:r>
      <w:r w:rsidRPr="00A56A56">
        <w:rPr>
          <w:rFonts w:ascii="Times New Roman" w:hAnsi="Times New Roman"/>
          <w:i/>
          <w:color w:val="000000"/>
          <w:sz w:val="24"/>
          <w:szCs w:val="24"/>
        </w:rPr>
        <w:t xml:space="preserve"> – количество культурно-массовых мероприятий, направленных на популяризацию семейных ценностей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14:paraId="4B3D6CC1" w14:textId="77777777" w:rsidTr="00BA3F95">
        <w:tc>
          <w:tcPr>
            <w:tcW w:w="1242" w:type="dxa"/>
          </w:tcPr>
          <w:p w14:paraId="437DD489"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Год</w:t>
            </w:r>
          </w:p>
        </w:tc>
        <w:tc>
          <w:tcPr>
            <w:tcW w:w="1843" w:type="dxa"/>
          </w:tcPr>
          <w:p w14:paraId="4D4F7352"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ед.</w:t>
            </w:r>
          </w:p>
        </w:tc>
        <w:tc>
          <w:tcPr>
            <w:tcW w:w="2268" w:type="dxa"/>
          </w:tcPr>
          <w:p w14:paraId="7C07EBAC"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КММ, ед.</w:t>
            </w:r>
          </w:p>
        </w:tc>
        <w:tc>
          <w:tcPr>
            <w:tcW w:w="2552" w:type="dxa"/>
          </w:tcPr>
          <w:p w14:paraId="56E93259" w14:textId="77777777" w:rsidR="00FE059B" w:rsidRPr="00FE059B" w:rsidRDefault="00FE059B" w:rsidP="00FE059B">
            <w:pPr>
              <w:spacing w:after="0" w:line="240" w:lineRule="auto"/>
              <w:rPr>
                <w:rFonts w:ascii="Times New Roman" w:hAnsi="Times New Roman"/>
                <w:b/>
                <w:color w:val="000000"/>
                <w:sz w:val="24"/>
                <w:szCs w:val="24"/>
              </w:rPr>
            </w:pPr>
            <w:r w:rsidRPr="00FE059B">
              <w:rPr>
                <w:rFonts w:ascii="Times New Roman" w:hAnsi="Times New Roman"/>
                <w:b/>
                <w:color w:val="000000"/>
                <w:sz w:val="24"/>
                <w:szCs w:val="24"/>
              </w:rPr>
              <w:t>Значение доли КММ</w:t>
            </w:r>
            <w:r w:rsidRPr="00FE059B">
              <w:rPr>
                <w:rFonts w:ascii="Times New Roman" w:hAnsi="Times New Roman"/>
                <w:b/>
                <w:color w:val="000000"/>
                <w:sz w:val="24"/>
                <w:szCs w:val="24"/>
                <w:vertAlign w:val="subscript"/>
              </w:rPr>
              <w:t>С</w:t>
            </w:r>
            <w:r w:rsidRPr="00FE059B">
              <w:rPr>
                <w:rFonts w:ascii="Times New Roman" w:hAnsi="Times New Roman"/>
                <w:b/>
                <w:color w:val="000000"/>
                <w:sz w:val="24"/>
                <w:szCs w:val="24"/>
              </w:rPr>
              <w:t>, %</w:t>
            </w:r>
          </w:p>
        </w:tc>
      </w:tr>
      <w:tr w:rsidR="00CD2D60" w:rsidRPr="00FE059B" w14:paraId="2C59908A" w14:textId="77777777" w:rsidTr="00BA3F95">
        <w:tc>
          <w:tcPr>
            <w:tcW w:w="1242" w:type="dxa"/>
          </w:tcPr>
          <w:p w14:paraId="0E81FB96" w14:textId="7986AABF" w:rsidR="00CD2D60" w:rsidRPr="00FE059B" w:rsidRDefault="00CD2D60" w:rsidP="00FE059B">
            <w:pPr>
              <w:spacing w:after="0" w:line="240" w:lineRule="auto"/>
              <w:jc w:val="both"/>
              <w:rPr>
                <w:rFonts w:ascii="Times New Roman" w:hAnsi="Times New Roman"/>
                <w:b/>
                <w:color w:val="000000"/>
                <w:sz w:val="24"/>
                <w:szCs w:val="24"/>
              </w:rPr>
            </w:pPr>
            <w:r w:rsidRPr="00FE059B">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2B9D6A4F" w14:textId="16B9B11F" w:rsidR="00CD2D60" w:rsidRPr="00CD2D60" w:rsidRDefault="00CD2D60" w:rsidP="00FE059B">
            <w:pPr>
              <w:spacing w:after="0" w:line="240" w:lineRule="auto"/>
              <w:jc w:val="center"/>
              <w:rPr>
                <w:rFonts w:ascii="Times New Roman" w:hAnsi="Times New Roman"/>
                <w:sz w:val="24"/>
                <w:szCs w:val="24"/>
              </w:rPr>
            </w:pPr>
            <w:r w:rsidRPr="00CD2D60">
              <w:rPr>
                <w:rFonts w:ascii="Times New Roman" w:hAnsi="Times New Roman"/>
                <w:sz w:val="24"/>
                <w:szCs w:val="24"/>
              </w:rPr>
              <w:t>22</w:t>
            </w:r>
          </w:p>
        </w:tc>
        <w:tc>
          <w:tcPr>
            <w:tcW w:w="2268" w:type="dxa"/>
          </w:tcPr>
          <w:p w14:paraId="510410BF" w14:textId="6CCCA044" w:rsidR="00CD2D60" w:rsidRPr="00CD2D60" w:rsidRDefault="00CD2D60" w:rsidP="00FE059B">
            <w:pPr>
              <w:spacing w:after="0" w:line="240" w:lineRule="auto"/>
              <w:jc w:val="center"/>
              <w:rPr>
                <w:rFonts w:ascii="Times New Roman" w:hAnsi="Times New Roman"/>
                <w:sz w:val="24"/>
                <w:szCs w:val="24"/>
              </w:rPr>
            </w:pPr>
            <w:r w:rsidRPr="00CD2D60">
              <w:rPr>
                <w:rFonts w:ascii="Times New Roman" w:hAnsi="Times New Roman"/>
                <w:sz w:val="24"/>
                <w:szCs w:val="24"/>
              </w:rPr>
              <w:t>357</w:t>
            </w:r>
          </w:p>
        </w:tc>
        <w:tc>
          <w:tcPr>
            <w:tcW w:w="2552" w:type="dxa"/>
          </w:tcPr>
          <w:p w14:paraId="24034422" w14:textId="012D3EC7" w:rsidR="00CD2D60" w:rsidRPr="00CD2D60" w:rsidRDefault="00CD2D60" w:rsidP="00FE059B">
            <w:pPr>
              <w:spacing w:after="0" w:line="240" w:lineRule="auto"/>
              <w:jc w:val="center"/>
              <w:rPr>
                <w:rFonts w:ascii="Times New Roman" w:hAnsi="Times New Roman"/>
                <w:sz w:val="24"/>
                <w:szCs w:val="24"/>
              </w:rPr>
            </w:pPr>
            <w:r w:rsidRPr="00CD2D60">
              <w:rPr>
                <w:rFonts w:ascii="Times New Roman" w:hAnsi="Times New Roman"/>
                <w:sz w:val="24"/>
                <w:szCs w:val="24"/>
              </w:rPr>
              <w:t>5,8</w:t>
            </w:r>
          </w:p>
        </w:tc>
      </w:tr>
      <w:tr w:rsidR="00CD2D60" w:rsidRPr="00FE059B" w14:paraId="70B5BCB3" w14:textId="77777777" w:rsidTr="00BA3F95">
        <w:tc>
          <w:tcPr>
            <w:tcW w:w="1242" w:type="dxa"/>
          </w:tcPr>
          <w:p w14:paraId="030ABCDA" w14:textId="548F5ECA" w:rsidR="00CD2D60" w:rsidRPr="00025A13" w:rsidRDefault="00CD2D60" w:rsidP="00FE059B">
            <w:pPr>
              <w:spacing w:after="0" w:line="240" w:lineRule="auto"/>
              <w:jc w:val="both"/>
              <w:rPr>
                <w:rFonts w:ascii="Times New Roman" w:hAnsi="Times New Roman"/>
                <w:b/>
                <w:color w:val="000000"/>
                <w:sz w:val="24"/>
                <w:szCs w:val="24"/>
                <w:highlight w:val="yellow"/>
              </w:rPr>
            </w:pPr>
            <w:r w:rsidRPr="00B31129">
              <w:rPr>
                <w:rFonts w:ascii="Times New Roman" w:hAnsi="Times New Roman"/>
                <w:b/>
                <w:color w:val="000000"/>
                <w:sz w:val="24"/>
                <w:szCs w:val="24"/>
              </w:rPr>
              <w:t>202</w:t>
            </w:r>
            <w:r>
              <w:rPr>
                <w:rFonts w:ascii="Times New Roman" w:hAnsi="Times New Roman"/>
                <w:b/>
                <w:color w:val="000000"/>
                <w:sz w:val="24"/>
                <w:szCs w:val="24"/>
              </w:rPr>
              <w:t>1</w:t>
            </w:r>
            <w:r w:rsidRPr="00B31129">
              <w:rPr>
                <w:rFonts w:ascii="Times New Roman" w:hAnsi="Times New Roman"/>
                <w:b/>
                <w:color w:val="000000"/>
                <w:sz w:val="24"/>
                <w:szCs w:val="24"/>
              </w:rPr>
              <w:t>*</w:t>
            </w:r>
          </w:p>
        </w:tc>
        <w:tc>
          <w:tcPr>
            <w:tcW w:w="1843" w:type="dxa"/>
          </w:tcPr>
          <w:p w14:paraId="4DFBABF2" w14:textId="3FCE0553" w:rsidR="00CD2D60" w:rsidRPr="00CD2D60" w:rsidRDefault="00CD2D60" w:rsidP="00FE059B">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42</w:t>
            </w:r>
          </w:p>
        </w:tc>
        <w:tc>
          <w:tcPr>
            <w:tcW w:w="2268" w:type="dxa"/>
          </w:tcPr>
          <w:p w14:paraId="4B0037F6" w14:textId="5DAF215C" w:rsidR="00CD2D60" w:rsidRPr="00CD2D60" w:rsidRDefault="00CD2D60" w:rsidP="00100A64">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357</w:t>
            </w:r>
          </w:p>
        </w:tc>
        <w:tc>
          <w:tcPr>
            <w:tcW w:w="2552" w:type="dxa"/>
          </w:tcPr>
          <w:p w14:paraId="626FA910" w14:textId="229FB46B" w:rsidR="00CD2D60" w:rsidRPr="00CD2D60" w:rsidRDefault="00CD2D60" w:rsidP="00100A64">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11,7</w:t>
            </w:r>
          </w:p>
        </w:tc>
      </w:tr>
      <w:tr w:rsidR="00F3646F" w:rsidRPr="00FE059B" w14:paraId="36783CC8" w14:textId="77777777" w:rsidTr="00BA3F95">
        <w:tc>
          <w:tcPr>
            <w:tcW w:w="1242" w:type="dxa"/>
          </w:tcPr>
          <w:p w14:paraId="071522D4" w14:textId="407E3FCD" w:rsidR="00F3646F" w:rsidRPr="00B31129" w:rsidRDefault="00F3646F" w:rsidP="00F3646F">
            <w:pPr>
              <w:spacing w:after="0" w:line="240" w:lineRule="auto"/>
              <w:jc w:val="both"/>
              <w:rPr>
                <w:rFonts w:ascii="Times New Roman" w:hAnsi="Times New Roman"/>
                <w:b/>
                <w:color w:val="000000"/>
                <w:sz w:val="24"/>
                <w:szCs w:val="24"/>
              </w:rPr>
            </w:pPr>
            <w:r w:rsidRPr="00F3646F">
              <w:rPr>
                <w:rFonts w:ascii="Times New Roman" w:hAnsi="Times New Roman"/>
                <w:b/>
                <w:color w:val="000000"/>
                <w:sz w:val="24"/>
                <w:szCs w:val="24"/>
              </w:rPr>
              <w:t>202</w:t>
            </w:r>
            <w:r w:rsidR="00FE6A79">
              <w:rPr>
                <w:rFonts w:ascii="Times New Roman" w:hAnsi="Times New Roman"/>
                <w:b/>
                <w:color w:val="000000"/>
                <w:sz w:val="24"/>
                <w:szCs w:val="24"/>
              </w:rPr>
              <w:t>2</w:t>
            </w:r>
            <w:r w:rsidRPr="00F3646F">
              <w:rPr>
                <w:rFonts w:ascii="Times New Roman" w:hAnsi="Times New Roman"/>
                <w:b/>
                <w:color w:val="000000"/>
                <w:sz w:val="24"/>
                <w:szCs w:val="24"/>
              </w:rPr>
              <w:t>*</w:t>
            </w:r>
          </w:p>
        </w:tc>
        <w:tc>
          <w:tcPr>
            <w:tcW w:w="1843" w:type="dxa"/>
          </w:tcPr>
          <w:p w14:paraId="50E5E5F9" w14:textId="1899D029" w:rsidR="00F3646F" w:rsidRPr="00FE059B" w:rsidRDefault="00AD7F72" w:rsidP="00FE059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w:t>
            </w:r>
          </w:p>
        </w:tc>
        <w:tc>
          <w:tcPr>
            <w:tcW w:w="2268" w:type="dxa"/>
          </w:tcPr>
          <w:p w14:paraId="1EB45BD3" w14:textId="044A2159" w:rsidR="00F3646F" w:rsidRDefault="00A35F64"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08336361" w14:textId="4B91882A" w:rsidR="00F3646F" w:rsidRDefault="00AD7F72"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21,8</w:t>
            </w:r>
          </w:p>
        </w:tc>
      </w:tr>
    </w:tbl>
    <w:p w14:paraId="3DC09581" w14:textId="77777777" w:rsidR="00FE059B" w:rsidRPr="00FE059B" w:rsidRDefault="00FE059B" w:rsidP="00FE059B">
      <w:pPr>
        <w:spacing w:after="0" w:line="240" w:lineRule="auto"/>
        <w:jc w:val="both"/>
        <w:rPr>
          <w:rFonts w:ascii="Times New Roman" w:hAnsi="Times New Roman"/>
          <w:i/>
          <w:color w:val="000000"/>
          <w:sz w:val="24"/>
          <w:szCs w:val="24"/>
        </w:rPr>
      </w:pPr>
      <w:r w:rsidRPr="00FE059B">
        <w:rPr>
          <w:rFonts w:ascii="Times New Roman" w:hAnsi="Times New Roman"/>
          <w:i/>
          <w:color w:val="000000"/>
          <w:sz w:val="24"/>
          <w:szCs w:val="24"/>
        </w:rPr>
        <w:t xml:space="preserve">* количество </w:t>
      </w:r>
      <w:r w:rsidRPr="00FE059B">
        <w:rPr>
          <w:rFonts w:ascii="Times New Roman" w:hAnsi="Times New Roman"/>
          <w:i/>
          <w:sz w:val="24"/>
          <w:szCs w:val="24"/>
        </w:rPr>
        <w:t>мероприятий офлайн и онлайн</w:t>
      </w:r>
    </w:p>
    <w:p w14:paraId="4F5AB796" w14:textId="52A87158" w:rsidR="0058194A" w:rsidRPr="00264605" w:rsidRDefault="0058194A" w:rsidP="0058194A">
      <w:pPr>
        <w:spacing w:after="0" w:line="240" w:lineRule="auto"/>
        <w:jc w:val="both"/>
        <w:rPr>
          <w:rFonts w:ascii="Times New Roman" w:hAnsi="Times New Roman"/>
          <w:i/>
          <w:sz w:val="24"/>
          <w:szCs w:val="24"/>
        </w:rPr>
      </w:pPr>
      <w:r w:rsidRPr="00264605">
        <w:rPr>
          <w:rFonts w:ascii="Times New Roman" w:hAnsi="Times New Roman"/>
          <w:b/>
          <w:sz w:val="24"/>
          <w:szCs w:val="24"/>
        </w:rPr>
        <w:t xml:space="preserve">Общее количество участников – </w:t>
      </w:r>
      <w:r w:rsidR="00AD7F72">
        <w:rPr>
          <w:rFonts w:ascii="Times New Roman" w:hAnsi="Times New Roman"/>
          <w:b/>
          <w:sz w:val="24"/>
          <w:szCs w:val="24"/>
        </w:rPr>
        <w:t>13664</w:t>
      </w:r>
      <w:r w:rsidRPr="00264605">
        <w:rPr>
          <w:rFonts w:ascii="Times New Roman" w:hAnsi="Times New Roman"/>
          <w:b/>
          <w:sz w:val="24"/>
          <w:szCs w:val="24"/>
        </w:rPr>
        <w:t xml:space="preserve">, зрителей офлайн – </w:t>
      </w:r>
      <w:r w:rsidR="00AD7F72">
        <w:rPr>
          <w:rFonts w:ascii="Times New Roman" w:hAnsi="Times New Roman"/>
          <w:b/>
          <w:sz w:val="24"/>
          <w:szCs w:val="24"/>
        </w:rPr>
        <w:t>51271</w:t>
      </w:r>
      <w:r w:rsidRPr="00264605">
        <w:rPr>
          <w:rFonts w:ascii="Times New Roman" w:hAnsi="Times New Roman"/>
          <w:b/>
          <w:sz w:val="24"/>
          <w:szCs w:val="24"/>
        </w:rPr>
        <w:t xml:space="preserve">, просмотров – </w:t>
      </w:r>
      <w:r w:rsidR="00AD7F72">
        <w:rPr>
          <w:rFonts w:ascii="Times New Roman" w:hAnsi="Times New Roman"/>
          <w:b/>
          <w:sz w:val="24"/>
          <w:szCs w:val="24"/>
        </w:rPr>
        <w:t>40639</w:t>
      </w:r>
      <w:r w:rsidRPr="00264605">
        <w:rPr>
          <w:rFonts w:ascii="Times New Roman" w:hAnsi="Times New Roman"/>
          <w:b/>
          <w:sz w:val="24"/>
          <w:szCs w:val="24"/>
        </w:rPr>
        <w:t xml:space="preserve">. </w:t>
      </w:r>
    </w:p>
    <w:p w14:paraId="11D41EB6" w14:textId="77777777" w:rsidR="00FE059B" w:rsidRPr="00FE059B" w:rsidRDefault="00FE059B" w:rsidP="00FE059B">
      <w:pPr>
        <w:spacing w:after="0" w:line="240" w:lineRule="auto"/>
        <w:rPr>
          <w:rFonts w:ascii="Times New Roman" w:hAnsi="Times New Roman"/>
          <w:b/>
          <w:sz w:val="24"/>
          <w:szCs w:val="24"/>
        </w:rPr>
      </w:pPr>
    </w:p>
    <w:p w14:paraId="11AAF3C0" w14:textId="77777777"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E059B" w:rsidRPr="00FE059B" w14:paraId="5984E28E" w14:textId="77777777" w:rsidTr="00BA3F95">
        <w:tc>
          <w:tcPr>
            <w:tcW w:w="1242" w:type="dxa"/>
            <w:shd w:val="clear" w:color="auto" w:fill="auto"/>
          </w:tcPr>
          <w:p w14:paraId="6655D91A" w14:textId="77777777"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14:paraId="067697CF" w14:textId="77777777"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14:paraId="0EAAA01E" w14:textId="77777777"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14:paraId="42CD500D" w14:textId="77777777" w:rsidR="00FE059B" w:rsidRPr="00FE059B" w:rsidRDefault="00FE059B" w:rsidP="00FE059B">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CD2D60" w:rsidRPr="00B31129" w14:paraId="692ACEE8" w14:textId="77777777" w:rsidTr="00BA3F95">
        <w:tc>
          <w:tcPr>
            <w:tcW w:w="1242" w:type="dxa"/>
            <w:shd w:val="clear" w:color="auto" w:fill="auto"/>
          </w:tcPr>
          <w:p w14:paraId="59F447A3" w14:textId="77777777" w:rsidR="00CD2D60" w:rsidRPr="00B31129" w:rsidRDefault="00CD2D60" w:rsidP="00FE059B">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14:paraId="0B6D2131" w14:textId="32EBA1CC" w:rsidR="00CD2D60" w:rsidRPr="00CD2D60" w:rsidRDefault="00CD2D60" w:rsidP="00FE059B">
            <w:pPr>
              <w:spacing w:after="0" w:line="240" w:lineRule="auto"/>
              <w:jc w:val="center"/>
              <w:rPr>
                <w:rFonts w:ascii="Times New Roman" w:hAnsi="Times New Roman"/>
                <w:sz w:val="24"/>
                <w:szCs w:val="24"/>
              </w:rPr>
            </w:pPr>
            <w:r w:rsidRPr="00CD2D60">
              <w:rPr>
                <w:rFonts w:ascii="Times New Roman" w:hAnsi="Times New Roman"/>
                <w:sz w:val="24"/>
                <w:szCs w:val="24"/>
              </w:rPr>
              <w:t>6</w:t>
            </w:r>
          </w:p>
        </w:tc>
        <w:tc>
          <w:tcPr>
            <w:tcW w:w="2268" w:type="dxa"/>
            <w:shd w:val="clear" w:color="auto" w:fill="auto"/>
          </w:tcPr>
          <w:p w14:paraId="749F1AA2" w14:textId="14AAD6F8"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164</w:t>
            </w:r>
          </w:p>
        </w:tc>
        <w:tc>
          <w:tcPr>
            <w:tcW w:w="2552" w:type="dxa"/>
            <w:shd w:val="clear" w:color="auto" w:fill="auto"/>
          </w:tcPr>
          <w:p w14:paraId="16CD9DC8" w14:textId="7905A2FC"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3,7</w:t>
            </w:r>
          </w:p>
        </w:tc>
      </w:tr>
      <w:tr w:rsidR="00CD2D60" w:rsidRPr="00B31129" w14:paraId="1F70854D" w14:textId="77777777" w:rsidTr="00BA3F95">
        <w:tc>
          <w:tcPr>
            <w:tcW w:w="1242" w:type="dxa"/>
            <w:shd w:val="clear" w:color="auto" w:fill="auto"/>
          </w:tcPr>
          <w:p w14:paraId="2A507E89" w14:textId="77777777" w:rsidR="00CD2D60" w:rsidRPr="00B31129" w:rsidRDefault="00CD2D60" w:rsidP="00FE059B">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6D1328F4" w14:textId="684A94E8" w:rsidR="00CD2D60" w:rsidRPr="00CD2D60" w:rsidRDefault="00CD2D60" w:rsidP="00FE059B">
            <w:pPr>
              <w:spacing w:after="0" w:line="240" w:lineRule="auto"/>
              <w:jc w:val="center"/>
              <w:rPr>
                <w:rFonts w:ascii="Times New Roman" w:hAnsi="Times New Roman"/>
                <w:sz w:val="24"/>
                <w:szCs w:val="24"/>
              </w:rPr>
            </w:pPr>
            <w:r w:rsidRPr="00CD2D60">
              <w:rPr>
                <w:rFonts w:ascii="Times New Roman" w:hAnsi="Times New Roman"/>
                <w:sz w:val="24"/>
                <w:szCs w:val="24"/>
              </w:rPr>
              <w:t>26</w:t>
            </w:r>
          </w:p>
        </w:tc>
        <w:tc>
          <w:tcPr>
            <w:tcW w:w="2268" w:type="dxa"/>
            <w:shd w:val="clear" w:color="auto" w:fill="auto"/>
          </w:tcPr>
          <w:p w14:paraId="13171B05" w14:textId="103F6FC3"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307</w:t>
            </w:r>
          </w:p>
        </w:tc>
        <w:tc>
          <w:tcPr>
            <w:tcW w:w="2552" w:type="dxa"/>
            <w:shd w:val="clear" w:color="auto" w:fill="auto"/>
          </w:tcPr>
          <w:p w14:paraId="78744463" w14:textId="6CAF3965"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8,5</w:t>
            </w:r>
          </w:p>
        </w:tc>
      </w:tr>
      <w:tr w:rsidR="00FE6A79" w:rsidRPr="00B31129" w14:paraId="0FB04BDD" w14:textId="77777777" w:rsidTr="00BA3F95">
        <w:tc>
          <w:tcPr>
            <w:tcW w:w="1242" w:type="dxa"/>
            <w:shd w:val="clear" w:color="auto" w:fill="auto"/>
          </w:tcPr>
          <w:p w14:paraId="2A4BEB08" w14:textId="61242025" w:rsidR="00FE6A79" w:rsidRDefault="00FE6A79" w:rsidP="00FE059B">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D845F02" w14:textId="58198951" w:rsidR="00FE6A79" w:rsidRPr="00B31129" w:rsidRDefault="00AD7F72" w:rsidP="00FE059B">
            <w:pPr>
              <w:spacing w:after="0" w:line="240" w:lineRule="auto"/>
              <w:jc w:val="center"/>
              <w:rPr>
                <w:rFonts w:ascii="Times New Roman" w:hAnsi="Times New Roman"/>
                <w:sz w:val="24"/>
                <w:szCs w:val="24"/>
              </w:rPr>
            </w:pPr>
            <w:r>
              <w:rPr>
                <w:rFonts w:ascii="Times New Roman" w:hAnsi="Times New Roman"/>
                <w:sz w:val="24"/>
                <w:szCs w:val="24"/>
              </w:rPr>
              <w:t>65</w:t>
            </w:r>
          </w:p>
        </w:tc>
        <w:tc>
          <w:tcPr>
            <w:tcW w:w="2268" w:type="dxa"/>
            <w:shd w:val="clear" w:color="auto" w:fill="auto"/>
          </w:tcPr>
          <w:p w14:paraId="1A3DA60C" w14:textId="5A5979C0" w:rsidR="00FE6A79" w:rsidRDefault="00B14778" w:rsidP="00100A64">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4A17D76D" w14:textId="0F8A2CAA" w:rsidR="00FE6A79" w:rsidRDefault="00AD7F72" w:rsidP="00100A64">
            <w:pPr>
              <w:spacing w:after="0" w:line="240" w:lineRule="auto"/>
              <w:jc w:val="center"/>
              <w:rPr>
                <w:rFonts w:ascii="Times New Roman" w:hAnsi="Times New Roman"/>
                <w:sz w:val="24"/>
                <w:szCs w:val="24"/>
              </w:rPr>
            </w:pPr>
            <w:r>
              <w:rPr>
                <w:rFonts w:ascii="Times New Roman" w:hAnsi="Times New Roman"/>
                <w:sz w:val="24"/>
                <w:szCs w:val="24"/>
              </w:rPr>
              <w:t>21,3</w:t>
            </w:r>
          </w:p>
        </w:tc>
      </w:tr>
    </w:tbl>
    <w:p w14:paraId="3AB68DDA" w14:textId="77777777" w:rsidR="00D14E3E" w:rsidRPr="00B31129" w:rsidRDefault="00D14E3E" w:rsidP="00FE059B">
      <w:pPr>
        <w:spacing w:after="0" w:line="240" w:lineRule="auto"/>
        <w:rPr>
          <w:rFonts w:ascii="Times New Roman" w:hAnsi="Times New Roman"/>
          <w:b/>
          <w:sz w:val="24"/>
          <w:szCs w:val="24"/>
        </w:rPr>
      </w:pPr>
    </w:p>
    <w:p w14:paraId="086CA47D" w14:textId="77777777" w:rsidR="00FE059B" w:rsidRPr="00B31129" w:rsidRDefault="00FE059B" w:rsidP="00FE059B">
      <w:pPr>
        <w:spacing w:after="0" w:line="240" w:lineRule="auto"/>
        <w:rPr>
          <w:rFonts w:ascii="Times New Roman" w:hAnsi="Times New Roman"/>
          <w:b/>
          <w:sz w:val="24"/>
          <w:szCs w:val="24"/>
        </w:rPr>
      </w:pPr>
      <w:r w:rsidRPr="00B31129">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3646F" w:rsidRPr="00FE059B" w14:paraId="087D603E" w14:textId="77777777" w:rsidTr="004E3209">
        <w:tc>
          <w:tcPr>
            <w:tcW w:w="1242" w:type="dxa"/>
            <w:shd w:val="clear" w:color="auto" w:fill="auto"/>
          </w:tcPr>
          <w:p w14:paraId="4AEEFD0B" w14:textId="77777777"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Год</w:t>
            </w:r>
          </w:p>
        </w:tc>
        <w:tc>
          <w:tcPr>
            <w:tcW w:w="1843" w:type="dxa"/>
            <w:shd w:val="clear" w:color="auto" w:fill="auto"/>
          </w:tcPr>
          <w:p w14:paraId="4D6E5A39" w14:textId="77777777"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Значение КММ</w:t>
            </w:r>
            <w:r w:rsidRPr="00FE059B">
              <w:rPr>
                <w:rFonts w:ascii="Times New Roman" w:hAnsi="Times New Roman"/>
                <w:b/>
                <w:sz w:val="24"/>
                <w:szCs w:val="24"/>
                <w:vertAlign w:val="subscript"/>
              </w:rPr>
              <w:t>С</w:t>
            </w:r>
            <w:r w:rsidRPr="00FE059B">
              <w:rPr>
                <w:rFonts w:ascii="Times New Roman" w:hAnsi="Times New Roman"/>
                <w:b/>
                <w:sz w:val="24"/>
                <w:szCs w:val="24"/>
              </w:rPr>
              <w:t>, ед.</w:t>
            </w:r>
          </w:p>
        </w:tc>
        <w:tc>
          <w:tcPr>
            <w:tcW w:w="2268" w:type="dxa"/>
            <w:shd w:val="clear" w:color="auto" w:fill="auto"/>
          </w:tcPr>
          <w:p w14:paraId="1D8824A3" w14:textId="77777777"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Значение КММ, ед.</w:t>
            </w:r>
          </w:p>
        </w:tc>
        <w:tc>
          <w:tcPr>
            <w:tcW w:w="2552" w:type="dxa"/>
            <w:shd w:val="clear" w:color="auto" w:fill="auto"/>
          </w:tcPr>
          <w:p w14:paraId="0AF23239" w14:textId="77777777" w:rsidR="00F3646F" w:rsidRPr="00FE059B" w:rsidRDefault="00F3646F" w:rsidP="004E3209">
            <w:pPr>
              <w:spacing w:after="0" w:line="240" w:lineRule="auto"/>
              <w:rPr>
                <w:rFonts w:ascii="Times New Roman" w:hAnsi="Times New Roman"/>
                <w:b/>
                <w:sz w:val="24"/>
                <w:szCs w:val="24"/>
              </w:rPr>
            </w:pPr>
            <w:r w:rsidRPr="00FE059B">
              <w:rPr>
                <w:rFonts w:ascii="Times New Roman" w:hAnsi="Times New Roman"/>
                <w:b/>
                <w:sz w:val="24"/>
                <w:szCs w:val="24"/>
              </w:rPr>
              <w:t>Значение доли КММ</w:t>
            </w:r>
            <w:r w:rsidRPr="00FE059B">
              <w:rPr>
                <w:rFonts w:ascii="Times New Roman" w:hAnsi="Times New Roman"/>
                <w:b/>
                <w:sz w:val="24"/>
                <w:szCs w:val="24"/>
                <w:vertAlign w:val="subscript"/>
              </w:rPr>
              <w:t>С</w:t>
            </w:r>
            <w:r w:rsidRPr="00FE059B">
              <w:rPr>
                <w:rFonts w:ascii="Times New Roman" w:hAnsi="Times New Roman"/>
                <w:b/>
                <w:sz w:val="24"/>
                <w:szCs w:val="24"/>
              </w:rPr>
              <w:t>, %</w:t>
            </w:r>
          </w:p>
        </w:tc>
      </w:tr>
      <w:tr w:rsidR="00CD2D60" w:rsidRPr="00B31129" w14:paraId="16923870" w14:textId="77777777" w:rsidTr="004E3209">
        <w:tc>
          <w:tcPr>
            <w:tcW w:w="1242" w:type="dxa"/>
            <w:shd w:val="clear" w:color="auto" w:fill="auto"/>
          </w:tcPr>
          <w:p w14:paraId="4CE1F274" w14:textId="77777777" w:rsidR="00CD2D60" w:rsidRPr="00B31129" w:rsidRDefault="00CD2D60" w:rsidP="004E3209">
            <w:pPr>
              <w:spacing w:after="0" w:line="240" w:lineRule="auto"/>
              <w:rPr>
                <w:rFonts w:ascii="Times New Roman" w:hAnsi="Times New Roman"/>
                <w:b/>
                <w:sz w:val="24"/>
                <w:szCs w:val="24"/>
              </w:rPr>
            </w:pPr>
            <w:r w:rsidRPr="00B31129">
              <w:rPr>
                <w:rFonts w:ascii="Times New Roman" w:hAnsi="Times New Roman"/>
                <w:b/>
                <w:sz w:val="24"/>
                <w:szCs w:val="24"/>
              </w:rPr>
              <w:t>2020</w:t>
            </w:r>
          </w:p>
        </w:tc>
        <w:tc>
          <w:tcPr>
            <w:tcW w:w="1843" w:type="dxa"/>
            <w:shd w:val="clear" w:color="auto" w:fill="auto"/>
          </w:tcPr>
          <w:p w14:paraId="131F345E" w14:textId="610DDCEE"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16</w:t>
            </w:r>
          </w:p>
        </w:tc>
        <w:tc>
          <w:tcPr>
            <w:tcW w:w="2268" w:type="dxa"/>
            <w:shd w:val="clear" w:color="auto" w:fill="auto"/>
          </w:tcPr>
          <w:p w14:paraId="2F28C707" w14:textId="6BE19310"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193</w:t>
            </w:r>
          </w:p>
        </w:tc>
        <w:tc>
          <w:tcPr>
            <w:tcW w:w="2552" w:type="dxa"/>
            <w:shd w:val="clear" w:color="auto" w:fill="auto"/>
          </w:tcPr>
          <w:p w14:paraId="4A6818F4" w14:textId="47D3CFA3"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8,3</w:t>
            </w:r>
          </w:p>
        </w:tc>
      </w:tr>
      <w:tr w:rsidR="00CD2D60" w:rsidRPr="00B31129" w14:paraId="1F0F40C3" w14:textId="77777777" w:rsidTr="004E3209">
        <w:tc>
          <w:tcPr>
            <w:tcW w:w="1242" w:type="dxa"/>
            <w:shd w:val="clear" w:color="auto" w:fill="auto"/>
          </w:tcPr>
          <w:p w14:paraId="028BD478" w14:textId="77777777" w:rsidR="00CD2D60" w:rsidRPr="00B31129"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4962A069" w14:textId="23D17F9A"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16</w:t>
            </w:r>
          </w:p>
        </w:tc>
        <w:tc>
          <w:tcPr>
            <w:tcW w:w="2268" w:type="dxa"/>
            <w:shd w:val="clear" w:color="auto" w:fill="auto"/>
          </w:tcPr>
          <w:p w14:paraId="67B0CB6A" w14:textId="3718F330"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50</w:t>
            </w:r>
          </w:p>
        </w:tc>
        <w:tc>
          <w:tcPr>
            <w:tcW w:w="2552" w:type="dxa"/>
            <w:shd w:val="clear" w:color="auto" w:fill="auto"/>
          </w:tcPr>
          <w:p w14:paraId="0478883D" w14:textId="533653C6"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32</w:t>
            </w:r>
          </w:p>
        </w:tc>
      </w:tr>
      <w:tr w:rsidR="00FE6A79" w:rsidRPr="00B31129" w14:paraId="12B260BC" w14:textId="77777777" w:rsidTr="004E3209">
        <w:tc>
          <w:tcPr>
            <w:tcW w:w="1242" w:type="dxa"/>
            <w:shd w:val="clear" w:color="auto" w:fill="auto"/>
          </w:tcPr>
          <w:p w14:paraId="23883A45" w14:textId="2660BC47"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C3027C8" w14:textId="673929D1" w:rsidR="00FE6A79" w:rsidRPr="00B31129" w:rsidRDefault="00AD7F72" w:rsidP="004E3209">
            <w:pPr>
              <w:spacing w:after="0" w:line="240" w:lineRule="auto"/>
              <w:jc w:val="center"/>
              <w:rPr>
                <w:rFonts w:ascii="Times New Roman" w:hAnsi="Times New Roman"/>
                <w:sz w:val="24"/>
                <w:szCs w:val="24"/>
              </w:rPr>
            </w:pPr>
            <w:r>
              <w:rPr>
                <w:rFonts w:ascii="Times New Roman" w:hAnsi="Times New Roman"/>
                <w:sz w:val="24"/>
                <w:szCs w:val="24"/>
              </w:rPr>
              <w:t>13</w:t>
            </w:r>
          </w:p>
        </w:tc>
        <w:tc>
          <w:tcPr>
            <w:tcW w:w="2268" w:type="dxa"/>
            <w:shd w:val="clear" w:color="auto" w:fill="auto"/>
          </w:tcPr>
          <w:p w14:paraId="1E72FEC5" w14:textId="60C70E83" w:rsidR="00FE6A79" w:rsidRDefault="00B14778" w:rsidP="004E3209">
            <w:pPr>
              <w:spacing w:after="0" w:line="240" w:lineRule="auto"/>
              <w:jc w:val="center"/>
              <w:rPr>
                <w:rFonts w:ascii="Times New Roman" w:hAnsi="Times New Roman"/>
                <w:sz w:val="24"/>
                <w:szCs w:val="24"/>
              </w:rPr>
            </w:pPr>
            <w:r>
              <w:rPr>
                <w:rFonts w:ascii="Times New Roman" w:hAnsi="Times New Roman"/>
                <w:sz w:val="24"/>
                <w:szCs w:val="24"/>
              </w:rPr>
              <w:t>52</w:t>
            </w:r>
          </w:p>
        </w:tc>
        <w:tc>
          <w:tcPr>
            <w:tcW w:w="2552" w:type="dxa"/>
            <w:shd w:val="clear" w:color="auto" w:fill="auto"/>
          </w:tcPr>
          <w:p w14:paraId="3CA4A09C" w14:textId="0EA939DE" w:rsidR="00FE6A79" w:rsidRDefault="00AD7F72" w:rsidP="004E3209">
            <w:pPr>
              <w:spacing w:after="0" w:line="240" w:lineRule="auto"/>
              <w:jc w:val="center"/>
              <w:rPr>
                <w:rFonts w:ascii="Times New Roman" w:hAnsi="Times New Roman"/>
                <w:sz w:val="24"/>
                <w:szCs w:val="24"/>
              </w:rPr>
            </w:pPr>
            <w:r>
              <w:rPr>
                <w:rFonts w:ascii="Times New Roman" w:hAnsi="Times New Roman"/>
                <w:sz w:val="24"/>
                <w:szCs w:val="24"/>
              </w:rPr>
              <w:t>25</w:t>
            </w:r>
          </w:p>
        </w:tc>
      </w:tr>
    </w:tbl>
    <w:p w14:paraId="27343FF3" w14:textId="77777777" w:rsidR="00F3646F" w:rsidRDefault="00F3646F" w:rsidP="00F3646F">
      <w:pPr>
        <w:spacing w:after="0" w:line="240" w:lineRule="auto"/>
        <w:rPr>
          <w:rFonts w:ascii="Times New Roman" w:hAnsi="Times New Roman"/>
          <w:b/>
          <w:sz w:val="24"/>
          <w:szCs w:val="24"/>
        </w:rPr>
      </w:pPr>
    </w:p>
    <w:p w14:paraId="5F62AEF0" w14:textId="77777777" w:rsidR="004E74BE" w:rsidRDefault="004E74BE" w:rsidP="004E74BE">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 о</w:t>
      </w:r>
      <w:r>
        <w:rPr>
          <w:rFonts w:ascii="Times New Roman" w:hAnsi="Times New Roman"/>
          <w:b/>
          <w:sz w:val="24"/>
          <w:szCs w:val="24"/>
        </w:rPr>
        <w:t>флайн</w:t>
      </w:r>
      <w:r w:rsidRPr="00025A13">
        <w:rPr>
          <w:rFonts w:ascii="Times New Roman" w:hAnsi="Times New Roman"/>
          <w:b/>
          <w:sz w:val="24"/>
          <w:szCs w:val="24"/>
        </w:rPr>
        <w:t>:</w:t>
      </w:r>
    </w:p>
    <w:p w14:paraId="506673AC" w14:textId="77777777" w:rsidR="004E74BE" w:rsidRPr="00025A13" w:rsidRDefault="004E74BE" w:rsidP="004E74BE">
      <w:pPr>
        <w:spacing w:after="0" w:line="240" w:lineRule="auto"/>
        <w:rPr>
          <w:rFonts w:ascii="Times New Roman" w:hAnsi="Times New Roman"/>
          <w:b/>
          <w:sz w:val="24"/>
          <w:szCs w:val="24"/>
        </w:rPr>
      </w:pP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945"/>
        <w:gridCol w:w="24"/>
        <w:gridCol w:w="1677"/>
        <w:gridCol w:w="33"/>
        <w:gridCol w:w="1668"/>
        <w:gridCol w:w="12"/>
        <w:gridCol w:w="1815"/>
        <w:gridCol w:w="16"/>
        <w:gridCol w:w="6318"/>
      </w:tblGrid>
      <w:tr w:rsidR="004E74BE" w:rsidRPr="00B06702" w14:paraId="4745B821" w14:textId="77777777" w:rsidTr="00F55360">
        <w:tc>
          <w:tcPr>
            <w:tcW w:w="560" w:type="dxa"/>
          </w:tcPr>
          <w:p w14:paraId="05707B1C"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 п/п</w:t>
            </w:r>
          </w:p>
        </w:tc>
        <w:tc>
          <w:tcPr>
            <w:tcW w:w="2945" w:type="dxa"/>
          </w:tcPr>
          <w:p w14:paraId="472F8AAF"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701" w:type="dxa"/>
            <w:gridSpan w:val="2"/>
          </w:tcPr>
          <w:p w14:paraId="05E8272E"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1701" w:type="dxa"/>
            <w:gridSpan w:val="2"/>
          </w:tcPr>
          <w:p w14:paraId="3633CDC1"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43" w:type="dxa"/>
            <w:gridSpan w:val="3"/>
          </w:tcPr>
          <w:p w14:paraId="7C6927DF"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6318" w:type="dxa"/>
          </w:tcPr>
          <w:p w14:paraId="692B9025"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4E74BE" w:rsidRPr="00B06702" w14:paraId="70F4F339" w14:textId="77777777" w:rsidTr="00F55360">
        <w:tc>
          <w:tcPr>
            <w:tcW w:w="560" w:type="dxa"/>
          </w:tcPr>
          <w:p w14:paraId="58B597EA" w14:textId="77777777" w:rsidR="004E74BE" w:rsidRPr="00025A13" w:rsidRDefault="004E74BE" w:rsidP="00F55360">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945" w:type="dxa"/>
          </w:tcPr>
          <w:p w14:paraId="4991C240" w14:textId="77777777" w:rsidR="004E74BE" w:rsidRPr="004F42E3" w:rsidRDefault="004E74BE" w:rsidP="00F55360">
            <w:pPr>
              <w:spacing w:after="0" w:line="240" w:lineRule="auto"/>
              <w:rPr>
                <w:rFonts w:ascii="Times New Roman" w:hAnsi="Times New Roman"/>
                <w:sz w:val="24"/>
                <w:szCs w:val="24"/>
              </w:rPr>
            </w:pPr>
            <w:r w:rsidRPr="004F42E3">
              <w:rPr>
                <w:rFonts w:ascii="Times New Roman" w:hAnsi="Times New Roman"/>
                <w:color w:val="000000"/>
                <w:sz w:val="24"/>
                <w:szCs w:val="24"/>
                <w:shd w:val="clear" w:color="auto" w:fill="FFFFFF"/>
              </w:rPr>
              <w:t>Праздничная программа, посвященная Дню семьи, любви и верности</w:t>
            </w:r>
          </w:p>
        </w:tc>
        <w:tc>
          <w:tcPr>
            <w:tcW w:w="1701" w:type="dxa"/>
            <w:gridSpan w:val="2"/>
          </w:tcPr>
          <w:p w14:paraId="650D3E80" w14:textId="77777777" w:rsidR="004E74BE" w:rsidRPr="004F42E3" w:rsidRDefault="004E74BE" w:rsidP="00F55360">
            <w:pPr>
              <w:rPr>
                <w:rFonts w:ascii="Times New Roman" w:hAnsi="Times New Roman"/>
                <w:sz w:val="24"/>
                <w:szCs w:val="24"/>
              </w:rPr>
            </w:pPr>
            <w:r w:rsidRPr="004F42E3">
              <w:rPr>
                <w:rFonts w:ascii="Times New Roman" w:hAnsi="Times New Roman"/>
                <w:sz w:val="24"/>
                <w:szCs w:val="24"/>
              </w:rPr>
              <w:t>08.07.2022</w:t>
            </w:r>
          </w:p>
        </w:tc>
        <w:tc>
          <w:tcPr>
            <w:tcW w:w="1701" w:type="dxa"/>
            <w:gridSpan w:val="2"/>
          </w:tcPr>
          <w:p w14:paraId="4823972E" w14:textId="77777777" w:rsidR="004E74BE" w:rsidRPr="004F42E3" w:rsidRDefault="004E74BE" w:rsidP="00F55360">
            <w:pPr>
              <w:spacing w:after="0" w:line="240" w:lineRule="auto"/>
              <w:rPr>
                <w:rFonts w:ascii="Times New Roman" w:hAnsi="Times New Roman"/>
                <w:sz w:val="24"/>
                <w:szCs w:val="24"/>
              </w:rPr>
            </w:pPr>
            <w:r>
              <w:rPr>
                <w:rFonts w:ascii="Times New Roman" w:hAnsi="Times New Roman"/>
                <w:color w:val="000000"/>
                <w:sz w:val="24"/>
                <w:szCs w:val="24"/>
                <w:shd w:val="clear" w:color="auto" w:fill="FFFFFF"/>
              </w:rPr>
              <w:t>МАУ АГДК, т</w:t>
            </w:r>
            <w:r w:rsidRPr="004F42E3">
              <w:rPr>
                <w:rFonts w:ascii="Times New Roman" w:hAnsi="Times New Roman"/>
                <w:color w:val="000000"/>
                <w:sz w:val="24"/>
                <w:szCs w:val="24"/>
                <w:shd w:val="clear" w:color="auto" w:fill="FFFFFF"/>
              </w:rPr>
              <w:t>анцевальный зал</w:t>
            </w:r>
          </w:p>
        </w:tc>
        <w:tc>
          <w:tcPr>
            <w:tcW w:w="1843" w:type="dxa"/>
            <w:gridSpan w:val="3"/>
          </w:tcPr>
          <w:p w14:paraId="186BA205" w14:textId="77777777" w:rsidR="004E74BE" w:rsidRPr="004F42E3" w:rsidRDefault="004E74BE" w:rsidP="00F55360">
            <w:pPr>
              <w:rPr>
                <w:rFonts w:ascii="Times New Roman" w:hAnsi="Times New Roman"/>
                <w:sz w:val="24"/>
                <w:szCs w:val="24"/>
              </w:rPr>
            </w:pPr>
            <w:r w:rsidRPr="004F42E3">
              <w:rPr>
                <w:rFonts w:ascii="Times New Roman" w:hAnsi="Times New Roman"/>
                <w:sz w:val="24"/>
                <w:szCs w:val="24"/>
              </w:rPr>
              <w:t>30/100</w:t>
            </w:r>
          </w:p>
        </w:tc>
        <w:tc>
          <w:tcPr>
            <w:tcW w:w="6318" w:type="dxa"/>
          </w:tcPr>
          <w:p w14:paraId="74335947" w14:textId="77777777" w:rsidR="004E74BE" w:rsidRPr="00580738" w:rsidRDefault="004E74BE" w:rsidP="00DD5F94">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8 июля Русская православная церковь отмечает день памяти святых </w:t>
            </w:r>
            <w:r w:rsidRPr="004F42E3">
              <w:rPr>
                <w:rFonts w:ascii="Times New Roman" w:hAnsi="Times New Roman"/>
                <w:color w:val="000000"/>
                <w:sz w:val="24"/>
                <w:szCs w:val="24"/>
                <w:shd w:val="clear" w:color="auto" w:fill="FFFFFF"/>
              </w:rPr>
              <w:t>Петра </w:t>
            </w:r>
            <w:r w:rsidRPr="004F42E3">
              <w:rPr>
                <w:rStyle w:val="aff2"/>
                <w:rFonts w:ascii="Times New Roman" w:hAnsi="Times New Roman"/>
                <w:i w:val="0"/>
                <w:iCs w:val="0"/>
                <w:color w:val="000000"/>
                <w:sz w:val="24"/>
                <w:szCs w:val="24"/>
                <w:shd w:val="clear" w:color="auto" w:fill="FFFFFF"/>
              </w:rPr>
              <w:t>и</w:t>
            </w:r>
            <w:r w:rsidRPr="004F42E3">
              <w:rPr>
                <w:rFonts w:ascii="Times New Roman" w:hAnsi="Times New Roman"/>
                <w:color w:val="000000"/>
                <w:sz w:val="24"/>
                <w:szCs w:val="24"/>
                <w:shd w:val="clear" w:color="auto" w:fill="FFFFFF"/>
              </w:rPr>
              <w:t> </w:t>
            </w:r>
            <w:proofErr w:type="spellStart"/>
            <w:r w:rsidRPr="004F42E3">
              <w:rPr>
                <w:rFonts w:ascii="Times New Roman" w:hAnsi="Times New Roman"/>
                <w:color w:val="000000"/>
                <w:sz w:val="24"/>
                <w:szCs w:val="24"/>
                <w:shd w:val="clear" w:color="auto" w:fill="FFFFFF"/>
              </w:rPr>
              <w:t>Феврон</w:t>
            </w:r>
            <w:r w:rsidRPr="004F42E3">
              <w:rPr>
                <w:rStyle w:val="aff2"/>
                <w:rFonts w:ascii="Times New Roman" w:hAnsi="Times New Roman"/>
                <w:i w:val="0"/>
                <w:iCs w:val="0"/>
                <w:color w:val="000000"/>
                <w:sz w:val="24"/>
                <w:szCs w:val="24"/>
                <w:shd w:val="clear" w:color="auto" w:fill="FFFFFF"/>
              </w:rPr>
              <w:t>ии</w:t>
            </w:r>
            <w:proofErr w:type="spellEnd"/>
            <w:r>
              <w:rPr>
                <w:rFonts w:ascii="Times New Roman" w:hAnsi="Times New Roman"/>
                <w:color w:val="000000"/>
                <w:sz w:val="24"/>
                <w:szCs w:val="24"/>
                <w:shd w:val="clear" w:color="auto" w:fill="FFFFFF"/>
              </w:rPr>
              <w:t xml:space="preserve">, </w:t>
            </w:r>
            <w:r w:rsidRPr="004F42E3">
              <w:rPr>
                <w:rFonts w:ascii="Times New Roman" w:hAnsi="Times New Roman"/>
                <w:color w:val="000000"/>
                <w:sz w:val="24"/>
                <w:szCs w:val="24"/>
                <w:shd w:val="clear" w:color="auto" w:fill="FFFFFF"/>
              </w:rPr>
              <w:t>которые </w:t>
            </w:r>
            <w:r w:rsidRPr="004F42E3">
              <w:rPr>
                <w:rStyle w:val="aff2"/>
                <w:rFonts w:ascii="Times New Roman" w:hAnsi="Times New Roman"/>
                <w:i w:val="0"/>
                <w:iCs w:val="0"/>
                <w:color w:val="000000"/>
                <w:sz w:val="24"/>
                <w:szCs w:val="24"/>
                <w:shd w:val="clear" w:color="auto" w:fill="FFFFFF"/>
              </w:rPr>
              <w:t>и</w:t>
            </w:r>
            <w:r>
              <w:rPr>
                <w:rFonts w:ascii="Times New Roman" w:hAnsi="Times New Roman"/>
                <w:color w:val="000000"/>
                <w:sz w:val="24"/>
                <w:szCs w:val="24"/>
                <w:shd w:val="clear" w:color="auto" w:fill="FFFFFF"/>
              </w:rPr>
              <w:t xml:space="preserve">здревле считались на </w:t>
            </w:r>
            <w:r w:rsidRPr="004F42E3">
              <w:rPr>
                <w:rFonts w:ascii="Times New Roman" w:hAnsi="Times New Roman"/>
                <w:color w:val="000000"/>
                <w:sz w:val="24"/>
                <w:szCs w:val="24"/>
                <w:shd w:val="clear" w:color="auto" w:fill="FFFFFF"/>
              </w:rPr>
              <w:t>Рус</w:t>
            </w:r>
            <w:r w:rsidRPr="004F42E3">
              <w:rPr>
                <w:rStyle w:val="aff2"/>
                <w:rFonts w:ascii="Times New Roman" w:hAnsi="Times New Roman"/>
                <w:i w:val="0"/>
                <w:iCs w:val="0"/>
                <w:color w:val="000000"/>
                <w:sz w:val="24"/>
                <w:szCs w:val="24"/>
                <w:shd w:val="clear" w:color="auto" w:fill="FFFFFF"/>
              </w:rPr>
              <w:t>и</w:t>
            </w:r>
            <w:r w:rsidRPr="004F42E3">
              <w:rPr>
                <w:rFonts w:ascii="Times New Roman" w:hAnsi="Times New Roman"/>
                <w:color w:val="000000"/>
                <w:sz w:val="24"/>
                <w:szCs w:val="24"/>
                <w:shd w:val="clear" w:color="auto" w:fill="FFFFFF"/>
              </w:rPr>
              <w:t> покров</w:t>
            </w:r>
            <w:r w:rsidRPr="004F42E3">
              <w:rPr>
                <w:rStyle w:val="aff2"/>
                <w:rFonts w:ascii="Times New Roman" w:hAnsi="Times New Roman"/>
                <w:i w:val="0"/>
                <w:iCs w:val="0"/>
                <w:color w:val="000000"/>
                <w:sz w:val="24"/>
                <w:szCs w:val="24"/>
                <w:shd w:val="clear" w:color="auto" w:fill="FFFFFF"/>
              </w:rPr>
              <w:t>и</w:t>
            </w:r>
            <w:r w:rsidRPr="004F42E3">
              <w:rPr>
                <w:rFonts w:ascii="Times New Roman" w:hAnsi="Times New Roman"/>
                <w:color w:val="000000"/>
                <w:sz w:val="24"/>
                <w:szCs w:val="24"/>
                <w:shd w:val="clear" w:color="auto" w:fill="FFFFFF"/>
              </w:rPr>
              <w:t>телями </w:t>
            </w:r>
            <w:r w:rsidRPr="004F42E3">
              <w:rPr>
                <w:rStyle w:val="aff2"/>
                <w:rFonts w:ascii="Times New Roman" w:hAnsi="Times New Roman"/>
                <w:i w:val="0"/>
                <w:iCs w:val="0"/>
                <w:color w:val="000000"/>
                <w:sz w:val="24"/>
                <w:szCs w:val="24"/>
                <w:shd w:val="clear" w:color="auto" w:fill="FFFFFF"/>
              </w:rPr>
              <w:t>семьи</w:t>
            </w:r>
            <w:r w:rsidRPr="004F42E3">
              <w:rPr>
                <w:rFonts w:ascii="Times New Roman" w:hAnsi="Times New Roman"/>
                <w:color w:val="000000"/>
                <w:sz w:val="24"/>
                <w:szCs w:val="24"/>
                <w:shd w:val="clear" w:color="auto" w:fill="FFFFFF"/>
              </w:rPr>
              <w:t> и брака.</w:t>
            </w:r>
            <w:r>
              <w:rPr>
                <w:rFonts w:ascii="Times New Roman" w:hAnsi="Times New Roman"/>
                <w:color w:val="000000"/>
                <w:sz w:val="24"/>
                <w:szCs w:val="24"/>
                <w:shd w:val="clear" w:color="auto" w:fill="FFFFFF"/>
              </w:rPr>
              <w:t xml:space="preserve"> </w:t>
            </w:r>
            <w:r w:rsidRPr="004F42E3">
              <w:rPr>
                <w:rFonts w:ascii="Times New Roman" w:hAnsi="Times New Roman"/>
                <w:color w:val="000000"/>
                <w:sz w:val="24"/>
                <w:szCs w:val="24"/>
                <w:shd w:val="clear" w:color="auto" w:fill="FFFFFF"/>
              </w:rPr>
              <w:t xml:space="preserve">В </w:t>
            </w:r>
            <w:r w:rsidRPr="004F42E3">
              <w:rPr>
                <w:rFonts w:ascii="Times New Roman" w:hAnsi="Times New Roman"/>
                <w:color w:val="000000"/>
                <w:sz w:val="24"/>
                <w:szCs w:val="24"/>
                <w:shd w:val="clear" w:color="auto" w:fill="FFFFFF"/>
              </w:rPr>
              <w:lastRenderedPageBreak/>
              <w:t>танцевальном зале Дворца культуры состоялся праздничный концерт, посвященный Дню семьи, любви и </w:t>
            </w:r>
            <w:r w:rsidRPr="004F42E3">
              <w:rPr>
                <w:rStyle w:val="aff2"/>
                <w:rFonts w:ascii="Times New Roman" w:hAnsi="Times New Roman"/>
                <w:i w:val="0"/>
                <w:iCs w:val="0"/>
                <w:color w:val="000000"/>
                <w:sz w:val="24"/>
                <w:szCs w:val="24"/>
                <w:shd w:val="clear" w:color="auto" w:fill="FFFFFF"/>
              </w:rPr>
              <w:t>верности</w:t>
            </w:r>
            <w:r w:rsidRPr="004F42E3">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В программе-</w:t>
            </w:r>
            <w:r w:rsidRPr="004F42E3">
              <w:rPr>
                <w:rFonts w:ascii="Times New Roman" w:hAnsi="Times New Roman"/>
                <w:color w:val="000000"/>
                <w:sz w:val="24"/>
                <w:szCs w:val="24"/>
                <w:shd w:val="clear" w:color="auto" w:fill="FFFFFF"/>
              </w:rPr>
              <w:t>поздравления от творческих коллективов и исполнителей города Апатиты.</w:t>
            </w:r>
          </w:p>
        </w:tc>
      </w:tr>
      <w:tr w:rsidR="004E74BE" w14:paraId="68A4B45C"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0"/>
        </w:trPr>
        <w:tc>
          <w:tcPr>
            <w:tcW w:w="560" w:type="dxa"/>
          </w:tcPr>
          <w:p w14:paraId="1DB910D8" w14:textId="6187B60D" w:rsidR="004E74BE" w:rsidRDefault="004E74BE" w:rsidP="00B14778">
            <w:pPr>
              <w:spacing w:after="0" w:line="240" w:lineRule="auto"/>
              <w:ind w:left="108"/>
              <w:rPr>
                <w:rFonts w:ascii="Times New Roman" w:hAnsi="Times New Roman"/>
                <w:b/>
                <w:sz w:val="24"/>
                <w:szCs w:val="24"/>
              </w:rPr>
            </w:pPr>
            <w:r>
              <w:rPr>
                <w:rFonts w:ascii="Times New Roman" w:hAnsi="Times New Roman"/>
                <w:b/>
                <w:sz w:val="24"/>
                <w:szCs w:val="24"/>
              </w:rPr>
              <w:lastRenderedPageBreak/>
              <w:t>2.</w:t>
            </w:r>
          </w:p>
        </w:tc>
        <w:tc>
          <w:tcPr>
            <w:tcW w:w="2969" w:type="dxa"/>
            <w:gridSpan w:val="2"/>
          </w:tcPr>
          <w:p w14:paraId="04BBFFA3" w14:textId="30772AD5" w:rsidR="004E74BE" w:rsidRPr="00610670" w:rsidRDefault="004E74BE" w:rsidP="00B14778">
            <w:pPr>
              <w:spacing w:after="0" w:line="240" w:lineRule="auto"/>
              <w:rPr>
                <w:rFonts w:ascii="Times New Roman" w:hAnsi="Times New Roman"/>
                <w:sz w:val="24"/>
                <w:szCs w:val="24"/>
              </w:rPr>
            </w:pPr>
            <w:r w:rsidRPr="00610670">
              <w:rPr>
                <w:rFonts w:ascii="Times New Roman" w:hAnsi="Times New Roman"/>
                <w:color w:val="000000"/>
                <w:sz w:val="24"/>
                <w:szCs w:val="24"/>
                <w:shd w:val="clear" w:color="auto" w:fill="FFFFFF"/>
              </w:rPr>
              <w:t xml:space="preserve">Праздничный концерт </w:t>
            </w:r>
            <w:r w:rsidR="00A35F64">
              <w:rPr>
                <w:rFonts w:ascii="Times New Roman" w:hAnsi="Times New Roman"/>
                <w:color w:val="000000"/>
                <w:sz w:val="24"/>
                <w:szCs w:val="24"/>
                <w:shd w:val="clear" w:color="auto" w:fill="FFFFFF"/>
              </w:rPr>
              <w:t>«</w:t>
            </w:r>
            <w:r w:rsidRPr="00610670">
              <w:rPr>
                <w:rFonts w:ascii="Times New Roman" w:hAnsi="Times New Roman"/>
                <w:color w:val="000000"/>
                <w:sz w:val="24"/>
                <w:szCs w:val="24"/>
                <w:shd w:val="clear" w:color="auto" w:fill="FFFFFF"/>
              </w:rPr>
              <w:t xml:space="preserve">Самый </w:t>
            </w:r>
            <w:proofErr w:type="spellStart"/>
            <w:r w:rsidRPr="00610670">
              <w:rPr>
                <w:rFonts w:ascii="Times New Roman" w:hAnsi="Times New Roman"/>
                <w:color w:val="000000"/>
                <w:sz w:val="24"/>
                <w:szCs w:val="24"/>
                <w:shd w:val="clear" w:color="auto" w:fill="FFFFFF"/>
              </w:rPr>
              <w:t>ПАПУлярный</w:t>
            </w:r>
            <w:proofErr w:type="spellEnd"/>
            <w:r w:rsidRPr="00610670">
              <w:rPr>
                <w:rFonts w:ascii="Times New Roman" w:hAnsi="Times New Roman"/>
                <w:color w:val="000000"/>
                <w:sz w:val="24"/>
                <w:szCs w:val="24"/>
                <w:shd w:val="clear" w:color="auto" w:fill="FFFFFF"/>
              </w:rPr>
              <w:t xml:space="preserve"> человек</w:t>
            </w:r>
            <w:r w:rsidR="00A35F64">
              <w:rPr>
                <w:rFonts w:ascii="Times New Roman" w:hAnsi="Times New Roman"/>
                <w:color w:val="000000"/>
                <w:sz w:val="24"/>
                <w:szCs w:val="24"/>
                <w:shd w:val="clear" w:color="auto" w:fill="FFFFFF"/>
              </w:rPr>
              <w:t>»</w:t>
            </w:r>
            <w:r w:rsidRPr="00610670">
              <w:rPr>
                <w:rFonts w:ascii="Times New Roman" w:hAnsi="Times New Roman"/>
                <w:color w:val="000000"/>
                <w:sz w:val="24"/>
                <w:szCs w:val="24"/>
                <w:shd w:val="clear" w:color="auto" w:fill="FFFFFF"/>
              </w:rPr>
              <w:t>, посвящённый Дню </w:t>
            </w:r>
            <w:r w:rsidRPr="00610670">
              <w:rPr>
                <w:rStyle w:val="aff2"/>
                <w:rFonts w:ascii="Times New Roman" w:hAnsi="Times New Roman"/>
                <w:i w:val="0"/>
                <w:iCs w:val="0"/>
                <w:color w:val="000000"/>
                <w:sz w:val="24"/>
                <w:szCs w:val="24"/>
                <w:shd w:val="clear" w:color="auto" w:fill="FFFFFF"/>
              </w:rPr>
              <w:t>отца</w:t>
            </w:r>
            <w:r w:rsidRPr="00610670">
              <w:rPr>
                <w:rFonts w:ascii="Times New Roman" w:hAnsi="Times New Roman"/>
                <w:color w:val="000000"/>
                <w:sz w:val="24"/>
                <w:szCs w:val="24"/>
                <w:shd w:val="clear" w:color="auto" w:fill="FFFFFF"/>
              </w:rPr>
              <w:t>.</w:t>
            </w:r>
          </w:p>
        </w:tc>
        <w:tc>
          <w:tcPr>
            <w:tcW w:w="1710" w:type="dxa"/>
            <w:gridSpan w:val="2"/>
          </w:tcPr>
          <w:p w14:paraId="516DAB8A" w14:textId="77777777" w:rsidR="004E74BE" w:rsidRPr="00610670" w:rsidRDefault="004E74BE" w:rsidP="00F55360">
            <w:pPr>
              <w:spacing w:after="0" w:line="240" w:lineRule="auto"/>
              <w:rPr>
                <w:rFonts w:ascii="Times New Roman" w:hAnsi="Times New Roman"/>
                <w:sz w:val="24"/>
                <w:szCs w:val="24"/>
              </w:rPr>
            </w:pPr>
            <w:r w:rsidRPr="00610670">
              <w:rPr>
                <w:rFonts w:ascii="Times New Roman" w:hAnsi="Times New Roman"/>
                <w:sz w:val="24"/>
                <w:szCs w:val="24"/>
              </w:rPr>
              <w:t>16.10.2022</w:t>
            </w:r>
          </w:p>
        </w:tc>
        <w:tc>
          <w:tcPr>
            <w:tcW w:w="1680" w:type="dxa"/>
            <w:gridSpan w:val="2"/>
          </w:tcPr>
          <w:p w14:paraId="775AB667" w14:textId="77777777" w:rsidR="004E74BE" w:rsidRPr="00610670" w:rsidRDefault="004E74BE" w:rsidP="00F55360">
            <w:pPr>
              <w:spacing w:after="0" w:line="240" w:lineRule="auto"/>
              <w:rPr>
                <w:rFonts w:ascii="Times New Roman" w:hAnsi="Times New Roman"/>
                <w:sz w:val="24"/>
                <w:szCs w:val="24"/>
              </w:rPr>
            </w:pPr>
            <w:r>
              <w:rPr>
                <w:rFonts w:ascii="Times New Roman" w:hAnsi="Times New Roman"/>
                <w:sz w:val="24"/>
                <w:szCs w:val="24"/>
              </w:rPr>
              <w:t>МАУ АГДК,</w:t>
            </w:r>
          </w:p>
          <w:p w14:paraId="6E14957C" w14:textId="77777777" w:rsidR="004E74BE" w:rsidRPr="00610670" w:rsidRDefault="004E74BE" w:rsidP="00F55360">
            <w:pPr>
              <w:spacing w:after="0" w:line="240" w:lineRule="auto"/>
              <w:rPr>
                <w:rFonts w:ascii="Times New Roman" w:hAnsi="Times New Roman"/>
                <w:sz w:val="24"/>
                <w:szCs w:val="24"/>
              </w:rPr>
            </w:pPr>
            <w:r>
              <w:rPr>
                <w:rFonts w:ascii="Times New Roman" w:hAnsi="Times New Roman"/>
                <w:sz w:val="24"/>
                <w:szCs w:val="24"/>
              </w:rPr>
              <w:t>з</w:t>
            </w:r>
            <w:r w:rsidRPr="00610670">
              <w:rPr>
                <w:rFonts w:ascii="Times New Roman" w:hAnsi="Times New Roman"/>
                <w:sz w:val="24"/>
                <w:szCs w:val="24"/>
              </w:rPr>
              <w:t>рительный зал</w:t>
            </w:r>
          </w:p>
        </w:tc>
        <w:tc>
          <w:tcPr>
            <w:tcW w:w="1815" w:type="dxa"/>
          </w:tcPr>
          <w:p w14:paraId="7008904E" w14:textId="77777777" w:rsidR="004E74BE" w:rsidRPr="00610670" w:rsidRDefault="004E74BE" w:rsidP="00F55360">
            <w:pPr>
              <w:spacing w:after="0" w:line="240" w:lineRule="auto"/>
              <w:rPr>
                <w:rFonts w:ascii="Times New Roman" w:hAnsi="Times New Roman"/>
                <w:sz w:val="24"/>
                <w:szCs w:val="24"/>
              </w:rPr>
            </w:pPr>
            <w:r w:rsidRPr="00610670">
              <w:rPr>
                <w:rFonts w:ascii="Times New Roman" w:hAnsi="Times New Roman"/>
                <w:sz w:val="24"/>
                <w:szCs w:val="24"/>
              </w:rPr>
              <w:t>130/149</w:t>
            </w:r>
          </w:p>
          <w:p w14:paraId="1394FCDF" w14:textId="77777777" w:rsidR="004E74BE" w:rsidRPr="00610670" w:rsidRDefault="004E74BE" w:rsidP="00F55360">
            <w:pPr>
              <w:spacing w:after="0" w:line="240" w:lineRule="auto"/>
              <w:rPr>
                <w:rFonts w:ascii="Times New Roman" w:hAnsi="Times New Roman"/>
                <w:sz w:val="24"/>
                <w:szCs w:val="24"/>
              </w:rPr>
            </w:pPr>
          </w:p>
        </w:tc>
        <w:tc>
          <w:tcPr>
            <w:tcW w:w="6334" w:type="dxa"/>
            <w:gridSpan w:val="2"/>
          </w:tcPr>
          <w:p w14:paraId="55B5A624" w14:textId="06EE70B3" w:rsidR="004E74BE" w:rsidRPr="00610670" w:rsidRDefault="004E74BE" w:rsidP="00DD5F94">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В</w:t>
            </w:r>
            <w:r w:rsidRPr="00610670">
              <w:rPr>
                <w:rFonts w:ascii="Times New Roman" w:hAnsi="Times New Roman"/>
                <w:color w:val="000000"/>
                <w:sz w:val="24"/>
                <w:szCs w:val="24"/>
                <w:shd w:val="clear" w:color="auto" w:fill="FFFFFF"/>
              </w:rPr>
              <w:t xml:space="preserve"> </w:t>
            </w:r>
            <w:proofErr w:type="spellStart"/>
            <w:r w:rsidRPr="00610670">
              <w:rPr>
                <w:rFonts w:ascii="Times New Roman" w:hAnsi="Times New Roman"/>
                <w:color w:val="000000"/>
                <w:sz w:val="24"/>
                <w:szCs w:val="24"/>
                <w:shd w:val="clear" w:color="auto" w:fill="FFFFFF"/>
              </w:rPr>
              <w:t>Апатитском</w:t>
            </w:r>
            <w:proofErr w:type="spellEnd"/>
            <w:r w:rsidRPr="00610670">
              <w:rPr>
                <w:rFonts w:ascii="Times New Roman" w:hAnsi="Times New Roman"/>
                <w:color w:val="000000"/>
                <w:sz w:val="24"/>
                <w:szCs w:val="24"/>
                <w:shd w:val="clear" w:color="auto" w:fill="FFFFFF"/>
              </w:rPr>
              <w:t xml:space="preserve"> городском Дворце культуры состоялся праздничный концерт </w:t>
            </w:r>
            <w:r w:rsidR="00A35F64">
              <w:rPr>
                <w:rFonts w:ascii="Times New Roman" w:hAnsi="Times New Roman"/>
                <w:color w:val="000000"/>
                <w:sz w:val="24"/>
                <w:szCs w:val="24"/>
                <w:shd w:val="clear" w:color="auto" w:fill="FFFFFF"/>
              </w:rPr>
              <w:t>«</w:t>
            </w:r>
            <w:r w:rsidRPr="00610670">
              <w:rPr>
                <w:rFonts w:ascii="Times New Roman" w:hAnsi="Times New Roman"/>
                <w:color w:val="000000"/>
                <w:sz w:val="24"/>
                <w:szCs w:val="24"/>
                <w:shd w:val="clear" w:color="auto" w:fill="FFFFFF"/>
              </w:rPr>
              <w:t xml:space="preserve">Самый </w:t>
            </w:r>
            <w:proofErr w:type="spellStart"/>
            <w:r w:rsidRPr="00610670">
              <w:rPr>
                <w:rFonts w:ascii="Times New Roman" w:hAnsi="Times New Roman"/>
                <w:color w:val="000000"/>
                <w:sz w:val="24"/>
                <w:szCs w:val="24"/>
                <w:shd w:val="clear" w:color="auto" w:fill="FFFFFF"/>
              </w:rPr>
              <w:t>ПАПУлярный</w:t>
            </w:r>
            <w:proofErr w:type="spellEnd"/>
            <w:r w:rsidRPr="00610670">
              <w:rPr>
                <w:rFonts w:ascii="Times New Roman" w:hAnsi="Times New Roman"/>
                <w:color w:val="000000"/>
                <w:sz w:val="24"/>
                <w:szCs w:val="24"/>
                <w:shd w:val="clear" w:color="auto" w:fill="FFFFFF"/>
              </w:rPr>
              <w:t xml:space="preserve"> человек</w:t>
            </w:r>
            <w:r w:rsidR="00A35F64">
              <w:rPr>
                <w:rFonts w:ascii="Times New Roman" w:hAnsi="Times New Roman"/>
                <w:color w:val="000000"/>
                <w:sz w:val="24"/>
                <w:szCs w:val="24"/>
                <w:shd w:val="clear" w:color="auto" w:fill="FFFFFF"/>
              </w:rPr>
              <w:t>»</w:t>
            </w:r>
            <w:r w:rsidRPr="00610670">
              <w:rPr>
                <w:rFonts w:ascii="Times New Roman" w:hAnsi="Times New Roman"/>
                <w:color w:val="000000"/>
                <w:sz w:val="24"/>
                <w:szCs w:val="24"/>
                <w:shd w:val="clear" w:color="auto" w:fill="FFFFFF"/>
              </w:rPr>
              <w:t>, посвящённый Дню </w:t>
            </w:r>
            <w:r w:rsidRPr="00610670">
              <w:rPr>
                <w:rStyle w:val="aff2"/>
                <w:rFonts w:ascii="Times New Roman" w:hAnsi="Times New Roman"/>
                <w:i w:val="0"/>
                <w:iCs w:val="0"/>
                <w:color w:val="000000"/>
                <w:sz w:val="24"/>
                <w:szCs w:val="24"/>
                <w:shd w:val="clear" w:color="auto" w:fill="FFFFFF"/>
              </w:rPr>
              <w:t>отца</w:t>
            </w:r>
            <w:r w:rsidRPr="00610670">
              <w:rPr>
                <w:rFonts w:ascii="Times New Roman" w:hAnsi="Times New Roman"/>
                <w:color w:val="000000"/>
                <w:sz w:val="24"/>
                <w:szCs w:val="24"/>
                <w:shd w:val="clear" w:color="auto" w:fill="FFFFFF"/>
              </w:rPr>
              <w:t>.</w:t>
            </w:r>
            <w:r w:rsidR="00B14778">
              <w:rPr>
                <w:rFonts w:ascii="Times New Roman" w:hAnsi="Times New Roman"/>
                <w:color w:val="000000"/>
                <w:sz w:val="24"/>
                <w:szCs w:val="24"/>
                <w:shd w:val="clear" w:color="auto" w:fill="FFFFFF"/>
              </w:rPr>
              <w:t xml:space="preserve"> </w:t>
            </w:r>
            <w:r w:rsidRPr="00610670">
              <w:rPr>
                <w:rFonts w:ascii="Times New Roman" w:hAnsi="Times New Roman"/>
                <w:color w:val="000000"/>
                <w:sz w:val="24"/>
                <w:szCs w:val="24"/>
                <w:shd w:val="clear" w:color="auto" w:fill="FFFFFF"/>
              </w:rPr>
              <w:t>Это самый молодой семейный праздник, который был установлен Указом Президента РФ 4 октября 2021 года, мы отмечали впервые.</w:t>
            </w:r>
            <w:r>
              <w:rPr>
                <w:rFonts w:ascii="Times New Roman" w:hAnsi="Times New Roman"/>
                <w:color w:val="000000"/>
                <w:sz w:val="24"/>
                <w:szCs w:val="24"/>
              </w:rPr>
              <w:t xml:space="preserve"> </w:t>
            </w:r>
            <w:r w:rsidRPr="00610670">
              <w:rPr>
                <w:rFonts w:ascii="Times New Roman" w:hAnsi="Times New Roman"/>
                <w:color w:val="000000"/>
                <w:sz w:val="24"/>
                <w:szCs w:val="24"/>
                <w:shd w:val="clear" w:color="auto" w:fill="FFFFFF"/>
              </w:rPr>
              <w:t>В честь наших дорогих, надёжных, незаменимых глав семей на сцене ДК были исп</w:t>
            </w:r>
            <w:r>
              <w:rPr>
                <w:rFonts w:ascii="Times New Roman" w:hAnsi="Times New Roman"/>
                <w:color w:val="000000"/>
                <w:sz w:val="24"/>
                <w:szCs w:val="24"/>
                <w:shd w:val="clear" w:color="auto" w:fill="FFFFFF"/>
              </w:rPr>
              <w:t>олнены яркие праздничные номера-</w:t>
            </w:r>
            <w:r w:rsidRPr="00610670">
              <w:rPr>
                <w:rFonts w:ascii="Times New Roman" w:hAnsi="Times New Roman"/>
                <w:color w:val="000000"/>
                <w:sz w:val="24"/>
                <w:szCs w:val="24"/>
                <w:shd w:val="clear" w:color="auto" w:fill="FFFFFF"/>
              </w:rPr>
              <w:t>поздравления творческих коллективов города Апатиты.</w:t>
            </w:r>
            <w:r>
              <w:rPr>
                <w:rFonts w:ascii="Times New Roman" w:hAnsi="Times New Roman"/>
                <w:sz w:val="24"/>
                <w:szCs w:val="24"/>
              </w:rPr>
              <w:t xml:space="preserve"> </w:t>
            </w:r>
            <w:r w:rsidRPr="00610670">
              <w:rPr>
                <w:rFonts w:ascii="Times New Roman" w:hAnsi="Times New Roman"/>
                <w:color w:val="000000"/>
                <w:sz w:val="24"/>
                <w:szCs w:val="24"/>
                <w:shd w:val="clear" w:color="auto" w:fill="FFFFFF"/>
              </w:rPr>
              <w:t>В </w:t>
            </w:r>
            <w:r w:rsidRPr="00610670">
              <w:rPr>
                <w:rStyle w:val="aff2"/>
                <w:rFonts w:ascii="Times New Roman" w:hAnsi="Times New Roman"/>
                <w:i w:val="0"/>
                <w:iCs w:val="0"/>
                <w:color w:val="000000"/>
                <w:sz w:val="24"/>
                <w:szCs w:val="24"/>
                <w:shd w:val="clear" w:color="auto" w:fill="FFFFFF"/>
              </w:rPr>
              <w:t>День</w:t>
            </w:r>
            <w:r w:rsidRPr="00610670">
              <w:rPr>
                <w:rFonts w:ascii="Times New Roman" w:hAnsi="Times New Roman"/>
                <w:color w:val="000000"/>
                <w:sz w:val="24"/>
                <w:szCs w:val="24"/>
                <w:shd w:val="clear" w:color="auto" w:fill="FFFFFF"/>
              </w:rPr>
              <w:t> </w:t>
            </w:r>
            <w:r w:rsidRPr="00610670">
              <w:rPr>
                <w:rStyle w:val="aff2"/>
                <w:rFonts w:ascii="Times New Roman" w:hAnsi="Times New Roman"/>
                <w:i w:val="0"/>
                <w:iCs w:val="0"/>
                <w:color w:val="000000"/>
                <w:sz w:val="24"/>
                <w:szCs w:val="24"/>
                <w:shd w:val="clear" w:color="auto" w:fill="FFFFFF"/>
              </w:rPr>
              <w:t>отца</w:t>
            </w:r>
            <w:r w:rsidRPr="00610670">
              <w:rPr>
                <w:rFonts w:ascii="Times New Roman" w:hAnsi="Times New Roman"/>
                <w:color w:val="000000"/>
                <w:sz w:val="24"/>
                <w:szCs w:val="24"/>
                <w:shd w:val="clear" w:color="auto" w:fill="FFFFFF"/>
              </w:rPr>
              <w:t> на нашей сцене блистали и творческие папы, занимающиеся в коллективах Дворца культуры.</w:t>
            </w:r>
          </w:p>
          <w:p w14:paraId="34B39695" w14:textId="518ED7BE" w:rsidR="004E74BE" w:rsidRPr="00610670" w:rsidRDefault="004E74BE" w:rsidP="00DD5F94">
            <w:pPr>
              <w:spacing w:after="0" w:line="240" w:lineRule="auto"/>
              <w:jc w:val="both"/>
              <w:rPr>
                <w:rFonts w:ascii="Times New Roman" w:hAnsi="Times New Roman"/>
                <w:sz w:val="24"/>
                <w:szCs w:val="24"/>
              </w:rPr>
            </w:pPr>
            <w:r w:rsidRPr="00610670">
              <w:rPr>
                <w:rFonts w:ascii="Times New Roman" w:hAnsi="Times New Roman"/>
                <w:color w:val="000000"/>
                <w:sz w:val="24"/>
                <w:szCs w:val="24"/>
                <w:shd w:val="clear" w:color="auto" w:fill="FFFFFF"/>
              </w:rPr>
              <w:t xml:space="preserve">В фойе ДК перед концертом и после него у зрителей и гостей праздника была возможность сделать креативные снимки в фотозоне </w:t>
            </w:r>
            <w:r w:rsidR="00A35F64">
              <w:rPr>
                <w:rFonts w:ascii="Times New Roman" w:hAnsi="Times New Roman"/>
                <w:color w:val="000000"/>
                <w:sz w:val="24"/>
                <w:szCs w:val="24"/>
                <w:shd w:val="clear" w:color="auto" w:fill="FFFFFF"/>
              </w:rPr>
              <w:t>«</w:t>
            </w:r>
            <w:proofErr w:type="spellStart"/>
            <w:r w:rsidRPr="00610670">
              <w:rPr>
                <w:rFonts w:ascii="Times New Roman" w:hAnsi="Times New Roman"/>
                <w:color w:val="000000"/>
                <w:sz w:val="24"/>
                <w:szCs w:val="24"/>
                <w:shd w:val="clear" w:color="auto" w:fill="FFFFFF"/>
              </w:rPr>
              <w:t>СуперПАПА</w:t>
            </w:r>
            <w:proofErr w:type="spellEnd"/>
            <w:r w:rsidR="00A35F64">
              <w:rPr>
                <w:rFonts w:ascii="Times New Roman" w:hAnsi="Times New Roman"/>
                <w:color w:val="000000"/>
                <w:sz w:val="24"/>
                <w:szCs w:val="24"/>
                <w:shd w:val="clear" w:color="auto" w:fill="FFFFFF"/>
              </w:rPr>
              <w:t>»</w:t>
            </w:r>
            <w:r w:rsidRPr="00610670">
              <w:rPr>
                <w:rFonts w:ascii="Times New Roman" w:hAnsi="Times New Roman"/>
                <w:color w:val="000000"/>
                <w:sz w:val="24"/>
                <w:szCs w:val="24"/>
                <w:shd w:val="clear" w:color="auto" w:fill="FFFFFF"/>
              </w:rPr>
              <w:t>.</w:t>
            </w:r>
          </w:p>
        </w:tc>
      </w:tr>
      <w:tr w:rsidR="004E74BE" w14:paraId="6BCCEBB3"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5"/>
        </w:trPr>
        <w:tc>
          <w:tcPr>
            <w:tcW w:w="560" w:type="dxa"/>
          </w:tcPr>
          <w:p w14:paraId="56896E27" w14:textId="66B2EE57" w:rsidR="004E74BE" w:rsidRDefault="004E74BE" w:rsidP="00B14778">
            <w:pPr>
              <w:spacing w:after="0" w:line="240" w:lineRule="auto"/>
              <w:ind w:left="108"/>
              <w:rPr>
                <w:rFonts w:ascii="Times New Roman" w:hAnsi="Times New Roman"/>
                <w:b/>
                <w:sz w:val="24"/>
                <w:szCs w:val="24"/>
              </w:rPr>
            </w:pPr>
            <w:r>
              <w:rPr>
                <w:rFonts w:ascii="Times New Roman" w:hAnsi="Times New Roman"/>
                <w:b/>
                <w:sz w:val="24"/>
                <w:szCs w:val="24"/>
              </w:rPr>
              <w:t>3.</w:t>
            </w:r>
          </w:p>
        </w:tc>
        <w:tc>
          <w:tcPr>
            <w:tcW w:w="2969" w:type="dxa"/>
            <w:gridSpan w:val="2"/>
          </w:tcPr>
          <w:p w14:paraId="008D64C5" w14:textId="796E6BF3" w:rsidR="004E74BE" w:rsidRPr="008D5AE5" w:rsidRDefault="004E74BE" w:rsidP="00B14778">
            <w:pPr>
              <w:spacing w:after="0" w:line="240" w:lineRule="auto"/>
              <w:rPr>
                <w:rFonts w:ascii="Times New Roman" w:hAnsi="Times New Roman"/>
                <w:sz w:val="24"/>
                <w:szCs w:val="24"/>
              </w:rPr>
            </w:pPr>
            <w:r w:rsidRPr="008D5AE5">
              <w:rPr>
                <w:rFonts w:ascii="Times New Roman" w:hAnsi="Times New Roman"/>
                <w:color w:val="000000"/>
                <w:sz w:val="24"/>
                <w:szCs w:val="24"/>
                <w:shd w:val="clear" w:color="auto" w:fill="FFFFFF"/>
              </w:rPr>
              <w:t>Большой детский концерт, посвященный Дню матери</w:t>
            </w:r>
          </w:p>
        </w:tc>
        <w:tc>
          <w:tcPr>
            <w:tcW w:w="1710" w:type="dxa"/>
            <w:gridSpan w:val="2"/>
          </w:tcPr>
          <w:p w14:paraId="52730D7B" w14:textId="77777777" w:rsidR="004E74BE" w:rsidRPr="008D5AE5" w:rsidRDefault="004E74BE" w:rsidP="00F55360">
            <w:pPr>
              <w:spacing w:after="0" w:line="240" w:lineRule="auto"/>
              <w:rPr>
                <w:rFonts w:ascii="Times New Roman" w:hAnsi="Times New Roman"/>
                <w:sz w:val="24"/>
                <w:szCs w:val="24"/>
              </w:rPr>
            </w:pPr>
            <w:r w:rsidRPr="008D5AE5">
              <w:rPr>
                <w:rFonts w:ascii="Times New Roman" w:hAnsi="Times New Roman"/>
                <w:sz w:val="24"/>
                <w:szCs w:val="24"/>
              </w:rPr>
              <w:t>27.11.2022</w:t>
            </w:r>
          </w:p>
        </w:tc>
        <w:tc>
          <w:tcPr>
            <w:tcW w:w="1680" w:type="dxa"/>
            <w:gridSpan w:val="2"/>
          </w:tcPr>
          <w:p w14:paraId="78C072FF" w14:textId="77777777" w:rsidR="004E74BE" w:rsidRPr="008D5AE5" w:rsidRDefault="004E74BE" w:rsidP="00F55360">
            <w:pPr>
              <w:spacing w:after="0" w:line="240" w:lineRule="auto"/>
              <w:rPr>
                <w:rFonts w:ascii="Times New Roman" w:hAnsi="Times New Roman"/>
                <w:sz w:val="24"/>
                <w:szCs w:val="24"/>
              </w:rPr>
            </w:pPr>
            <w:r>
              <w:rPr>
                <w:rFonts w:ascii="Times New Roman" w:hAnsi="Times New Roman"/>
                <w:sz w:val="24"/>
                <w:szCs w:val="24"/>
              </w:rPr>
              <w:t>МАУ АГДК,</w:t>
            </w:r>
          </w:p>
          <w:p w14:paraId="0A08A051" w14:textId="77777777" w:rsidR="004E74BE" w:rsidRPr="008D5AE5" w:rsidRDefault="004E74BE" w:rsidP="00F55360">
            <w:pPr>
              <w:spacing w:after="0" w:line="240" w:lineRule="auto"/>
              <w:rPr>
                <w:rFonts w:ascii="Times New Roman" w:hAnsi="Times New Roman"/>
                <w:sz w:val="24"/>
                <w:szCs w:val="24"/>
              </w:rPr>
            </w:pPr>
            <w:r>
              <w:rPr>
                <w:rFonts w:ascii="Times New Roman" w:hAnsi="Times New Roman"/>
                <w:sz w:val="24"/>
                <w:szCs w:val="24"/>
              </w:rPr>
              <w:t>з</w:t>
            </w:r>
            <w:r w:rsidRPr="008D5AE5">
              <w:rPr>
                <w:rFonts w:ascii="Times New Roman" w:hAnsi="Times New Roman"/>
                <w:sz w:val="24"/>
                <w:szCs w:val="24"/>
              </w:rPr>
              <w:t>рительный зал</w:t>
            </w:r>
          </w:p>
        </w:tc>
        <w:tc>
          <w:tcPr>
            <w:tcW w:w="1815" w:type="dxa"/>
          </w:tcPr>
          <w:p w14:paraId="541F2661" w14:textId="77777777" w:rsidR="004E74BE" w:rsidRPr="008D5AE5" w:rsidRDefault="004E74BE" w:rsidP="00F55360">
            <w:pPr>
              <w:spacing w:after="0" w:line="240" w:lineRule="auto"/>
              <w:rPr>
                <w:rFonts w:ascii="Times New Roman" w:hAnsi="Times New Roman"/>
                <w:sz w:val="24"/>
                <w:szCs w:val="24"/>
              </w:rPr>
            </w:pPr>
            <w:r w:rsidRPr="008D5AE5">
              <w:rPr>
                <w:rFonts w:ascii="Times New Roman" w:hAnsi="Times New Roman"/>
                <w:sz w:val="24"/>
                <w:szCs w:val="24"/>
              </w:rPr>
              <w:t>104/550</w:t>
            </w:r>
          </w:p>
        </w:tc>
        <w:tc>
          <w:tcPr>
            <w:tcW w:w="6334" w:type="dxa"/>
            <w:gridSpan w:val="2"/>
          </w:tcPr>
          <w:p w14:paraId="4A103BA4" w14:textId="77777777" w:rsidR="004E74BE" w:rsidRPr="008D5AE5" w:rsidRDefault="004E74BE" w:rsidP="00DD5F94">
            <w:pPr>
              <w:spacing w:after="0" w:line="240" w:lineRule="auto"/>
              <w:jc w:val="both"/>
              <w:rPr>
                <w:rFonts w:ascii="Times New Roman" w:hAnsi="Times New Roman"/>
                <w:sz w:val="24"/>
                <w:szCs w:val="24"/>
              </w:rPr>
            </w:pPr>
            <w:r w:rsidRPr="008D5AE5">
              <w:rPr>
                <w:rFonts w:ascii="Times New Roman" w:hAnsi="Times New Roman"/>
                <w:color w:val="000000"/>
                <w:sz w:val="24"/>
                <w:szCs w:val="24"/>
                <w:shd w:val="clear" w:color="auto" w:fill="FFFFFF"/>
              </w:rPr>
              <w:t xml:space="preserve">На сцене </w:t>
            </w:r>
            <w:proofErr w:type="spellStart"/>
            <w:r w:rsidRPr="008D5AE5">
              <w:rPr>
                <w:rFonts w:ascii="Times New Roman" w:hAnsi="Times New Roman"/>
                <w:color w:val="000000"/>
                <w:sz w:val="24"/>
                <w:szCs w:val="24"/>
                <w:shd w:val="clear" w:color="auto" w:fill="FFFFFF"/>
              </w:rPr>
              <w:t>Апатитского</w:t>
            </w:r>
            <w:proofErr w:type="spellEnd"/>
            <w:r w:rsidRPr="008D5AE5">
              <w:rPr>
                <w:rFonts w:ascii="Times New Roman" w:hAnsi="Times New Roman"/>
                <w:color w:val="000000"/>
                <w:sz w:val="24"/>
                <w:szCs w:val="24"/>
                <w:shd w:val="clear" w:color="auto" w:fill="FFFFFF"/>
              </w:rPr>
              <w:t xml:space="preserve"> городского Дворца культуры прошёл большой детский концерт, посвященный Дню </w:t>
            </w:r>
            <w:r w:rsidRPr="008D5AE5">
              <w:rPr>
                <w:rStyle w:val="aff2"/>
                <w:rFonts w:ascii="Times New Roman" w:hAnsi="Times New Roman"/>
                <w:i w:val="0"/>
                <w:iCs w:val="0"/>
                <w:color w:val="000000"/>
                <w:sz w:val="24"/>
                <w:szCs w:val="24"/>
                <w:shd w:val="clear" w:color="auto" w:fill="FFFFFF"/>
              </w:rPr>
              <w:t>матери</w:t>
            </w:r>
            <w:r>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8D5AE5">
              <w:rPr>
                <w:rStyle w:val="aff2"/>
                <w:rFonts w:ascii="Times New Roman" w:hAnsi="Times New Roman"/>
                <w:i w:val="0"/>
                <w:iCs w:val="0"/>
                <w:color w:val="000000"/>
                <w:sz w:val="24"/>
                <w:szCs w:val="24"/>
                <w:shd w:val="clear" w:color="auto" w:fill="FFFFFF"/>
              </w:rPr>
              <w:t>День</w:t>
            </w:r>
            <w:r w:rsidRPr="008D5AE5">
              <w:rPr>
                <w:rFonts w:ascii="Times New Roman" w:hAnsi="Times New Roman"/>
                <w:color w:val="000000"/>
                <w:sz w:val="24"/>
                <w:szCs w:val="24"/>
                <w:shd w:val="clear" w:color="auto" w:fill="FFFFFF"/>
              </w:rPr>
              <w:t> </w:t>
            </w:r>
            <w:r w:rsidRPr="008D5AE5">
              <w:rPr>
                <w:rStyle w:val="aff2"/>
                <w:rFonts w:ascii="Times New Roman" w:hAnsi="Times New Roman"/>
                <w:i w:val="0"/>
                <w:iCs w:val="0"/>
                <w:color w:val="000000"/>
                <w:sz w:val="24"/>
                <w:szCs w:val="24"/>
                <w:shd w:val="clear" w:color="auto" w:fill="FFFFFF"/>
              </w:rPr>
              <w:t>матери</w:t>
            </w:r>
            <w:r w:rsidRPr="008D5AE5">
              <w:rPr>
                <w:rFonts w:ascii="Times New Roman" w:hAnsi="Times New Roman"/>
                <w:color w:val="000000"/>
                <w:sz w:val="24"/>
                <w:szCs w:val="24"/>
                <w:shd w:val="clear" w:color="auto" w:fill="FFFFFF"/>
              </w:rPr>
              <w:t> — самый трогательный и нежный праздник. Он занимает особое место среди праздников в России. С главной сцены Дворца культуры все дети говорили добрые, ласковые и тёплые слова, пожелания своим мамам, дарили прекрасные песни и зажигательные танцы, и даже приготовили видеопоздравления, в которые вложили искренние признания в любви.</w:t>
            </w:r>
          </w:p>
        </w:tc>
      </w:tr>
      <w:tr w:rsidR="004E74BE" w:rsidRPr="008D5AE5" w14:paraId="01496D01"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5"/>
        </w:trPr>
        <w:tc>
          <w:tcPr>
            <w:tcW w:w="560" w:type="dxa"/>
            <w:tcBorders>
              <w:top w:val="single" w:sz="4" w:space="0" w:color="auto"/>
              <w:left w:val="single" w:sz="4" w:space="0" w:color="auto"/>
              <w:bottom w:val="single" w:sz="4" w:space="0" w:color="auto"/>
              <w:right w:val="single" w:sz="4" w:space="0" w:color="auto"/>
            </w:tcBorders>
          </w:tcPr>
          <w:p w14:paraId="4E620B0E" w14:textId="1C303C25" w:rsidR="004E74BE" w:rsidRDefault="004E74BE" w:rsidP="00B14778">
            <w:pPr>
              <w:spacing w:after="0" w:line="240" w:lineRule="auto"/>
              <w:ind w:left="108"/>
              <w:rPr>
                <w:rFonts w:ascii="Times New Roman" w:hAnsi="Times New Roman"/>
                <w:b/>
                <w:sz w:val="24"/>
                <w:szCs w:val="24"/>
              </w:rPr>
            </w:pPr>
            <w:r>
              <w:rPr>
                <w:rFonts w:ascii="Times New Roman" w:hAnsi="Times New Roman"/>
                <w:b/>
                <w:sz w:val="24"/>
                <w:szCs w:val="24"/>
              </w:rPr>
              <w:t>4.</w:t>
            </w:r>
          </w:p>
        </w:tc>
        <w:tc>
          <w:tcPr>
            <w:tcW w:w="2969" w:type="dxa"/>
            <w:gridSpan w:val="2"/>
            <w:tcBorders>
              <w:top w:val="single" w:sz="4" w:space="0" w:color="auto"/>
              <w:left w:val="single" w:sz="4" w:space="0" w:color="auto"/>
              <w:bottom w:val="single" w:sz="4" w:space="0" w:color="auto"/>
              <w:right w:val="single" w:sz="4" w:space="0" w:color="auto"/>
            </w:tcBorders>
          </w:tcPr>
          <w:p w14:paraId="224EEE55" w14:textId="4439C11A" w:rsidR="004E74BE" w:rsidRPr="00A8051C" w:rsidRDefault="004E74BE" w:rsidP="00F55360">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Ф</w:t>
            </w:r>
            <w:r w:rsidRPr="00A8051C">
              <w:rPr>
                <w:rFonts w:ascii="Times New Roman" w:hAnsi="Times New Roman"/>
                <w:color w:val="000000"/>
                <w:sz w:val="24"/>
                <w:szCs w:val="24"/>
                <w:shd w:val="clear" w:color="auto" w:fill="FFFFFF"/>
              </w:rPr>
              <w:t xml:space="preserve">ото-флешмоб </w:t>
            </w:r>
            <w:r w:rsidR="00A35F64">
              <w:rPr>
                <w:rFonts w:ascii="Times New Roman" w:hAnsi="Times New Roman"/>
                <w:color w:val="000000"/>
                <w:sz w:val="24"/>
                <w:szCs w:val="24"/>
                <w:shd w:val="clear" w:color="auto" w:fill="FFFFFF"/>
              </w:rPr>
              <w:t>«</w:t>
            </w:r>
            <w:r w:rsidRPr="00A8051C">
              <w:rPr>
                <w:rStyle w:val="aff2"/>
                <w:rFonts w:ascii="Times New Roman" w:hAnsi="Times New Roman"/>
                <w:i w:val="0"/>
                <w:iCs w:val="0"/>
                <w:color w:val="000000"/>
                <w:sz w:val="24"/>
                <w:szCs w:val="24"/>
                <w:shd w:val="clear" w:color="auto" w:fill="FFFFFF"/>
              </w:rPr>
              <w:t>День</w:t>
            </w:r>
            <w:r w:rsidRPr="00A8051C">
              <w:rPr>
                <w:rFonts w:ascii="Times New Roman" w:hAnsi="Times New Roman"/>
                <w:color w:val="000000"/>
                <w:sz w:val="24"/>
                <w:szCs w:val="24"/>
                <w:shd w:val="clear" w:color="auto" w:fill="FFFFFF"/>
              </w:rPr>
              <w:t> соседей</w:t>
            </w:r>
            <w:r w:rsidR="00A35F64">
              <w:rPr>
                <w:rFonts w:ascii="Times New Roman" w:hAnsi="Times New Roman"/>
                <w:color w:val="000000"/>
                <w:sz w:val="24"/>
                <w:szCs w:val="24"/>
                <w:shd w:val="clear" w:color="auto" w:fill="FFFFFF"/>
              </w:rPr>
              <w:t>»</w:t>
            </w:r>
          </w:p>
          <w:p w14:paraId="4919E8FA" w14:textId="77777777" w:rsidR="004E74BE" w:rsidRPr="008D5AE5" w:rsidRDefault="004E74BE" w:rsidP="00F55360">
            <w:pPr>
              <w:spacing w:after="0" w:line="240" w:lineRule="auto"/>
              <w:rPr>
                <w:rFonts w:ascii="Times New Roman" w:hAnsi="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14:paraId="12C11380" w14:textId="77777777" w:rsidR="004E74BE" w:rsidRPr="008D5AE5" w:rsidRDefault="004E74BE" w:rsidP="00F55360">
            <w:pPr>
              <w:spacing w:after="0" w:line="240" w:lineRule="auto"/>
              <w:rPr>
                <w:rFonts w:ascii="Times New Roman" w:hAnsi="Times New Roman"/>
                <w:sz w:val="24"/>
                <w:szCs w:val="24"/>
              </w:rPr>
            </w:pPr>
            <w:r>
              <w:rPr>
                <w:rFonts w:ascii="Times New Roman" w:hAnsi="Times New Roman"/>
                <w:sz w:val="24"/>
                <w:szCs w:val="24"/>
              </w:rPr>
              <w:t>27.05.2022</w:t>
            </w:r>
          </w:p>
        </w:tc>
        <w:tc>
          <w:tcPr>
            <w:tcW w:w="1680" w:type="dxa"/>
            <w:gridSpan w:val="2"/>
            <w:tcBorders>
              <w:top w:val="single" w:sz="4" w:space="0" w:color="auto"/>
              <w:left w:val="single" w:sz="4" w:space="0" w:color="auto"/>
              <w:bottom w:val="single" w:sz="4" w:space="0" w:color="auto"/>
              <w:right w:val="single" w:sz="4" w:space="0" w:color="auto"/>
            </w:tcBorders>
          </w:tcPr>
          <w:p w14:paraId="25C8A946" w14:textId="2AD04CC8" w:rsidR="004E74BE" w:rsidRPr="008D5AE5" w:rsidRDefault="004E74BE" w:rsidP="00B14778">
            <w:pPr>
              <w:spacing w:after="0" w:line="240" w:lineRule="auto"/>
              <w:rPr>
                <w:rFonts w:ascii="Times New Roman" w:hAnsi="Times New Roman"/>
                <w:sz w:val="24"/>
                <w:szCs w:val="24"/>
              </w:rPr>
            </w:pPr>
            <w:r>
              <w:rPr>
                <w:rFonts w:ascii="Times New Roman" w:hAnsi="Times New Roman"/>
                <w:sz w:val="24"/>
                <w:szCs w:val="24"/>
              </w:rPr>
              <w:t>Улицы города Апатиты</w:t>
            </w:r>
          </w:p>
        </w:tc>
        <w:tc>
          <w:tcPr>
            <w:tcW w:w="1815" w:type="dxa"/>
            <w:tcBorders>
              <w:top w:val="single" w:sz="4" w:space="0" w:color="auto"/>
              <w:left w:val="single" w:sz="4" w:space="0" w:color="auto"/>
              <w:bottom w:val="single" w:sz="4" w:space="0" w:color="auto"/>
              <w:right w:val="single" w:sz="4" w:space="0" w:color="auto"/>
            </w:tcBorders>
          </w:tcPr>
          <w:p w14:paraId="23EA1CDD" w14:textId="141E68CE" w:rsidR="004E74BE" w:rsidRPr="008D5AE5" w:rsidRDefault="004E74BE" w:rsidP="00B14778">
            <w:pPr>
              <w:spacing w:after="0" w:line="240" w:lineRule="auto"/>
              <w:rPr>
                <w:rFonts w:ascii="Times New Roman" w:hAnsi="Times New Roman"/>
                <w:sz w:val="24"/>
                <w:szCs w:val="24"/>
              </w:rPr>
            </w:pPr>
            <w:r>
              <w:rPr>
                <w:rFonts w:ascii="Times New Roman" w:hAnsi="Times New Roman"/>
                <w:sz w:val="24"/>
                <w:szCs w:val="24"/>
              </w:rPr>
              <w:t>30/300</w:t>
            </w:r>
          </w:p>
        </w:tc>
        <w:tc>
          <w:tcPr>
            <w:tcW w:w="6334" w:type="dxa"/>
            <w:gridSpan w:val="2"/>
            <w:tcBorders>
              <w:top w:val="single" w:sz="4" w:space="0" w:color="auto"/>
              <w:left w:val="single" w:sz="4" w:space="0" w:color="auto"/>
              <w:bottom w:val="single" w:sz="4" w:space="0" w:color="auto"/>
              <w:right w:val="single" w:sz="4" w:space="0" w:color="auto"/>
            </w:tcBorders>
          </w:tcPr>
          <w:p w14:paraId="36DAC1CC" w14:textId="6DA76523" w:rsidR="004E74BE" w:rsidRPr="00A8051C" w:rsidRDefault="004E74BE" w:rsidP="00DD5F94">
            <w:pPr>
              <w:spacing w:after="0" w:line="240" w:lineRule="auto"/>
              <w:jc w:val="both"/>
              <w:rPr>
                <w:rFonts w:ascii="Times New Roman" w:hAnsi="Times New Roman"/>
                <w:color w:val="000000"/>
                <w:sz w:val="24"/>
                <w:szCs w:val="24"/>
                <w:shd w:val="clear" w:color="auto" w:fill="FFFFFF"/>
              </w:rPr>
            </w:pPr>
            <w:r w:rsidRPr="00A8051C">
              <w:rPr>
                <w:rFonts w:ascii="Times New Roman" w:hAnsi="Times New Roman"/>
                <w:color w:val="000000"/>
                <w:sz w:val="24"/>
                <w:szCs w:val="24"/>
                <w:shd w:val="clear" w:color="auto" w:fill="FFFFFF"/>
              </w:rPr>
              <w:t xml:space="preserve">27 мая в городе Апатиты состоялся фото-флешмоб </w:t>
            </w:r>
            <w:r w:rsidR="00A35F64">
              <w:rPr>
                <w:rFonts w:ascii="Times New Roman" w:hAnsi="Times New Roman"/>
                <w:color w:val="000000"/>
                <w:sz w:val="24"/>
                <w:szCs w:val="24"/>
                <w:shd w:val="clear" w:color="auto" w:fill="FFFFFF"/>
              </w:rPr>
              <w:t>«</w:t>
            </w:r>
            <w:r w:rsidRPr="00A8051C">
              <w:rPr>
                <w:rStyle w:val="aff2"/>
                <w:rFonts w:ascii="Times New Roman" w:hAnsi="Times New Roman"/>
                <w:i w:val="0"/>
                <w:iCs w:val="0"/>
                <w:color w:val="000000"/>
                <w:sz w:val="24"/>
                <w:szCs w:val="24"/>
                <w:shd w:val="clear" w:color="auto" w:fill="FFFFFF"/>
              </w:rPr>
              <w:t>День</w:t>
            </w:r>
            <w:r w:rsidRPr="00A8051C">
              <w:rPr>
                <w:rFonts w:ascii="Times New Roman" w:hAnsi="Times New Roman"/>
                <w:color w:val="000000"/>
                <w:sz w:val="24"/>
                <w:szCs w:val="24"/>
                <w:shd w:val="clear" w:color="auto" w:fill="FFFFFF"/>
              </w:rPr>
              <w:t> соседей</w:t>
            </w:r>
            <w:r w:rsidR="00A35F64">
              <w:rPr>
                <w:rFonts w:ascii="Times New Roman" w:hAnsi="Times New Roman"/>
                <w:color w:val="000000"/>
                <w:sz w:val="24"/>
                <w:szCs w:val="24"/>
                <w:shd w:val="clear" w:color="auto" w:fill="FFFFFF"/>
              </w:rPr>
              <w:t>»</w:t>
            </w:r>
            <w:r w:rsidRPr="00A8051C">
              <w:rPr>
                <w:rFonts w:ascii="Times New Roman" w:hAnsi="Times New Roman"/>
                <w:color w:val="000000"/>
                <w:sz w:val="24"/>
                <w:szCs w:val="24"/>
                <w:shd w:val="clear" w:color="auto" w:fill="FFFFFF"/>
              </w:rPr>
              <w:t xml:space="preserve"> в рамках Всероссийской акции </w:t>
            </w:r>
            <w:r w:rsidR="00A35F64">
              <w:rPr>
                <w:rFonts w:ascii="Times New Roman" w:hAnsi="Times New Roman"/>
                <w:color w:val="000000"/>
                <w:sz w:val="24"/>
                <w:szCs w:val="24"/>
                <w:shd w:val="clear" w:color="auto" w:fill="FFFFFF"/>
              </w:rPr>
              <w:t>«</w:t>
            </w:r>
            <w:r w:rsidRPr="00A8051C">
              <w:rPr>
                <w:rFonts w:ascii="Times New Roman" w:hAnsi="Times New Roman"/>
                <w:color w:val="000000"/>
                <w:sz w:val="24"/>
                <w:szCs w:val="24"/>
                <w:shd w:val="clear" w:color="auto" w:fill="FFFFFF"/>
              </w:rPr>
              <w:t>Международный </w:t>
            </w:r>
            <w:r w:rsidRPr="00A8051C">
              <w:rPr>
                <w:rStyle w:val="aff2"/>
                <w:rFonts w:ascii="Times New Roman" w:hAnsi="Times New Roman"/>
                <w:i w:val="0"/>
                <w:iCs w:val="0"/>
                <w:color w:val="000000"/>
                <w:sz w:val="24"/>
                <w:szCs w:val="24"/>
                <w:shd w:val="clear" w:color="auto" w:fill="FFFFFF"/>
              </w:rPr>
              <w:t>день</w:t>
            </w:r>
            <w:r w:rsidRPr="00A8051C">
              <w:rPr>
                <w:rFonts w:ascii="Times New Roman" w:hAnsi="Times New Roman"/>
                <w:color w:val="000000"/>
                <w:sz w:val="24"/>
                <w:szCs w:val="24"/>
                <w:shd w:val="clear" w:color="auto" w:fill="FFFFFF"/>
              </w:rPr>
              <w:t> соседей</w:t>
            </w:r>
            <w:r w:rsidR="00A35F64">
              <w:rPr>
                <w:rFonts w:ascii="Times New Roman" w:hAnsi="Times New Roman"/>
                <w:color w:val="000000"/>
                <w:sz w:val="24"/>
                <w:szCs w:val="24"/>
                <w:shd w:val="clear" w:color="auto" w:fill="FFFFFF"/>
              </w:rPr>
              <w:t>»</w:t>
            </w:r>
            <w:r w:rsidRPr="00A8051C">
              <w:rPr>
                <w:rFonts w:ascii="Times New Roman" w:hAnsi="Times New Roman"/>
                <w:color w:val="000000"/>
                <w:sz w:val="24"/>
                <w:szCs w:val="24"/>
                <w:shd w:val="clear" w:color="auto" w:fill="FFFFFF"/>
              </w:rPr>
              <w:t>.</w:t>
            </w:r>
            <w:r w:rsidRPr="00A8051C">
              <w:rPr>
                <w:rStyle w:val="aff2"/>
                <w:rFonts w:ascii="Times New Roman" w:hAnsi="Times New Roman"/>
                <w:i w:val="0"/>
                <w:iCs w:val="0"/>
                <w:color w:val="000000"/>
                <w:sz w:val="24"/>
                <w:szCs w:val="24"/>
                <w:shd w:val="clear" w:color="auto" w:fill="FFFFFF"/>
              </w:rPr>
              <w:t xml:space="preserve"> День</w:t>
            </w:r>
            <w:r>
              <w:rPr>
                <w:rFonts w:ascii="Times New Roman" w:hAnsi="Times New Roman"/>
                <w:color w:val="000000"/>
                <w:sz w:val="24"/>
                <w:szCs w:val="24"/>
                <w:shd w:val="clear" w:color="auto" w:fill="FFFFFF"/>
              </w:rPr>
              <w:t> с</w:t>
            </w:r>
            <w:r w:rsidRPr="00A8051C">
              <w:rPr>
                <w:rFonts w:ascii="Times New Roman" w:hAnsi="Times New Roman"/>
                <w:color w:val="000000"/>
                <w:sz w:val="24"/>
                <w:szCs w:val="24"/>
                <w:shd w:val="clear" w:color="auto" w:fill="FFFFFF"/>
              </w:rPr>
              <w:t xml:space="preserve">оседей – милый и почти домашний праздник – отмечают во всем мире с 1999 </w:t>
            </w:r>
            <w:r>
              <w:rPr>
                <w:rFonts w:ascii="Times New Roman" w:hAnsi="Times New Roman"/>
                <w:color w:val="000000"/>
                <w:sz w:val="24"/>
                <w:szCs w:val="24"/>
                <w:shd w:val="clear" w:color="auto" w:fill="FFFFFF"/>
              </w:rPr>
              <w:t xml:space="preserve">года, в последнюю пятницу мая. </w:t>
            </w:r>
            <w:r w:rsidRPr="00A8051C">
              <w:rPr>
                <w:rFonts w:ascii="Times New Roman" w:hAnsi="Times New Roman"/>
                <w:color w:val="000000"/>
                <w:sz w:val="24"/>
                <w:szCs w:val="24"/>
                <w:shd w:val="clear" w:color="auto" w:fill="FFFFFF"/>
              </w:rPr>
              <w:t>Этот праздник направлен на улучшение добрососедских отношений, соседской взаимопомощи, борьбу с одиночеством и изоляц</w:t>
            </w:r>
            <w:r>
              <w:rPr>
                <w:rFonts w:ascii="Times New Roman" w:hAnsi="Times New Roman"/>
                <w:color w:val="000000"/>
                <w:sz w:val="24"/>
                <w:szCs w:val="24"/>
                <w:shd w:val="clear" w:color="auto" w:fill="FFFFFF"/>
              </w:rPr>
              <w:t>ией, большее соседское общение.</w:t>
            </w:r>
          </w:p>
        </w:tc>
      </w:tr>
    </w:tbl>
    <w:p w14:paraId="30886908" w14:textId="77777777" w:rsidR="004E74BE" w:rsidRDefault="004E74BE" w:rsidP="004E74BE">
      <w:pPr>
        <w:spacing w:after="0" w:line="240" w:lineRule="auto"/>
        <w:rPr>
          <w:rFonts w:ascii="Times New Roman" w:hAnsi="Times New Roman"/>
          <w:b/>
          <w:sz w:val="24"/>
          <w:szCs w:val="24"/>
        </w:rPr>
      </w:pPr>
    </w:p>
    <w:p w14:paraId="7C321DA9" w14:textId="77777777" w:rsidR="004E74BE" w:rsidRPr="00025A13" w:rsidRDefault="004E74BE" w:rsidP="004E74BE">
      <w:pPr>
        <w:spacing w:after="0" w:line="240" w:lineRule="auto"/>
        <w:rPr>
          <w:rFonts w:ascii="Times New Roman" w:hAnsi="Times New Roman"/>
          <w:b/>
          <w:sz w:val="24"/>
          <w:szCs w:val="24"/>
        </w:rPr>
      </w:pPr>
      <w:r w:rsidRPr="00025A13">
        <w:rPr>
          <w:rFonts w:ascii="Times New Roman" w:hAnsi="Times New Roman"/>
          <w:b/>
          <w:sz w:val="24"/>
          <w:szCs w:val="24"/>
        </w:rPr>
        <w:t>Сведения о наиболее значимых мероприятиях онлайн:</w:t>
      </w:r>
    </w:p>
    <w:tbl>
      <w:tblPr>
        <w:tblW w:w="15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
        <w:gridCol w:w="6"/>
        <w:gridCol w:w="2765"/>
        <w:gridCol w:w="1674"/>
        <w:gridCol w:w="6"/>
        <w:gridCol w:w="2556"/>
        <w:gridCol w:w="6"/>
        <w:gridCol w:w="1794"/>
        <w:gridCol w:w="6"/>
        <w:gridCol w:w="7"/>
        <w:gridCol w:w="5693"/>
      </w:tblGrid>
      <w:tr w:rsidR="004E74BE" w:rsidRPr="00B06702" w14:paraId="57C59592" w14:textId="77777777" w:rsidTr="00F55360">
        <w:tc>
          <w:tcPr>
            <w:tcW w:w="561" w:type="dxa"/>
            <w:gridSpan w:val="2"/>
          </w:tcPr>
          <w:p w14:paraId="29A8E0B8"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lastRenderedPageBreak/>
              <w:t>№ п/п</w:t>
            </w:r>
          </w:p>
        </w:tc>
        <w:tc>
          <w:tcPr>
            <w:tcW w:w="2765" w:type="dxa"/>
          </w:tcPr>
          <w:p w14:paraId="4EC1C424"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Форма и название</w:t>
            </w:r>
          </w:p>
        </w:tc>
        <w:tc>
          <w:tcPr>
            <w:tcW w:w="1674" w:type="dxa"/>
          </w:tcPr>
          <w:p w14:paraId="7A8E75FC"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Дата проведения</w:t>
            </w:r>
          </w:p>
        </w:tc>
        <w:tc>
          <w:tcPr>
            <w:tcW w:w="2568" w:type="dxa"/>
            <w:gridSpan w:val="3"/>
          </w:tcPr>
          <w:p w14:paraId="46514DBE"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Место проведения</w:t>
            </w:r>
          </w:p>
        </w:tc>
        <w:tc>
          <w:tcPr>
            <w:tcW w:w="1807" w:type="dxa"/>
            <w:gridSpan w:val="3"/>
          </w:tcPr>
          <w:p w14:paraId="38203BFA"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Количество участников/ Количество просмотров</w:t>
            </w:r>
          </w:p>
        </w:tc>
        <w:tc>
          <w:tcPr>
            <w:tcW w:w="5693" w:type="dxa"/>
          </w:tcPr>
          <w:p w14:paraId="47A9CA60" w14:textId="77777777" w:rsidR="004E74BE" w:rsidRPr="00025A13" w:rsidRDefault="004E74BE" w:rsidP="00F55360">
            <w:pPr>
              <w:spacing w:after="0" w:line="240" w:lineRule="auto"/>
              <w:jc w:val="center"/>
              <w:rPr>
                <w:rFonts w:ascii="Times New Roman" w:hAnsi="Times New Roman"/>
                <w:b/>
                <w:sz w:val="24"/>
                <w:szCs w:val="24"/>
              </w:rPr>
            </w:pPr>
            <w:r w:rsidRPr="00025A13">
              <w:rPr>
                <w:rFonts w:ascii="Times New Roman" w:hAnsi="Times New Roman"/>
                <w:b/>
                <w:sz w:val="24"/>
                <w:szCs w:val="24"/>
              </w:rPr>
              <w:t>Краткое описание</w:t>
            </w:r>
          </w:p>
        </w:tc>
      </w:tr>
      <w:tr w:rsidR="004E74BE" w:rsidRPr="00B06702" w14:paraId="19977A2F" w14:textId="77777777" w:rsidTr="00F55360">
        <w:tc>
          <w:tcPr>
            <w:tcW w:w="561" w:type="dxa"/>
            <w:gridSpan w:val="2"/>
          </w:tcPr>
          <w:p w14:paraId="5207F3EE" w14:textId="77777777" w:rsidR="004E74BE" w:rsidRPr="00025A13" w:rsidRDefault="004E74BE" w:rsidP="00F55360">
            <w:pPr>
              <w:spacing w:after="0" w:line="240" w:lineRule="auto"/>
              <w:rPr>
                <w:rFonts w:ascii="Times New Roman" w:hAnsi="Times New Roman"/>
                <w:b/>
                <w:sz w:val="24"/>
                <w:szCs w:val="24"/>
              </w:rPr>
            </w:pPr>
            <w:r w:rsidRPr="00025A13">
              <w:rPr>
                <w:rFonts w:ascii="Times New Roman" w:hAnsi="Times New Roman"/>
                <w:b/>
                <w:sz w:val="24"/>
                <w:szCs w:val="24"/>
              </w:rPr>
              <w:t>1.</w:t>
            </w:r>
          </w:p>
        </w:tc>
        <w:tc>
          <w:tcPr>
            <w:tcW w:w="2765" w:type="dxa"/>
          </w:tcPr>
          <w:p w14:paraId="1625CEE6" w14:textId="3895153A" w:rsidR="004E74BE" w:rsidRPr="00BD051E" w:rsidRDefault="004E74BE" w:rsidP="00F55360">
            <w:pPr>
              <w:spacing w:after="0" w:line="240" w:lineRule="auto"/>
              <w:jc w:val="center"/>
              <w:rPr>
                <w:rFonts w:ascii="Times New Roman" w:hAnsi="Times New Roman"/>
                <w:sz w:val="24"/>
                <w:szCs w:val="24"/>
              </w:rPr>
            </w:pPr>
            <w:r w:rsidRPr="00BD051E">
              <w:rPr>
                <w:rFonts w:ascii="Times New Roman" w:hAnsi="Times New Roman"/>
                <w:color w:val="000000"/>
                <w:sz w:val="24"/>
                <w:szCs w:val="24"/>
                <w:shd w:val="clear" w:color="auto" w:fill="FFFFFF"/>
              </w:rPr>
              <w:t xml:space="preserve">Фото-акция для всей семьи </w:t>
            </w:r>
            <w:r w:rsidR="00A35F64">
              <w:rPr>
                <w:rFonts w:ascii="Times New Roman" w:hAnsi="Times New Roman"/>
                <w:color w:val="000000"/>
                <w:sz w:val="24"/>
                <w:szCs w:val="24"/>
                <w:shd w:val="clear" w:color="auto" w:fill="FFFFFF"/>
              </w:rPr>
              <w:t>«</w:t>
            </w:r>
            <w:r w:rsidRPr="00BD051E">
              <w:rPr>
                <w:rFonts w:ascii="Times New Roman" w:hAnsi="Times New Roman"/>
                <w:color w:val="000000"/>
                <w:sz w:val="24"/>
                <w:szCs w:val="24"/>
                <w:shd w:val="clear" w:color="auto" w:fill="FFFFFF"/>
              </w:rPr>
              <w:t>Новый год — любимый праздник</w:t>
            </w:r>
            <w:r w:rsidR="00A35F64">
              <w:rPr>
                <w:rFonts w:ascii="Times New Roman" w:hAnsi="Times New Roman"/>
                <w:color w:val="000000"/>
                <w:sz w:val="24"/>
                <w:szCs w:val="24"/>
                <w:shd w:val="clear" w:color="auto" w:fill="FFFFFF"/>
              </w:rPr>
              <w:t>»</w:t>
            </w:r>
          </w:p>
        </w:tc>
        <w:tc>
          <w:tcPr>
            <w:tcW w:w="1674" w:type="dxa"/>
          </w:tcPr>
          <w:p w14:paraId="437F1470" w14:textId="77777777" w:rsidR="004E74BE" w:rsidRPr="00BD051E" w:rsidRDefault="004E74BE" w:rsidP="00F55360">
            <w:pPr>
              <w:spacing w:after="0" w:line="240" w:lineRule="auto"/>
              <w:jc w:val="center"/>
              <w:rPr>
                <w:rFonts w:ascii="Times New Roman" w:hAnsi="Times New Roman"/>
                <w:sz w:val="24"/>
                <w:szCs w:val="24"/>
              </w:rPr>
            </w:pPr>
            <w:r w:rsidRPr="00BD051E">
              <w:rPr>
                <w:rFonts w:ascii="Times New Roman" w:hAnsi="Times New Roman"/>
                <w:sz w:val="24"/>
                <w:szCs w:val="24"/>
              </w:rPr>
              <w:t>03.01.2022</w:t>
            </w:r>
          </w:p>
        </w:tc>
        <w:tc>
          <w:tcPr>
            <w:tcW w:w="2568" w:type="dxa"/>
            <w:gridSpan w:val="3"/>
          </w:tcPr>
          <w:p w14:paraId="7D3FE014" w14:textId="77777777" w:rsidR="004E74BE" w:rsidRPr="00BD051E" w:rsidRDefault="00D419E3" w:rsidP="00F55360">
            <w:pPr>
              <w:spacing w:after="0" w:line="240" w:lineRule="auto"/>
              <w:jc w:val="center"/>
              <w:rPr>
                <w:rFonts w:ascii="Times New Roman" w:hAnsi="Times New Roman"/>
                <w:sz w:val="24"/>
                <w:szCs w:val="24"/>
              </w:rPr>
            </w:pPr>
            <w:hyperlink r:id="rId18" w:history="1">
              <w:r w:rsidR="004E74BE" w:rsidRPr="00375FA2">
                <w:rPr>
                  <w:rStyle w:val="ac"/>
                  <w:rFonts w:ascii="Times New Roman" w:hAnsi="Times New Roman"/>
                  <w:sz w:val="24"/>
                  <w:szCs w:val="24"/>
                </w:rPr>
                <w:t>https://vk.com/dkapatity</w:t>
              </w:r>
            </w:hyperlink>
            <w:r w:rsidR="004E74BE">
              <w:rPr>
                <w:rFonts w:ascii="Times New Roman" w:hAnsi="Times New Roman"/>
                <w:sz w:val="24"/>
                <w:szCs w:val="24"/>
              </w:rPr>
              <w:t xml:space="preserve"> </w:t>
            </w:r>
          </w:p>
        </w:tc>
        <w:tc>
          <w:tcPr>
            <w:tcW w:w="1807" w:type="dxa"/>
            <w:gridSpan w:val="3"/>
          </w:tcPr>
          <w:p w14:paraId="168465D7" w14:textId="77777777" w:rsidR="004E74BE" w:rsidRPr="00BD051E" w:rsidRDefault="004E74BE" w:rsidP="00F55360">
            <w:pPr>
              <w:spacing w:after="0" w:line="240" w:lineRule="auto"/>
              <w:jc w:val="center"/>
              <w:rPr>
                <w:rFonts w:ascii="Times New Roman" w:hAnsi="Times New Roman"/>
                <w:sz w:val="24"/>
                <w:szCs w:val="24"/>
              </w:rPr>
            </w:pPr>
            <w:r w:rsidRPr="00BD051E">
              <w:rPr>
                <w:rFonts w:ascii="Times New Roman" w:hAnsi="Times New Roman"/>
                <w:sz w:val="24"/>
                <w:szCs w:val="24"/>
              </w:rPr>
              <w:t>29/1600</w:t>
            </w:r>
          </w:p>
        </w:tc>
        <w:tc>
          <w:tcPr>
            <w:tcW w:w="5693" w:type="dxa"/>
          </w:tcPr>
          <w:p w14:paraId="6E2842CC" w14:textId="7C99DB75" w:rsidR="004E74BE" w:rsidRPr="00BD051E" w:rsidRDefault="004E74BE" w:rsidP="007D4428">
            <w:pPr>
              <w:spacing w:after="0" w:line="240" w:lineRule="auto"/>
              <w:jc w:val="both"/>
              <w:rPr>
                <w:rFonts w:ascii="Times New Roman" w:hAnsi="Times New Roman"/>
                <w:sz w:val="24"/>
                <w:szCs w:val="24"/>
              </w:rPr>
            </w:pPr>
            <w:r w:rsidRPr="00BD051E">
              <w:rPr>
                <w:rFonts w:ascii="Times New Roman" w:hAnsi="Times New Roman"/>
                <w:sz w:val="24"/>
                <w:szCs w:val="24"/>
              </w:rPr>
              <w:t xml:space="preserve">В альбоме в группе Дворца культуры были опубликованы </w:t>
            </w:r>
            <w:r w:rsidRPr="00BD051E">
              <w:rPr>
                <w:rFonts w:ascii="Times New Roman" w:hAnsi="Times New Roman"/>
                <w:color w:val="000000"/>
                <w:sz w:val="24"/>
                <w:szCs w:val="24"/>
                <w:shd w:val="clear" w:color="auto" w:fill="FFFFFF"/>
              </w:rPr>
              <w:t>любимые фотографии жителей города, на которых запечатлены лучшие моменты праздничных ново</w:t>
            </w:r>
            <w:r w:rsidRPr="00BD051E">
              <w:rPr>
                <w:rStyle w:val="aff2"/>
                <w:rFonts w:ascii="Times New Roman" w:hAnsi="Times New Roman"/>
                <w:i w:val="0"/>
                <w:iCs w:val="0"/>
                <w:color w:val="000000"/>
                <w:sz w:val="24"/>
                <w:szCs w:val="24"/>
                <w:shd w:val="clear" w:color="auto" w:fill="FFFFFF"/>
              </w:rPr>
              <w:t>год</w:t>
            </w:r>
            <w:r w:rsidRPr="00BD051E">
              <w:rPr>
                <w:rFonts w:ascii="Times New Roman" w:hAnsi="Times New Roman"/>
                <w:color w:val="000000"/>
                <w:sz w:val="24"/>
                <w:szCs w:val="24"/>
                <w:shd w:val="clear" w:color="auto" w:fill="FFFFFF"/>
              </w:rPr>
              <w:t>них дней</w:t>
            </w:r>
            <w:r w:rsidRPr="00BD051E">
              <w:rPr>
                <w:rFonts w:ascii="Arial" w:hAnsi="Arial" w:cs="Arial"/>
                <w:color w:val="000000"/>
                <w:sz w:val="24"/>
                <w:szCs w:val="24"/>
                <w:shd w:val="clear" w:color="auto" w:fill="FFFFFF"/>
              </w:rPr>
              <w:t>.</w:t>
            </w:r>
          </w:p>
        </w:tc>
      </w:tr>
      <w:tr w:rsidR="004E74BE" w14:paraId="63A79116"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555" w:type="dxa"/>
          </w:tcPr>
          <w:p w14:paraId="71D411FB" w14:textId="2C564B00" w:rsidR="004E74BE" w:rsidRDefault="004E74BE" w:rsidP="00B14778">
            <w:pPr>
              <w:spacing w:after="0" w:line="240" w:lineRule="auto"/>
              <w:ind w:left="108"/>
              <w:rPr>
                <w:rFonts w:ascii="Times New Roman" w:hAnsi="Times New Roman"/>
                <w:b/>
                <w:sz w:val="24"/>
                <w:szCs w:val="24"/>
              </w:rPr>
            </w:pPr>
            <w:r>
              <w:rPr>
                <w:rFonts w:ascii="Times New Roman" w:hAnsi="Times New Roman"/>
                <w:b/>
                <w:sz w:val="24"/>
                <w:szCs w:val="24"/>
              </w:rPr>
              <w:t>2.</w:t>
            </w:r>
          </w:p>
        </w:tc>
        <w:tc>
          <w:tcPr>
            <w:tcW w:w="2771" w:type="dxa"/>
            <w:gridSpan w:val="2"/>
          </w:tcPr>
          <w:p w14:paraId="61F959A9" w14:textId="05881446" w:rsidR="004E74BE" w:rsidRPr="00CB0952" w:rsidRDefault="004E74BE" w:rsidP="00B14778">
            <w:pPr>
              <w:spacing w:after="0" w:line="240" w:lineRule="auto"/>
              <w:jc w:val="center"/>
              <w:rPr>
                <w:rFonts w:ascii="Times New Roman" w:hAnsi="Times New Roman"/>
                <w:b/>
                <w:sz w:val="24"/>
                <w:szCs w:val="24"/>
              </w:rPr>
            </w:pPr>
            <w:r w:rsidRPr="00CB0952">
              <w:rPr>
                <w:rFonts w:ascii="Times New Roman" w:hAnsi="Times New Roman"/>
                <w:color w:val="1A1A1A"/>
                <w:sz w:val="24"/>
                <w:szCs w:val="24"/>
                <w:shd w:val="clear" w:color="auto" w:fill="FFFFFF"/>
              </w:rPr>
              <w:t xml:space="preserve">Мастер-класс </w:t>
            </w:r>
            <w:r w:rsidR="00A35F64">
              <w:rPr>
                <w:rFonts w:ascii="Times New Roman" w:hAnsi="Times New Roman"/>
                <w:color w:val="1A1A1A"/>
                <w:sz w:val="24"/>
                <w:szCs w:val="24"/>
                <w:shd w:val="clear" w:color="auto" w:fill="FFFFFF"/>
              </w:rPr>
              <w:t>«</w:t>
            </w:r>
            <w:r w:rsidRPr="00CB0952">
              <w:rPr>
                <w:rFonts w:ascii="Times New Roman" w:hAnsi="Times New Roman"/>
                <w:color w:val="1A1A1A"/>
                <w:sz w:val="24"/>
                <w:szCs w:val="24"/>
                <w:shd w:val="clear" w:color="auto" w:fill="FFFFFF"/>
              </w:rPr>
              <w:t>Брошка для мамы</w:t>
            </w:r>
            <w:r w:rsidR="00A35F64">
              <w:rPr>
                <w:rFonts w:ascii="Times New Roman" w:hAnsi="Times New Roman"/>
                <w:color w:val="1A1A1A"/>
                <w:sz w:val="24"/>
                <w:szCs w:val="24"/>
                <w:shd w:val="clear" w:color="auto" w:fill="FFFFFF"/>
              </w:rPr>
              <w:t>»</w:t>
            </w:r>
          </w:p>
        </w:tc>
        <w:tc>
          <w:tcPr>
            <w:tcW w:w="1680" w:type="dxa"/>
            <w:gridSpan w:val="2"/>
          </w:tcPr>
          <w:p w14:paraId="71BF42B0" w14:textId="77777777" w:rsidR="004E74BE" w:rsidRPr="00CB0952" w:rsidRDefault="004E74BE" w:rsidP="00F55360">
            <w:pPr>
              <w:spacing w:after="0" w:line="240" w:lineRule="auto"/>
              <w:jc w:val="center"/>
              <w:rPr>
                <w:rFonts w:ascii="Times New Roman" w:hAnsi="Times New Roman"/>
                <w:sz w:val="24"/>
                <w:szCs w:val="24"/>
              </w:rPr>
            </w:pPr>
            <w:r w:rsidRPr="00CB0952">
              <w:rPr>
                <w:rFonts w:ascii="Times New Roman" w:hAnsi="Times New Roman"/>
                <w:sz w:val="24"/>
                <w:szCs w:val="24"/>
              </w:rPr>
              <w:t>08.03.2022</w:t>
            </w:r>
          </w:p>
        </w:tc>
        <w:tc>
          <w:tcPr>
            <w:tcW w:w="2562" w:type="dxa"/>
            <w:gridSpan w:val="2"/>
          </w:tcPr>
          <w:p w14:paraId="7454AD77" w14:textId="77777777" w:rsidR="004E74BE" w:rsidRPr="00CB0952" w:rsidRDefault="00D419E3" w:rsidP="00F55360">
            <w:pPr>
              <w:spacing w:after="0" w:line="240" w:lineRule="auto"/>
              <w:jc w:val="center"/>
              <w:rPr>
                <w:rFonts w:ascii="Times New Roman" w:hAnsi="Times New Roman"/>
                <w:b/>
                <w:sz w:val="24"/>
                <w:szCs w:val="24"/>
              </w:rPr>
            </w:pPr>
            <w:hyperlink r:id="rId19" w:history="1">
              <w:r w:rsidR="004E74BE" w:rsidRPr="00375FA2">
                <w:rPr>
                  <w:rStyle w:val="ac"/>
                  <w:rFonts w:ascii="Times New Roman" w:hAnsi="Times New Roman"/>
                  <w:sz w:val="24"/>
                  <w:szCs w:val="24"/>
                </w:rPr>
                <w:t>https://vk.com/dkapatity</w:t>
              </w:r>
            </w:hyperlink>
            <w:r w:rsidR="004E74BE">
              <w:rPr>
                <w:rFonts w:ascii="Times New Roman" w:hAnsi="Times New Roman"/>
                <w:sz w:val="24"/>
                <w:szCs w:val="24"/>
              </w:rPr>
              <w:t xml:space="preserve"> </w:t>
            </w:r>
          </w:p>
        </w:tc>
        <w:tc>
          <w:tcPr>
            <w:tcW w:w="1800" w:type="dxa"/>
            <w:gridSpan w:val="2"/>
          </w:tcPr>
          <w:p w14:paraId="4928504A" w14:textId="77777777" w:rsidR="004E74BE" w:rsidRPr="00CB0952" w:rsidRDefault="004E74BE" w:rsidP="00F55360">
            <w:pPr>
              <w:spacing w:after="0" w:line="240" w:lineRule="auto"/>
              <w:jc w:val="center"/>
              <w:rPr>
                <w:rFonts w:ascii="Times New Roman" w:hAnsi="Times New Roman"/>
                <w:sz w:val="24"/>
                <w:szCs w:val="24"/>
              </w:rPr>
            </w:pPr>
            <w:r w:rsidRPr="00CB0952">
              <w:rPr>
                <w:rFonts w:ascii="Times New Roman" w:hAnsi="Times New Roman"/>
                <w:sz w:val="24"/>
                <w:szCs w:val="24"/>
              </w:rPr>
              <w:t>26/850</w:t>
            </w:r>
          </w:p>
        </w:tc>
        <w:tc>
          <w:tcPr>
            <w:tcW w:w="5700" w:type="dxa"/>
            <w:gridSpan w:val="2"/>
          </w:tcPr>
          <w:p w14:paraId="2A9CFD20" w14:textId="14484155" w:rsidR="004E74BE" w:rsidRPr="00B24206" w:rsidRDefault="004E74BE" w:rsidP="007D4428">
            <w:pPr>
              <w:spacing w:after="0" w:line="240" w:lineRule="auto"/>
              <w:jc w:val="both"/>
              <w:rPr>
                <w:rFonts w:ascii="Times New Roman" w:hAnsi="Times New Roman"/>
                <w:color w:val="000000"/>
                <w:sz w:val="24"/>
                <w:szCs w:val="24"/>
                <w:shd w:val="clear" w:color="auto" w:fill="FFFFFF"/>
              </w:rPr>
            </w:pPr>
            <w:r w:rsidRPr="00CB0952">
              <w:rPr>
                <w:rStyle w:val="aff2"/>
                <w:rFonts w:ascii="Times New Roman" w:hAnsi="Times New Roman"/>
                <w:i w:val="0"/>
                <w:iCs w:val="0"/>
                <w:color w:val="000000"/>
                <w:sz w:val="24"/>
                <w:szCs w:val="24"/>
                <w:shd w:val="clear" w:color="auto" w:fill="FFFFFF"/>
              </w:rPr>
              <w:t>Мастер-</w:t>
            </w:r>
            <w:r w:rsidR="00B14778" w:rsidRPr="00CB0952">
              <w:rPr>
                <w:rStyle w:val="aff2"/>
                <w:rFonts w:ascii="Times New Roman" w:hAnsi="Times New Roman"/>
                <w:i w:val="0"/>
                <w:iCs w:val="0"/>
                <w:color w:val="000000"/>
                <w:sz w:val="24"/>
                <w:szCs w:val="24"/>
                <w:shd w:val="clear" w:color="auto" w:fill="FFFFFF"/>
              </w:rPr>
              <w:t>класс</w:t>
            </w:r>
            <w:r w:rsidR="00B14778">
              <w:rPr>
                <w:rStyle w:val="aff2"/>
                <w:rFonts w:ascii="Times New Roman" w:hAnsi="Times New Roman"/>
                <w:i w:val="0"/>
                <w:iCs w:val="0"/>
                <w:color w:val="000000"/>
                <w:sz w:val="24"/>
                <w:szCs w:val="24"/>
                <w:shd w:val="clear" w:color="auto" w:fill="FFFFFF"/>
              </w:rPr>
              <w:t xml:space="preserve"> </w:t>
            </w:r>
            <w:r w:rsidR="00B14778">
              <w:rPr>
                <w:rStyle w:val="aff2"/>
              </w:rPr>
              <w:t>«</w:t>
            </w:r>
            <w:r w:rsidR="00B14778" w:rsidRPr="00CB0952">
              <w:rPr>
                <w:rFonts w:ascii="Times New Roman" w:hAnsi="Times New Roman"/>
                <w:color w:val="000000"/>
                <w:sz w:val="24"/>
                <w:szCs w:val="24"/>
                <w:shd w:val="clear" w:color="auto" w:fill="FFFFFF"/>
              </w:rPr>
              <w:t>Брошка</w:t>
            </w:r>
            <w:r w:rsidRPr="00CB0952">
              <w:rPr>
                <w:rFonts w:ascii="Times New Roman" w:hAnsi="Times New Roman"/>
                <w:color w:val="000000"/>
                <w:sz w:val="24"/>
                <w:szCs w:val="24"/>
                <w:shd w:val="clear" w:color="auto" w:fill="FFFFFF"/>
              </w:rPr>
              <w:t> </w:t>
            </w:r>
            <w:r w:rsidRPr="00CB0952">
              <w:rPr>
                <w:rStyle w:val="aff2"/>
                <w:rFonts w:ascii="Times New Roman" w:hAnsi="Times New Roman"/>
                <w:i w:val="0"/>
                <w:iCs w:val="0"/>
                <w:color w:val="000000"/>
                <w:sz w:val="24"/>
                <w:szCs w:val="24"/>
                <w:shd w:val="clear" w:color="auto" w:fill="FFFFFF"/>
              </w:rPr>
              <w:t>для</w:t>
            </w:r>
            <w:r w:rsidRPr="00CB0952">
              <w:rPr>
                <w:rFonts w:ascii="Times New Roman" w:hAnsi="Times New Roman"/>
                <w:color w:val="000000"/>
                <w:sz w:val="24"/>
                <w:szCs w:val="24"/>
                <w:shd w:val="clear" w:color="auto" w:fill="FFFFFF"/>
              </w:rPr>
              <w:t> </w:t>
            </w:r>
            <w:r w:rsidRPr="00CB0952">
              <w:rPr>
                <w:rStyle w:val="aff2"/>
                <w:rFonts w:ascii="Times New Roman" w:hAnsi="Times New Roman"/>
                <w:i w:val="0"/>
                <w:iCs w:val="0"/>
                <w:color w:val="000000"/>
                <w:sz w:val="24"/>
                <w:szCs w:val="24"/>
                <w:shd w:val="clear" w:color="auto" w:fill="FFFFFF"/>
              </w:rPr>
              <w:t>мамы</w:t>
            </w:r>
            <w:r w:rsidR="00A35F64">
              <w:rPr>
                <w:rFonts w:ascii="Times New Roman" w:hAnsi="Times New Roman"/>
                <w:color w:val="000000"/>
                <w:sz w:val="24"/>
                <w:szCs w:val="24"/>
                <w:shd w:val="clear" w:color="auto" w:fill="FFFFFF"/>
              </w:rPr>
              <w:t>»</w:t>
            </w:r>
            <w:r w:rsidRPr="00CB0952">
              <w:rPr>
                <w:rFonts w:ascii="Times New Roman" w:hAnsi="Times New Roman"/>
                <w:color w:val="000000"/>
                <w:sz w:val="24"/>
                <w:szCs w:val="24"/>
                <w:shd w:val="clear" w:color="auto" w:fill="FFFFFF"/>
              </w:rPr>
              <w:t xml:space="preserve"> от Надежды </w:t>
            </w:r>
            <w:proofErr w:type="spellStart"/>
            <w:r w:rsidRPr="00CB0952">
              <w:rPr>
                <w:rFonts w:ascii="Times New Roman" w:hAnsi="Times New Roman"/>
                <w:color w:val="000000"/>
                <w:sz w:val="24"/>
                <w:szCs w:val="24"/>
                <w:shd w:val="clear" w:color="auto" w:fill="FFFFFF"/>
              </w:rPr>
              <w:t>Коровашковой</w:t>
            </w:r>
            <w:proofErr w:type="spellEnd"/>
            <w:r w:rsidRPr="00CB0952">
              <w:rPr>
                <w:rFonts w:ascii="Times New Roman" w:hAnsi="Times New Roman"/>
                <w:color w:val="000000"/>
                <w:sz w:val="24"/>
                <w:szCs w:val="24"/>
                <w:shd w:val="clear" w:color="auto" w:fill="FFFFFF"/>
              </w:rPr>
              <w:t xml:space="preserve">, народного мастера России, руководителя студии ДПИ </w:t>
            </w:r>
            <w:r w:rsidR="00A35F64">
              <w:rPr>
                <w:rFonts w:ascii="Times New Roman" w:hAnsi="Times New Roman"/>
                <w:color w:val="000000"/>
                <w:sz w:val="24"/>
                <w:szCs w:val="24"/>
                <w:shd w:val="clear" w:color="auto" w:fill="FFFFFF"/>
              </w:rPr>
              <w:t>«</w:t>
            </w:r>
            <w:r w:rsidRPr="00CB0952">
              <w:rPr>
                <w:rFonts w:ascii="Times New Roman" w:hAnsi="Times New Roman"/>
                <w:color w:val="000000"/>
                <w:sz w:val="24"/>
                <w:szCs w:val="24"/>
                <w:shd w:val="clear" w:color="auto" w:fill="FFFFFF"/>
              </w:rPr>
              <w:t>Иван да Марья</w:t>
            </w:r>
            <w:r w:rsidR="00A35F64">
              <w:rPr>
                <w:rFonts w:ascii="Times New Roman" w:hAnsi="Times New Roman"/>
                <w:color w:val="000000"/>
                <w:sz w:val="24"/>
                <w:szCs w:val="24"/>
                <w:shd w:val="clear" w:color="auto" w:fill="FFFFFF"/>
              </w:rPr>
              <w:t>»</w:t>
            </w:r>
            <w:r w:rsidRPr="00CB0952">
              <w:rPr>
                <w:rFonts w:ascii="Times New Roman" w:hAnsi="Times New Roman"/>
                <w:color w:val="000000"/>
                <w:sz w:val="24"/>
                <w:szCs w:val="24"/>
                <w:shd w:val="clear" w:color="auto" w:fill="FFFFFF"/>
              </w:rPr>
              <w:t xml:space="preserve"> состоялся 8 марта в группе </w:t>
            </w:r>
            <w:proofErr w:type="spellStart"/>
            <w:r w:rsidRPr="00CB0952">
              <w:rPr>
                <w:rFonts w:ascii="Times New Roman" w:hAnsi="Times New Roman"/>
                <w:color w:val="000000"/>
                <w:sz w:val="24"/>
                <w:szCs w:val="24"/>
                <w:shd w:val="clear" w:color="auto" w:fill="FFFFFF"/>
              </w:rPr>
              <w:t>Апатитского</w:t>
            </w:r>
            <w:proofErr w:type="spellEnd"/>
            <w:r w:rsidRPr="00CB0952">
              <w:rPr>
                <w:rFonts w:ascii="Times New Roman" w:hAnsi="Times New Roman"/>
                <w:color w:val="000000"/>
                <w:sz w:val="24"/>
                <w:szCs w:val="24"/>
                <w:shd w:val="clear" w:color="auto" w:fill="FFFFFF"/>
              </w:rPr>
              <w:t xml:space="preserve"> городского Дворца культуры. 8 марта </w:t>
            </w:r>
            <w:r w:rsidR="00B14778" w:rsidRPr="00CB0952">
              <w:rPr>
                <w:rFonts w:ascii="Times New Roman" w:hAnsi="Times New Roman"/>
                <w:color w:val="000000"/>
                <w:sz w:val="24"/>
                <w:szCs w:val="24"/>
                <w:shd w:val="clear" w:color="auto" w:fill="FFFFFF"/>
              </w:rPr>
              <w:t>— это</w:t>
            </w:r>
            <w:r w:rsidRPr="00CB0952">
              <w:rPr>
                <w:rFonts w:ascii="Times New Roman" w:hAnsi="Times New Roman"/>
                <w:color w:val="000000"/>
                <w:sz w:val="24"/>
                <w:szCs w:val="24"/>
                <w:shd w:val="clear" w:color="auto" w:fill="FFFFFF"/>
              </w:rPr>
              <w:t xml:space="preserve"> день, когда много цветов и улыбок. А сшить своими руками брошку </w:t>
            </w:r>
            <w:r w:rsidRPr="00CB0952">
              <w:rPr>
                <w:rStyle w:val="aff2"/>
                <w:rFonts w:ascii="Times New Roman" w:hAnsi="Times New Roman"/>
                <w:i w:val="0"/>
                <w:iCs w:val="0"/>
                <w:color w:val="000000"/>
                <w:sz w:val="24"/>
                <w:szCs w:val="24"/>
                <w:shd w:val="clear" w:color="auto" w:fill="FFFFFF"/>
              </w:rPr>
              <w:t>для</w:t>
            </w:r>
            <w:r w:rsidRPr="00CB0952">
              <w:rPr>
                <w:rFonts w:ascii="Times New Roman" w:hAnsi="Times New Roman"/>
                <w:color w:val="000000"/>
                <w:sz w:val="24"/>
                <w:szCs w:val="24"/>
                <w:shd w:val="clear" w:color="auto" w:fill="FFFFFF"/>
              </w:rPr>
              <w:t> любимой </w:t>
            </w:r>
            <w:r w:rsidRPr="00CB0952">
              <w:rPr>
                <w:rStyle w:val="aff2"/>
                <w:rFonts w:ascii="Times New Roman" w:hAnsi="Times New Roman"/>
                <w:i w:val="0"/>
                <w:iCs w:val="0"/>
                <w:color w:val="000000"/>
                <w:sz w:val="24"/>
                <w:szCs w:val="24"/>
                <w:shd w:val="clear" w:color="auto" w:fill="FFFFFF"/>
              </w:rPr>
              <w:t>мамы</w:t>
            </w:r>
            <w:r w:rsidRPr="00CB0952">
              <w:rPr>
                <w:rFonts w:ascii="Times New Roman" w:hAnsi="Times New Roman"/>
                <w:color w:val="000000"/>
                <w:sz w:val="24"/>
                <w:szCs w:val="24"/>
                <w:shd w:val="clear" w:color="auto" w:fill="FFFFFF"/>
              </w:rPr>
              <w:t>, бабушки или подружки – особое удовольствие.</w:t>
            </w:r>
          </w:p>
        </w:tc>
      </w:tr>
      <w:tr w:rsidR="004E74BE" w14:paraId="1C0B191F"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trPr>
        <w:tc>
          <w:tcPr>
            <w:tcW w:w="555" w:type="dxa"/>
          </w:tcPr>
          <w:p w14:paraId="00CEF0D8" w14:textId="708BE483" w:rsidR="004E74BE" w:rsidRDefault="004E74BE" w:rsidP="00B14778">
            <w:pPr>
              <w:spacing w:after="0" w:line="240" w:lineRule="auto"/>
              <w:ind w:left="108"/>
              <w:jc w:val="both"/>
              <w:rPr>
                <w:rFonts w:ascii="Times New Roman" w:hAnsi="Times New Roman"/>
                <w:b/>
                <w:sz w:val="24"/>
                <w:szCs w:val="24"/>
                <w:u w:val="single"/>
              </w:rPr>
            </w:pPr>
            <w:r w:rsidRPr="000A2C87">
              <w:rPr>
                <w:rFonts w:ascii="Times New Roman" w:hAnsi="Times New Roman"/>
                <w:b/>
                <w:sz w:val="24"/>
                <w:szCs w:val="24"/>
              </w:rPr>
              <w:t>3.</w:t>
            </w:r>
          </w:p>
        </w:tc>
        <w:tc>
          <w:tcPr>
            <w:tcW w:w="2771" w:type="dxa"/>
            <w:gridSpan w:val="2"/>
          </w:tcPr>
          <w:p w14:paraId="24E0512B" w14:textId="41CA6C5A" w:rsidR="004E74BE" w:rsidRPr="000A2C87" w:rsidRDefault="004E74BE" w:rsidP="00B14778">
            <w:pPr>
              <w:spacing w:after="0" w:line="240" w:lineRule="auto"/>
              <w:rPr>
                <w:rFonts w:ascii="Times New Roman" w:hAnsi="Times New Roman"/>
                <w:b/>
                <w:sz w:val="24"/>
                <w:szCs w:val="24"/>
                <w:u w:val="single"/>
              </w:rPr>
            </w:pPr>
            <w:r w:rsidRPr="000A2C87">
              <w:rPr>
                <w:rFonts w:ascii="Times New Roman" w:hAnsi="Times New Roman"/>
                <w:color w:val="000000"/>
                <w:sz w:val="24"/>
                <w:szCs w:val="24"/>
                <w:shd w:val="clear" w:color="auto" w:fill="FFFFFF"/>
              </w:rPr>
              <w:t xml:space="preserve">Конкурс </w:t>
            </w:r>
            <w:r w:rsidR="00A35F64">
              <w:rPr>
                <w:rFonts w:ascii="Times New Roman" w:hAnsi="Times New Roman"/>
                <w:color w:val="000000"/>
                <w:sz w:val="24"/>
                <w:szCs w:val="24"/>
                <w:shd w:val="clear" w:color="auto" w:fill="FFFFFF"/>
              </w:rPr>
              <w:t>«</w:t>
            </w:r>
            <w:r w:rsidRPr="000A2C87">
              <w:rPr>
                <w:rFonts w:ascii="Times New Roman" w:hAnsi="Times New Roman"/>
                <w:color w:val="000000"/>
                <w:sz w:val="24"/>
                <w:szCs w:val="24"/>
                <w:shd w:val="clear" w:color="auto" w:fill="FFFFFF"/>
              </w:rPr>
              <w:t>Она сказала да</w:t>
            </w:r>
            <w:r w:rsidR="00A35F64">
              <w:rPr>
                <w:rFonts w:ascii="Times New Roman" w:hAnsi="Times New Roman"/>
                <w:color w:val="000000"/>
                <w:sz w:val="24"/>
                <w:szCs w:val="24"/>
                <w:shd w:val="clear" w:color="auto" w:fill="FFFFFF"/>
              </w:rPr>
              <w:t>»</w:t>
            </w:r>
          </w:p>
        </w:tc>
        <w:tc>
          <w:tcPr>
            <w:tcW w:w="1680" w:type="dxa"/>
            <w:gridSpan w:val="2"/>
          </w:tcPr>
          <w:p w14:paraId="019D2114" w14:textId="0991A9E9" w:rsidR="004E74BE" w:rsidRPr="000A2C87" w:rsidRDefault="004E74BE" w:rsidP="00B14778">
            <w:pPr>
              <w:spacing w:after="0" w:line="240" w:lineRule="auto"/>
              <w:rPr>
                <w:rFonts w:ascii="Times New Roman" w:hAnsi="Times New Roman"/>
                <w:sz w:val="24"/>
                <w:szCs w:val="24"/>
              </w:rPr>
            </w:pPr>
            <w:r w:rsidRPr="000A2C87">
              <w:rPr>
                <w:rFonts w:ascii="Times New Roman" w:hAnsi="Times New Roman"/>
                <w:sz w:val="24"/>
                <w:szCs w:val="24"/>
              </w:rPr>
              <w:t>14.02.2022</w:t>
            </w:r>
          </w:p>
        </w:tc>
        <w:tc>
          <w:tcPr>
            <w:tcW w:w="2556" w:type="dxa"/>
          </w:tcPr>
          <w:p w14:paraId="0773FC4B" w14:textId="33057624" w:rsidR="004E74BE" w:rsidRPr="000A2C87" w:rsidRDefault="00D419E3" w:rsidP="00B14778">
            <w:pPr>
              <w:spacing w:after="0" w:line="240" w:lineRule="auto"/>
              <w:rPr>
                <w:rFonts w:ascii="Times New Roman" w:hAnsi="Times New Roman"/>
                <w:sz w:val="24"/>
                <w:szCs w:val="24"/>
              </w:rPr>
            </w:pPr>
            <w:hyperlink r:id="rId20" w:history="1">
              <w:r w:rsidR="004E74BE" w:rsidRPr="00375FA2">
                <w:rPr>
                  <w:rStyle w:val="ac"/>
                  <w:rFonts w:ascii="Times New Roman" w:hAnsi="Times New Roman"/>
                  <w:sz w:val="24"/>
                  <w:szCs w:val="24"/>
                </w:rPr>
                <w:t>https://vk.com/dkapatity</w:t>
              </w:r>
            </w:hyperlink>
          </w:p>
        </w:tc>
        <w:tc>
          <w:tcPr>
            <w:tcW w:w="1800" w:type="dxa"/>
            <w:gridSpan w:val="2"/>
          </w:tcPr>
          <w:p w14:paraId="2EF8FAF8" w14:textId="42F42884" w:rsidR="004E74BE" w:rsidRPr="000A2C87" w:rsidRDefault="004E74BE" w:rsidP="00B14778">
            <w:pPr>
              <w:spacing w:after="0" w:line="240" w:lineRule="auto"/>
              <w:jc w:val="center"/>
              <w:rPr>
                <w:rFonts w:ascii="Times New Roman" w:hAnsi="Times New Roman"/>
                <w:sz w:val="24"/>
                <w:szCs w:val="24"/>
              </w:rPr>
            </w:pPr>
            <w:r w:rsidRPr="000A2C87">
              <w:rPr>
                <w:rFonts w:ascii="Times New Roman" w:hAnsi="Times New Roman"/>
                <w:sz w:val="24"/>
                <w:szCs w:val="24"/>
              </w:rPr>
              <w:t>4/5144</w:t>
            </w:r>
          </w:p>
        </w:tc>
        <w:tc>
          <w:tcPr>
            <w:tcW w:w="5706" w:type="dxa"/>
            <w:gridSpan w:val="3"/>
          </w:tcPr>
          <w:p w14:paraId="20C0C719" w14:textId="4F0AC125" w:rsidR="004E74BE" w:rsidRPr="00B24206" w:rsidRDefault="004E74BE" w:rsidP="007D4428">
            <w:pPr>
              <w:spacing w:after="0" w:line="240" w:lineRule="auto"/>
              <w:jc w:val="both"/>
              <w:rPr>
                <w:rFonts w:ascii="Times New Roman" w:hAnsi="Times New Roman"/>
                <w:color w:val="000000"/>
                <w:sz w:val="24"/>
                <w:szCs w:val="24"/>
                <w:shd w:val="clear" w:color="auto" w:fill="FFFFFF"/>
              </w:rPr>
            </w:pPr>
            <w:r w:rsidRPr="000A2C87">
              <w:rPr>
                <w:rFonts w:ascii="Times New Roman" w:hAnsi="Times New Roman"/>
                <w:color w:val="000000"/>
                <w:sz w:val="24"/>
                <w:szCs w:val="24"/>
                <w:shd w:val="clear" w:color="auto" w:fill="FFFFFF"/>
              </w:rPr>
              <w:t>14 февраля, в День всех влю</w:t>
            </w:r>
            <w:r>
              <w:rPr>
                <w:rFonts w:ascii="Times New Roman" w:hAnsi="Times New Roman"/>
                <w:color w:val="000000"/>
                <w:sz w:val="24"/>
                <w:szCs w:val="24"/>
                <w:shd w:val="clear" w:color="auto" w:fill="FFFFFF"/>
              </w:rPr>
              <w:t xml:space="preserve">блённых Дворец культуры провёл необычный конкурс </w:t>
            </w:r>
            <w:r w:rsidR="00A35F64">
              <w:rPr>
                <w:rFonts w:ascii="Times New Roman" w:hAnsi="Times New Roman"/>
                <w:color w:val="000000"/>
                <w:sz w:val="24"/>
                <w:szCs w:val="24"/>
                <w:shd w:val="clear" w:color="auto" w:fill="FFFFFF"/>
              </w:rPr>
              <w:t>«</w:t>
            </w:r>
            <w:r w:rsidRPr="00B24206">
              <w:rPr>
                <w:rFonts w:ascii="Times New Roman" w:hAnsi="Times New Roman"/>
                <w:color w:val="000000"/>
                <w:sz w:val="24"/>
                <w:szCs w:val="24"/>
                <w:shd w:val="clear" w:color="auto" w:fill="FFFFFF"/>
              </w:rPr>
              <w:t>Она сказала да</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0A2C87">
              <w:rPr>
                <w:rFonts w:ascii="Times New Roman" w:hAnsi="Times New Roman"/>
                <w:color w:val="000000"/>
                <w:sz w:val="24"/>
                <w:szCs w:val="24"/>
                <w:shd w:val="clear" w:color="auto" w:fill="FFFFFF"/>
              </w:rPr>
              <w:t xml:space="preserve">На самое оригинальное, прекрасное, необычное и яркое </w:t>
            </w:r>
            <w:r>
              <w:rPr>
                <w:rFonts w:ascii="Times New Roman" w:hAnsi="Times New Roman"/>
                <w:color w:val="000000"/>
                <w:sz w:val="24"/>
                <w:szCs w:val="24"/>
                <w:shd w:val="clear" w:color="auto" w:fill="FFFFFF"/>
              </w:rPr>
              <w:t xml:space="preserve">предложение руки и сердца. </w:t>
            </w:r>
            <w:r w:rsidRPr="00B24206">
              <w:rPr>
                <w:rFonts w:ascii="Times New Roman" w:hAnsi="Times New Roman"/>
                <w:color w:val="000000"/>
                <w:sz w:val="24"/>
                <w:szCs w:val="24"/>
                <w:shd w:val="clear" w:color="auto" w:fill="FFFFFF"/>
              </w:rPr>
              <w:t xml:space="preserve">Условия конкурса были очень просты. </w:t>
            </w:r>
            <w:r>
              <w:rPr>
                <w:rFonts w:ascii="Times New Roman" w:hAnsi="Times New Roman"/>
                <w:color w:val="000000"/>
                <w:sz w:val="24"/>
                <w:szCs w:val="24"/>
                <w:shd w:val="clear" w:color="auto" w:fill="FFFFFF"/>
              </w:rPr>
              <w:t xml:space="preserve">Нужно было </w:t>
            </w:r>
            <w:r w:rsidRPr="00B24206">
              <w:rPr>
                <w:rFonts w:ascii="Times New Roman" w:hAnsi="Times New Roman"/>
                <w:color w:val="000000"/>
                <w:sz w:val="24"/>
                <w:szCs w:val="24"/>
                <w:shd w:val="clear" w:color="auto" w:fill="FFFFFF"/>
              </w:rPr>
              <w:t>создать видеоролик из видео или фото фрагментов, на котором запечатлена история о том, как проходило предложение руки и сердца и написать к нему краткую историю этого особенного дня. </w:t>
            </w:r>
          </w:p>
          <w:p w14:paraId="6909122C" w14:textId="2BC31FE7" w:rsidR="004E74BE" w:rsidRPr="000A2C87" w:rsidRDefault="004E74BE" w:rsidP="007D4428">
            <w:pPr>
              <w:spacing w:after="0" w:line="240" w:lineRule="auto"/>
              <w:jc w:val="both"/>
              <w:rPr>
                <w:rFonts w:ascii="Times New Roman" w:hAnsi="Times New Roman"/>
                <w:b/>
                <w:sz w:val="24"/>
                <w:szCs w:val="24"/>
                <w:u w:val="single"/>
              </w:rPr>
            </w:pPr>
            <w:r w:rsidRPr="00B24206">
              <w:rPr>
                <w:rFonts w:ascii="Times New Roman" w:hAnsi="Times New Roman"/>
                <w:color w:val="000000"/>
                <w:sz w:val="24"/>
                <w:szCs w:val="24"/>
                <w:shd w:val="clear" w:color="auto" w:fill="FFFFFF"/>
              </w:rPr>
              <w:t>По итогам </w:t>
            </w:r>
            <w:r w:rsidRPr="00B24206">
              <w:rPr>
                <w:rFonts w:ascii="Times New Roman" w:hAnsi="Times New Roman"/>
                <w:iCs/>
                <w:color w:val="000000"/>
                <w:sz w:val="24"/>
                <w:szCs w:val="24"/>
                <w:shd w:val="clear" w:color="auto" w:fill="FFFFFF"/>
              </w:rPr>
              <w:t>конкурс</w:t>
            </w:r>
            <w:r w:rsidRPr="00B24206">
              <w:rPr>
                <w:rFonts w:ascii="Times New Roman" w:hAnsi="Times New Roman"/>
                <w:color w:val="000000"/>
                <w:sz w:val="24"/>
                <w:szCs w:val="24"/>
                <w:shd w:val="clear" w:color="auto" w:fill="FFFFFF"/>
              </w:rPr>
              <w:t>а были выбраны два победителя: выбор жюри и приз зрительских симпатий </w:t>
            </w:r>
          </w:p>
        </w:tc>
      </w:tr>
      <w:tr w:rsidR="004E74BE" w:rsidRPr="000A2C87" w14:paraId="694CA53B" w14:textId="77777777" w:rsidTr="007D4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8"/>
        </w:trPr>
        <w:tc>
          <w:tcPr>
            <w:tcW w:w="555" w:type="dxa"/>
            <w:tcBorders>
              <w:top w:val="single" w:sz="4" w:space="0" w:color="auto"/>
              <w:left w:val="single" w:sz="4" w:space="0" w:color="auto"/>
              <w:bottom w:val="single" w:sz="4" w:space="0" w:color="auto"/>
              <w:right w:val="single" w:sz="4" w:space="0" w:color="auto"/>
            </w:tcBorders>
          </w:tcPr>
          <w:p w14:paraId="3C26BC3D" w14:textId="6C9B49DF" w:rsidR="004E74BE" w:rsidRPr="005B697A" w:rsidRDefault="004E74BE" w:rsidP="00B14778">
            <w:pPr>
              <w:spacing w:after="0" w:line="240" w:lineRule="auto"/>
              <w:ind w:left="108"/>
              <w:jc w:val="both"/>
              <w:rPr>
                <w:rFonts w:ascii="Times New Roman" w:hAnsi="Times New Roman"/>
                <w:b/>
                <w:sz w:val="24"/>
                <w:szCs w:val="24"/>
              </w:rPr>
            </w:pPr>
            <w:r>
              <w:rPr>
                <w:rFonts w:ascii="Times New Roman" w:hAnsi="Times New Roman"/>
                <w:b/>
                <w:sz w:val="24"/>
                <w:szCs w:val="24"/>
              </w:rPr>
              <w:t>4.</w:t>
            </w:r>
          </w:p>
        </w:tc>
        <w:tc>
          <w:tcPr>
            <w:tcW w:w="2771" w:type="dxa"/>
            <w:gridSpan w:val="2"/>
            <w:tcBorders>
              <w:top w:val="single" w:sz="4" w:space="0" w:color="auto"/>
              <w:left w:val="single" w:sz="4" w:space="0" w:color="auto"/>
              <w:bottom w:val="single" w:sz="4" w:space="0" w:color="auto"/>
              <w:right w:val="single" w:sz="4" w:space="0" w:color="auto"/>
            </w:tcBorders>
          </w:tcPr>
          <w:p w14:paraId="35103BC4" w14:textId="1C6DED98" w:rsidR="004E74BE" w:rsidRPr="005B697A" w:rsidRDefault="004E74BE" w:rsidP="00F55360">
            <w:pPr>
              <w:spacing w:after="0" w:line="240" w:lineRule="auto"/>
              <w:rPr>
                <w:rFonts w:ascii="Times New Roman" w:hAnsi="Times New Roman"/>
                <w:color w:val="000000"/>
                <w:sz w:val="24"/>
                <w:szCs w:val="24"/>
                <w:shd w:val="clear" w:color="auto" w:fill="FFFFFF"/>
              </w:rPr>
            </w:pPr>
            <w:r w:rsidRPr="005B697A">
              <w:rPr>
                <w:rFonts w:ascii="Times New Roman" w:hAnsi="Times New Roman"/>
                <w:color w:val="000000"/>
                <w:sz w:val="24"/>
                <w:szCs w:val="24"/>
                <w:shd w:val="clear" w:color="auto" w:fill="FFFFFF"/>
              </w:rPr>
              <w:t>Акци</w:t>
            </w:r>
            <w:r>
              <w:rPr>
                <w:rFonts w:ascii="Times New Roman" w:hAnsi="Times New Roman"/>
                <w:color w:val="000000"/>
                <w:sz w:val="24"/>
                <w:szCs w:val="24"/>
                <w:shd w:val="clear" w:color="auto" w:fill="FFFFFF"/>
              </w:rPr>
              <w:t xml:space="preserve">я </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Помоги приюту</w:t>
            </w:r>
            <w:r w:rsidR="00A35F64">
              <w:rPr>
                <w:rFonts w:ascii="Times New Roman" w:hAnsi="Times New Roman"/>
                <w:color w:val="000000"/>
                <w:sz w:val="24"/>
                <w:szCs w:val="24"/>
                <w:shd w:val="clear" w:color="auto" w:fill="FFFFFF"/>
              </w:rPr>
              <w:t>»</w:t>
            </w:r>
          </w:p>
        </w:tc>
        <w:tc>
          <w:tcPr>
            <w:tcW w:w="1680" w:type="dxa"/>
            <w:gridSpan w:val="2"/>
            <w:tcBorders>
              <w:top w:val="single" w:sz="4" w:space="0" w:color="auto"/>
              <w:left w:val="single" w:sz="4" w:space="0" w:color="auto"/>
              <w:bottom w:val="single" w:sz="4" w:space="0" w:color="auto"/>
              <w:right w:val="single" w:sz="4" w:space="0" w:color="auto"/>
            </w:tcBorders>
          </w:tcPr>
          <w:p w14:paraId="5506E096" w14:textId="0AE748E3" w:rsidR="004E74BE" w:rsidRPr="005B697A" w:rsidRDefault="004E74BE" w:rsidP="00B14778">
            <w:pPr>
              <w:rPr>
                <w:rFonts w:ascii="Times New Roman" w:hAnsi="Times New Roman"/>
                <w:sz w:val="24"/>
                <w:szCs w:val="24"/>
              </w:rPr>
            </w:pPr>
            <w:r>
              <w:rPr>
                <w:rFonts w:ascii="Times New Roman" w:hAnsi="Times New Roman"/>
                <w:color w:val="000000"/>
                <w:sz w:val="24"/>
                <w:szCs w:val="24"/>
              </w:rPr>
              <w:t>11.11</w:t>
            </w:r>
            <w:r w:rsidRPr="005B697A">
              <w:rPr>
                <w:rFonts w:ascii="Times New Roman" w:hAnsi="Times New Roman"/>
                <w:color w:val="000000"/>
                <w:sz w:val="24"/>
                <w:szCs w:val="24"/>
              </w:rPr>
              <w:t>.2022</w:t>
            </w:r>
          </w:p>
        </w:tc>
        <w:tc>
          <w:tcPr>
            <w:tcW w:w="2556" w:type="dxa"/>
            <w:tcBorders>
              <w:top w:val="single" w:sz="4" w:space="0" w:color="auto"/>
              <w:left w:val="single" w:sz="4" w:space="0" w:color="auto"/>
              <w:bottom w:val="single" w:sz="4" w:space="0" w:color="auto"/>
              <w:right w:val="single" w:sz="4" w:space="0" w:color="auto"/>
            </w:tcBorders>
          </w:tcPr>
          <w:p w14:paraId="0579E805" w14:textId="741E1AAF" w:rsidR="004E74BE" w:rsidRPr="005B697A" w:rsidRDefault="00D419E3" w:rsidP="00B14778">
            <w:pPr>
              <w:spacing w:after="0" w:line="240" w:lineRule="auto"/>
              <w:rPr>
                <w:rFonts w:ascii="Times New Roman" w:hAnsi="Times New Roman"/>
                <w:sz w:val="24"/>
                <w:szCs w:val="24"/>
              </w:rPr>
            </w:pPr>
            <w:hyperlink r:id="rId21" w:history="1">
              <w:r w:rsidR="004E74BE" w:rsidRPr="00375FA2">
                <w:rPr>
                  <w:rStyle w:val="ac"/>
                  <w:rFonts w:ascii="Times New Roman" w:hAnsi="Times New Roman"/>
                  <w:sz w:val="24"/>
                  <w:szCs w:val="24"/>
                </w:rPr>
                <w:t>https://vk.com/dkapatity</w:t>
              </w:r>
            </w:hyperlink>
          </w:p>
        </w:tc>
        <w:tc>
          <w:tcPr>
            <w:tcW w:w="1800" w:type="dxa"/>
            <w:gridSpan w:val="2"/>
            <w:tcBorders>
              <w:top w:val="single" w:sz="4" w:space="0" w:color="auto"/>
              <w:left w:val="single" w:sz="4" w:space="0" w:color="auto"/>
              <w:bottom w:val="single" w:sz="4" w:space="0" w:color="auto"/>
              <w:right w:val="single" w:sz="4" w:space="0" w:color="auto"/>
            </w:tcBorders>
          </w:tcPr>
          <w:p w14:paraId="6E7395AB" w14:textId="41F29633" w:rsidR="004E74BE" w:rsidRPr="005B697A" w:rsidRDefault="004E74BE" w:rsidP="00B14778">
            <w:pPr>
              <w:spacing w:after="0" w:line="240" w:lineRule="auto"/>
              <w:jc w:val="center"/>
              <w:rPr>
                <w:rFonts w:ascii="Times New Roman" w:hAnsi="Times New Roman"/>
                <w:sz w:val="24"/>
                <w:szCs w:val="24"/>
              </w:rPr>
            </w:pPr>
            <w:r w:rsidRPr="005B697A">
              <w:rPr>
                <w:rFonts w:ascii="Times New Roman" w:hAnsi="Times New Roman"/>
                <w:sz w:val="24"/>
                <w:szCs w:val="24"/>
              </w:rPr>
              <w:t>15/15716</w:t>
            </w:r>
          </w:p>
        </w:tc>
        <w:tc>
          <w:tcPr>
            <w:tcW w:w="5706" w:type="dxa"/>
            <w:gridSpan w:val="3"/>
            <w:tcBorders>
              <w:top w:val="single" w:sz="4" w:space="0" w:color="auto"/>
              <w:left w:val="single" w:sz="4" w:space="0" w:color="auto"/>
              <w:bottom w:val="single" w:sz="4" w:space="0" w:color="auto"/>
              <w:right w:val="single" w:sz="4" w:space="0" w:color="auto"/>
            </w:tcBorders>
          </w:tcPr>
          <w:p w14:paraId="6341AB11" w14:textId="057F9814" w:rsidR="004E74BE" w:rsidRPr="005B697A" w:rsidRDefault="004E74BE" w:rsidP="007D4428">
            <w:pPr>
              <w:spacing w:after="0" w:line="240" w:lineRule="auto"/>
              <w:jc w:val="both"/>
              <w:rPr>
                <w:rFonts w:ascii="Times New Roman" w:hAnsi="Times New Roman"/>
                <w:color w:val="000000"/>
                <w:sz w:val="24"/>
                <w:szCs w:val="24"/>
                <w:shd w:val="clear" w:color="auto" w:fill="FFFFFF"/>
              </w:rPr>
            </w:pPr>
            <w:r w:rsidRPr="005B697A">
              <w:rPr>
                <w:rFonts w:ascii="Times New Roman" w:hAnsi="Times New Roman"/>
                <w:color w:val="000000"/>
                <w:sz w:val="24"/>
                <w:szCs w:val="24"/>
                <w:shd w:val="clear" w:color="auto" w:fill="FFFFFF"/>
              </w:rPr>
              <w:t xml:space="preserve">В рамках Всемирного Дня домашних животных </w:t>
            </w:r>
            <w:proofErr w:type="spellStart"/>
            <w:r w:rsidRPr="005B697A">
              <w:rPr>
                <w:rFonts w:ascii="Times New Roman" w:hAnsi="Times New Roman"/>
                <w:color w:val="000000"/>
                <w:sz w:val="24"/>
                <w:szCs w:val="24"/>
                <w:shd w:val="clear" w:color="auto" w:fill="FFFFFF"/>
              </w:rPr>
              <w:t>Апатитский</w:t>
            </w:r>
            <w:proofErr w:type="spellEnd"/>
            <w:r w:rsidRPr="005B697A">
              <w:rPr>
                <w:rFonts w:ascii="Times New Roman" w:hAnsi="Times New Roman"/>
                <w:color w:val="000000"/>
                <w:sz w:val="24"/>
                <w:szCs w:val="24"/>
                <w:shd w:val="clear" w:color="auto" w:fill="FFFFFF"/>
              </w:rPr>
              <w:t xml:space="preserve"> городской Дворец культуры объявил акцию </w:t>
            </w:r>
            <w:r w:rsidR="00A35F64">
              <w:rPr>
                <w:rFonts w:ascii="Times New Roman" w:hAnsi="Times New Roman"/>
                <w:color w:val="000000"/>
                <w:sz w:val="24"/>
                <w:szCs w:val="24"/>
                <w:shd w:val="clear" w:color="auto" w:fill="FFFFFF"/>
              </w:rPr>
              <w:t>«</w:t>
            </w:r>
            <w:r w:rsidRPr="005B697A">
              <w:rPr>
                <w:rStyle w:val="aff2"/>
                <w:rFonts w:ascii="Times New Roman" w:hAnsi="Times New Roman"/>
                <w:i w:val="0"/>
                <w:iCs w:val="0"/>
                <w:color w:val="000000"/>
                <w:sz w:val="24"/>
                <w:szCs w:val="24"/>
                <w:shd w:val="clear" w:color="auto" w:fill="FFFFFF"/>
              </w:rPr>
              <w:t>Помоги</w:t>
            </w:r>
            <w:r w:rsidRPr="005B697A">
              <w:rPr>
                <w:rFonts w:ascii="Times New Roman" w:hAnsi="Times New Roman"/>
                <w:color w:val="000000"/>
                <w:sz w:val="24"/>
                <w:szCs w:val="24"/>
                <w:shd w:val="clear" w:color="auto" w:fill="FFFFFF"/>
              </w:rPr>
              <w:t> </w:t>
            </w:r>
            <w:r w:rsidRPr="005B697A">
              <w:rPr>
                <w:rStyle w:val="aff2"/>
                <w:rFonts w:ascii="Times New Roman" w:hAnsi="Times New Roman"/>
                <w:i w:val="0"/>
                <w:iCs w:val="0"/>
                <w:color w:val="000000"/>
                <w:sz w:val="24"/>
                <w:szCs w:val="24"/>
                <w:shd w:val="clear" w:color="auto" w:fill="FFFFFF"/>
              </w:rPr>
              <w:t>приюту</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5B697A">
              <w:rPr>
                <w:rFonts w:ascii="Times New Roman" w:hAnsi="Times New Roman"/>
                <w:color w:val="000000"/>
                <w:sz w:val="24"/>
                <w:szCs w:val="24"/>
                <w:shd w:val="clear" w:color="auto" w:fill="FFFFFF"/>
              </w:rPr>
              <w:t>Ежегодно, 30 ноября, во всём мире отмечается Всемирный день домашних животных. В этот день проходят разнообразные массовые мероприятия, направленные на воспитание в людях чувства ответственности за все живое на планете, в том числе и за домашних животных.</w:t>
            </w:r>
            <w:r w:rsidRPr="005B697A">
              <w:rPr>
                <w:rFonts w:ascii="Times New Roman" w:hAnsi="Times New Roman"/>
                <w:color w:val="000000"/>
                <w:sz w:val="24"/>
                <w:szCs w:val="24"/>
              </w:rPr>
              <w:br/>
            </w:r>
            <w:r w:rsidRPr="005B697A">
              <w:rPr>
                <w:rFonts w:ascii="Times New Roman" w:hAnsi="Times New Roman"/>
                <w:color w:val="000000"/>
                <w:sz w:val="24"/>
                <w:szCs w:val="24"/>
                <w:shd w:val="clear" w:color="auto" w:fill="FFFFFF"/>
              </w:rPr>
              <w:t xml:space="preserve">Большое </w:t>
            </w:r>
            <w:r>
              <w:rPr>
                <w:rFonts w:ascii="Times New Roman" w:hAnsi="Times New Roman"/>
                <w:color w:val="000000"/>
                <w:sz w:val="24"/>
                <w:szCs w:val="24"/>
                <w:shd w:val="clear" w:color="auto" w:fill="FFFFFF"/>
              </w:rPr>
              <w:t xml:space="preserve">спасибо </w:t>
            </w:r>
            <w:r w:rsidRPr="005B697A">
              <w:rPr>
                <w:rFonts w:ascii="Times New Roman" w:hAnsi="Times New Roman"/>
                <w:color w:val="000000"/>
                <w:sz w:val="24"/>
                <w:szCs w:val="24"/>
                <w:shd w:val="clear" w:color="auto" w:fill="FFFFFF"/>
              </w:rPr>
              <w:t xml:space="preserve">неравнодушным людям, которые откликнулись на призыв и помогли приютам </w:t>
            </w:r>
            <w:r w:rsidR="00A35F64">
              <w:rPr>
                <w:rFonts w:ascii="Times New Roman" w:hAnsi="Times New Roman"/>
                <w:color w:val="000000"/>
                <w:sz w:val="24"/>
                <w:szCs w:val="24"/>
                <w:shd w:val="clear" w:color="auto" w:fill="FFFFFF"/>
              </w:rPr>
              <w:lastRenderedPageBreak/>
              <w:t>«</w:t>
            </w:r>
            <w:r w:rsidRPr="005B697A">
              <w:rPr>
                <w:rFonts w:ascii="Times New Roman" w:hAnsi="Times New Roman"/>
                <w:color w:val="000000"/>
                <w:sz w:val="24"/>
                <w:szCs w:val="24"/>
                <w:shd w:val="clear" w:color="auto" w:fill="FFFFFF"/>
              </w:rPr>
              <w:t>Бездомный ангел</w:t>
            </w:r>
            <w:r w:rsidR="00A35F64">
              <w:rPr>
                <w:rFonts w:ascii="Times New Roman" w:hAnsi="Times New Roman"/>
                <w:color w:val="000000"/>
                <w:sz w:val="24"/>
                <w:szCs w:val="24"/>
                <w:shd w:val="clear" w:color="auto" w:fill="FFFFFF"/>
              </w:rPr>
              <w:t>»</w:t>
            </w:r>
            <w:r w:rsidRPr="005B697A">
              <w:rPr>
                <w:rFonts w:ascii="Times New Roman" w:hAnsi="Times New Roman"/>
                <w:color w:val="000000"/>
                <w:sz w:val="24"/>
                <w:szCs w:val="24"/>
                <w:shd w:val="clear" w:color="auto" w:fill="FFFFFF"/>
              </w:rPr>
              <w:t xml:space="preserve"> и мини-</w:t>
            </w:r>
            <w:r w:rsidRPr="005B697A">
              <w:rPr>
                <w:rStyle w:val="aff2"/>
                <w:rFonts w:ascii="Times New Roman" w:hAnsi="Times New Roman"/>
                <w:i w:val="0"/>
                <w:iCs w:val="0"/>
                <w:color w:val="000000"/>
                <w:sz w:val="24"/>
                <w:szCs w:val="24"/>
                <w:shd w:val="clear" w:color="auto" w:fill="FFFFFF"/>
              </w:rPr>
              <w:t>приюту</w:t>
            </w:r>
            <w:r w:rsidRPr="005B697A">
              <w:rPr>
                <w:rFonts w:ascii="Times New Roman" w:hAnsi="Times New Roman"/>
                <w:color w:val="000000"/>
                <w:sz w:val="24"/>
                <w:szCs w:val="24"/>
                <w:shd w:val="clear" w:color="auto" w:fill="FFFFFF"/>
              </w:rPr>
              <w:t xml:space="preserve"> для кошек </w:t>
            </w:r>
            <w:r w:rsidR="00A35F64">
              <w:rPr>
                <w:rFonts w:ascii="Times New Roman" w:hAnsi="Times New Roman"/>
                <w:color w:val="000000"/>
                <w:sz w:val="24"/>
                <w:szCs w:val="24"/>
                <w:shd w:val="clear" w:color="auto" w:fill="FFFFFF"/>
              </w:rPr>
              <w:t>«</w:t>
            </w:r>
            <w:r w:rsidRPr="005B697A">
              <w:rPr>
                <w:rFonts w:ascii="Times New Roman" w:hAnsi="Times New Roman"/>
                <w:color w:val="000000"/>
                <w:sz w:val="24"/>
                <w:szCs w:val="24"/>
                <w:shd w:val="clear" w:color="auto" w:fill="FFFFFF"/>
              </w:rPr>
              <w:t>Котофеи</w:t>
            </w:r>
            <w:r w:rsidR="00A35F64">
              <w:rPr>
                <w:rFonts w:ascii="Times New Roman" w:hAnsi="Times New Roman"/>
                <w:color w:val="000000"/>
                <w:sz w:val="24"/>
                <w:szCs w:val="24"/>
                <w:shd w:val="clear" w:color="auto" w:fill="FFFFFF"/>
              </w:rPr>
              <w:t>»</w:t>
            </w:r>
            <w:r w:rsidRPr="005B697A">
              <w:rPr>
                <w:rFonts w:ascii="Times New Roman" w:hAnsi="Times New Roman"/>
                <w:color w:val="000000"/>
                <w:sz w:val="24"/>
                <w:szCs w:val="24"/>
                <w:shd w:val="clear" w:color="auto" w:fill="FFFFFF"/>
              </w:rPr>
              <w:t xml:space="preserve">. </w:t>
            </w:r>
          </w:p>
        </w:tc>
      </w:tr>
    </w:tbl>
    <w:p w14:paraId="0911ABDF" w14:textId="77777777" w:rsidR="004E74BE" w:rsidRDefault="004E74BE" w:rsidP="004E74BE">
      <w:pPr>
        <w:spacing w:after="0" w:line="240" w:lineRule="auto"/>
        <w:jc w:val="both"/>
        <w:rPr>
          <w:rFonts w:ascii="Times New Roman" w:hAnsi="Times New Roman"/>
          <w:b/>
          <w:sz w:val="24"/>
          <w:szCs w:val="24"/>
          <w:u w:val="single"/>
        </w:rPr>
      </w:pPr>
    </w:p>
    <w:p w14:paraId="05FB43A3" w14:textId="77777777" w:rsidR="004E74BE" w:rsidRPr="00C06491" w:rsidRDefault="004E74BE" w:rsidP="004E74BE">
      <w:pPr>
        <w:spacing w:after="0" w:line="240" w:lineRule="auto"/>
        <w:jc w:val="both"/>
        <w:rPr>
          <w:rFonts w:ascii="Times New Roman" w:hAnsi="Times New Roman"/>
          <w:b/>
          <w:sz w:val="24"/>
          <w:szCs w:val="24"/>
        </w:rPr>
      </w:pPr>
      <w:r w:rsidRPr="00C06491">
        <w:rPr>
          <w:rFonts w:ascii="Times New Roman" w:hAnsi="Times New Roman"/>
          <w:b/>
          <w:sz w:val="24"/>
          <w:szCs w:val="24"/>
          <w:u w:val="single"/>
        </w:rPr>
        <w:t xml:space="preserve">АНАЛИЗ </w:t>
      </w:r>
      <w:r w:rsidRPr="00C06491">
        <w:rPr>
          <w:rFonts w:ascii="Times New Roman" w:hAnsi="Times New Roman"/>
          <w:b/>
          <w:sz w:val="24"/>
          <w:szCs w:val="24"/>
        </w:rPr>
        <w:t>РАБОТЫ ПО НАПРАВЛЕНИЮ:</w:t>
      </w:r>
    </w:p>
    <w:p w14:paraId="284E080E" w14:textId="18C28077" w:rsidR="004E74BE" w:rsidRPr="00803108" w:rsidRDefault="004E74BE" w:rsidP="00B14778">
      <w:pPr>
        <w:spacing w:after="0" w:line="240" w:lineRule="auto"/>
        <w:ind w:firstLine="567"/>
        <w:jc w:val="both"/>
        <w:rPr>
          <w:rFonts w:ascii="Times New Roman" w:hAnsi="Times New Roman"/>
          <w:sz w:val="24"/>
          <w:szCs w:val="24"/>
        </w:rPr>
      </w:pPr>
      <w:r w:rsidRPr="00803108">
        <w:rPr>
          <w:rFonts w:ascii="Times New Roman" w:hAnsi="Times New Roman"/>
          <w:sz w:val="24"/>
          <w:szCs w:val="24"/>
        </w:rPr>
        <w:t xml:space="preserve">В своей работе по формированию и популяризации семейных ценностей Дворец культуры использует не только формы, ставшие традиционными: дни семейного отдыха, игровые и развлекательные программы для детей с родителями, классические праздники: День семьи, любви и верности, День матери, День отца, но и старается задействовать креативные методы при проведении других мероприятий. Так во время празднования Дня города прошёл, ставший уже традиционным, необычный сверкающий праздничный парад с участием детей и взрослых под предводительством министра Глупых Идей, костюмы к которому создавались детьми и родителями на мастер-классе с художником Андреем </w:t>
      </w:r>
      <w:proofErr w:type="spellStart"/>
      <w:r>
        <w:rPr>
          <w:rFonts w:ascii="Times New Roman" w:hAnsi="Times New Roman"/>
          <w:sz w:val="24"/>
          <w:szCs w:val="24"/>
        </w:rPr>
        <w:t>Фейгиным</w:t>
      </w:r>
      <w:proofErr w:type="spellEnd"/>
      <w:r>
        <w:rPr>
          <w:rFonts w:ascii="Times New Roman" w:hAnsi="Times New Roman"/>
          <w:sz w:val="24"/>
          <w:szCs w:val="24"/>
        </w:rPr>
        <w:t xml:space="preserve"> (г. Москва). В параде </w:t>
      </w:r>
      <w:r w:rsidRPr="00803108">
        <w:rPr>
          <w:rFonts w:ascii="Times New Roman" w:hAnsi="Times New Roman"/>
          <w:sz w:val="24"/>
          <w:szCs w:val="24"/>
        </w:rPr>
        <w:t xml:space="preserve">принял участие известный телеведущий, наш земляк Андрей Малахов, который и пригласил режиссера и бутафора семейного театра </w:t>
      </w:r>
      <w:r w:rsidR="00A35F64">
        <w:rPr>
          <w:rFonts w:ascii="Times New Roman" w:hAnsi="Times New Roman"/>
          <w:sz w:val="24"/>
          <w:szCs w:val="24"/>
        </w:rPr>
        <w:t>«</w:t>
      </w:r>
      <w:r w:rsidRPr="00803108">
        <w:rPr>
          <w:rFonts w:ascii="Times New Roman" w:hAnsi="Times New Roman"/>
          <w:sz w:val="24"/>
          <w:szCs w:val="24"/>
        </w:rPr>
        <w:t>Клумба из тумбы</w:t>
      </w:r>
      <w:r w:rsidR="00A35F64">
        <w:rPr>
          <w:rFonts w:ascii="Times New Roman" w:hAnsi="Times New Roman"/>
          <w:sz w:val="24"/>
          <w:szCs w:val="24"/>
        </w:rPr>
        <w:t>»</w:t>
      </w:r>
      <w:r w:rsidRPr="00803108">
        <w:rPr>
          <w:rFonts w:ascii="Times New Roman" w:hAnsi="Times New Roman"/>
          <w:sz w:val="24"/>
          <w:szCs w:val="24"/>
        </w:rPr>
        <w:t xml:space="preserve"> А. </w:t>
      </w:r>
      <w:proofErr w:type="spellStart"/>
      <w:r w:rsidRPr="00803108">
        <w:rPr>
          <w:rFonts w:ascii="Times New Roman" w:hAnsi="Times New Roman"/>
          <w:sz w:val="24"/>
          <w:szCs w:val="24"/>
        </w:rPr>
        <w:t>Фейгина</w:t>
      </w:r>
      <w:proofErr w:type="spellEnd"/>
      <w:r w:rsidRPr="00803108">
        <w:rPr>
          <w:rFonts w:ascii="Times New Roman" w:hAnsi="Times New Roman"/>
          <w:sz w:val="24"/>
          <w:szCs w:val="24"/>
        </w:rPr>
        <w:t xml:space="preserve">. Это было яркое зрелище! </w:t>
      </w:r>
    </w:p>
    <w:p w14:paraId="5497C7AB" w14:textId="2CF5A373" w:rsidR="004E74BE" w:rsidRPr="00803108" w:rsidRDefault="004E74BE" w:rsidP="00B14778">
      <w:pPr>
        <w:spacing w:after="0" w:line="240" w:lineRule="auto"/>
        <w:ind w:firstLine="567"/>
        <w:jc w:val="both"/>
        <w:rPr>
          <w:rFonts w:ascii="Times New Roman" w:hAnsi="Times New Roman"/>
          <w:sz w:val="24"/>
          <w:szCs w:val="24"/>
        </w:rPr>
      </w:pPr>
      <w:r w:rsidRPr="00803108">
        <w:rPr>
          <w:rFonts w:ascii="Times New Roman" w:hAnsi="Times New Roman"/>
          <w:sz w:val="24"/>
          <w:szCs w:val="24"/>
        </w:rPr>
        <w:t>Ежегодно, 17 ноября Дворец культуры принимает участие в акции #</w:t>
      </w:r>
      <w:proofErr w:type="spellStart"/>
      <w:r>
        <w:rPr>
          <w:rFonts w:ascii="Times New Roman" w:hAnsi="Times New Roman"/>
          <w:sz w:val="24"/>
          <w:szCs w:val="24"/>
        </w:rPr>
        <w:t>мненефиолетово</w:t>
      </w:r>
      <w:proofErr w:type="spellEnd"/>
      <w:r>
        <w:rPr>
          <w:rFonts w:ascii="Times New Roman" w:hAnsi="Times New Roman"/>
          <w:sz w:val="24"/>
          <w:szCs w:val="24"/>
        </w:rPr>
        <w:t xml:space="preserve"> б</w:t>
      </w:r>
      <w:r w:rsidRPr="00803108">
        <w:rPr>
          <w:rFonts w:ascii="Times New Roman" w:hAnsi="Times New Roman"/>
          <w:sz w:val="24"/>
          <w:szCs w:val="24"/>
        </w:rPr>
        <w:t xml:space="preserve">лаготворительного фонда помощи недоношенным детям </w:t>
      </w:r>
      <w:r w:rsidR="00A35F64">
        <w:rPr>
          <w:rFonts w:ascii="Times New Roman" w:hAnsi="Times New Roman"/>
          <w:sz w:val="24"/>
          <w:szCs w:val="24"/>
        </w:rPr>
        <w:t>«</w:t>
      </w:r>
      <w:r w:rsidRPr="00803108">
        <w:rPr>
          <w:rFonts w:ascii="Times New Roman" w:hAnsi="Times New Roman"/>
          <w:sz w:val="24"/>
          <w:szCs w:val="24"/>
        </w:rPr>
        <w:t>Право на чудо</w:t>
      </w:r>
      <w:r w:rsidR="00A35F64">
        <w:rPr>
          <w:rFonts w:ascii="Times New Roman" w:hAnsi="Times New Roman"/>
          <w:sz w:val="24"/>
          <w:szCs w:val="24"/>
        </w:rPr>
        <w:t>»</w:t>
      </w:r>
      <w:r w:rsidRPr="00803108">
        <w:rPr>
          <w:rFonts w:ascii="Times New Roman" w:hAnsi="Times New Roman"/>
          <w:sz w:val="24"/>
          <w:szCs w:val="24"/>
        </w:rPr>
        <w:t xml:space="preserve">. Фасад Дворца культуры освещается фиолетовой подсветкой в поддержку Всемирного дня недоношенных детей. </w:t>
      </w:r>
    </w:p>
    <w:p w14:paraId="5DD3C901" w14:textId="005B3956" w:rsidR="004E74BE" w:rsidRPr="00803108" w:rsidRDefault="004E74BE" w:rsidP="00B14778">
      <w:pPr>
        <w:spacing w:after="0" w:line="240" w:lineRule="auto"/>
        <w:ind w:firstLine="567"/>
        <w:jc w:val="both"/>
        <w:rPr>
          <w:rFonts w:ascii="Times New Roman" w:hAnsi="Times New Roman"/>
          <w:sz w:val="24"/>
          <w:szCs w:val="24"/>
        </w:rPr>
      </w:pPr>
      <w:r w:rsidRPr="00803108">
        <w:rPr>
          <w:rFonts w:ascii="Times New Roman" w:hAnsi="Times New Roman"/>
          <w:sz w:val="24"/>
          <w:szCs w:val="24"/>
        </w:rPr>
        <w:t>Впервые</w:t>
      </w:r>
      <w:r>
        <w:rPr>
          <w:rFonts w:ascii="Times New Roman" w:hAnsi="Times New Roman"/>
          <w:sz w:val="24"/>
          <w:szCs w:val="24"/>
        </w:rPr>
        <w:t xml:space="preserve"> в 2022 году</w:t>
      </w:r>
      <w:r w:rsidRPr="00803108">
        <w:rPr>
          <w:rFonts w:ascii="Times New Roman" w:hAnsi="Times New Roman"/>
          <w:sz w:val="24"/>
          <w:szCs w:val="24"/>
        </w:rPr>
        <w:t xml:space="preserve"> в рамках Дня матери прошёл Большой детский концерт. День матери — самый трогательный и нежный праздник. С главной сцены Дворца культуры все дети говорили добрые, ласковые и тёплые слова, пожелания своим мамам, дарили прекрасные песни и зажигательные танцы, и даже приготовили видеопоздравления, в которые вложили искренние признания в любви.</w:t>
      </w:r>
    </w:p>
    <w:p w14:paraId="20D31C0F" w14:textId="403B7011" w:rsidR="004E74BE" w:rsidRDefault="004E74BE" w:rsidP="00B14778">
      <w:pPr>
        <w:spacing w:after="0" w:line="240" w:lineRule="auto"/>
        <w:ind w:firstLine="567"/>
        <w:jc w:val="both"/>
        <w:rPr>
          <w:rFonts w:ascii="Times New Roman" w:hAnsi="Times New Roman"/>
          <w:sz w:val="24"/>
          <w:szCs w:val="24"/>
        </w:rPr>
      </w:pPr>
      <w:r w:rsidRPr="00803108">
        <w:rPr>
          <w:rFonts w:ascii="Times New Roman" w:hAnsi="Times New Roman"/>
          <w:sz w:val="24"/>
          <w:szCs w:val="24"/>
        </w:rPr>
        <w:t xml:space="preserve">27 мая 2022 года в городе Апатиты состоялся фото-флешмоб </w:t>
      </w:r>
      <w:r w:rsidR="00A35F64">
        <w:rPr>
          <w:rFonts w:ascii="Times New Roman" w:hAnsi="Times New Roman"/>
          <w:sz w:val="24"/>
          <w:szCs w:val="24"/>
        </w:rPr>
        <w:t>«</w:t>
      </w:r>
      <w:r w:rsidRPr="00803108">
        <w:rPr>
          <w:rFonts w:ascii="Times New Roman" w:hAnsi="Times New Roman"/>
          <w:sz w:val="24"/>
          <w:szCs w:val="24"/>
        </w:rPr>
        <w:t>День соседей</w:t>
      </w:r>
      <w:r w:rsidR="00A35F64">
        <w:rPr>
          <w:rFonts w:ascii="Times New Roman" w:hAnsi="Times New Roman"/>
          <w:sz w:val="24"/>
          <w:szCs w:val="24"/>
        </w:rPr>
        <w:t>»</w:t>
      </w:r>
      <w:r w:rsidRPr="00803108">
        <w:rPr>
          <w:rFonts w:ascii="Times New Roman" w:hAnsi="Times New Roman"/>
          <w:sz w:val="24"/>
          <w:szCs w:val="24"/>
        </w:rPr>
        <w:t xml:space="preserve"> в рамках Всероссийской акции </w:t>
      </w:r>
      <w:r w:rsidR="00A35F64">
        <w:rPr>
          <w:rFonts w:ascii="Times New Roman" w:hAnsi="Times New Roman"/>
          <w:sz w:val="24"/>
          <w:szCs w:val="24"/>
        </w:rPr>
        <w:t>«</w:t>
      </w:r>
      <w:r w:rsidRPr="00803108">
        <w:rPr>
          <w:rFonts w:ascii="Times New Roman" w:hAnsi="Times New Roman"/>
          <w:sz w:val="24"/>
          <w:szCs w:val="24"/>
        </w:rPr>
        <w:t>Международный день соседей</w:t>
      </w:r>
      <w:r w:rsidR="00A35F64">
        <w:rPr>
          <w:rFonts w:ascii="Times New Roman" w:hAnsi="Times New Roman"/>
          <w:sz w:val="24"/>
          <w:szCs w:val="24"/>
        </w:rPr>
        <w:t>»</w:t>
      </w:r>
      <w:r w:rsidRPr="00803108">
        <w:rPr>
          <w:rFonts w:ascii="Times New Roman" w:hAnsi="Times New Roman"/>
          <w:sz w:val="24"/>
          <w:szCs w:val="24"/>
        </w:rPr>
        <w:t xml:space="preserve">. В группе социальной сети </w:t>
      </w:r>
      <w:r w:rsidR="00A35F64">
        <w:rPr>
          <w:rFonts w:ascii="Times New Roman" w:hAnsi="Times New Roman"/>
          <w:sz w:val="24"/>
          <w:szCs w:val="24"/>
        </w:rPr>
        <w:t>«</w:t>
      </w:r>
      <w:proofErr w:type="spellStart"/>
      <w:r w:rsidRPr="00803108">
        <w:rPr>
          <w:rFonts w:ascii="Times New Roman" w:hAnsi="Times New Roman"/>
          <w:sz w:val="24"/>
          <w:szCs w:val="24"/>
        </w:rPr>
        <w:t>Вконтакте</w:t>
      </w:r>
      <w:proofErr w:type="spellEnd"/>
      <w:r w:rsidR="00A35F64">
        <w:rPr>
          <w:rFonts w:ascii="Times New Roman" w:hAnsi="Times New Roman"/>
          <w:sz w:val="24"/>
          <w:szCs w:val="24"/>
        </w:rPr>
        <w:t>»</w:t>
      </w:r>
      <w:r w:rsidRPr="00803108">
        <w:rPr>
          <w:rFonts w:ascii="Times New Roman" w:hAnsi="Times New Roman"/>
          <w:sz w:val="24"/>
          <w:szCs w:val="24"/>
        </w:rPr>
        <w:t xml:space="preserve"> </w:t>
      </w:r>
      <w:proofErr w:type="spellStart"/>
      <w:r w:rsidRPr="00803108">
        <w:rPr>
          <w:rFonts w:ascii="Times New Roman" w:hAnsi="Times New Roman"/>
          <w:sz w:val="24"/>
          <w:szCs w:val="24"/>
        </w:rPr>
        <w:t>Апатитского</w:t>
      </w:r>
      <w:proofErr w:type="spellEnd"/>
      <w:r w:rsidRPr="00803108">
        <w:rPr>
          <w:rFonts w:ascii="Times New Roman" w:hAnsi="Times New Roman"/>
          <w:sz w:val="24"/>
          <w:szCs w:val="24"/>
        </w:rPr>
        <w:t xml:space="preserve"> городского Дворца культуры был создан </w:t>
      </w:r>
      <w:r w:rsidR="00B14778" w:rsidRPr="00803108">
        <w:rPr>
          <w:rFonts w:ascii="Times New Roman" w:hAnsi="Times New Roman"/>
          <w:sz w:val="24"/>
          <w:szCs w:val="24"/>
        </w:rPr>
        <w:t>фотоальбом,</w:t>
      </w:r>
      <w:r w:rsidRPr="00803108">
        <w:rPr>
          <w:rFonts w:ascii="Times New Roman" w:hAnsi="Times New Roman"/>
          <w:sz w:val="24"/>
          <w:szCs w:val="24"/>
        </w:rPr>
        <w:t xml:space="preserve"> в который жители города добавляли фотографии со своими соседями. Международный день соседей празднуется ежегодно в последнюю пятницу мая. Дворец культуры города Апатиты принял участие в реализации данной акции, направленной на решение задач по продвижению и развитию добросо</w:t>
      </w:r>
      <w:r>
        <w:rPr>
          <w:rFonts w:ascii="Times New Roman" w:hAnsi="Times New Roman"/>
          <w:sz w:val="24"/>
          <w:szCs w:val="24"/>
        </w:rPr>
        <w:t>седства в Мурманской области.</w:t>
      </w:r>
    </w:p>
    <w:p w14:paraId="5DE8261E" w14:textId="6A7A0784" w:rsidR="004E74BE" w:rsidRPr="00803108" w:rsidRDefault="004E74BE" w:rsidP="00B14778">
      <w:pPr>
        <w:spacing w:after="0" w:line="240" w:lineRule="auto"/>
        <w:ind w:firstLine="567"/>
        <w:jc w:val="both"/>
        <w:rPr>
          <w:rFonts w:ascii="Times New Roman" w:hAnsi="Times New Roman"/>
          <w:sz w:val="24"/>
          <w:szCs w:val="24"/>
        </w:rPr>
      </w:pPr>
      <w:bookmarkStart w:id="5" w:name="_Hlk125728335"/>
      <w:r w:rsidRPr="00803108">
        <w:rPr>
          <w:rFonts w:ascii="Times New Roman" w:hAnsi="Times New Roman"/>
          <w:sz w:val="24"/>
          <w:szCs w:val="24"/>
        </w:rPr>
        <w:t xml:space="preserve">17 июля жители города впервые отпраздновали </w:t>
      </w:r>
      <w:r w:rsidR="00A35F64">
        <w:rPr>
          <w:rFonts w:ascii="Times New Roman" w:hAnsi="Times New Roman"/>
          <w:sz w:val="24"/>
          <w:szCs w:val="24"/>
        </w:rPr>
        <w:t>«</w:t>
      </w:r>
      <w:r w:rsidRPr="00803108">
        <w:rPr>
          <w:rFonts w:ascii="Times New Roman" w:hAnsi="Times New Roman"/>
          <w:sz w:val="24"/>
          <w:szCs w:val="24"/>
        </w:rPr>
        <w:t>День косоворотки</w:t>
      </w:r>
      <w:r w:rsidR="00A35F64">
        <w:rPr>
          <w:rFonts w:ascii="Times New Roman" w:hAnsi="Times New Roman"/>
          <w:sz w:val="24"/>
          <w:szCs w:val="24"/>
        </w:rPr>
        <w:t>»</w:t>
      </w:r>
      <w:r w:rsidRPr="00803108">
        <w:rPr>
          <w:rFonts w:ascii="Times New Roman" w:hAnsi="Times New Roman"/>
          <w:sz w:val="24"/>
          <w:szCs w:val="24"/>
        </w:rPr>
        <w:t>. Этот молодой праздник начали отмечать в нашей стране с 2020 года. В танцевальном зале Дворца культуры развернулось целое фольклорное шоу! Особое удовольствие зрители получили от парада-дефиле русских народных кукол, участие в котором приняли самые маленькие жители нашего города, которые демонстрировали кукол в народных костюмах.</w:t>
      </w:r>
      <w:bookmarkEnd w:id="5"/>
    </w:p>
    <w:p w14:paraId="2E0B2F5B" w14:textId="667F3555" w:rsidR="004E74BE" w:rsidRPr="00803108" w:rsidRDefault="004E74BE" w:rsidP="00B14778">
      <w:pPr>
        <w:spacing w:after="0" w:line="240" w:lineRule="auto"/>
        <w:ind w:firstLine="567"/>
        <w:jc w:val="both"/>
        <w:rPr>
          <w:rFonts w:ascii="Times New Roman" w:hAnsi="Times New Roman"/>
          <w:sz w:val="24"/>
          <w:szCs w:val="24"/>
        </w:rPr>
      </w:pPr>
      <w:r w:rsidRPr="00803108">
        <w:rPr>
          <w:rFonts w:ascii="Times New Roman" w:hAnsi="Times New Roman"/>
          <w:sz w:val="24"/>
          <w:szCs w:val="24"/>
        </w:rPr>
        <w:t xml:space="preserve">Большой популярностью у семей с маленькими детьми пользуются </w:t>
      </w:r>
      <w:r w:rsidR="00A35F64">
        <w:rPr>
          <w:rFonts w:ascii="Times New Roman" w:hAnsi="Times New Roman"/>
          <w:sz w:val="24"/>
          <w:szCs w:val="24"/>
        </w:rPr>
        <w:t>«</w:t>
      </w:r>
      <w:r w:rsidRPr="00803108">
        <w:rPr>
          <w:rFonts w:ascii="Times New Roman" w:hAnsi="Times New Roman"/>
          <w:sz w:val="24"/>
          <w:szCs w:val="24"/>
        </w:rPr>
        <w:t>Воробьиные дискотеки</w:t>
      </w:r>
      <w:r w:rsidR="00A35F64">
        <w:rPr>
          <w:rFonts w:ascii="Times New Roman" w:hAnsi="Times New Roman"/>
          <w:sz w:val="24"/>
          <w:szCs w:val="24"/>
        </w:rPr>
        <w:t>»</w:t>
      </w:r>
      <w:r w:rsidRPr="00803108">
        <w:rPr>
          <w:rFonts w:ascii="Times New Roman" w:hAnsi="Times New Roman"/>
          <w:sz w:val="24"/>
          <w:szCs w:val="24"/>
        </w:rPr>
        <w:t>, которые проходят в танцевальном зале</w:t>
      </w:r>
      <w:r>
        <w:rPr>
          <w:rFonts w:ascii="Times New Roman" w:hAnsi="Times New Roman"/>
          <w:sz w:val="24"/>
          <w:szCs w:val="24"/>
        </w:rPr>
        <w:t xml:space="preserve"> Дворца культуры</w:t>
      </w:r>
      <w:r w:rsidRPr="00803108">
        <w:rPr>
          <w:rFonts w:ascii="Times New Roman" w:hAnsi="Times New Roman"/>
          <w:sz w:val="24"/>
          <w:szCs w:val="24"/>
        </w:rPr>
        <w:t xml:space="preserve"> в течение всего года. Родители с удовольствием проводят время со своими малышами на разнообразных интерактивных площадках, таких как </w:t>
      </w:r>
      <w:r w:rsidR="00A35F64">
        <w:rPr>
          <w:rFonts w:ascii="Times New Roman" w:hAnsi="Times New Roman"/>
          <w:sz w:val="24"/>
          <w:szCs w:val="24"/>
        </w:rPr>
        <w:t>«</w:t>
      </w:r>
      <w:r w:rsidRPr="00803108">
        <w:rPr>
          <w:rFonts w:ascii="Times New Roman" w:hAnsi="Times New Roman"/>
          <w:sz w:val="24"/>
          <w:szCs w:val="24"/>
        </w:rPr>
        <w:t>Боулинг Гулливера</w:t>
      </w:r>
      <w:r w:rsidR="00A35F64">
        <w:rPr>
          <w:rFonts w:ascii="Times New Roman" w:hAnsi="Times New Roman"/>
          <w:sz w:val="24"/>
          <w:szCs w:val="24"/>
        </w:rPr>
        <w:t>»</w:t>
      </w:r>
      <w:r w:rsidRPr="00803108">
        <w:rPr>
          <w:rFonts w:ascii="Times New Roman" w:hAnsi="Times New Roman"/>
          <w:sz w:val="24"/>
          <w:szCs w:val="24"/>
        </w:rPr>
        <w:t xml:space="preserve">, </w:t>
      </w:r>
      <w:r w:rsidR="00A35F64">
        <w:rPr>
          <w:rFonts w:ascii="Times New Roman" w:hAnsi="Times New Roman"/>
          <w:sz w:val="24"/>
          <w:szCs w:val="24"/>
        </w:rPr>
        <w:t>«</w:t>
      </w:r>
      <w:r w:rsidRPr="00803108">
        <w:rPr>
          <w:rFonts w:ascii="Times New Roman" w:hAnsi="Times New Roman"/>
          <w:sz w:val="24"/>
          <w:szCs w:val="24"/>
        </w:rPr>
        <w:t>Палки-моталки</w:t>
      </w:r>
      <w:r w:rsidR="00A35F64">
        <w:rPr>
          <w:rFonts w:ascii="Times New Roman" w:hAnsi="Times New Roman"/>
          <w:sz w:val="24"/>
          <w:szCs w:val="24"/>
        </w:rPr>
        <w:t>»</w:t>
      </w:r>
      <w:r w:rsidRPr="00803108">
        <w:rPr>
          <w:rFonts w:ascii="Times New Roman" w:hAnsi="Times New Roman"/>
          <w:sz w:val="24"/>
          <w:szCs w:val="24"/>
        </w:rPr>
        <w:t>, различные фотозоны и др</w:t>
      </w:r>
      <w:r w:rsidR="00B14778">
        <w:rPr>
          <w:rFonts w:ascii="Times New Roman" w:hAnsi="Times New Roman"/>
          <w:sz w:val="24"/>
          <w:szCs w:val="24"/>
        </w:rPr>
        <w:t>.</w:t>
      </w:r>
      <w:r w:rsidRPr="00803108">
        <w:rPr>
          <w:rFonts w:ascii="Times New Roman" w:hAnsi="Times New Roman"/>
          <w:sz w:val="24"/>
          <w:szCs w:val="24"/>
        </w:rPr>
        <w:t xml:space="preserve">, а также участвуют </w:t>
      </w:r>
      <w:r>
        <w:rPr>
          <w:rFonts w:ascii="Times New Roman" w:hAnsi="Times New Roman"/>
          <w:sz w:val="24"/>
          <w:szCs w:val="24"/>
        </w:rPr>
        <w:t>вместе в дискотечной программе.</w:t>
      </w:r>
    </w:p>
    <w:p w14:paraId="7E248375" w14:textId="6CA9C9FE" w:rsidR="004E74BE" w:rsidRPr="00803108" w:rsidRDefault="004E74BE" w:rsidP="00B14778">
      <w:pPr>
        <w:spacing w:after="0" w:line="240" w:lineRule="auto"/>
        <w:ind w:firstLine="567"/>
        <w:jc w:val="both"/>
        <w:rPr>
          <w:rFonts w:ascii="Times New Roman" w:hAnsi="Times New Roman"/>
          <w:sz w:val="24"/>
          <w:szCs w:val="24"/>
        </w:rPr>
      </w:pPr>
      <w:r w:rsidRPr="00803108">
        <w:rPr>
          <w:rFonts w:ascii="Times New Roman" w:hAnsi="Times New Roman"/>
          <w:sz w:val="24"/>
          <w:szCs w:val="24"/>
        </w:rPr>
        <w:t xml:space="preserve">Сейчас тяжёлое время для семей мобилизованных северян и участников специальной военной операции, именно они, как никто нуждаются в поддержке и положительных эмоциях. 24 декабря в танцевальном зале </w:t>
      </w:r>
      <w:proofErr w:type="spellStart"/>
      <w:r w:rsidRPr="00803108">
        <w:rPr>
          <w:rFonts w:ascii="Times New Roman" w:hAnsi="Times New Roman"/>
          <w:sz w:val="24"/>
          <w:szCs w:val="24"/>
        </w:rPr>
        <w:t>Апатитского</w:t>
      </w:r>
      <w:proofErr w:type="spellEnd"/>
      <w:r w:rsidRPr="00803108">
        <w:rPr>
          <w:rFonts w:ascii="Times New Roman" w:hAnsi="Times New Roman"/>
          <w:sz w:val="24"/>
          <w:szCs w:val="24"/>
        </w:rPr>
        <w:t xml:space="preserve"> городского Дворца культуры состоялась новогодняя ёлка для детей из таких семей. Сотрудники Дворца культуры смогли создать тёплую атмосферу и подарить детям праздник.</w:t>
      </w:r>
    </w:p>
    <w:p w14:paraId="3EBD8614" w14:textId="03AEE82F" w:rsidR="00F3646F" w:rsidRDefault="004E74BE" w:rsidP="00B14778">
      <w:pPr>
        <w:spacing w:after="0" w:line="240" w:lineRule="auto"/>
        <w:ind w:firstLine="567"/>
        <w:jc w:val="both"/>
        <w:rPr>
          <w:rFonts w:ascii="Times New Roman" w:hAnsi="Times New Roman"/>
          <w:b/>
          <w:sz w:val="24"/>
          <w:szCs w:val="24"/>
        </w:rPr>
      </w:pPr>
      <w:r w:rsidRPr="00803108">
        <w:rPr>
          <w:rFonts w:ascii="Times New Roman" w:hAnsi="Times New Roman"/>
          <w:sz w:val="24"/>
          <w:szCs w:val="24"/>
        </w:rPr>
        <w:t xml:space="preserve">По-прежнему были продолжены мероприятия в онлайн-формате в официальной группе </w:t>
      </w:r>
      <w:proofErr w:type="spellStart"/>
      <w:r w:rsidRPr="00803108">
        <w:rPr>
          <w:rFonts w:ascii="Times New Roman" w:hAnsi="Times New Roman"/>
          <w:sz w:val="24"/>
          <w:szCs w:val="24"/>
        </w:rPr>
        <w:t>Апатитского</w:t>
      </w:r>
      <w:proofErr w:type="spellEnd"/>
      <w:r w:rsidRPr="00803108">
        <w:rPr>
          <w:rFonts w:ascii="Times New Roman" w:hAnsi="Times New Roman"/>
          <w:sz w:val="24"/>
          <w:szCs w:val="24"/>
        </w:rPr>
        <w:t xml:space="preserve"> городского Дворца культуры и проведены различные семейные мастер-классы, акции, дистанционные выставки, традиционные праздники для всей семьи. Налажено давнее и взаимовыгодное сотрудничество с клубом </w:t>
      </w:r>
      <w:r w:rsidR="00A35F64">
        <w:rPr>
          <w:rFonts w:ascii="Times New Roman" w:hAnsi="Times New Roman"/>
          <w:sz w:val="24"/>
          <w:szCs w:val="24"/>
        </w:rPr>
        <w:t>«</w:t>
      </w:r>
      <w:r w:rsidRPr="00803108">
        <w:rPr>
          <w:rFonts w:ascii="Times New Roman" w:hAnsi="Times New Roman"/>
          <w:sz w:val="24"/>
          <w:szCs w:val="24"/>
        </w:rPr>
        <w:t>Счастливые родители</w:t>
      </w:r>
      <w:r w:rsidR="00A35F64">
        <w:rPr>
          <w:rFonts w:ascii="Times New Roman" w:hAnsi="Times New Roman"/>
          <w:sz w:val="24"/>
          <w:szCs w:val="24"/>
        </w:rPr>
        <w:t>»</w:t>
      </w:r>
      <w:r w:rsidRPr="00803108">
        <w:rPr>
          <w:rFonts w:ascii="Times New Roman" w:hAnsi="Times New Roman"/>
          <w:sz w:val="24"/>
          <w:szCs w:val="24"/>
        </w:rPr>
        <w:t xml:space="preserve"> (клуб активно участвует в мероприятиях Дворца культуры, а клубные формирования ДК – в мероприятиях клуба</w:t>
      </w:r>
      <w:r w:rsidR="00B14778">
        <w:rPr>
          <w:rFonts w:ascii="Times New Roman" w:hAnsi="Times New Roman"/>
          <w:sz w:val="24"/>
          <w:szCs w:val="24"/>
        </w:rPr>
        <w:t>).</w:t>
      </w:r>
    </w:p>
    <w:p w14:paraId="07CD8F80" w14:textId="77777777" w:rsidR="006A2145" w:rsidRDefault="006A2145" w:rsidP="00C06491">
      <w:pPr>
        <w:spacing w:after="0" w:line="240" w:lineRule="auto"/>
        <w:rPr>
          <w:rFonts w:ascii="Times New Roman" w:hAnsi="Times New Roman"/>
          <w:b/>
          <w:sz w:val="24"/>
          <w:szCs w:val="24"/>
        </w:rPr>
      </w:pPr>
      <w:r>
        <w:rPr>
          <w:rFonts w:ascii="Times New Roman" w:hAnsi="Times New Roman"/>
          <w:b/>
          <w:sz w:val="24"/>
          <w:szCs w:val="24"/>
        </w:rPr>
        <w:br w:type="page"/>
      </w:r>
    </w:p>
    <w:p w14:paraId="7406D9FE" w14:textId="77777777" w:rsidR="00C06491" w:rsidRPr="00091FB6" w:rsidRDefault="00F3646F" w:rsidP="00C06491">
      <w:pPr>
        <w:spacing w:after="0" w:line="240" w:lineRule="auto"/>
        <w:rPr>
          <w:rFonts w:ascii="Times New Roman" w:hAnsi="Times New Roman"/>
          <w:b/>
          <w:sz w:val="24"/>
          <w:szCs w:val="24"/>
        </w:rPr>
      </w:pPr>
      <w:r>
        <w:rPr>
          <w:rFonts w:ascii="Times New Roman" w:hAnsi="Times New Roman"/>
          <w:b/>
          <w:sz w:val="24"/>
          <w:szCs w:val="24"/>
        </w:rPr>
        <w:lastRenderedPageBreak/>
        <w:t>5.12</w:t>
      </w:r>
      <w:r w:rsidR="00C06491" w:rsidRPr="00C06491">
        <w:rPr>
          <w:rFonts w:ascii="Times New Roman" w:hAnsi="Times New Roman"/>
          <w:b/>
          <w:sz w:val="24"/>
          <w:szCs w:val="24"/>
        </w:rPr>
        <w:t>.  Работ</w:t>
      </w:r>
      <w:r w:rsidR="00091FB6">
        <w:rPr>
          <w:rFonts w:ascii="Times New Roman" w:hAnsi="Times New Roman"/>
          <w:b/>
          <w:sz w:val="24"/>
          <w:szCs w:val="24"/>
        </w:rPr>
        <w:t>а по патриотическому воспитанию</w:t>
      </w:r>
    </w:p>
    <w:p w14:paraId="45E5E3D4" w14:textId="7D548A1C" w:rsidR="00C06491" w:rsidRPr="00091FB6" w:rsidRDefault="00C06491" w:rsidP="00091FB6">
      <w:pPr>
        <w:spacing w:after="0" w:line="240" w:lineRule="auto"/>
        <w:jc w:val="both"/>
        <w:rPr>
          <w:rFonts w:ascii="Times New Roman" w:hAnsi="Times New Roman"/>
          <w:i/>
          <w:color w:val="000000"/>
          <w:sz w:val="24"/>
          <w:szCs w:val="24"/>
        </w:rPr>
      </w:pPr>
      <w:bookmarkStart w:id="6" w:name="_Hlk119587453"/>
      <w:r w:rsidRPr="00091FB6">
        <w:rPr>
          <w:rFonts w:ascii="Times New Roman" w:hAnsi="Times New Roman"/>
          <w:i/>
          <w:sz w:val="24"/>
          <w:szCs w:val="24"/>
        </w:rPr>
        <w:t xml:space="preserve">Доля культурно-массовых мероприятий, имеющих патриотическую направленность, от общего количества </w:t>
      </w:r>
      <w:r w:rsidR="00E86A2B" w:rsidRPr="00091FB6">
        <w:rPr>
          <w:rFonts w:ascii="Times New Roman" w:hAnsi="Times New Roman"/>
          <w:i/>
          <w:sz w:val="24"/>
          <w:szCs w:val="24"/>
        </w:rPr>
        <w:t>культурно-массовых мероприятий,</w:t>
      </w:r>
      <w:r w:rsidRPr="00091FB6">
        <w:rPr>
          <w:rFonts w:ascii="Times New Roman" w:hAnsi="Times New Roman"/>
          <w:i/>
          <w:sz w:val="24"/>
          <w:szCs w:val="24"/>
        </w:rPr>
        <w:t xml:space="preserve"> </w:t>
      </w:r>
      <w:r w:rsidRPr="00091FB6">
        <w:rPr>
          <w:rFonts w:ascii="Times New Roman" w:hAnsi="Times New Roman"/>
          <w:i/>
          <w:color w:val="000000"/>
          <w:sz w:val="24"/>
          <w:szCs w:val="24"/>
        </w:rPr>
        <w:t>проведенн</w:t>
      </w:r>
      <w:r w:rsidR="00091FB6" w:rsidRPr="00091FB6">
        <w:rPr>
          <w:rFonts w:ascii="Times New Roman" w:hAnsi="Times New Roman"/>
          <w:i/>
          <w:color w:val="000000"/>
          <w:sz w:val="24"/>
          <w:szCs w:val="24"/>
        </w:rPr>
        <w:t xml:space="preserve">ых в отчетном году по формуле: </w:t>
      </w:r>
    </w:p>
    <w:p w14:paraId="1F620DEA" w14:textId="77777777" w:rsidR="00C06491" w:rsidRDefault="00C06491" w:rsidP="00091FB6">
      <w:pPr>
        <w:spacing w:after="0" w:line="240" w:lineRule="auto"/>
        <w:jc w:val="both"/>
        <w:rPr>
          <w:rFonts w:ascii="Times New Roman" w:hAnsi="Times New Roman"/>
          <w:i/>
          <w:color w:val="000000"/>
          <w:sz w:val="24"/>
          <w:szCs w:val="24"/>
        </w:rPr>
      </w:pPr>
      <w:r w:rsidRPr="00091FB6">
        <w:rPr>
          <w:rFonts w:ascii="Times New Roman" w:hAnsi="Times New Roman"/>
          <w:i/>
          <w:color w:val="000000"/>
          <w:sz w:val="24"/>
          <w:szCs w:val="24"/>
        </w:rPr>
        <w:t>Доля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/КММ) * 100, где КММ</w:t>
      </w:r>
      <w:r w:rsidRPr="00091FB6">
        <w:rPr>
          <w:rFonts w:ascii="Times New Roman" w:hAnsi="Times New Roman"/>
          <w:i/>
          <w:color w:val="000000"/>
          <w:sz w:val="24"/>
          <w:szCs w:val="24"/>
          <w:vertAlign w:val="subscript"/>
        </w:rPr>
        <w:t>ПВ</w:t>
      </w:r>
      <w:r w:rsidRPr="00091FB6">
        <w:rPr>
          <w:rFonts w:ascii="Times New Roman" w:hAnsi="Times New Roman"/>
          <w:i/>
          <w:color w:val="000000"/>
          <w:sz w:val="24"/>
          <w:szCs w:val="24"/>
        </w:rPr>
        <w:t xml:space="preserve"> – количество культурно-массовых мероприятий, имеющих патриотическую направленность и проведенных в отчетном году, КММ – количество культурно-массовых мероприяти</w:t>
      </w:r>
      <w:r w:rsidR="00091FB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14:paraId="6EB950BE" w14:textId="77777777" w:rsidTr="00091FB6">
        <w:tc>
          <w:tcPr>
            <w:tcW w:w="1242" w:type="dxa"/>
          </w:tcPr>
          <w:bookmarkEnd w:id="6"/>
          <w:p w14:paraId="0FBC91F1"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14:paraId="50378C69"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ед.</w:t>
            </w:r>
          </w:p>
        </w:tc>
        <w:tc>
          <w:tcPr>
            <w:tcW w:w="2268" w:type="dxa"/>
          </w:tcPr>
          <w:p w14:paraId="7E128B61"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14:paraId="287A1661"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доли КММ</w:t>
            </w:r>
            <w:r w:rsidRPr="00091FB6">
              <w:rPr>
                <w:rFonts w:ascii="Times New Roman" w:hAnsi="Times New Roman"/>
                <w:b/>
                <w:color w:val="000000"/>
                <w:sz w:val="24"/>
                <w:szCs w:val="24"/>
                <w:vertAlign w:val="subscript"/>
              </w:rPr>
              <w:t>ПВ</w:t>
            </w:r>
            <w:r w:rsidRPr="00091FB6">
              <w:rPr>
                <w:rFonts w:ascii="Times New Roman" w:hAnsi="Times New Roman"/>
                <w:b/>
                <w:color w:val="000000"/>
                <w:sz w:val="24"/>
                <w:szCs w:val="24"/>
              </w:rPr>
              <w:t>, %</w:t>
            </w:r>
          </w:p>
        </w:tc>
      </w:tr>
      <w:tr w:rsidR="00CD2D60" w:rsidRPr="00091FB6" w14:paraId="6AC88AFD" w14:textId="77777777" w:rsidTr="00091FB6">
        <w:tc>
          <w:tcPr>
            <w:tcW w:w="1242" w:type="dxa"/>
          </w:tcPr>
          <w:p w14:paraId="565B6A21" w14:textId="673DBA07" w:rsidR="00CD2D60" w:rsidRPr="00091FB6" w:rsidRDefault="00CD2D60"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0C035D6A" w14:textId="455280A7" w:rsidR="00CD2D60" w:rsidRPr="00091FB6" w:rsidRDefault="00CD2D60" w:rsidP="00091FB6">
            <w:pPr>
              <w:spacing w:after="0" w:line="240" w:lineRule="auto"/>
              <w:jc w:val="center"/>
              <w:rPr>
                <w:rFonts w:ascii="Times New Roman" w:hAnsi="Times New Roman"/>
                <w:sz w:val="24"/>
                <w:szCs w:val="24"/>
              </w:rPr>
            </w:pPr>
            <w:r w:rsidRPr="00C87D9A">
              <w:rPr>
                <w:rFonts w:ascii="Times New Roman" w:hAnsi="Times New Roman"/>
                <w:sz w:val="24"/>
                <w:szCs w:val="24"/>
              </w:rPr>
              <w:t>54</w:t>
            </w:r>
          </w:p>
        </w:tc>
        <w:tc>
          <w:tcPr>
            <w:tcW w:w="2268" w:type="dxa"/>
          </w:tcPr>
          <w:p w14:paraId="782374C9" w14:textId="091E6B60" w:rsidR="00CD2D60" w:rsidRPr="00091FB6" w:rsidRDefault="00CD2D60" w:rsidP="00091FB6">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14:paraId="03443597" w14:textId="6F09FA25" w:rsidR="00CD2D60" w:rsidRPr="00091FB6" w:rsidRDefault="00CD2D60" w:rsidP="00091FB6">
            <w:pPr>
              <w:spacing w:after="0" w:line="240" w:lineRule="auto"/>
              <w:jc w:val="center"/>
              <w:rPr>
                <w:rFonts w:ascii="Times New Roman" w:hAnsi="Times New Roman"/>
                <w:sz w:val="24"/>
                <w:szCs w:val="24"/>
              </w:rPr>
            </w:pPr>
            <w:r w:rsidRPr="006B240F">
              <w:rPr>
                <w:rFonts w:ascii="Times New Roman" w:hAnsi="Times New Roman"/>
                <w:sz w:val="24"/>
                <w:szCs w:val="24"/>
              </w:rPr>
              <w:t>15.1</w:t>
            </w:r>
          </w:p>
        </w:tc>
      </w:tr>
      <w:tr w:rsidR="00CD2D60" w:rsidRPr="00091FB6" w14:paraId="0C2F0E23" w14:textId="77777777" w:rsidTr="00091FB6">
        <w:tc>
          <w:tcPr>
            <w:tcW w:w="1242" w:type="dxa"/>
          </w:tcPr>
          <w:p w14:paraId="2A890167" w14:textId="6C285ED1" w:rsidR="00CD2D60" w:rsidRPr="00091FB6" w:rsidRDefault="00CD2D60" w:rsidP="00091FB6">
            <w:pPr>
              <w:spacing w:after="0" w:line="240" w:lineRule="auto"/>
              <w:jc w:val="both"/>
              <w:rPr>
                <w:rFonts w:ascii="Times New Roman" w:hAnsi="Times New Roman"/>
                <w:b/>
                <w:color w:val="000000"/>
                <w:sz w:val="24"/>
                <w:szCs w:val="24"/>
                <w:highlight w:val="yellow"/>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14:paraId="65078FC7" w14:textId="6CCE4716" w:rsidR="00CD2D60"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2268" w:type="dxa"/>
          </w:tcPr>
          <w:p w14:paraId="6E23AA72" w14:textId="408A1B8A" w:rsidR="00CD2D60"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694EB97E" w14:textId="0D4F636A" w:rsidR="00CD2D60"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11,2</w:t>
            </w:r>
          </w:p>
        </w:tc>
      </w:tr>
      <w:tr w:rsidR="00F3646F" w:rsidRPr="00091FB6" w14:paraId="729CFB90" w14:textId="77777777" w:rsidTr="00091FB6">
        <w:tc>
          <w:tcPr>
            <w:tcW w:w="1242" w:type="dxa"/>
          </w:tcPr>
          <w:p w14:paraId="043E15C2" w14:textId="662DC13D" w:rsidR="00F3646F" w:rsidRPr="0080432A" w:rsidRDefault="00F3646F" w:rsidP="00F3646F">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sidR="00FE6A79">
              <w:rPr>
                <w:rFonts w:ascii="Times New Roman" w:hAnsi="Times New Roman"/>
                <w:b/>
                <w:color w:val="000000"/>
                <w:sz w:val="24"/>
                <w:szCs w:val="24"/>
              </w:rPr>
              <w:t>2</w:t>
            </w:r>
            <w:r w:rsidRPr="0080432A">
              <w:rPr>
                <w:rFonts w:ascii="Times New Roman" w:hAnsi="Times New Roman"/>
                <w:b/>
                <w:color w:val="000000"/>
                <w:sz w:val="24"/>
                <w:szCs w:val="24"/>
              </w:rPr>
              <w:t>*</w:t>
            </w:r>
          </w:p>
        </w:tc>
        <w:tc>
          <w:tcPr>
            <w:tcW w:w="1843" w:type="dxa"/>
          </w:tcPr>
          <w:p w14:paraId="5CD55A10" w14:textId="237CA878" w:rsidR="00F3646F" w:rsidRDefault="00B1477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w:t>
            </w:r>
          </w:p>
        </w:tc>
        <w:tc>
          <w:tcPr>
            <w:tcW w:w="2268" w:type="dxa"/>
          </w:tcPr>
          <w:p w14:paraId="7FED068E" w14:textId="69AB8D58" w:rsidR="00F3646F" w:rsidRDefault="00B1477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43216142" w14:textId="27F12E27" w:rsidR="00F3646F" w:rsidRDefault="00B1477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18,2</w:t>
            </w:r>
          </w:p>
        </w:tc>
      </w:tr>
    </w:tbl>
    <w:p w14:paraId="0B6BB44F" w14:textId="77777777" w:rsidR="00091FB6" w:rsidRPr="00091FB6" w:rsidRDefault="00091FB6" w:rsidP="00091FB6">
      <w:pPr>
        <w:spacing w:after="0" w:line="240" w:lineRule="auto"/>
        <w:jc w:val="both"/>
        <w:rPr>
          <w:rFonts w:ascii="Times New Roman" w:hAnsi="Times New Roman"/>
          <w:i/>
          <w:color w:val="000000"/>
          <w:sz w:val="24"/>
          <w:szCs w:val="24"/>
        </w:rPr>
      </w:pPr>
      <w:r w:rsidRPr="00091FB6">
        <w:rPr>
          <w:rFonts w:ascii="Times New Roman" w:hAnsi="Times New Roman"/>
          <w:color w:val="000000"/>
          <w:sz w:val="24"/>
          <w:szCs w:val="24"/>
        </w:rPr>
        <w:t xml:space="preserve"> </w:t>
      </w:r>
      <w:r w:rsidRPr="00091FB6">
        <w:rPr>
          <w:rFonts w:ascii="Times New Roman" w:hAnsi="Times New Roman"/>
          <w:i/>
          <w:color w:val="000000"/>
          <w:sz w:val="24"/>
          <w:szCs w:val="24"/>
        </w:rPr>
        <w:t xml:space="preserve">* количество мероприятий офлайн </w:t>
      </w:r>
      <w:r w:rsidRPr="00091FB6">
        <w:rPr>
          <w:rFonts w:ascii="Times New Roman" w:hAnsi="Times New Roman"/>
          <w:i/>
          <w:sz w:val="24"/>
          <w:szCs w:val="24"/>
        </w:rPr>
        <w:t>и онлайн</w:t>
      </w:r>
    </w:p>
    <w:p w14:paraId="3A37E770" w14:textId="055B90D9" w:rsidR="0058194A" w:rsidRPr="0058194A" w:rsidRDefault="0058194A" w:rsidP="0058194A">
      <w:pPr>
        <w:spacing w:after="0" w:line="240" w:lineRule="auto"/>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B14778">
        <w:rPr>
          <w:rFonts w:ascii="Times New Roman" w:hAnsi="Times New Roman"/>
          <w:b/>
          <w:sz w:val="24"/>
          <w:szCs w:val="24"/>
        </w:rPr>
        <w:t>12265</w:t>
      </w:r>
      <w:r w:rsidRPr="0058194A">
        <w:rPr>
          <w:rFonts w:ascii="Times New Roman" w:hAnsi="Times New Roman"/>
          <w:b/>
          <w:sz w:val="24"/>
          <w:szCs w:val="24"/>
        </w:rPr>
        <w:t xml:space="preserve">, зрителей офлайн – </w:t>
      </w:r>
      <w:r w:rsidR="00B14778">
        <w:rPr>
          <w:rFonts w:ascii="Times New Roman" w:hAnsi="Times New Roman"/>
          <w:b/>
          <w:sz w:val="24"/>
          <w:szCs w:val="24"/>
        </w:rPr>
        <w:t>30575</w:t>
      </w:r>
      <w:r w:rsidRPr="0058194A">
        <w:rPr>
          <w:rFonts w:ascii="Times New Roman" w:hAnsi="Times New Roman"/>
          <w:b/>
          <w:sz w:val="24"/>
          <w:szCs w:val="24"/>
        </w:rPr>
        <w:t xml:space="preserve">, просмотров – </w:t>
      </w:r>
      <w:r w:rsidR="00B14778">
        <w:rPr>
          <w:rFonts w:ascii="Times New Roman" w:hAnsi="Times New Roman"/>
          <w:b/>
          <w:sz w:val="24"/>
          <w:szCs w:val="24"/>
        </w:rPr>
        <w:t>27547</w:t>
      </w:r>
      <w:r w:rsidRPr="0058194A">
        <w:rPr>
          <w:rFonts w:ascii="Times New Roman" w:hAnsi="Times New Roman"/>
          <w:b/>
          <w:sz w:val="24"/>
          <w:szCs w:val="24"/>
        </w:rPr>
        <w:t xml:space="preserve">. </w:t>
      </w:r>
    </w:p>
    <w:p w14:paraId="5E6F8BB5" w14:textId="77777777" w:rsidR="00091FB6" w:rsidRPr="00091FB6" w:rsidRDefault="00091FB6" w:rsidP="00091FB6">
      <w:pPr>
        <w:spacing w:after="0" w:line="240" w:lineRule="auto"/>
        <w:rPr>
          <w:rFonts w:ascii="Times New Roman" w:hAnsi="Times New Roman"/>
          <w:color w:val="000000"/>
          <w:sz w:val="24"/>
          <w:szCs w:val="24"/>
        </w:rPr>
      </w:pPr>
    </w:p>
    <w:p w14:paraId="784F9403" w14:textId="77777777"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14:paraId="2D01E17C" w14:textId="77777777" w:rsidTr="00091FB6">
        <w:tc>
          <w:tcPr>
            <w:tcW w:w="1242" w:type="dxa"/>
            <w:shd w:val="clear" w:color="auto" w:fill="auto"/>
          </w:tcPr>
          <w:p w14:paraId="1FEE418F" w14:textId="77777777"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14:paraId="1255D834" w14:textId="77777777"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14:paraId="025400C9" w14:textId="77777777"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14:paraId="6BAED3D7" w14:textId="77777777" w:rsidR="00091FB6" w:rsidRPr="00091FB6" w:rsidRDefault="00091FB6" w:rsidP="00091FB6">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CD2D60" w:rsidRPr="0080432A" w14:paraId="6BE06714" w14:textId="77777777" w:rsidTr="00091FB6">
        <w:tc>
          <w:tcPr>
            <w:tcW w:w="1242" w:type="dxa"/>
            <w:shd w:val="clear" w:color="auto" w:fill="auto"/>
          </w:tcPr>
          <w:p w14:paraId="3C341EB3" w14:textId="77777777" w:rsidR="00CD2D60" w:rsidRPr="0080432A" w:rsidRDefault="00CD2D60"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368A8BE6" w14:textId="5B5BFCA0"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21</w:t>
            </w:r>
          </w:p>
        </w:tc>
        <w:tc>
          <w:tcPr>
            <w:tcW w:w="2268" w:type="dxa"/>
            <w:shd w:val="clear" w:color="auto" w:fill="auto"/>
          </w:tcPr>
          <w:p w14:paraId="7C25CC58" w14:textId="72F76F9F"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164</w:t>
            </w:r>
          </w:p>
        </w:tc>
        <w:tc>
          <w:tcPr>
            <w:tcW w:w="2552" w:type="dxa"/>
            <w:shd w:val="clear" w:color="auto" w:fill="auto"/>
          </w:tcPr>
          <w:p w14:paraId="511D4B59" w14:textId="19821D60"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12,8</w:t>
            </w:r>
          </w:p>
        </w:tc>
      </w:tr>
      <w:tr w:rsidR="00CD2D60" w:rsidRPr="0080432A" w14:paraId="4523AE40" w14:textId="77777777" w:rsidTr="00091FB6">
        <w:tc>
          <w:tcPr>
            <w:tcW w:w="1242" w:type="dxa"/>
            <w:shd w:val="clear" w:color="auto" w:fill="auto"/>
          </w:tcPr>
          <w:p w14:paraId="1ADF4AA0" w14:textId="77777777" w:rsidR="00CD2D60" w:rsidRPr="0080432A" w:rsidRDefault="00CD2D60" w:rsidP="00091FB6">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33EA662" w14:textId="2FADB408"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19</w:t>
            </w:r>
          </w:p>
        </w:tc>
        <w:tc>
          <w:tcPr>
            <w:tcW w:w="2268" w:type="dxa"/>
            <w:shd w:val="clear" w:color="auto" w:fill="auto"/>
          </w:tcPr>
          <w:p w14:paraId="1581B14E" w14:textId="35E06DAD"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307</w:t>
            </w:r>
          </w:p>
        </w:tc>
        <w:tc>
          <w:tcPr>
            <w:tcW w:w="2552" w:type="dxa"/>
            <w:shd w:val="clear" w:color="auto" w:fill="auto"/>
          </w:tcPr>
          <w:p w14:paraId="2B7BBD8E" w14:textId="7DDC465C"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6,2</w:t>
            </w:r>
          </w:p>
        </w:tc>
      </w:tr>
      <w:tr w:rsidR="00FE6A79" w:rsidRPr="0080432A" w14:paraId="0F45461C" w14:textId="77777777" w:rsidTr="00091FB6">
        <w:tc>
          <w:tcPr>
            <w:tcW w:w="1242" w:type="dxa"/>
            <w:shd w:val="clear" w:color="auto" w:fill="auto"/>
          </w:tcPr>
          <w:p w14:paraId="7C3D2994" w14:textId="01E7F9E7" w:rsidR="00FE6A79" w:rsidRDefault="00FE6A79" w:rsidP="00091FB6">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51711391" w14:textId="787522E7" w:rsidR="00FE6A79" w:rsidRPr="0080432A" w:rsidRDefault="00B14778" w:rsidP="00100A64">
            <w:pPr>
              <w:spacing w:after="0" w:line="240" w:lineRule="auto"/>
              <w:jc w:val="center"/>
              <w:rPr>
                <w:rFonts w:ascii="Times New Roman" w:hAnsi="Times New Roman"/>
                <w:sz w:val="24"/>
                <w:szCs w:val="24"/>
              </w:rPr>
            </w:pPr>
            <w:r>
              <w:rPr>
                <w:rFonts w:ascii="Times New Roman" w:hAnsi="Times New Roman"/>
                <w:sz w:val="24"/>
                <w:szCs w:val="24"/>
              </w:rPr>
              <w:t>50</w:t>
            </w:r>
          </w:p>
        </w:tc>
        <w:tc>
          <w:tcPr>
            <w:tcW w:w="2268" w:type="dxa"/>
            <w:shd w:val="clear" w:color="auto" w:fill="auto"/>
          </w:tcPr>
          <w:p w14:paraId="7A0884CD" w14:textId="0A139DCE" w:rsidR="00FE6A79" w:rsidRPr="0080432A" w:rsidRDefault="00B14778" w:rsidP="00100A64">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33DBB897" w14:textId="614B73B3" w:rsidR="00FE6A79" w:rsidRPr="0080432A" w:rsidRDefault="00B14778" w:rsidP="00100A64">
            <w:pPr>
              <w:spacing w:after="0" w:line="240" w:lineRule="auto"/>
              <w:jc w:val="center"/>
              <w:rPr>
                <w:rFonts w:ascii="Times New Roman" w:hAnsi="Times New Roman"/>
                <w:sz w:val="24"/>
                <w:szCs w:val="24"/>
              </w:rPr>
            </w:pPr>
            <w:r>
              <w:rPr>
                <w:rFonts w:ascii="Times New Roman" w:hAnsi="Times New Roman"/>
                <w:sz w:val="24"/>
                <w:szCs w:val="24"/>
              </w:rPr>
              <w:t>16,3</w:t>
            </w:r>
          </w:p>
        </w:tc>
      </w:tr>
    </w:tbl>
    <w:p w14:paraId="04E0B9E6" w14:textId="77777777" w:rsidR="00091FB6" w:rsidRPr="0080432A" w:rsidRDefault="00091FB6" w:rsidP="00091FB6">
      <w:pPr>
        <w:spacing w:after="0" w:line="240" w:lineRule="auto"/>
        <w:rPr>
          <w:rFonts w:ascii="Times New Roman" w:hAnsi="Times New Roman"/>
          <w:b/>
          <w:sz w:val="24"/>
          <w:szCs w:val="24"/>
        </w:rPr>
      </w:pPr>
    </w:p>
    <w:p w14:paraId="3C486E91"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3646F" w:rsidRPr="00091FB6" w14:paraId="7DD73000" w14:textId="77777777" w:rsidTr="004E3209">
        <w:tc>
          <w:tcPr>
            <w:tcW w:w="1242" w:type="dxa"/>
            <w:shd w:val="clear" w:color="auto" w:fill="auto"/>
          </w:tcPr>
          <w:p w14:paraId="41C68B7D" w14:textId="77777777"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Год</w:t>
            </w:r>
          </w:p>
        </w:tc>
        <w:tc>
          <w:tcPr>
            <w:tcW w:w="1843" w:type="dxa"/>
            <w:shd w:val="clear" w:color="auto" w:fill="auto"/>
          </w:tcPr>
          <w:p w14:paraId="78E219F1" w14:textId="77777777"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Значение КММ</w:t>
            </w:r>
            <w:r w:rsidRPr="00091FB6">
              <w:rPr>
                <w:rFonts w:ascii="Times New Roman" w:hAnsi="Times New Roman"/>
                <w:b/>
                <w:sz w:val="24"/>
                <w:szCs w:val="24"/>
                <w:vertAlign w:val="subscript"/>
              </w:rPr>
              <w:t>ПВ</w:t>
            </w:r>
            <w:r w:rsidRPr="00091FB6">
              <w:rPr>
                <w:rFonts w:ascii="Times New Roman" w:hAnsi="Times New Roman"/>
                <w:b/>
                <w:sz w:val="24"/>
                <w:szCs w:val="24"/>
              </w:rPr>
              <w:t>, ед.</w:t>
            </w:r>
          </w:p>
        </w:tc>
        <w:tc>
          <w:tcPr>
            <w:tcW w:w="2268" w:type="dxa"/>
            <w:shd w:val="clear" w:color="auto" w:fill="auto"/>
          </w:tcPr>
          <w:p w14:paraId="150A2319" w14:textId="77777777"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Значение КММ, ед.</w:t>
            </w:r>
          </w:p>
        </w:tc>
        <w:tc>
          <w:tcPr>
            <w:tcW w:w="2552" w:type="dxa"/>
            <w:shd w:val="clear" w:color="auto" w:fill="auto"/>
          </w:tcPr>
          <w:p w14:paraId="40F122F7" w14:textId="77777777" w:rsidR="00F3646F" w:rsidRPr="00091FB6" w:rsidRDefault="00F3646F" w:rsidP="004E3209">
            <w:pPr>
              <w:spacing w:after="0" w:line="240" w:lineRule="auto"/>
              <w:rPr>
                <w:rFonts w:ascii="Times New Roman" w:hAnsi="Times New Roman"/>
                <w:b/>
                <w:sz w:val="24"/>
                <w:szCs w:val="24"/>
              </w:rPr>
            </w:pPr>
            <w:r w:rsidRPr="00091FB6">
              <w:rPr>
                <w:rFonts w:ascii="Times New Roman" w:hAnsi="Times New Roman"/>
                <w:b/>
                <w:sz w:val="24"/>
                <w:szCs w:val="24"/>
              </w:rPr>
              <w:t>Значение доли КММ</w:t>
            </w:r>
            <w:r w:rsidRPr="00091FB6">
              <w:rPr>
                <w:rFonts w:ascii="Times New Roman" w:hAnsi="Times New Roman"/>
                <w:b/>
                <w:sz w:val="24"/>
                <w:szCs w:val="24"/>
                <w:vertAlign w:val="subscript"/>
              </w:rPr>
              <w:t>ПВ</w:t>
            </w:r>
            <w:r w:rsidRPr="00091FB6">
              <w:rPr>
                <w:rFonts w:ascii="Times New Roman" w:hAnsi="Times New Roman"/>
                <w:b/>
                <w:sz w:val="24"/>
                <w:szCs w:val="24"/>
              </w:rPr>
              <w:t>, %</w:t>
            </w:r>
          </w:p>
        </w:tc>
      </w:tr>
      <w:tr w:rsidR="00CD2D60" w:rsidRPr="0080432A" w14:paraId="349989D2" w14:textId="77777777" w:rsidTr="004E3209">
        <w:tc>
          <w:tcPr>
            <w:tcW w:w="1242" w:type="dxa"/>
            <w:shd w:val="clear" w:color="auto" w:fill="auto"/>
          </w:tcPr>
          <w:p w14:paraId="43595AC6" w14:textId="77777777" w:rsidR="00CD2D60" w:rsidRPr="0080432A" w:rsidRDefault="00CD2D60" w:rsidP="004E320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55FC31A0" w14:textId="1500CF2A"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33</w:t>
            </w:r>
          </w:p>
        </w:tc>
        <w:tc>
          <w:tcPr>
            <w:tcW w:w="2268" w:type="dxa"/>
            <w:shd w:val="clear" w:color="auto" w:fill="auto"/>
          </w:tcPr>
          <w:p w14:paraId="47089CD8" w14:textId="5B184B78"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193</w:t>
            </w:r>
          </w:p>
        </w:tc>
        <w:tc>
          <w:tcPr>
            <w:tcW w:w="2552" w:type="dxa"/>
            <w:shd w:val="clear" w:color="auto" w:fill="auto"/>
          </w:tcPr>
          <w:p w14:paraId="3075DC84" w14:textId="4E142E8B"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17,1</w:t>
            </w:r>
          </w:p>
        </w:tc>
      </w:tr>
      <w:tr w:rsidR="00CD2D60" w:rsidRPr="0080432A" w14:paraId="4330FFDA" w14:textId="77777777" w:rsidTr="004E3209">
        <w:tc>
          <w:tcPr>
            <w:tcW w:w="1242" w:type="dxa"/>
            <w:shd w:val="clear" w:color="auto" w:fill="auto"/>
          </w:tcPr>
          <w:p w14:paraId="01491D47" w14:textId="77777777" w:rsidR="00CD2D60" w:rsidRPr="0080432A"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6CF4D40E" w14:textId="774A7AF6"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21</w:t>
            </w:r>
          </w:p>
        </w:tc>
        <w:tc>
          <w:tcPr>
            <w:tcW w:w="2268" w:type="dxa"/>
            <w:shd w:val="clear" w:color="auto" w:fill="auto"/>
          </w:tcPr>
          <w:p w14:paraId="0777FDD3" w14:textId="7F5C21DB"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50</w:t>
            </w:r>
          </w:p>
        </w:tc>
        <w:tc>
          <w:tcPr>
            <w:tcW w:w="2552" w:type="dxa"/>
            <w:shd w:val="clear" w:color="auto" w:fill="auto"/>
          </w:tcPr>
          <w:p w14:paraId="2151337D" w14:textId="0C8BBD62"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42</w:t>
            </w:r>
          </w:p>
        </w:tc>
      </w:tr>
      <w:tr w:rsidR="00FE6A79" w:rsidRPr="0080432A" w14:paraId="460A799F" w14:textId="77777777" w:rsidTr="004E3209">
        <w:tc>
          <w:tcPr>
            <w:tcW w:w="1242" w:type="dxa"/>
            <w:shd w:val="clear" w:color="auto" w:fill="auto"/>
          </w:tcPr>
          <w:p w14:paraId="327EF24F" w14:textId="0D488344"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4B229DFC" w14:textId="42A56D6A" w:rsidR="00FE6A79" w:rsidRPr="0080432A" w:rsidRDefault="00B14778" w:rsidP="004E3209">
            <w:pPr>
              <w:spacing w:after="0" w:line="240" w:lineRule="auto"/>
              <w:jc w:val="center"/>
              <w:rPr>
                <w:rFonts w:ascii="Times New Roman" w:hAnsi="Times New Roman"/>
                <w:sz w:val="24"/>
                <w:szCs w:val="24"/>
              </w:rPr>
            </w:pPr>
            <w:r>
              <w:rPr>
                <w:rFonts w:ascii="Times New Roman" w:hAnsi="Times New Roman"/>
                <w:sz w:val="24"/>
                <w:szCs w:val="24"/>
              </w:rPr>
              <w:t>15</w:t>
            </w:r>
          </w:p>
        </w:tc>
        <w:tc>
          <w:tcPr>
            <w:tcW w:w="2268" w:type="dxa"/>
            <w:shd w:val="clear" w:color="auto" w:fill="auto"/>
          </w:tcPr>
          <w:p w14:paraId="0A13ABDC" w14:textId="7F8377DF" w:rsidR="00FE6A79" w:rsidRPr="0080432A" w:rsidRDefault="00B14778" w:rsidP="004E3209">
            <w:pPr>
              <w:spacing w:after="0" w:line="240" w:lineRule="auto"/>
              <w:jc w:val="center"/>
              <w:rPr>
                <w:rFonts w:ascii="Times New Roman" w:hAnsi="Times New Roman"/>
                <w:sz w:val="24"/>
                <w:szCs w:val="24"/>
              </w:rPr>
            </w:pPr>
            <w:r>
              <w:rPr>
                <w:rFonts w:ascii="Times New Roman" w:hAnsi="Times New Roman"/>
                <w:sz w:val="24"/>
                <w:szCs w:val="24"/>
              </w:rPr>
              <w:t>52</w:t>
            </w:r>
          </w:p>
        </w:tc>
        <w:tc>
          <w:tcPr>
            <w:tcW w:w="2552" w:type="dxa"/>
            <w:shd w:val="clear" w:color="auto" w:fill="auto"/>
          </w:tcPr>
          <w:p w14:paraId="2FB4CC32" w14:textId="111CF9D0" w:rsidR="00FE6A79" w:rsidRPr="0080432A" w:rsidRDefault="00B14778" w:rsidP="004E3209">
            <w:pPr>
              <w:spacing w:after="0" w:line="240" w:lineRule="auto"/>
              <w:jc w:val="center"/>
              <w:rPr>
                <w:rFonts w:ascii="Times New Roman" w:hAnsi="Times New Roman"/>
                <w:sz w:val="24"/>
                <w:szCs w:val="24"/>
              </w:rPr>
            </w:pPr>
            <w:r>
              <w:rPr>
                <w:rFonts w:ascii="Times New Roman" w:hAnsi="Times New Roman"/>
                <w:sz w:val="24"/>
                <w:szCs w:val="24"/>
              </w:rPr>
              <w:t>28,8</w:t>
            </w:r>
          </w:p>
        </w:tc>
      </w:tr>
    </w:tbl>
    <w:p w14:paraId="49D425F0" w14:textId="77777777" w:rsidR="00D14E3E" w:rsidRPr="00091FB6" w:rsidRDefault="00D14E3E" w:rsidP="00091FB6">
      <w:pPr>
        <w:spacing w:after="0" w:line="240" w:lineRule="auto"/>
        <w:jc w:val="both"/>
        <w:rPr>
          <w:rFonts w:ascii="Times New Roman" w:hAnsi="Times New Roman"/>
          <w:i/>
          <w:color w:val="000000"/>
          <w:sz w:val="24"/>
          <w:szCs w:val="24"/>
        </w:rPr>
      </w:pPr>
    </w:p>
    <w:p w14:paraId="53709D01" w14:textId="77777777" w:rsidR="004E74BE" w:rsidRPr="00091FB6" w:rsidRDefault="004E74BE" w:rsidP="004E74BE">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Сведения о наиболее значимых мероприятиях</w:t>
      </w:r>
      <w:r>
        <w:rPr>
          <w:rFonts w:ascii="Times New Roman" w:hAnsi="Times New Roman"/>
          <w:b/>
          <w:color w:val="000000"/>
          <w:sz w:val="24"/>
          <w:szCs w:val="24"/>
        </w:rPr>
        <w:t xml:space="preserve"> </w:t>
      </w:r>
      <w:r w:rsidRPr="00091FB6">
        <w:rPr>
          <w:rFonts w:ascii="Times New Roman" w:hAnsi="Times New Roman"/>
          <w:b/>
          <w:color w:val="000000"/>
          <w:sz w:val="24"/>
          <w:szCs w:val="24"/>
        </w:rPr>
        <w:t>офлайн:</w:t>
      </w:r>
    </w:p>
    <w:p w14:paraId="22441C89" w14:textId="77777777" w:rsidR="004E74BE" w:rsidRPr="00091FB6" w:rsidRDefault="004E74BE" w:rsidP="004E74BE">
      <w:pPr>
        <w:spacing w:after="0" w:line="240" w:lineRule="auto"/>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52"/>
        <w:gridCol w:w="1827"/>
        <w:gridCol w:w="2108"/>
        <w:gridCol w:w="1966"/>
        <w:gridCol w:w="6455"/>
      </w:tblGrid>
      <w:tr w:rsidR="004E74BE" w:rsidRPr="00091FB6" w14:paraId="3DE00D0C" w14:textId="77777777" w:rsidTr="00F55360">
        <w:tc>
          <w:tcPr>
            <w:tcW w:w="560" w:type="dxa"/>
          </w:tcPr>
          <w:p w14:paraId="2A078033"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 п/п</w:t>
            </w:r>
          </w:p>
        </w:tc>
        <w:tc>
          <w:tcPr>
            <w:tcW w:w="2352" w:type="dxa"/>
          </w:tcPr>
          <w:p w14:paraId="7CCDE27D"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827" w:type="dxa"/>
          </w:tcPr>
          <w:p w14:paraId="0176DDEF"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108" w:type="dxa"/>
          </w:tcPr>
          <w:p w14:paraId="482CCB5A"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966" w:type="dxa"/>
          </w:tcPr>
          <w:p w14:paraId="79821801"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посетителей</w:t>
            </w:r>
          </w:p>
        </w:tc>
        <w:tc>
          <w:tcPr>
            <w:tcW w:w="6455" w:type="dxa"/>
          </w:tcPr>
          <w:p w14:paraId="0EDFE1A4"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4E74BE" w:rsidRPr="00091FB6" w14:paraId="61C2D8F7" w14:textId="77777777" w:rsidTr="00F55360">
        <w:tc>
          <w:tcPr>
            <w:tcW w:w="560" w:type="dxa"/>
          </w:tcPr>
          <w:p w14:paraId="57614F3D"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t>1.</w:t>
            </w:r>
          </w:p>
        </w:tc>
        <w:tc>
          <w:tcPr>
            <w:tcW w:w="2352" w:type="dxa"/>
          </w:tcPr>
          <w:p w14:paraId="1A07D835" w14:textId="1FA86679" w:rsidR="004E74BE" w:rsidRPr="007B29D9" w:rsidRDefault="004E74BE" w:rsidP="00B14778">
            <w:pPr>
              <w:spacing w:after="0" w:line="240" w:lineRule="auto"/>
              <w:jc w:val="center"/>
              <w:rPr>
                <w:rFonts w:ascii="Times New Roman" w:hAnsi="Times New Roman"/>
                <w:color w:val="FF0000"/>
                <w:sz w:val="24"/>
                <w:szCs w:val="24"/>
              </w:rPr>
            </w:pPr>
            <w:r w:rsidRPr="007B29D9">
              <w:rPr>
                <w:rFonts w:ascii="Times New Roman" w:hAnsi="Times New Roman"/>
                <w:color w:val="000000"/>
                <w:sz w:val="24"/>
                <w:szCs w:val="24"/>
              </w:rPr>
              <w:t xml:space="preserve">Праздничный концерт </w:t>
            </w:r>
            <w:r w:rsidR="00A35F64">
              <w:rPr>
                <w:rFonts w:ascii="Times New Roman" w:hAnsi="Times New Roman"/>
                <w:color w:val="000000"/>
                <w:sz w:val="24"/>
                <w:szCs w:val="24"/>
              </w:rPr>
              <w:t>«</w:t>
            </w:r>
            <w:r w:rsidRPr="007B29D9">
              <w:rPr>
                <w:rFonts w:ascii="Times New Roman" w:hAnsi="Times New Roman"/>
                <w:color w:val="000000"/>
                <w:sz w:val="24"/>
                <w:szCs w:val="24"/>
              </w:rPr>
              <w:t>Весна Победы</w:t>
            </w:r>
            <w:r w:rsidR="00A35F64">
              <w:rPr>
                <w:rFonts w:ascii="Times New Roman" w:hAnsi="Times New Roman"/>
                <w:color w:val="000000"/>
                <w:sz w:val="24"/>
                <w:szCs w:val="24"/>
              </w:rPr>
              <w:t>»</w:t>
            </w:r>
            <w:r w:rsidRPr="007B29D9">
              <w:rPr>
                <w:rFonts w:ascii="Times New Roman" w:hAnsi="Times New Roman"/>
                <w:color w:val="000000"/>
                <w:sz w:val="24"/>
                <w:szCs w:val="24"/>
              </w:rPr>
              <w:t xml:space="preserve">, </w:t>
            </w:r>
            <w:r>
              <w:rPr>
                <w:rFonts w:ascii="Times New Roman" w:hAnsi="Times New Roman"/>
                <w:color w:val="000000"/>
                <w:sz w:val="24"/>
                <w:szCs w:val="24"/>
              </w:rPr>
              <w:lastRenderedPageBreak/>
              <w:t>посвященный Дню П</w:t>
            </w:r>
            <w:r w:rsidRPr="007B29D9">
              <w:rPr>
                <w:rFonts w:ascii="Times New Roman" w:hAnsi="Times New Roman"/>
                <w:color w:val="000000"/>
                <w:sz w:val="24"/>
                <w:szCs w:val="24"/>
              </w:rPr>
              <w:t>обеды</w:t>
            </w:r>
          </w:p>
        </w:tc>
        <w:tc>
          <w:tcPr>
            <w:tcW w:w="1827" w:type="dxa"/>
          </w:tcPr>
          <w:p w14:paraId="39FE3468" w14:textId="77777777" w:rsidR="004E74BE" w:rsidRPr="007B29D9" w:rsidRDefault="004E74BE" w:rsidP="00F55360">
            <w:pPr>
              <w:pStyle w:val="a9"/>
              <w:jc w:val="center"/>
              <w:rPr>
                <w:rFonts w:ascii="Times New Roman" w:hAnsi="Times New Roman"/>
                <w:sz w:val="24"/>
                <w:szCs w:val="24"/>
              </w:rPr>
            </w:pPr>
            <w:r>
              <w:rPr>
                <w:rFonts w:ascii="Times New Roman" w:hAnsi="Times New Roman"/>
                <w:sz w:val="24"/>
                <w:szCs w:val="24"/>
              </w:rPr>
              <w:lastRenderedPageBreak/>
              <w:t>09.05.2022</w:t>
            </w:r>
          </w:p>
        </w:tc>
        <w:tc>
          <w:tcPr>
            <w:tcW w:w="2108" w:type="dxa"/>
          </w:tcPr>
          <w:p w14:paraId="682D5ABD"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t>Пл. Ленина</w:t>
            </w:r>
          </w:p>
        </w:tc>
        <w:tc>
          <w:tcPr>
            <w:tcW w:w="1966" w:type="dxa"/>
          </w:tcPr>
          <w:p w14:paraId="2EFEE026"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t>222</w:t>
            </w:r>
            <w:r>
              <w:rPr>
                <w:rFonts w:ascii="Times New Roman" w:hAnsi="Times New Roman"/>
                <w:sz w:val="24"/>
                <w:szCs w:val="24"/>
                <w:lang w:val="en-US"/>
              </w:rPr>
              <w:t>/</w:t>
            </w:r>
            <w:r w:rsidRPr="007B29D9">
              <w:rPr>
                <w:rFonts w:ascii="Times New Roman" w:hAnsi="Times New Roman"/>
                <w:sz w:val="24"/>
                <w:szCs w:val="24"/>
              </w:rPr>
              <w:t>7000</w:t>
            </w:r>
          </w:p>
        </w:tc>
        <w:tc>
          <w:tcPr>
            <w:tcW w:w="6455" w:type="dxa"/>
          </w:tcPr>
          <w:p w14:paraId="02E9E355" w14:textId="5429ABD4" w:rsidR="004E74BE" w:rsidRPr="007B29D9" w:rsidRDefault="004E74BE" w:rsidP="00F55360">
            <w:pPr>
              <w:spacing w:after="0" w:line="240" w:lineRule="auto"/>
              <w:jc w:val="both"/>
              <w:rPr>
                <w:rFonts w:ascii="Times New Roman" w:hAnsi="Times New Roman"/>
                <w:color w:val="000000"/>
                <w:sz w:val="24"/>
                <w:szCs w:val="24"/>
                <w:shd w:val="clear" w:color="auto" w:fill="FFFFFF"/>
              </w:rPr>
            </w:pPr>
            <w:r w:rsidRPr="007B29D9">
              <w:rPr>
                <w:rFonts w:ascii="Times New Roman" w:hAnsi="Times New Roman"/>
                <w:color w:val="000000"/>
                <w:sz w:val="24"/>
                <w:szCs w:val="24"/>
                <w:shd w:val="clear" w:color="auto" w:fill="FFFFFF"/>
              </w:rPr>
              <w:t xml:space="preserve">Театрализованный пролог концерта сразу погрузил всех зрителей в атмосферу военных лет. На сцене показали военный госпиталь, который ожидал эшелон с ранеными. </w:t>
            </w:r>
            <w:r w:rsidRPr="007B29D9">
              <w:rPr>
                <w:rFonts w:ascii="Times New Roman" w:hAnsi="Times New Roman"/>
                <w:color w:val="000000"/>
                <w:sz w:val="24"/>
                <w:szCs w:val="24"/>
                <w:shd w:val="clear" w:color="auto" w:fill="FFFFFF"/>
              </w:rPr>
              <w:lastRenderedPageBreak/>
              <w:t xml:space="preserve">Медсестры готовили медицинские принадлежности, пионерский отряд имени Павлика Морозова пел песни, чтобы поднять боевой дух раненых солдат. Трогательным моментом стало воссоединения мужа и жены, </w:t>
            </w:r>
            <w:r w:rsidR="00B14778" w:rsidRPr="007B29D9">
              <w:rPr>
                <w:rFonts w:ascii="Times New Roman" w:hAnsi="Times New Roman"/>
                <w:color w:val="000000"/>
                <w:sz w:val="24"/>
                <w:szCs w:val="24"/>
                <w:shd w:val="clear" w:color="auto" w:fill="FFFFFF"/>
              </w:rPr>
              <w:t>который несмотря на то, что</w:t>
            </w:r>
            <w:r w:rsidRPr="007B29D9">
              <w:rPr>
                <w:rFonts w:ascii="Times New Roman" w:hAnsi="Times New Roman"/>
                <w:color w:val="000000"/>
                <w:sz w:val="24"/>
                <w:szCs w:val="24"/>
                <w:shd w:val="clear" w:color="auto" w:fill="FFFFFF"/>
              </w:rPr>
              <w:t xml:space="preserve"> был в списке погибших, нашёлся и выжил.</w:t>
            </w:r>
            <w:r>
              <w:rPr>
                <w:rFonts w:ascii="Times New Roman" w:hAnsi="Times New Roman"/>
                <w:color w:val="000000"/>
                <w:sz w:val="24"/>
                <w:szCs w:val="24"/>
                <w:shd w:val="clear" w:color="auto" w:fill="FFFFFF"/>
              </w:rPr>
              <w:t xml:space="preserve"> </w:t>
            </w:r>
            <w:r w:rsidRPr="007B29D9">
              <w:rPr>
                <w:rFonts w:ascii="Times New Roman" w:hAnsi="Times New Roman"/>
                <w:color w:val="000000"/>
                <w:sz w:val="24"/>
                <w:szCs w:val="24"/>
                <w:shd w:val="clear" w:color="auto" w:fill="FFFFFF"/>
              </w:rPr>
              <w:t xml:space="preserve">Праздничный концерт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Весна Победы</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xml:space="preserve"> подарил всем зрителям и артистам невероятные, смешанные эмоции. Были отклики радости и счастья, слезы и печаль, гордость и невероятное ощущение сплоченности великого русского народа. В концерте приняли участие коллективы города Апатиты</w:t>
            </w:r>
            <w:r>
              <w:rPr>
                <w:rFonts w:ascii="Times New Roman" w:hAnsi="Times New Roman"/>
                <w:color w:val="000000"/>
                <w:sz w:val="24"/>
                <w:szCs w:val="24"/>
                <w:shd w:val="clear" w:color="auto" w:fill="FFFFFF"/>
              </w:rPr>
              <w:t>.</w:t>
            </w:r>
          </w:p>
        </w:tc>
      </w:tr>
      <w:tr w:rsidR="004E74BE" w:rsidRPr="00091FB6" w14:paraId="631D1F52" w14:textId="77777777" w:rsidTr="00F55360">
        <w:tc>
          <w:tcPr>
            <w:tcW w:w="560" w:type="dxa"/>
          </w:tcPr>
          <w:p w14:paraId="0B0A7891"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lastRenderedPageBreak/>
              <w:t>2.</w:t>
            </w:r>
          </w:p>
        </w:tc>
        <w:tc>
          <w:tcPr>
            <w:tcW w:w="2352" w:type="dxa"/>
          </w:tcPr>
          <w:p w14:paraId="2BC00E52" w14:textId="4288CD42" w:rsidR="004E74BE" w:rsidRPr="007B29D9" w:rsidRDefault="004E74BE" w:rsidP="00F55360">
            <w:pPr>
              <w:pStyle w:val="a9"/>
              <w:jc w:val="center"/>
              <w:rPr>
                <w:rFonts w:ascii="Times New Roman" w:hAnsi="Times New Roman"/>
                <w:color w:val="FF0000"/>
                <w:sz w:val="24"/>
                <w:szCs w:val="24"/>
              </w:rPr>
            </w:pPr>
            <w:r w:rsidRPr="007B29D9">
              <w:rPr>
                <w:rFonts w:ascii="Times New Roman" w:hAnsi="Times New Roman"/>
                <w:color w:val="000000"/>
                <w:sz w:val="24"/>
                <w:szCs w:val="24"/>
                <w:shd w:val="clear" w:color="auto" w:fill="FFFFFF"/>
              </w:rPr>
              <w:t xml:space="preserve">Акция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Свеча памяти</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шествие</w:t>
            </w:r>
          </w:p>
        </w:tc>
        <w:tc>
          <w:tcPr>
            <w:tcW w:w="1827" w:type="dxa"/>
          </w:tcPr>
          <w:p w14:paraId="01F229BF" w14:textId="77777777" w:rsidR="004E74BE" w:rsidRPr="007B29D9" w:rsidRDefault="004E74BE" w:rsidP="00F55360">
            <w:pPr>
              <w:pStyle w:val="a9"/>
              <w:jc w:val="center"/>
              <w:rPr>
                <w:rFonts w:ascii="Times New Roman" w:hAnsi="Times New Roman"/>
                <w:sz w:val="24"/>
                <w:szCs w:val="24"/>
              </w:rPr>
            </w:pPr>
            <w:r>
              <w:rPr>
                <w:rFonts w:ascii="Times New Roman" w:hAnsi="Times New Roman"/>
                <w:sz w:val="24"/>
                <w:szCs w:val="24"/>
              </w:rPr>
              <w:t>22.06.2022</w:t>
            </w:r>
          </w:p>
        </w:tc>
        <w:tc>
          <w:tcPr>
            <w:tcW w:w="2108" w:type="dxa"/>
          </w:tcPr>
          <w:p w14:paraId="035EF878" w14:textId="24BE5350" w:rsidR="004E74BE" w:rsidRPr="007B29D9" w:rsidRDefault="004E74BE" w:rsidP="00B14778">
            <w:pPr>
              <w:spacing w:after="0" w:line="240" w:lineRule="auto"/>
              <w:jc w:val="center"/>
              <w:rPr>
                <w:rFonts w:ascii="Times New Roman" w:hAnsi="Times New Roman"/>
                <w:sz w:val="24"/>
                <w:szCs w:val="24"/>
              </w:rPr>
            </w:pPr>
            <w:r w:rsidRPr="007B29D9">
              <w:rPr>
                <w:rFonts w:ascii="Times New Roman" w:hAnsi="Times New Roman"/>
                <w:color w:val="000000"/>
                <w:sz w:val="24"/>
                <w:szCs w:val="24"/>
              </w:rPr>
              <w:t>Храм Новомучеников и Исповедников Церкви Русской</w:t>
            </w:r>
            <w:r>
              <w:rPr>
                <w:rFonts w:ascii="Times New Roman" w:hAnsi="Times New Roman"/>
                <w:color w:val="000000"/>
                <w:sz w:val="24"/>
                <w:szCs w:val="24"/>
              </w:rPr>
              <w:t xml:space="preserve"> </w:t>
            </w:r>
            <w:r w:rsidR="00B14778" w:rsidRPr="007B29D9">
              <w:rPr>
                <w:rFonts w:ascii="Times New Roman" w:hAnsi="Times New Roman"/>
                <w:color w:val="000000"/>
                <w:sz w:val="24"/>
                <w:szCs w:val="24"/>
              </w:rPr>
              <w:t>-</w:t>
            </w:r>
            <w:r w:rsidR="00B14778">
              <w:rPr>
                <w:rFonts w:ascii="Times New Roman" w:hAnsi="Times New Roman"/>
                <w:color w:val="000000"/>
                <w:sz w:val="24"/>
                <w:szCs w:val="24"/>
              </w:rPr>
              <w:t xml:space="preserve"> </w:t>
            </w:r>
            <w:r w:rsidR="00B14778" w:rsidRPr="007B29D9">
              <w:rPr>
                <w:rFonts w:ascii="Times New Roman" w:hAnsi="Times New Roman"/>
                <w:color w:val="000000"/>
                <w:sz w:val="24"/>
                <w:szCs w:val="24"/>
              </w:rPr>
              <w:t>памятный</w:t>
            </w:r>
            <w:r w:rsidRPr="007B29D9">
              <w:rPr>
                <w:rFonts w:ascii="Times New Roman" w:hAnsi="Times New Roman"/>
                <w:color w:val="000000"/>
                <w:sz w:val="24"/>
                <w:szCs w:val="24"/>
              </w:rPr>
              <w:t xml:space="preserve"> знак </w:t>
            </w:r>
            <w:r w:rsidR="00A35F64">
              <w:rPr>
                <w:rFonts w:ascii="Times New Roman" w:hAnsi="Times New Roman"/>
                <w:color w:val="000000"/>
                <w:sz w:val="24"/>
                <w:szCs w:val="24"/>
              </w:rPr>
              <w:t>«</w:t>
            </w:r>
            <w:r w:rsidRPr="007B29D9">
              <w:rPr>
                <w:rFonts w:ascii="Times New Roman" w:hAnsi="Times New Roman"/>
                <w:color w:val="000000"/>
                <w:sz w:val="24"/>
                <w:szCs w:val="24"/>
              </w:rPr>
              <w:t>Землякам, погибшим, пропавшим без вести в годы Великой Отечественной войны</w:t>
            </w:r>
            <w:r w:rsidR="00A35F64">
              <w:rPr>
                <w:rFonts w:ascii="Times New Roman" w:hAnsi="Times New Roman"/>
                <w:color w:val="000000"/>
                <w:sz w:val="24"/>
                <w:szCs w:val="24"/>
              </w:rPr>
              <w:t>»</w:t>
            </w:r>
          </w:p>
        </w:tc>
        <w:tc>
          <w:tcPr>
            <w:tcW w:w="1966" w:type="dxa"/>
          </w:tcPr>
          <w:p w14:paraId="6D6ECFC2"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t>21</w:t>
            </w:r>
            <w:r>
              <w:rPr>
                <w:rFonts w:ascii="Times New Roman" w:hAnsi="Times New Roman"/>
                <w:sz w:val="24"/>
                <w:szCs w:val="24"/>
                <w:lang w:val="en-US"/>
              </w:rPr>
              <w:t>/</w:t>
            </w:r>
            <w:r w:rsidRPr="007B29D9">
              <w:rPr>
                <w:rFonts w:ascii="Times New Roman" w:hAnsi="Times New Roman"/>
                <w:sz w:val="24"/>
                <w:szCs w:val="24"/>
              </w:rPr>
              <w:t>150</w:t>
            </w:r>
          </w:p>
        </w:tc>
        <w:tc>
          <w:tcPr>
            <w:tcW w:w="6455" w:type="dxa"/>
          </w:tcPr>
          <w:p w14:paraId="4F254035" w14:textId="1B03DE2C" w:rsidR="004E74BE" w:rsidRPr="00E73741" w:rsidRDefault="004E74BE" w:rsidP="00F55360">
            <w:pPr>
              <w:spacing w:after="0" w:line="240" w:lineRule="auto"/>
              <w:jc w:val="both"/>
              <w:rPr>
                <w:rFonts w:ascii="Times New Roman" w:hAnsi="Times New Roman"/>
                <w:color w:val="000000"/>
                <w:sz w:val="24"/>
                <w:szCs w:val="24"/>
                <w:shd w:val="clear" w:color="auto" w:fill="FFFFFF"/>
              </w:rPr>
            </w:pPr>
            <w:r w:rsidRPr="007B29D9">
              <w:rPr>
                <w:rFonts w:ascii="Times New Roman" w:hAnsi="Times New Roman"/>
                <w:color w:val="000000"/>
                <w:sz w:val="24"/>
                <w:szCs w:val="24"/>
                <w:shd w:val="clear" w:color="auto" w:fill="FFFFFF"/>
              </w:rPr>
              <w:t xml:space="preserve">Жители города </w:t>
            </w:r>
            <w:r>
              <w:rPr>
                <w:rFonts w:ascii="Times New Roman" w:hAnsi="Times New Roman"/>
                <w:color w:val="000000"/>
                <w:sz w:val="24"/>
                <w:szCs w:val="24"/>
                <w:shd w:val="clear" w:color="auto" w:fill="FFFFFF"/>
              </w:rPr>
              <w:t xml:space="preserve">зажгли </w:t>
            </w:r>
            <w:r w:rsidRPr="007B29D9">
              <w:rPr>
                <w:rFonts w:ascii="Times New Roman" w:hAnsi="Times New Roman"/>
                <w:color w:val="000000"/>
                <w:sz w:val="24"/>
                <w:szCs w:val="24"/>
                <w:shd w:val="clear" w:color="auto" w:fill="FFFFFF"/>
              </w:rPr>
              <w:t>свечи, как дань светлой памяти тем, кто отдал свои жизни во имя мира и счастья на земле.</w:t>
            </w:r>
            <w:r w:rsidRPr="007B29D9">
              <w:rPr>
                <w:rFonts w:ascii="Times New Roman" w:hAnsi="Times New Roman"/>
                <w:color w:val="000000"/>
                <w:sz w:val="24"/>
                <w:szCs w:val="24"/>
                <w:shd w:val="clear" w:color="auto" w:fill="FFFFFF"/>
              </w:rPr>
              <w:br/>
              <w:t xml:space="preserve">Ровно в четыре утра под звон колоколов колонна участников выдвинулась от храма Новомучеников и Исповедников Церкви Русской к памятному знаку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Землякам, погибшим, пропавшим без вести в годы Великой Отечественной войны</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По пути следования колонны к нам присоединялись волонтеры с символическими штандартами основных фронтов. Ведь за каждым названием фронта – миллионы человеческих жизней, отданных за свободу и независимость нашей Родины!</w:t>
            </w:r>
            <w:r>
              <w:rPr>
                <w:rFonts w:ascii="Times New Roman" w:hAnsi="Times New Roman"/>
                <w:color w:val="000000"/>
                <w:sz w:val="24"/>
                <w:szCs w:val="24"/>
                <w:shd w:val="clear" w:color="auto" w:fill="FFFFFF"/>
              </w:rPr>
              <w:t xml:space="preserve"> </w:t>
            </w:r>
            <w:r w:rsidRPr="007B29D9">
              <w:rPr>
                <w:rFonts w:ascii="Times New Roman" w:hAnsi="Times New Roman"/>
                <w:color w:val="000000"/>
                <w:sz w:val="24"/>
                <w:szCs w:val="24"/>
                <w:shd w:val="clear" w:color="auto" w:fill="FFFFFF"/>
              </w:rPr>
              <w:t xml:space="preserve">У Памятного Знака с приветственным словом выступила Глава города Апатиты Светлана Сергеевна </w:t>
            </w:r>
            <w:proofErr w:type="spellStart"/>
            <w:r w:rsidRPr="007B29D9">
              <w:rPr>
                <w:rFonts w:ascii="Times New Roman" w:hAnsi="Times New Roman"/>
                <w:color w:val="000000"/>
                <w:sz w:val="24"/>
                <w:szCs w:val="24"/>
                <w:shd w:val="clear" w:color="auto" w:fill="FFFFFF"/>
              </w:rPr>
              <w:t>Кательникова</w:t>
            </w:r>
            <w:proofErr w:type="spellEnd"/>
            <w:r w:rsidRPr="007B29D9">
              <w:rPr>
                <w:rFonts w:ascii="Times New Roman" w:hAnsi="Times New Roman"/>
                <w:color w:val="000000"/>
                <w:sz w:val="24"/>
                <w:szCs w:val="24"/>
                <w:shd w:val="clear" w:color="auto" w:fill="FFFFFF"/>
              </w:rPr>
              <w:t xml:space="preserve">, а затем по сложившейся традиции настоятель храма </w:t>
            </w:r>
            <w:proofErr w:type="spellStart"/>
            <w:r w:rsidRPr="007B29D9">
              <w:rPr>
                <w:rFonts w:ascii="Times New Roman" w:hAnsi="Times New Roman"/>
                <w:color w:val="000000"/>
                <w:sz w:val="24"/>
                <w:szCs w:val="24"/>
                <w:shd w:val="clear" w:color="auto" w:fill="FFFFFF"/>
              </w:rPr>
              <w:t>Иверской</w:t>
            </w:r>
            <w:proofErr w:type="spellEnd"/>
            <w:r w:rsidRPr="007B29D9">
              <w:rPr>
                <w:rFonts w:ascii="Times New Roman" w:hAnsi="Times New Roman"/>
                <w:color w:val="000000"/>
                <w:sz w:val="24"/>
                <w:szCs w:val="24"/>
                <w:shd w:val="clear" w:color="auto" w:fill="FFFFFF"/>
              </w:rPr>
              <w:t xml:space="preserve"> иконы Божией Матери протоиерей Василий </w:t>
            </w:r>
            <w:proofErr w:type="spellStart"/>
            <w:r w:rsidRPr="007B29D9">
              <w:rPr>
                <w:rFonts w:ascii="Times New Roman" w:hAnsi="Times New Roman"/>
                <w:color w:val="000000"/>
                <w:sz w:val="24"/>
                <w:szCs w:val="24"/>
                <w:shd w:val="clear" w:color="auto" w:fill="FFFFFF"/>
              </w:rPr>
              <w:t>Данилец</w:t>
            </w:r>
            <w:proofErr w:type="spellEnd"/>
            <w:r w:rsidRPr="007B29D9">
              <w:rPr>
                <w:rFonts w:ascii="Times New Roman" w:hAnsi="Times New Roman"/>
                <w:color w:val="000000"/>
                <w:sz w:val="24"/>
                <w:szCs w:val="24"/>
                <w:shd w:val="clear" w:color="auto" w:fill="FFFFFF"/>
              </w:rPr>
              <w:t xml:space="preserve"> отслужил заупокойную литию.</w:t>
            </w:r>
          </w:p>
        </w:tc>
      </w:tr>
      <w:tr w:rsidR="00F20216" w:rsidRPr="00091FB6" w14:paraId="3ADAEA2B" w14:textId="77777777" w:rsidTr="00F55360">
        <w:tc>
          <w:tcPr>
            <w:tcW w:w="560" w:type="dxa"/>
          </w:tcPr>
          <w:p w14:paraId="4B49F251" w14:textId="58F6B1FA" w:rsidR="00F20216" w:rsidRPr="007B29D9" w:rsidRDefault="00F20216" w:rsidP="00F55360">
            <w:pPr>
              <w:spacing w:after="0" w:line="240" w:lineRule="auto"/>
              <w:jc w:val="center"/>
              <w:rPr>
                <w:rFonts w:ascii="Times New Roman" w:hAnsi="Times New Roman"/>
                <w:sz w:val="24"/>
                <w:szCs w:val="24"/>
              </w:rPr>
            </w:pPr>
            <w:r>
              <w:rPr>
                <w:rFonts w:ascii="Times New Roman" w:hAnsi="Times New Roman"/>
                <w:sz w:val="24"/>
                <w:szCs w:val="24"/>
              </w:rPr>
              <w:t>3.</w:t>
            </w:r>
          </w:p>
        </w:tc>
        <w:tc>
          <w:tcPr>
            <w:tcW w:w="2352" w:type="dxa"/>
          </w:tcPr>
          <w:p w14:paraId="6EE1F0C7" w14:textId="765CD61E" w:rsidR="00F20216" w:rsidRPr="007B29D9" w:rsidRDefault="00F20216" w:rsidP="00F55360">
            <w:pPr>
              <w:pStyle w:val="a9"/>
              <w:jc w:val="center"/>
              <w:rPr>
                <w:rFonts w:ascii="Times New Roman" w:hAnsi="Times New Roman"/>
                <w:color w:val="000000"/>
                <w:sz w:val="24"/>
                <w:szCs w:val="24"/>
                <w:shd w:val="clear" w:color="auto" w:fill="FFFFFF"/>
              </w:rPr>
            </w:pPr>
            <w:r w:rsidRPr="007A4D66">
              <w:rPr>
                <w:rFonts w:ascii="Times New Roman" w:hAnsi="Times New Roman"/>
                <w:color w:val="000000"/>
                <w:sz w:val="24"/>
                <w:szCs w:val="24"/>
                <w:shd w:val="clear" w:color="auto" w:fill="FFFFFF"/>
              </w:rPr>
              <w:t xml:space="preserve">Торжественно-траурная церемония захоронения останков советского воина, погибшего в годы Великой Отечественной войны, Прокофьева Александра </w:t>
            </w:r>
            <w:proofErr w:type="spellStart"/>
            <w:r w:rsidRPr="007A4D66">
              <w:rPr>
                <w:rFonts w:ascii="Times New Roman" w:hAnsi="Times New Roman"/>
                <w:color w:val="000000"/>
                <w:sz w:val="24"/>
                <w:szCs w:val="24"/>
                <w:shd w:val="clear" w:color="auto" w:fill="FFFFFF"/>
              </w:rPr>
              <w:t>Прокофьевича</w:t>
            </w:r>
            <w:proofErr w:type="spellEnd"/>
          </w:p>
        </w:tc>
        <w:tc>
          <w:tcPr>
            <w:tcW w:w="1827" w:type="dxa"/>
          </w:tcPr>
          <w:p w14:paraId="6CDEFCF3" w14:textId="628F25F2" w:rsidR="00F20216" w:rsidRDefault="00F20216" w:rsidP="00F55360">
            <w:pPr>
              <w:pStyle w:val="a9"/>
              <w:jc w:val="center"/>
              <w:rPr>
                <w:rFonts w:ascii="Times New Roman" w:hAnsi="Times New Roman"/>
                <w:sz w:val="24"/>
                <w:szCs w:val="24"/>
              </w:rPr>
            </w:pPr>
            <w:r w:rsidRPr="007A4D66">
              <w:rPr>
                <w:rFonts w:ascii="Times New Roman" w:hAnsi="Times New Roman"/>
                <w:color w:val="000000"/>
                <w:sz w:val="24"/>
                <w:szCs w:val="24"/>
              </w:rPr>
              <w:t>09.08.2022</w:t>
            </w:r>
          </w:p>
        </w:tc>
        <w:tc>
          <w:tcPr>
            <w:tcW w:w="2108" w:type="dxa"/>
          </w:tcPr>
          <w:p w14:paraId="419ADD74" w14:textId="28AFA815" w:rsidR="00F20216" w:rsidRPr="007B29D9" w:rsidRDefault="00F20216" w:rsidP="00F55360">
            <w:pPr>
              <w:spacing w:after="0" w:line="240" w:lineRule="auto"/>
              <w:jc w:val="center"/>
              <w:rPr>
                <w:rFonts w:ascii="Times New Roman" w:hAnsi="Times New Roman"/>
                <w:color w:val="000000"/>
                <w:sz w:val="24"/>
                <w:szCs w:val="24"/>
              </w:rPr>
            </w:pPr>
            <w:r w:rsidRPr="007A4D66">
              <w:rPr>
                <w:rFonts w:ascii="Times New Roman" w:hAnsi="Times New Roman"/>
                <w:color w:val="000000"/>
                <w:sz w:val="24"/>
                <w:szCs w:val="24"/>
              </w:rPr>
              <w:t>Кладбище г. Апатиты</w:t>
            </w:r>
          </w:p>
        </w:tc>
        <w:tc>
          <w:tcPr>
            <w:tcW w:w="1966" w:type="dxa"/>
          </w:tcPr>
          <w:p w14:paraId="6D2E899F" w14:textId="75CFE812" w:rsidR="00F20216" w:rsidRPr="007B29D9" w:rsidRDefault="00F20216" w:rsidP="00F55360">
            <w:pPr>
              <w:spacing w:after="0" w:line="240" w:lineRule="auto"/>
              <w:jc w:val="center"/>
              <w:rPr>
                <w:rFonts w:ascii="Times New Roman" w:hAnsi="Times New Roman"/>
                <w:sz w:val="24"/>
                <w:szCs w:val="24"/>
              </w:rPr>
            </w:pPr>
            <w:r w:rsidRPr="007A4D66">
              <w:rPr>
                <w:rFonts w:ascii="Times New Roman" w:hAnsi="Times New Roman"/>
                <w:color w:val="000000"/>
                <w:sz w:val="24"/>
                <w:szCs w:val="24"/>
              </w:rPr>
              <w:t>49/101</w:t>
            </w:r>
          </w:p>
        </w:tc>
        <w:tc>
          <w:tcPr>
            <w:tcW w:w="6455" w:type="dxa"/>
          </w:tcPr>
          <w:p w14:paraId="2D629AD7" w14:textId="48D036E1" w:rsidR="00F20216" w:rsidRPr="007B29D9" w:rsidRDefault="00F20216" w:rsidP="00F55360">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w:t>
            </w:r>
            <w:r w:rsidRPr="007A4D66">
              <w:rPr>
                <w:rFonts w:ascii="Times New Roman" w:hAnsi="Times New Roman"/>
                <w:color w:val="000000"/>
                <w:sz w:val="24"/>
                <w:szCs w:val="24"/>
                <w:shd w:val="clear" w:color="auto" w:fill="FFFFFF"/>
              </w:rPr>
              <w:t>а новом кладбище города Апатиты состоялась торжественно-траурная церемония захоронения останков советского воина, погибшего в годы Великой Отечественной войны.</w:t>
            </w:r>
            <w:r>
              <w:rPr>
                <w:rFonts w:ascii="Times New Roman" w:hAnsi="Times New Roman"/>
                <w:color w:val="000000"/>
                <w:sz w:val="24"/>
                <w:szCs w:val="24"/>
              </w:rPr>
              <w:br/>
            </w:r>
            <w:r w:rsidRPr="007A4D66">
              <w:rPr>
                <w:rFonts w:ascii="Times New Roman" w:hAnsi="Times New Roman"/>
                <w:color w:val="000000"/>
                <w:sz w:val="24"/>
                <w:szCs w:val="24"/>
                <w:shd w:val="clear" w:color="auto" w:fill="FFFFFF"/>
              </w:rPr>
              <w:t xml:space="preserve">Благодаря московскому поисковому отряду </w:t>
            </w:r>
            <w:r w:rsidR="00A35F64">
              <w:rPr>
                <w:rFonts w:ascii="Times New Roman" w:hAnsi="Times New Roman"/>
                <w:color w:val="000000"/>
                <w:sz w:val="24"/>
                <w:szCs w:val="24"/>
                <w:shd w:val="clear" w:color="auto" w:fill="FFFFFF"/>
              </w:rPr>
              <w:t>«</w:t>
            </w:r>
            <w:r w:rsidRPr="007A4D66">
              <w:rPr>
                <w:rFonts w:ascii="Times New Roman" w:hAnsi="Times New Roman"/>
                <w:color w:val="000000"/>
                <w:sz w:val="24"/>
                <w:szCs w:val="24"/>
                <w:shd w:val="clear" w:color="auto" w:fill="FFFFFF"/>
              </w:rPr>
              <w:t>Победа</w:t>
            </w:r>
            <w:r w:rsidR="00A35F64">
              <w:rPr>
                <w:rFonts w:ascii="Times New Roman" w:hAnsi="Times New Roman"/>
                <w:color w:val="000000"/>
                <w:sz w:val="24"/>
                <w:szCs w:val="24"/>
                <w:shd w:val="clear" w:color="auto" w:fill="FFFFFF"/>
              </w:rPr>
              <w:t>»</w:t>
            </w:r>
            <w:r w:rsidRPr="007A4D66">
              <w:rPr>
                <w:rFonts w:ascii="Times New Roman" w:hAnsi="Times New Roman"/>
                <w:color w:val="000000"/>
                <w:sz w:val="24"/>
                <w:szCs w:val="24"/>
                <w:shd w:val="clear" w:color="auto" w:fill="FFFFFF"/>
              </w:rPr>
              <w:t xml:space="preserve"> 29 апреля 2022 года были найдены останки советского солдата. После долгой и кропотливой работы было установлено, что это Прокофьев Александр </w:t>
            </w:r>
            <w:proofErr w:type="spellStart"/>
            <w:r w:rsidRPr="007A4D66">
              <w:rPr>
                <w:rFonts w:ascii="Times New Roman" w:hAnsi="Times New Roman"/>
                <w:color w:val="000000"/>
                <w:sz w:val="24"/>
                <w:szCs w:val="24"/>
                <w:shd w:val="clear" w:color="auto" w:fill="FFFFFF"/>
              </w:rPr>
              <w:t>Прокофьевич</w:t>
            </w:r>
            <w:proofErr w:type="spellEnd"/>
            <w:r w:rsidRPr="007A4D66">
              <w:rPr>
                <w:rFonts w:ascii="Times New Roman" w:hAnsi="Times New Roman"/>
                <w:color w:val="000000"/>
                <w:sz w:val="24"/>
                <w:szCs w:val="24"/>
                <w:shd w:val="clear" w:color="auto" w:fill="FFFFFF"/>
              </w:rPr>
              <w:t xml:space="preserve"> 1909 года рождения, уроженец Калининской области, города Торопец, </w:t>
            </w:r>
            <w:proofErr w:type="spellStart"/>
            <w:r w:rsidRPr="007A4D66">
              <w:rPr>
                <w:rFonts w:ascii="Times New Roman" w:hAnsi="Times New Roman"/>
                <w:color w:val="000000"/>
                <w:sz w:val="24"/>
                <w:szCs w:val="24"/>
                <w:shd w:val="clear" w:color="auto" w:fill="FFFFFF"/>
              </w:rPr>
              <w:t>Скворецкого</w:t>
            </w:r>
            <w:proofErr w:type="spellEnd"/>
            <w:r w:rsidRPr="007A4D66">
              <w:rPr>
                <w:rFonts w:ascii="Times New Roman" w:hAnsi="Times New Roman"/>
                <w:color w:val="000000"/>
                <w:sz w:val="24"/>
                <w:szCs w:val="24"/>
                <w:shd w:val="clear" w:color="auto" w:fill="FFFFFF"/>
              </w:rPr>
              <w:t xml:space="preserve"> </w:t>
            </w:r>
            <w:proofErr w:type="spellStart"/>
            <w:r w:rsidRPr="007A4D66">
              <w:rPr>
                <w:rFonts w:ascii="Times New Roman" w:hAnsi="Times New Roman"/>
                <w:color w:val="000000"/>
                <w:sz w:val="24"/>
                <w:szCs w:val="24"/>
                <w:shd w:val="clear" w:color="auto" w:fill="FFFFFF"/>
              </w:rPr>
              <w:t>Сельхозсовета</w:t>
            </w:r>
            <w:proofErr w:type="spellEnd"/>
            <w:r w:rsidRPr="007A4D66">
              <w:rPr>
                <w:rFonts w:ascii="Times New Roman" w:hAnsi="Times New Roman"/>
                <w:color w:val="000000"/>
                <w:sz w:val="24"/>
                <w:szCs w:val="24"/>
                <w:shd w:val="clear" w:color="auto" w:fill="FFFFFF"/>
              </w:rPr>
              <w:t>, колхоза им. Орджоникидзе.</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lastRenderedPageBreak/>
              <w:t xml:space="preserve">Внучка солдата выразила желание захоронить дедушку в Апатитах. </w:t>
            </w:r>
            <w:r w:rsidRPr="007A4D66">
              <w:rPr>
                <w:rFonts w:ascii="Times New Roman" w:hAnsi="Times New Roman"/>
                <w:color w:val="000000"/>
                <w:sz w:val="24"/>
                <w:szCs w:val="24"/>
                <w:shd w:val="clear" w:color="auto" w:fill="FFFFFF"/>
              </w:rPr>
              <w:t>Благодаря слаженной работе родственники и неравнодушные жители нашего города смогли почтить память и проводить в последний путь героя войны</w:t>
            </w:r>
          </w:p>
        </w:tc>
      </w:tr>
      <w:tr w:rsidR="004E74BE" w:rsidRPr="00091FB6" w14:paraId="02639ED8" w14:textId="77777777" w:rsidTr="00F55360">
        <w:tc>
          <w:tcPr>
            <w:tcW w:w="560" w:type="dxa"/>
          </w:tcPr>
          <w:p w14:paraId="6F478678" w14:textId="023199F4" w:rsidR="004E74BE" w:rsidRPr="007B29D9" w:rsidRDefault="00F20216" w:rsidP="00F55360">
            <w:pPr>
              <w:spacing w:after="0" w:line="240" w:lineRule="auto"/>
              <w:jc w:val="center"/>
              <w:rPr>
                <w:rFonts w:ascii="Times New Roman" w:hAnsi="Times New Roman"/>
                <w:sz w:val="24"/>
                <w:szCs w:val="24"/>
              </w:rPr>
            </w:pPr>
            <w:r>
              <w:rPr>
                <w:rFonts w:ascii="Times New Roman" w:hAnsi="Times New Roman"/>
                <w:sz w:val="24"/>
                <w:szCs w:val="24"/>
              </w:rPr>
              <w:lastRenderedPageBreak/>
              <w:t>4</w:t>
            </w:r>
            <w:r w:rsidR="004E74BE" w:rsidRPr="007B29D9">
              <w:rPr>
                <w:rFonts w:ascii="Times New Roman" w:hAnsi="Times New Roman"/>
                <w:sz w:val="24"/>
                <w:szCs w:val="24"/>
              </w:rPr>
              <w:t>.</w:t>
            </w:r>
          </w:p>
        </w:tc>
        <w:tc>
          <w:tcPr>
            <w:tcW w:w="2352" w:type="dxa"/>
          </w:tcPr>
          <w:p w14:paraId="35ADC9E4" w14:textId="348EE121" w:rsidR="004E74BE" w:rsidRPr="007B29D9" w:rsidRDefault="004E74BE" w:rsidP="00B14778">
            <w:pPr>
              <w:spacing w:after="0" w:line="240" w:lineRule="auto"/>
              <w:jc w:val="center"/>
              <w:rPr>
                <w:rFonts w:ascii="Times New Roman" w:hAnsi="Times New Roman"/>
                <w:color w:val="000000"/>
                <w:sz w:val="24"/>
                <w:szCs w:val="24"/>
                <w:shd w:val="clear" w:color="auto" w:fill="FFFFFF"/>
              </w:rPr>
            </w:pPr>
            <w:r w:rsidRPr="007B29D9">
              <w:rPr>
                <w:rFonts w:ascii="Times New Roman" w:hAnsi="Times New Roman"/>
                <w:color w:val="000000"/>
                <w:sz w:val="24"/>
                <w:szCs w:val="24"/>
              </w:rPr>
              <w:t xml:space="preserve">Познавательно-игровое мероприятие </w:t>
            </w:r>
            <w:r w:rsidR="00A35F64">
              <w:rPr>
                <w:rFonts w:ascii="Times New Roman" w:hAnsi="Times New Roman"/>
                <w:color w:val="000000"/>
                <w:sz w:val="24"/>
                <w:szCs w:val="24"/>
              </w:rPr>
              <w:t>«</w:t>
            </w:r>
            <w:r w:rsidRPr="007B29D9">
              <w:rPr>
                <w:rFonts w:ascii="Times New Roman" w:hAnsi="Times New Roman"/>
                <w:color w:val="000000"/>
                <w:sz w:val="24"/>
                <w:szCs w:val="24"/>
              </w:rPr>
              <w:t>Мы помним! Мы гордимся!</w:t>
            </w:r>
            <w:r w:rsidR="00A35F64">
              <w:rPr>
                <w:rFonts w:ascii="Times New Roman" w:hAnsi="Times New Roman"/>
                <w:color w:val="000000"/>
                <w:sz w:val="24"/>
                <w:szCs w:val="24"/>
              </w:rPr>
              <w:t>»</w:t>
            </w:r>
          </w:p>
        </w:tc>
        <w:tc>
          <w:tcPr>
            <w:tcW w:w="1827" w:type="dxa"/>
          </w:tcPr>
          <w:p w14:paraId="67270ACA" w14:textId="77777777" w:rsidR="004E74BE" w:rsidRPr="007B29D9" w:rsidRDefault="004E74BE" w:rsidP="00F55360">
            <w:pPr>
              <w:pStyle w:val="a9"/>
              <w:jc w:val="center"/>
              <w:rPr>
                <w:rFonts w:ascii="Times New Roman" w:hAnsi="Times New Roman"/>
                <w:sz w:val="24"/>
                <w:szCs w:val="24"/>
              </w:rPr>
            </w:pPr>
            <w:r w:rsidRPr="007B29D9">
              <w:rPr>
                <w:rFonts w:ascii="Times New Roman" w:hAnsi="Times New Roman"/>
                <w:sz w:val="24"/>
                <w:szCs w:val="24"/>
              </w:rPr>
              <w:t>19</w:t>
            </w:r>
            <w:r>
              <w:rPr>
                <w:rFonts w:ascii="Times New Roman" w:hAnsi="Times New Roman"/>
                <w:sz w:val="24"/>
                <w:szCs w:val="24"/>
              </w:rPr>
              <w:t>.10.2022</w:t>
            </w:r>
          </w:p>
        </w:tc>
        <w:tc>
          <w:tcPr>
            <w:tcW w:w="2108" w:type="dxa"/>
          </w:tcPr>
          <w:p w14:paraId="5FD5D4DA" w14:textId="77777777" w:rsidR="004E74BE" w:rsidRPr="007B29D9" w:rsidRDefault="004E74BE" w:rsidP="00F5536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МАУ АГДК т</w:t>
            </w:r>
            <w:r w:rsidRPr="007B29D9">
              <w:rPr>
                <w:rFonts w:ascii="Times New Roman" w:hAnsi="Times New Roman"/>
                <w:color w:val="000000"/>
                <w:sz w:val="24"/>
                <w:szCs w:val="24"/>
              </w:rPr>
              <w:t>анцевальный зал</w:t>
            </w:r>
          </w:p>
        </w:tc>
        <w:tc>
          <w:tcPr>
            <w:tcW w:w="1966" w:type="dxa"/>
          </w:tcPr>
          <w:p w14:paraId="2953977F"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t>46</w:t>
            </w:r>
            <w:r w:rsidRPr="009443CC">
              <w:rPr>
                <w:rFonts w:ascii="Times New Roman" w:hAnsi="Times New Roman"/>
                <w:sz w:val="24"/>
                <w:szCs w:val="24"/>
              </w:rPr>
              <w:t>/</w:t>
            </w:r>
            <w:r w:rsidRPr="007B29D9">
              <w:rPr>
                <w:rFonts w:ascii="Times New Roman" w:hAnsi="Times New Roman"/>
                <w:sz w:val="24"/>
                <w:szCs w:val="24"/>
              </w:rPr>
              <w:t>269</w:t>
            </w:r>
          </w:p>
        </w:tc>
        <w:tc>
          <w:tcPr>
            <w:tcW w:w="6455" w:type="dxa"/>
          </w:tcPr>
          <w:p w14:paraId="06E7B6FC" w14:textId="2DE8D58C" w:rsidR="004E74BE" w:rsidRPr="007B29D9" w:rsidRDefault="004E74BE" w:rsidP="00F55360">
            <w:pPr>
              <w:spacing w:after="0" w:line="240" w:lineRule="auto"/>
              <w:jc w:val="both"/>
              <w:rPr>
                <w:rFonts w:ascii="Times New Roman" w:hAnsi="Times New Roman"/>
                <w:color w:val="000000"/>
                <w:sz w:val="24"/>
                <w:szCs w:val="24"/>
                <w:shd w:val="clear" w:color="auto" w:fill="FFFFFF"/>
              </w:rPr>
            </w:pPr>
            <w:r w:rsidRPr="007B29D9">
              <w:rPr>
                <w:rFonts w:ascii="Times New Roman" w:hAnsi="Times New Roman"/>
                <w:color w:val="000000"/>
                <w:sz w:val="24"/>
                <w:szCs w:val="24"/>
                <w:shd w:val="clear" w:color="auto" w:fill="FFFFFF"/>
              </w:rPr>
              <w:t>В мероприятии, приуроченном к 78 годовщине разгрома немецко-фашистских войск в Заполярье, приняло участие около 200 учащихся четвертых классов из школ города Апатиты.</w:t>
            </w:r>
            <w:r>
              <w:rPr>
                <w:rFonts w:ascii="Times New Roman" w:hAnsi="Times New Roman"/>
                <w:color w:val="000000"/>
                <w:sz w:val="24"/>
                <w:szCs w:val="24"/>
                <w:shd w:val="clear" w:color="auto" w:fill="FFFFFF"/>
              </w:rPr>
              <w:t xml:space="preserve"> </w:t>
            </w:r>
            <w:r w:rsidRPr="007B29D9">
              <w:rPr>
                <w:rFonts w:ascii="Times New Roman" w:hAnsi="Times New Roman"/>
                <w:color w:val="000000"/>
                <w:sz w:val="24"/>
                <w:szCs w:val="24"/>
                <w:shd w:val="clear" w:color="auto" w:fill="FFFFFF"/>
              </w:rPr>
              <w:t>На мероприятии ребята познакомились с историей освобождения Заполярья, узнали какие войска существуют в российской армии, с удовольствием участвовали в викторинах.</w:t>
            </w:r>
            <w:r>
              <w:rPr>
                <w:rFonts w:ascii="Times New Roman" w:hAnsi="Times New Roman"/>
                <w:color w:val="000000"/>
                <w:sz w:val="24"/>
                <w:szCs w:val="24"/>
                <w:shd w:val="clear" w:color="auto" w:fill="FFFFFF"/>
              </w:rPr>
              <w:t xml:space="preserve"> </w:t>
            </w:r>
            <w:r w:rsidRPr="007B29D9">
              <w:rPr>
                <w:rFonts w:ascii="Times New Roman" w:hAnsi="Times New Roman"/>
                <w:color w:val="000000"/>
                <w:sz w:val="24"/>
                <w:szCs w:val="24"/>
                <w:shd w:val="clear" w:color="auto" w:fill="FFFFFF"/>
              </w:rPr>
              <w:t xml:space="preserve">14 юнармейцев, курсантов военно-патриотического клуба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ЛИДЕР</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xml:space="preserve"> ДРОЗД/ДДТ приняли участие в мероприятии с мастер классом по непол</w:t>
            </w:r>
            <w:r>
              <w:rPr>
                <w:rFonts w:ascii="Times New Roman" w:hAnsi="Times New Roman"/>
                <w:color w:val="000000"/>
                <w:sz w:val="24"/>
                <w:szCs w:val="24"/>
                <w:shd w:val="clear" w:color="auto" w:fill="FFFFFF"/>
              </w:rPr>
              <w:t>ной разборке сборке ММГ АК-74 М</w:t>
            </w:r>
            <w:r w:rsidRPr="007B29D9">
              <w:rPr>
                <w:rFonts w:ascii="Times New Roman" w:hAnsi="Times New Roman"/>
                <w:color w:val="000000"/>
                <w:sz w:val="24"/>
                <w:szCs w:val="24"/>
                <w:shd w:val="clear" w:color="auto" w:fill="FFFFFF"/>
              </w:rPr>
              <w:t xml:space="preserve">, а также развернули экспозицию передвижного музея снаряжения и вооружения времен Великой Отечественной войны, созданную совместно с поисковым отрядом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Рубеж</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xml:space="preserve">. </w:t>
            </w:r>
          </w:p>
        </w:tc>
      </w:tr>
      <w:tr w:rsidR="004E74BE" w:rsidRPr="00091FB6" w14:paraId="4AF6B145" w14:textId="77777777" w:rsidTr="00F55360">
        <w:tc>
          <w:tcPr>
            <w:tcW w:w="560" w:type="dxa"/>
          </w:tcPr>
          <w:p w14:paraId="42D167E9" w14:textId="4837999E" w:rsidR="004E74BE" w:rsidRPr="007B29D9" w:rsidRDefault="00F20216" w:rsidP="00F55360">
            <w:pPr>
              <w:spacing w:after="0" w:line="240" w:lineRule="auto"/>
              <w:jc w:val="center"/>
              <w:rPr>
                <w:rFonts w:ascii="Times New Roman" w:hAnsi="Times New Roman"/>
                <w:sz w:val="24"/>
                <w:szCs w:val="24"/>
              </w:rPr>
            </w:pPr>
            <w:r>
              <w:rPr>
                <w:rFonts w:ascii="Times New Roman" w:hAnsi="Times New Roman"/>
                <w:sz w:val="24"/>
                <w:szCs w:val="24"/>
              </w:rPr>
              <w:t>5</w:t>
            </w:r>
            <w:r w:rsidR="004E74BE" w:rsidRPr="007B29D9">
              <w:rPr>
                <w:rFonts w:ascii="Times New Roman" w:hAnsi="Times New Roman"/>
                <w:sz w:val="24"/>
                <w:szCs w:val="24"/>
              </w:rPr>
              <w:t>.</w:t>
            </w:r>
          </w:p>
        </w:tc>
        <w:tc>
          <w:tcPr>
            <w:tcW w:w="2352" w:type="dxa"/>
          </w:tcPr>
          <w:p w14:paraId="7A8AF648" w14:textId="685F8A40" w:rsidR="004E74BE" w:rsidRPr="007B29D9" w:rsidRDefault="004E74BE" w:rsidP="00B14778">
            <w:pPr>
              <w:spacing w:after="0" w:line="240" w:lineRule="auto"/>
              <w:jc w:val="center"/>
              <w:rPr>
                <w:rFonts w:ascii="Times New Roman" w:hAnsi="Times New Roman"/>
                <w:sz w:val="24"/>
                <w:szCs w:val="24"/>
              </w:rPr>
            </w:pPr>
            <w:r w:rsidRPr="007B29D9">
              <w:rPr>
                <w:rFonts w:ascii="Times New Roman" w:hAnsi="Times New Roman"/>
                <w:color w:val="000000"/>
                <w:sz w:val="24"/>
                <w:szCs w:val="24"/>
              </w:rPr>
              <w:t xml:space="preserve">Всероссийская акция </w:t>
            </w:r>
            <w:r w:rsidR="00A35F64">
              <w:rPr>
                <w:rFonts w:ascii="Times New Roman" w:hAnsi="Times New Roman"/>
                <w:color w:val="000000"/>
                <w:sz w:val="24"/>
                <w:szCs w:val="24"/>
              </w:rPr>
              <w:t>«</w:t>
            </w:r>
            <w:r w:rsidRPr="007B29D9">
              <w:rPr>
                <w:rFonts w:ascii="Times New Roman" w:hAnsi="Times New Roman"/>
                <w:color w:val="000000"/>
                <w:sz w:val="24"/>
                <w:szCs w:val="24"/>
              </w:rPr>
              <w:t>Своих не бросаем</w:t>
            </w:r>
            <w:r w:rsidR="00A35F64">
              <w:rPr>
                <w:rFonts w:ascii="Times New Roman" w:hAnsi="Times New Roman"/>
                <w:color w:val="000000"/>
                <w:sz w:val="24"/>
                <w:szCs w:val="24"/>
              </w:rPr>
              <w:t>»</w:t>
            </w:r>
          </w:p>
        </w:tc>
        <w:tc>
          <w:tcPr>
            <w:tcW w:w="1827" w:type="dxa"/>
          </w:tcPr>
          <w:p w14:paraId="4017103B" w14:textId="77777777" w:rsidR="004E74BE" w:rsidRPr="007B29D9" w:rsidRDefault="004E74BE" w:rsidP="00F55360">
            <w:pPr>
              <w:pStyle w:val="a9"/>
              <w:jc w:val="center"/>
              <w:rPr>
                <w:rFonts w:ascii="Times New Roman" w:hAnsi="Times New Roman"/>
                <w:sz w:val="24"/>
                <w:szCs w:val="24"/>
              </w:rPr>
            </w:pPr>
            <w:r w:rsidRPr="007B29D9">
              <w:rPr>
                <w:rFonts w:ascii="Times New Roman" w:hAnsi="Times New Roman"/>
                <w:sz w:val="24"/>
                <w:szCs w:val="24"/>
              </w:rPr>
              <w:t>25</w:t>
            </w:r>
            <w:r>
              <w:rPr>
                <w:rFonts w:ascii="Times New Roman" w:hAnsi="Times New Roman"/>
                <w:sz w:val="24"/>
                <w:szCs w:val="24"/>
              </w:rPr>
              <w:t>.10.2022</w:t>
            </w:r>
          </w:p>
        </w:tc>
        <w:tc>
          <w:tcPr>
            <w:tcW w:w="2108" w:type="dxa"/>
          </w:tcPr>
          <w:p w14:paraId="4FD68CD0" w14:textId="77777777" w:rsidR="004E74BE" w:rsidRPr="007B29D9" w:rsidRDefault="004E74BE" w:rsidP="00F55360">
            <w:pPr>
              <w:spacing w:after="0" w:line="240" w:lineRule="auto"/>
              <w:jc w:val="center"/>
              <w:rPr>
                <w:rFonts w:ascii="Times New Roman" w:hAnsi="Times New Roman"/>
                <w:color w:val="FF0000"/>
                <w:sz w:val="24"/>
                <w:szCs w:val="24"/>
              </w:rPr>
            </w:pPr>
            <w:r>
              <w:rPr>
                <w:rFonts w:ascii="Times New Roman" w:hAnsi="Times New Roman"/>
                <w:color w:val="000000"/>
                <w:sz w:val="24"/>
                <w:szCs w:val="24"/>
              </w:rPr>
              <w:t>МАУ АГДК з</w:t>
            </w:r>
            <w:r w:rsidRPr="007B29D9">
              <w:rPr>
                <w:rFonts w:ascii="Times New Roman" w:hAnsi="Times New Roman"/>
                <w:sz w:val="24"/>
                <w:szCs w:val="24"/>
              </w:rPr>
              <w:t>рительный зал</w:t>
            </w:r>
          </w:p>
        </w:tc>
        <w:tc>
          <w:tcPr>
            <w:tcW w:w="1966" w:type="dxa"/>
          </w:tcPr>
          <w:p w14:paraId="74E4D82F" w14:textId="77777777" w:rsidR="004E74BE" w:rsidRPr="007B29D9" w:rsidRDefault="004E74BE" w:rsidP="00F55360">
            <w:pPr>
              <w:spacing w:after="0" w:line="240" w:lineRule="auto"/>
              <w:jc w:val="center"/>
              <w:rPr>
                <w:rFonts w:ascii="Times New Roman" w:hAnsi="Times New Roman"/>
                <w:sz w:val="24"/>
                <w:szCs w:val="24"/>
              </w:rPr>
            </w:pPr>
            <w:r w:rsidRPr="007B29D9">
              <w:rPr>
                <w:rFonts w:ascii="Times New Roman" w:hAnsi="Times New Roman"/>
                <w:sz w:val="24"/>
                <w:szCs w:val="24"/>
              </w:rPr>
              <w:t>90</w:t>
            </w:r>
            <w:r w:rsidRPr="009443CC">
              <w:rPr>
                <w:rFonts w:ascii="Times New Roman" w:hAnsi="Times New Roman"/>
                <w:sz w:val="24"/>
                <w:szCs w:val="24"/>
              </w:rPr>
              <w:t>/</w:t>
            </w:r>
            <w:r w:rsidRPr="007B29D9">
              <w:rPr>
                <w:rFonts w:ascii="Times New Roman" w:hAnsi="Times New Roman"/>
                <w:sz w:val="24"/>
                <w:szCs w:val="24"/>
              </w:rPr>
              <w:t>600</w:t>
            </w:r>
          </w:p>
        </w:tc>
        <w:tc>
          <w:tcPr>
            <w:tcW w:w="6455" w:type="dxa"/>
          </w:tcPr>
          <w:p w14:paraId="0A466E00" w14:textId="4E8424D3" w:rsidR="004E74BE" w:rsidRPr="007B29D9" w:rsidRDefault="004E74BE" w:rsidP="00F55360">
            <w:pPr>
              <w:spacing w:after="0" w:line="240" w:lineRule="auto"/>
              <w:jc w:val="both"/>
              <w:rPr>
                <w:rFonts w:ascii="Times New Roman" w:hAnsi="Times New Roman"/>
                <w:color w:val="000000"/>
                <w:sz w:val="24"/>
                <w:szCs w:val="24"/>
                <w:shd w:val="clear" w:color="auto" w:fill="FFFFFF"/>
              </w:rPr>
            </w:pPr>
            <w:r w:rsidRPr="007B29D9">
              <w:rPr>
                <w:rFonts w:ascii="Times New Roman" w:hAnsi="Times New Roman"/>
                <w:color w:val="000000"/>
                <w:sz w:val="24"/>
                <w:szCs w:val="24"/>
                <w:shd w:val="clear" w:color="auto" w:fill="FFFFFF"/>
              </w:rPr>
              <w:t>Акция организована военно-спортивным патриотическим объеди</w:t>
            </w:r>
            <w:r w:rsidRPr="007B29D9">
              <w:rPr>
                <w:rStyle w:val="aff2"/>
                <w:rFonts w:ascii="Times New Roman" w:hAnsi="Times New Roman"/>
                <w:i w:val="0"/>
                <w:iCs w:val="0"/>
                <w:color w:val="000000"/>
                <w:sz w:val="24"/>
                <w:szCs w:val="24"/>
                <w:shd w:val="clear" w:color="auto" w:fill="FFFFFF"/>
              </w:rPr>
              <w:t>не</w:t>
            </w:r>
            <w:r w:rsidRPr="007B29D9">
              <w:rPr>
                <w:rFonts w:ascii="Times New Roman" w:hAnsi="Times New Roman"/>
                <w:color w:val="000000"/>
                <w:sz w:val="24"/>
                <w:szCs w:val="24"/>
                <w:shd w:val="clear" w:color="auto" w:fill="FFFFFF"/>
              </w:rPr>
              <w:t xml:space="preserve">нием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Вымпел-Полярные волки</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xml:space="preserve"> г. Апатиты.</w:t>
            </w:r>
            <w:r w:rsidRPr="007B29D9">
              <w:rPr>
                <w:rFonts w:ascii="Times New Roman" w:hAnsi="Times New Roman"/>
                <w:color w:val="000000"/>
                <w:sz w:val="24"/>
                <w:szCs w:val="24"/>
              </w:rPr>
              <w:br/>
            </w:r>
            <w:r w:rsidR="007D4428">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Своих </w:t>
            </w:r>
            <w:r w:rsidRPr="007B29D9">
              <w:rPr>
                <w:rStyle w:val="aff2"/>
                <w:rFonts w:ascii="Times New Roman" w:hAnsi="Times New Roman"/>
                <w:i w:val="0"/>
                <w:iCs w:val="0"/>
                <w:color w:val="000000"/>
                <w:sz w:val="24"/>
                <w:szCs w:val="24"/>
                <w:shd w:val="clear" w:color="auto" w:fill="FFFFFF"/>
              </w:rPr>
              <w:t>не</w:t>
            </w:r>
            <w:r w:rsidRPr="007B29D9">
              <w:rPr>
                <w:rFonts w:ascii="Times New Roman" w:hAnsi="Times New Roman"/>
                <w:color w:val="000000"/>
                <w:sz w:val="24"/>
                <w:szCs w:val="24"/>
                <w:shd w:val="clear" w:color="auto" w:fill="FFFFFF"/>
              </w:rPr>
              <w:t> </w:t>
            </w:r>
            <w:r w:rsidRPr="007B29D9">
              <w:rPr>
                <w:rStyle w:val="aff2"/>
                <w:rFonts w:ascii="Times New Roman" w:hAnsi="Times New Roman"/>
                <w:i w:val="0"/>
                <w:iCs w:val="0"/>
                <w:color w:val="000000"/>
                <w:sz w:val="24"/>
                <w:szCs w:val="24"/>
                <w:shd w:val="clear" w:color="auto" w:fill="FFFFFF"/>
              </w:rPr>
              <w:t>бросаем</w:t>
            </w:r>
            <w:r w:rsidRPr="007B29D9">
              <w:rPr>
                <w:rFonts w:ascii="Times New Roman" w:hAnsi="Times New Roman"/>
                <w:color w:val="000000"/>
                <w:sz w:val="24"/>
                <w:szCs w:val="24"/>
                <w:shd w:val="clear" w:color="auto" w:fill="FFFFFF"/>
              </w:rPr>
              <w:t>!</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xml:space="preserve"> - этот слоган стал популярным в течение последних </w:t>
            </w:r>
            <w:r w:rsidRPr="007B29D9">
              <w:rPr>
                <w:rStyle w:val="aff2"/>
                <w:rFonts w:ascii="Times New Roman" w:hAnsi="Times New Roman"/>
                <w:i w:val="0"/>
                <w:iCs w:val="0"/>
                <w:color w:val="000000"/>
                <w:sz w:val="24"/>
                <w:szCs w:val="24"/>
                <w:shd w:val="clear" w:color="auto" w:fill="FFFFFF"/>
              </w:rPr>
              <w:t>не</w:t>
            </w:r>
            <w:r w:rsidRPr="007B29D9">
              <w:rPr>
                <w:rFonts w:ascii="Times New Roman" w:hAnsi="Times New Roman"/>
                <w:color w:val="000000"/>
                <w:sz w:val="24"/>
                <w:szCs w:val="24"/>
                <w:shd w:val="clear" w:color="auto" w:fill="FFFFFF"/>
              </w:rPr>
              <w:t xml:space="preserve">скольких месяцев. </w:t>
            </w:r>
            <w:r w:rsidRPr="007B29D9">
              <w:rPr>
                <w:rFonts w:ascii="Times New Roman" w:hAnsi="Times New Roman"/>
                <w:color w:val="000000"/>
                <w:sz w:val="24"/>
                <w:szCs w:val="24"/>
                <w:shd w:val="clear" w:color="auto" w:fill="FFFFFF"/>
              </w:rPr>
              <w:br/>
              <w:t>Мероприятие началось с испол</w:t>
            </w:r>
            <w:r w:rsidRPr="007B29D9">
              <w:rPr>
                <w:rStyle w:val="aff2"/>
                <w:rFonts w:ascii="Times New Roman" w:hAnsi="Times New Roman"/>
                <w:i w:val="0"/>
                <w:iCs w:val="0"/>
                <w:color w:val="000000"/>
                <w:sz w:val="24"/>
                <w:szCs w:val="24"/>
                <w:shd w:val="clear" w:color="auto" w:fill="FFFFFF"/>
              </w:rPr>
              <w:t>не</w:t>
            </w:r>
            <w:r w:rsidRPr="007B29D9">
              <w:rPr>
                <w:rFonts w:ascii="Times New Roman" w:hAnsi="Times New Roman"/>
                <w:color w:val="000000"/>
                <w:sz w:val="24"/>
                <w:szCs w:val="24"/>
                <w:shd w:val="clear" w:color="auto" w:fill="FFFFFF"/>
              </w:rPr>
              <w:t>ния гимна Российской Федерации, который стоя пел весь зал!</w:t>
            </w:r>
            <w:r w:rsidRPr="007B29D9">
              <w:rPr>
                <w:rFonts w:ascii="Times New Roman" w:hAnsi="Times New Roman"/>
                <w:color w:val="000000"/>
                <w:sz w:val="24"/>
                <w:szCs w:val="24"/>
                <w:shd w:val="clear" w:color="auto" w:fill="FFFFFF"/>
              </w:rPr>
              <w:br/>
              <w:t>Самые громкие аплодисменты прозвучали в честь почетного гостя - старшего сержанта Морозова Максима Николаевича, который указом Президента Российской Федерации за мужество, отвагу и самоотверженность, проявленные при испол</w:t>
            </w:r>
            <w:r w:rsidRPr="007B29D9">
              <w:rPr>
                <w:rStyle w:val="aff2"/>
                <w:rFonts w:ascii="Times New Roman" w:hAnsi="Times New Roman"/>
                <w:i w:val="0"/>
                <w:iCs w:val="0"/>
                <w:color w:val="000000"/>
                <w:sz w:val="24"/>
                <w:szCs w:val="24"/>
                <w:shd w:val="clear" w:color="auto" w:fill="FFFFFF"/>
              </w:rPr>
              <w:t>не</w:t>
            </w:r>
            <w:r w:rsidRPr="007B29D9">
              <w:rPr>
                <w:rFonts w:ascii="Times New Roman" w:hAnsi="Times New Roman"/>
                <w:color w:val="000000"/>
                <w:sz w:val="24"/>
                <w:szCs w:val="24"/>
                <w:shd w:val="clear" w:color="auto" w:fill="FFFFFF"/>
              </w:rPr>
              <w:t xml:space="preserve">нии воинского долга, был награждён медалью </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За отвагу</w:t>
            </w:r>
            <w:r w:rsidR="00A35F64">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7B29D9">
              <w:rPr>
                <w:rFonts w:ascii="Times New Roman" w:hAnsi="Times New Roman"/>
                <w:color w:val="000000"/>
                <w:sz w:val="24"/>
                <w:szCs w:val="24"/>
                <w:shd w:val="clear" w:color="auto" w:fill="FFFFFF"/>
              </w:rPr>
              <w:t>В акции приняли уча</w:t>
            </w:r>
            <w:r>
              <w:rPr>
                <w:rFonts w:ascii="Times New Roman" w:hAnsi="Times New Roman"/>
                <w:color w:val="000000"/>
                <w:sz w:val="24"/>
                <w:szCs w:val="24"/>
                <w:shd w:val="clear" w:color="auto" w:fill="FFFFFF"/>
              </w:rPr>
              <w:t xml:space="preserve">стие коллективы Дворца культуры </w:t>
            </w:r>
            <w:r w:rsidRPr="007B29D9">
              <w:rPr>
                <w:rFonts w:ascii="Times New Roman" w:hAnsi="Times New Roman"/>
                <w:color w:val="000000"/>
                <w:sz w:val="24"/>
                <w:szCs w:val="24"/>
                <w:shd w:val="clear" w:color="auto" w:fill="FFFFFF"/>
              </w:rPr>
              <w:t>и города</w:t>
            </w:r>
            <w:r>
              <w:rPr>
                <w:rFonts w:ascii="Times New Roman" w:hAnsi="Times New Roman"/>
                <w:color w:val="000000"/>
                <w:sz w:val="24"/>
                <w:szCs w:val="24"/>
                <w:shd w:val="clear" w:color="auto" w:fill="FFFFFF"/>
              </w:rPr>
              <w:t xml:space="preserve">. </w:t>
            </w:r>
            <w:r w:rsidRPr="007B29D9">
              <w:rPr>
                <w:rFonts w:ascii="Times New Roman" w:hAnsi="Times New Roman"/>
                <w:color w:val="000000"/>
                <w:sz w:val="24"/>
                <w:szCs w:val="24"/>
                <w:shd w:val="clear" w:color="auto" w:fill="FFFFFF"/>
              </w:rPr>
              <w:t>На мероприятии выступили руководитель </w:t>
            </w:r>
            <w:r w:rsidRPr="00033E7E">
              <w:rPr>
                <w:rFonts w:ascii="Times New Roman" w:hAnsi="Times New Roman"/>
                <w:sz w:val="24"/>
                <w:szCs w:val="24"/>
                <w:shd w:val="clear" w:color="auto" w:fill="FFFFFF"/>
              </w:rPr>
              <w:t xml:space="preserve">ВСПО </w:t>
            </w:r>
            <w:r w:rsidR="00A35F64">
              <w:rPr>
                <w:rFonts w:ascii="Times New Roman" w:hAnsi="Times New Roman"/>
                <w:sz w:val="24"/>
                <w:szCs w:val="24"/>
                <w:shd w:val="clear" w:color="auto" w:fill="FFFFFF"/>
              </w:rPr>
              <w:t>«</w:t>
            </w:r>
            <w:r w:rsidRPr="00033E7E">
              <w:rPr>
                <w:rFonts w:ascii="Times New Roman" w:hAnsi="Times New Roman"/>
                <w:sz w:val="24"/>
                <w:szCs w:val="24"/>
                <w:shd w:val="clear" w:color="auto" w:fill="FFFFFF"/>
              </w:rPr>
              <w:t>Вымпел - Полярные волки</w:t>
            </w:r>
            <w:r w:rsidR="00A35F64">
              <w:rPr>
                <w:rFonts w:ascii="Times New Roman" w:hAnsi="Times New Roman"/>
                <w:sz w:val="24"/>
                <w:szCs w:val="24"/>
                <w:shd w:val="clear" w:color="auto" w:fill="FFFFFF"/>
              </w:rPr>
              <w:t>»</w:t>
            </w:r>
            <w:r w:rsidRPr="007B29D9">
              <w:rPr>
                <w:rFonts w:ascii="Times New Roman" w:hAnsi="Times New Roman"/>
                <w:color w:val="000000"/>
                <w:sz w:val="24"/>
                <w:szCs w:val="24"/>
                <w:shd w:val="clear" w:color="auto" w:fill="FFFFFF"/>
              </w:rPr>
              <w:t xml:space="preserve"> - </w:t>
            </w:r>
            <w:proofErr w:type="spellStart"/>
            <w:r w:rsidRPr="007B29D9">
              <w:rPr>
                <w:rFonts w:ascii="Times New Roman" w:hAnsi="Times New Roman"/>
                <w:color w:val="000000"/>
                <w:sz w:val="24"/>
                <w:szCs w:val="24"/>
                <w:shd w:val="clear" w:color="auto" w:fill="FFFFFF"/>
              </w:rPr>
              <w:t>Чуфырев</w:t>
            </w:r>
            <w:proofErr w:type="spellEnd"/>
            <w:r w:rsidRPr="007B29D9">
              <w:rPr>
                <w:rFonts w:ascii="Times New Roman" w:hAnsi="Times New Roman"/>
                <w:color w:val="000000"/>
                <w:sz w:val="24"/>
                <w:szCs w:val="24"/>
                <w:shd w:val="clear" w:color="auto" w:fill="FFFFFF"/>
              </w:rPr>
              <w:t xml:space="preserve"> Алексей Геннадьевич, учитель начальных классов </w:t>
            </w:r>
            <w:r w:rsidRPr="00033E7E">
              <w:rPr>
                <w:rFonts w:ascii="Times New Roman" w:hAnsi="Times New Roman"/>
                <w:sz w:val="24"/>
                <w:szCs w:val="24"/>
                <w:shd w:val="clear" w:color="auto" w:fill="FFFFFF"/>
              </w:rPr>
              <w:t>школы №4</w:t>
            </w:r>
            <w:r w:rsidRPr="007B29D9">
              <w:rPr>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w:t>
            </w:r>
            <w:r w:rsidRPr="007B29D9">
              <w:rPr>
                <w:rFonts w:ascii="Times New Roman" w:hAnsi="Times New Roman"/>
                <w:color w:val="000000"/>
                <w:sz w:val="24"/>
                <w:szCs w:val="24"/>
                <w:shd w:val="clear" w:color="auto" w:fill="FFFFFF"/>
              </w:rPr>
              <w:t xml:space="preserve"> Елена Владимировна </w:t>
            </w:r>
            <w:proofErr w:type="spellStart"/>
            <w:r w:rsidRPr="007B29D9">
              <w:rPr>
                <w:rFonts w:ascii="Times New Roman" w:hAnsi="Times New Roman"/>
                <w:color w:val="000000"/>
                <w:sz w:val="24"/>
                <w:szCs w:val="24"/>
                <w:shd w:val="clear" w:color="auto" w:fill="FFFFFF"/>
              </w:rPr>
              <w:t>Гамота</w:t>
            </w:r>
            <w:proofErr w:type="spellEnd"/>
            <w:r w:rsidRPr="007B29D9">
              <w:rPr>
                <w:rFonts w:ascii="Times New Roman" w:hAnsi="Times New Roman"/>
                <w:color w:val="000000"/>
                <w:sz w:val="24"/>
                <w:szCs w:val="24"/>
                <w:shd w:val="clear" w:color="auto" w:fill="FFFFFF"/>
              </w:rPr>
              <w:t xml:space="preserve"> и директор </w:t>
            </w:r>
            <w:r w:rsidRPr="00033E7E">
              <w:rPr>
                <w:rFonts w:ascii="Times New Roman" w:hAnsi="Times New Roman"/>
                <w:sz w:val="24"/>
                <w:szCs w:val="24"/>
                <w:shd w:val="clear" w:color="auto" w:fill="FFFFFF"/>
              </w:rPr>
              <w:t>школы №4</w:t>
            </w:r>
            <w:r>
              <w:rPr>
                <w:rFonts w:ascii="Times New Roman" w:hAnsi="Times New Roman"/>
                <w:color w:val="000000"/>
                <w:sz w:val="24"/>
                <w:szCs w:val="24"/>
                <w:shd w:val="clear" w:color="auto" w:fill="FFFFFF"/>
              </w:rPr>
              <w:t xml:space="preserve"> - Бровко Наталья Николаевна. </w:t>
            </w:r>
            <w:r w:rsidRPr="007B29D9">
              <w:rPr>
                <w:rFonts w:ascii="Times New Roman" w:hAnsi="Times New Roman"/>
                <w:color w:val="000000"/>
                <w:sz w:val="24"/>
                <w:szCs w:val="24"/>
                <w:shd w:val="clear" w:color="auto" w:fill="FFFFFF"/>
              </w:rPr>
              <w:t>Русские люди своих не бросают!</w:t>
            </w:r>
          </w:p>
        </w:tc>
      </w:tr>
    </w:tbl>
    <w:p w14:paraId="74FB718A" w14:textId="77777777" w:rsidR="004E74BE" w:rsidRPr="00091FB6" w:rsidRDefault="004E74BE" w:rsidP="004E74BE">
      <w:pPr>
        <w:spacing w:after="0" w:line="240" w:lineRule="auto"/>
        <w:rPr>
          <w:rFonts w:ascii="Times New Roman" w:hAnsi="Times New Roman"/>
          <w:b/>
          <w:color w:val="000000"/>
          <w:sz w:val="24"/>
          <w:szCs w:val="24"/>
        </w:rPr>
      </w:pPr>
    </w:p>
    <w:p w14:paraId="6DC42210" w14:textId="77777777" w:rsidR="004E74BE" w:rsidRPr="00091FB6" w:rsidRDefault="004E74BE" w:rsidP="004E74BE">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89"/>
        <w:gridCol w:w="1934"/>
        <w:gridCol w:w="2556"/>
        <w:gridCol w:w="1814"/>
        <w:gridCol w:w="5714"/>
      </w:tblGrid>
      <w:tr w:rsidR="004E74BE" w:rsidRPr="00091FB6" w14:paraId="70740536" w14:textId="77777777" w:rsidTr="00F55360">
        <w:tc>
          <w:tcPr>
            <w:tcW w:w="561" w:type="dxa"/>
          </w:tcPr>
          <w:p w14:paraId="185B9F46"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lastRenderedPageBreak/>
              <w:t>№ п/п</w:t>
            </w:r>
          </w:p>
        </w:tc>
        <w:tc>
          <w:tcPr>
            <w:tcW w:w="2689" w:type="dxa"/>
          </w:tcPr>
          <w:p w14:paraId="0DFA03A5"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Форма и название</w:t>
            </w:r>
          </w:p>
        </w:tc>
        <w:tc>
          <w:tcPr>
            <w:tcW w:w="1934" w:type="dxa"/>
          </w:tcPr>
          <w:p w14:paraId="4B6A81CB"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Дата проведения</w:t>
            </w:r>
          </w:p>
        </w:tc>
        <w:tc>
          <w:tcPr>
            <w:tcW w:w="2556" w:type="dxa"/>
          </w:tcPr>
          <w:p w14:paraId="50023312"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Место проведения</w:t>
            </w:r>
          </w:p>
        </w:tc>
        <w:tc>
          <w:tcPr>
            <w:tcW w:w="1814" w:type="dxa"/>
          </w:tcPr>
          <w:p w14:paraId="7F6E09B5"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Количество участников/ Количество просмотров</w:t>
            </w:r>
          </w:p>
        </w:tc>
        <w:tc>
          <w:tcPr>
            <w:tcW w:w="5714" w:type="dxa"/>
          </w:tcPr>
          <w:p w14:paraId="3B777298" w14:textId="77777777" w:rsidR="004E74BE" w:rsidRPr="00091FB6" w:rsidRDefault="004E74BE" w:rsidP="00F55360">
            <w:pPr>
              <w:spacing w:after="0" w:line="240" w:lineRule="auto"/>
              <w:jc w:val="center"/>
              <w:rPr>
                <w:rFonts w:ascii="Times New Roman" w:hAnsi="Times New Roman"/>
                <w:b/>
                <w:sz w:val="24"/>
                <w:szCs w:val="24"/>
              </w:rPr>
            </w:pPr>
            <w:r w:rsidRPr="00091FB6">
              <w:rPr>
                <w:rFonts w:ascii="Times New Roman" w:hAnsi="Times New Roman"/>
                <w:b/>
                <w:sz w:val="24"/>
                <w:szCs w:val="24"/>
              </w:rPr>
              <w:t>Краткое описание</w:t>
            </w:r>
          </w:p>
        </w:tc>
      </w:tr>
      <w:tr w:rsidR="004E74BE" w:rsidRPr="008D193F" w14:paraId="7452B2CA" w14:textId="77777777" w:rsidTr="00F55360">
        <w:tc>
          <w:tcPr>
            <w:tcW w:w="561" w:type="dxa"/>
          </w:tcPr>
          <w:p w14:paraId="2DF8DA36"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t>1.</w:t>
            </w:r>
          </w:p>
        </w:tc>
        <w:tc>
          <w:tcPr>
            <w:tcW w:w="2689" w:type="dxa"/>
          </w:tcPr>
          <w:p w14:paraId="3ED80B2E" w14:textId="6108FA79" w:rsidR="004E74BE" w:rsidRPr="008D193F" w:rsidRDefault="004E74BE" w:rsidP="00F55360">
            <w:pPr>
              <w:spacing w:after="0" w:line="240" w:lineRule="auto"/>
              <w:jc w:val="center"/>
              <w:rPr>
                <w:rFonts w:ascii="Times New Roman" w:hAnsi="Times New Roman"/>
                <w:b/>
                <w:sz w:val="24"/>
                <w:szCs w:val="24"/>
              </w:rPr>
            </w:pPr>
            <w:r w:rsidRPr="008D193F">
              <w:rPr>
                <w:rFonts w:ascii="Times New Roman" w:hAnsi="Times New Roman"/>
                <w:color w:val="000000"/>
                <w:sz w:val="24"/>
                <w:szCs w:val="24"/>
              </w:rPr>
              <w:t xml:space="preserve">Программа </w:t>
            </w:r>
            <w:r w:rsidR="00A35F64">
              <w:rPr>
                <w:rFonts w:ascii="Times New Roman" w:hAnsi="Times New Roman"/>
                <w:color w:val="000000"/>
                <w:sz w:val="24"/>
                <w:szCs w:val="24"/>
              </w:rPr>
              <w:t>«</w:t>
            </w:r>
            <w:r w:rsidRPr="008D193F">
              <w:rPr>
                <w:rFonts w:ascii="Times New Roman" w:hAnsi="Times New Roman"/>
                <w:color w:val="000000"/>
                <w:sz w:val="24"/>
                <w:szCs w:val="24"/>
              </w:rPr>
              <w:t>Голоса истории</w:t>
            </w:r>
            <w:r w:rsidR="00A35F64">
              <w:rPr>
                <w:rFonts w:ascii="Times New Roman" w:hAnsi="Times New Roman"/>
                <w:color w:val="000000"/>
                <w:sz w:val="24"/>
                <w:szCs w:val="24"/>
              </w:rPr>
              <w:t>»</w:t>
            </w:r>
            <w:r w:rsidRPr="008D193F">
              <w:rPr>
                <w:rFonts w:ascii="Times New Roman" w:hAnsi="Times New Roman"/>
                <w:color w:val="000000"/>
                <w:sz w:val="24"/>
                <w:szCs w:val="24"/>
              </w:rPr>
              <w:t>, посвященная Дню прибытия в Мурманск первого конвоя судов союзников СССР (1942 год)</w:t>
            </w:r>
          </w:p>
        </w:tc>
        <w:tc>
          <w:tcPr>
            <w:tcW w:w="1934" w:type="dxa"/>
          </w:tcPr>
          <w:p w14:paraId="0131BB15"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t>11</w:t>
            </w:r>
            <w:r>
              <w:rPr>
                <w:rFonts w:ascii="Times New Roman" w:hAnsi="Times New Roman"/>
                <w:sz w:val="24"/>
                <w:szCs w:val="24"/>
              </w:rPr>
              <w:t>.01.2022</w:t>
            </w:r>
          </w:p>
        </w:tc>
        <w:tc>
          <w:tcPr>
            <w:tcW w:w="2556" w:type="dxa"/>
          </w:tcPr>
          <w:p w14:paraId="6BE2C029" w14:textId="77777777" w:rsidR="004E74BE" w:rsidRPr="008D193F" w:rsidRDefault="004E74BE" w:rsidP="00F55360">
            <w:pPr>
              <w:spacing w:after="0" w:line="240" w:lineRule="auto"/>
              <w:jc w:val="center"/>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4" w:type="dxa"/>
          </w:tcPr>
          <w:p w14:paraId="74F2D330"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t>0</w:t>
            </w:r>
            <w:r w:rsidRPr="009443CC">
              <w:rPr>
                <w:rFonts w:ascii="Times New Roman" w:hAnsi="Times New Roman"/>
                <w:sz w:val="24"/>
                <w:szCs w:val="24"/>
              </w:rPr>
              <w:t>/</w:t>
            </w:r>
            <w:r w:rsidRPr="008D193F">
              <w:rPr>
                <w:rFonts w:ascii="Times New Roman" w:hAnsi="Times New Roman"/>
                <w:sz w:val="24"/>
                <w:szCs w:val="24"/>
              </w:rPr>
              <w:t>535</w:t>
            </w:r>
          </w:p>
        </w:tc>
        <w:tc>
          <w:tcPr>
            <w:tcW w:w="5714" w:type="dxa"/>
          </w:tcPr>
          <w:p w14:paraId="229CCC34" w14:textId="77777777" w:rsidR="004E74BE" w:rsidRPr="008D193F" w:rsidRDefault="004E74BE" w:rsidP="00F55360">
            <w:pPr>
              <w:spacing w:after="0" w:line="240" w:lineRule="auto"/>
              <w:jc w:val="both"/>
              <w:rPr>
                <w:rFonts w:ascii="Times New Roman" w:hAnsi="Times New Roman"/>
                <w:color w:val="000000"/>
                <w:sz w:val="24"/>
                <w:szCs w:val="24"/>
                <w:shd w:val="clear" w:color="auto" w:fill="FFFFFF"/>
              </w:rPr>
            </w:pPr>
            <w:r w:rsidRPr="008D193F">
              <w:rPr>
                <w:rFonts w:ascii="Times New Roman" w:hAnsi="Times New Roman"/>
                <w:color w:val="000000"/>
                <w:sz w:val="24"/>
                <w:szCs w:val="24"/>
                <w:shd w:val="clear" w:color="auto" w:fill="FFFFFF"/>
              </w:rPr>
              <w:t>Программа входит в план мероприятий, посвященных памятным датам и праздничным дням Мурманской области. Программа рассказывает о приходе первого союзного </w:t>
            </w:r>
            <w:r w:rsidRPr="008D193F">
              <w:rPr>
                <w:rStyle w:val="aff2"/>
                <w:rFonts w:ascii="Times New Roman" w:hAnsi="Times New Roman"/>
                <w:i w:val="0"/>
                <w:iCs w:val="0"/>
                <w:color w:val="000000"/>
                <w:sz w:val="24"/>
                <w:szCs w:val="24"/>
                <w:shd w:val="clear" w:color="auto" w:fill="FFFFFF"/>
              </w:rPr>
              <w:t>конвоя</w:t>
            </w:r>
            <w:r w:rsidRPr="008D193F">
              <w:rPr>
                <w:rFonts w:ascii="Times New Roman" w:hAnsi="Times New Roman"/>
                <w:color w:val="000000"/>
                <w:sz w:val="24"/>
                <w:szCs w:val="24"/>
                <w:shd w:val="clear" w:color="auto" w:fill="FFFFFF"/>
              </w:rPr>
              <w:t> в порт Мурманск, ведь это событие имело огромное значение в истории не только нашей страны, но и всего мира.</w:t>
            </w:r>
            <w:r>
              <w:rPr>
                <w:rFonts w:ascii="Times New Roman" w:hAnsi="Times New Roman"/>
                <w:color w:val="000000"/>
                <w:sz w:val="24"/>
                <w:szCs w:val="24"/>
                <w:shd w:val="clear" w:color="auto" w:fill="FFFFFF"/>
              </w:rPr>
              <w:t xml:space="preserve"> </w:t>
            </w:r>
            <w:r w:rsidRPr="008D193F">
              <w:rPr>
                <w:rFonts w:ascii="Times New Roman" w:hAnsi="Times New Roman"/>
                <w:color w:val="000000"/>
                <w:sz w:val="24"/>
                <w:szCs w:val="24"/>
                <w:shd w:val="clear" w:color="auto" w:fill="FFFFFF"/>
              </w:rPr>
              <w:t>Также мы вспоминаем работников мурманского порта, которые в условиях практически непрекращающейся бомбежки, невзирая на капризы заполярной погоды, голод и усталость, разгружали суда. Жители Мурманской области бережно хранят историю, связанную с героической работой портовиков в годы Великой Отечественной войны.</w:t>
            </w:r>
          </w:p>
        </w:tc>
      </w:tr>
      <w:tr w:rsidR="004E74BE" w:rsidRPr="008D193F" w14:paraId="0D2F9ECD" w14:textId="77777777" w:rsidTr="00F55360">
        <w:tc>
          <w:tcPr>
            <w:tcW w:w="561" w:type="dxa"/>
          </w:tcPr>
          <w:p w14:paraId="23A1EFA9" w14:textId="77777777" w:rsidR="004E74BE" w:rsidRPr="008D193F" w:rsidRDefault="004E74BE" w:rsidP="00F55360">
            <w:pPr>
              <w:spacing w:after="0" w:line="240" w:lineRule="auto"/>
              <w:jc w:val="center"/>
              <w:rPr>
                <w:rFonts w:ascii="Times New Roman" w:hAnsi="Times New Roman"/>
                <w:sz w:val="24"/>
                <w:szCs w:val="24"/>
              </w:rPr>
            </w:pPr>
            <w:r>
              <w:rPr>
                <w:rFonts w:ascii="Times New Roman" w:hAnsi="Times New Roman"/>
                <w:sz w:val="24"/>
                <w:szCs w:val="24"/>
              </w:rPr>
              <w:t>2.</w:t>
            </w:r>
          </w:p>
        </w:tc>
        <w:tc>
          <w:tcPr>
            <w:tcW w:w="2689" w:type="dxa"/>
          </w:tcPr>
          <w:p w14:paraId="1673FF0A" w14:textId="10BD9E79" w:rsidR="004E74BE" w:rsidRPr="008D193F" w:rsidRDefault="004E74BE" w:rsidP="00F55360">
            <w:pPr>
              <w:spacing w:after="0" w:line="240" w:lineRule="auto"/>
              <w:jc w:val="center"/>
              <w:rPr>
                <w:rFonts w:ascii="Times New Roman" w:hAnsi="Times New Roman"/>
                <w:color w:val="000000"/>
                <w:sz w:val="24"/>
                <w:szCs w:val="24"/>
              </w:rPr>
            </w:pPr>
            <w:r w:rsidRPr="008D193F">
              <w:rPr>
                <w:rFonts w:ascii="Times New Roman" w:hAnsi="Times New Roman"/>
                <w:color w:val="000000"/>
                <w:sz w:val="24"/>
                <w:szCs w:val="24"/>
              </w:rPr>
              <w:t xml:space="preserve">Тематическая программа </w:t>
            </w:r>
            <w:r w:rsidR="00A35F64">
              <w:rPr>
                <w:rFonts w:ascii="Times New Roman" w:hAnsi="Times New Roman"/>
                <w:color w:val="000000"/>
                <w:sz w:val="24"/>
                <w:szCs w:val="24"/>
              </w:rPr>
              <w:t>«</w:t>
            </w:r>
            <w:r w:rsidRPr="008D193F">
              <w:rPr>
                <w:rFonts w:ascii="Times New Roman" w:hAnsi="Times New Roman"/>
                <w:color w:val="000000"/>
                <w:sz w:val="24"/>
                <w:szCs w:val="24"/>
              </w:rPr>
              <w:t>Один против многих</w:t>
            </w:r>
            <w:r w:rsidR="00A35F64">
              <w:rPr>
                <w:rFonts w:ascii="Times New Roman" w:hAnsi="Times New Roman"/>
                <w:color w:val="000000"/>
                <w:sz w:val="24"/>
                <w:szCs w:val="24"/>
              </w:rPr>
              <w:t>»</w:t>
            </w:r>
            <w:r w:rsidRPr="008D193F">
              <w:rPr>
                <w:rFonts w:ascii="Times New Roman" w:hAnsi="Times New Roman"/>
                <w:color w:val="000000"/>
                <w:sz w:val="24"/>
                <w:szCs w:val="24"/>
              </w:rPr>
              <w:t xml:space="preserve">, посвящённая Дню памяти о подвиге сторожевого корабля </w:t>
            </w:r>
            <w:r w:rsidR="00A35F64">
              <w:rPr>
                <w:rFonts w:ascii="Times New Roman" w:hAnsi="Times New Roman"/>
                <w:color w:val="000000"/>
                <w:sz w:val="24"/>
                <w:szCs w:val="24"/>
              </w:rPr>
              <w:t>«</w:t>
            </w:r>
            <w:r w:rsidRPr="008D193F">
              <w:rPr>
                <w:rFonts w:ascii="Times New Roman" w:hAnsi="Times New Roman"/>
                <w:color w:val="000000"/>
                <w:sz w:val="24"/>
                <w:szCs w:val="24"/>
              </w:rPr>
              <w:t>Пассат</w:t>
            </w:r>
            <w:r w:rsidR="00A35F64">
              <w:rPr>
                <w:rFonts w:ascii="Times New Roman" w:hAnsi="Times New Roman"/>
                <w:color w:val="000000"/>
                <w:sz w:val="24"/>
                <w:szCs w:val="24"/>
              </w:rPr>
              <w:t>»</w:t>
            </w:r>
            <w:r w:rsidRPr="008D193F">
              <w:rPr>
                <w:rFonts w:ascii="Times New Roman" w:hAnsi="Times New Roman"/>
                <w:color w:val="000000"/>
                <w:sz w:val="24"/>
                <w:szCs w:val="24"/>
              </w:rPr>
              <w:t xml:space="preserve"> (2 публикации)</w:t>
            </w:r>
          </w:p>
          <w:p w14:paraId="7B0BD189" w14:textId="77777777" w:rsidR="004E74BE" w:rsidRPr="008D193F" w:rsidRDefault="004E74BE" w:rsidP="00F55360">
            <w:pPr>
              <w:pStyle w:val="a9"/>
              <w:jc w:val="center"/>
              <w:rPr>
                <w:rFonts w:ascii="Times New Roman" w:hAnsi="Times New Roman"/>
                <w:b/>
                <w:sz w:val="24"/>
                <w:szCs w:val="24"/>
              </w:rPr>
            </w:pPr>
          </w:p>
        </w:tc>
        <w:tc>
          <w:tcPr>
            <w:tcW w:w="1934" w:type="dxa"/>
          </w:tcPr>
          <w:p w14:paraId="0F7269BC" w14:textId="77777777" w:rsidR="004E74BE" w:rsidRPr="008D193F" w:rsidRDefault="004E74BE" w:rsidP="00F55360">
            <w:pPr>
              <w:pStyle w:val="a9"/>
              <w:jc w:val="center"/>
              <w:rPr>
                <w:rFonts w:ascii="Times New Roman" w:hAnsi="Times New Roman"/>
                <w:sz w:val="24"/>
                <w:szCs w:val="24"/>
              </w:rPr>
            </w:pPr>
            <w:r w:rsidRPr="008D193F">
              <w:rPr>
                <w:rFonts w:ascii="Times New Roman" w:hAnsi="Times New Roman"/>
                <w:sz w:val="24"/>
                <w:szCs w:val="24"/>
              </w:rPr>
              <w:t>13</w:t>
            </w:r>
            <w:r>
              <w:rPr>
                <w:rFonts w:ascii="Times New Roman" w:hAnsi="Times New Roman"/>
                <w:sz w:val="24"/>
                <w:szCs w:val="24"/>
              </w:rPr>
              <w:t>.07.2022</w:t>
            </w:r>
          </w:p>
        </w:tc>
        <w:tc>
          <w:tcPr>
            <w:tcW w:w="2556" w:type="dxa"/>
          </w:tcPr>
          <w:p w14:paraId="334F199B" w14:textId="77777777" w:rsidR="004E74BE" w:rsidRPr="008D193F" w:rsidRDefault="004E74BE" w:rsidP="00F55360">
            <w:pPr>
              <w:spacing w:after="0" w:line="240" w:lineRule="auto"/>
              <w:jc w:val="both"/>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4" w:type="dxa"/>
          </w:tcPr>
          <w:p w14:paraId="7C960DA5"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t>0</w:t>
            </w:r>
            <w:r w:rsidRPr="009443CC">
              <w:rPr>
                <w:rFonts w:ascii="Times New Roman" w:hAnsi="Times New Roman"/>
                <w:sz w:val="24"/>
                <w:szCs w:val="24"/>
              </w:rPr>
              <w:t>/</w:t>
            </w:r>
            <w:r w:rsidRPr="008D193F">
              <w:rPr>
                <w:rFonts w:ascii="Times New Roman" w:hAnsi="Times New Roman"/>
                <w:sz w:val="24"/>
                <w:szCs w:val="24"/>
              </w:rPr>
              <w:t>1630</w:t>
            </w:r>
          </w:p>
        </w:tc>
        <w:tc>
          <w:tcPr>
            <w:tcW w:w="5714" w:type="dxa"/>
          </w:tcPr>
          <w:p w14:paraId="5E841BE9" w14:textId="40C46051" w:rsidR="004E74BE" w:rsidRPr="00EB5729" w:rsidRDefault="004E74BE" w:rsidP="00F55360">
            <w:pPr>
              <w:pStyle w:val="a9"/>
              <w:jc w:val="both"/>
              <w:rPr>
                <w:rFonts w:ascii="Times New Roman" w:hAnsi="Times New Roman"/>
                <w:color w:val="000000"/>
                <w:sz w:val="24"/>
                <w:szCs w:val="24"/>
                <w:shd w:val="clear" w:color="auto" w:fill="FFFFFF"/>
              </w:rPr>
            </w:pPr>
            <w:r w:rsidRPr="008D193F">
              <w:rPr>
                <w:rFonts w:ascii="Times New Roman" w:hAnsi="Times New Roman"/>
                <w:color w:val="000000"/>
                <w:sz w:val="24"/>
                <w:szCs w:val="24"/>
                <w:shd w:val="clear" w:color="auto" w:fill="FFFFFF"/>
              </w:rPr>
              <w:t xml:space="preserve">Программа входит в план мероприятий, посвященных памятным датам и праздничным дням Мурманской области. Программа рассказывает о подвиге сторожевого корабля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Пассат</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героические действия</w:t>
            </w:r>
            <w:r w:rsidR="00B1477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экипажа которого </w:t>
            </w:r>
            <w:r w:rsidRPr="008D193F">
              <w:rPr>
                <w:rFonts w:ascii="Times New Roman" w:hAnsi="Times New Roman"/>
                <w:color w:val="000000"/>
                <w:sz w:val="24"/>
                <w:szCs w:val="24"/>
                <w:shd w:val="clear" w:color="auto" w:fill="FFFFFF"/>
              </w:rPr>
              <w:t xml:space="preserve">помогли </w:t>
            </w:r>
            <w:r w:rsidRPr="008D193F">
              <w:rPr>
                <w:rFonts w:ascii="Times New Roman" w:hAnsi="Times New Roman"/>
                <w:color w:val="000000"/>
                <w:sz w:val="24"/>
                <w:szCs w:val="24"/>
              </w:rPr>
              <w:br/>
            </w:r>
            <w:r w:rsidR="00B14778" w:rsidRPr="008D193F">
              <w:rPr>
                <w:rFonts w:ascii="Times New Roman" w:hAnsi="Times New Roman"/>
                <w:color w:val="000000"/>
                <w:sz w:val="24"/>
                <w:szCs w:val="24"/>
                <w:shd w:val="clear" w:color="auto" w:fill="FFFFFF"/>
              </w:rPr>
              <w:t xml:space="preserve">спастись </w:t>
            </w:r>
            <w:r w:rsidR="00B14778">
              <w:rPr>
                <w:rFonts w:ascii="Times New Roman" w:hAnsi="Times New Roman"/>
                <w:color w:val="000000"/>
                <w:sz w:val="24"/>
                <w:szCs w:val="24"/>
                <w:shd w:val="clear" w:color="auto" w:fill="FFFFFF"/>
              </w:rPr>
              <w:t>большинству</w:t>
            </w:r>
            <w:r w:rsidRPr="008D193F">
              <w:rPr>
                <w:rFonts w:ascii="Times New Roman" w:hAnsi="Times New Roman"/>
                <w:color w:val="000000"/>
                <w:sz w:val="24"/>
                <w:szCs w:val="24"/>
                <w:shd w:val="clear" w:color="auto" w:fill="FFFFFF"/>
              </w:rPr>
              <w:t xml:space="preserve"> моряков с судов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РТ–67</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 xml:space="preserve"> и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РТ–32</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8D193F">
              <w:rPr>
                <w:rFonts w:ascii="Times New Roman" w:hAnsi="Times New Roman"/>
                <w:color w:val="000000"/>
                <w:sz w:val="24"/>
                <w:szCs w:val="24"/>
                <w:shd w:val="clear" w:color="auto" w:fill="FFFFFF"/>
              </w:rPr>
              <w:t xml:space="preserve">Подвиг экипажа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Пассата</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 xml:space="preserve"> останется вечно в памяти россиян как пример воинской доблести и бесстрашия!</w:t>
            </w:r>
          </w:p>
        </w:tc>
      </w:tr>
      <w:tr w:rsidR="004E74BE" w:rsidRPr="008D193F" w14:paraId="7D9989F6" w14:textId="77777777" w:rsidTr="00F55360">
        <w:tc>
          <w:tcPr>
            <w:tcW w:w="561" w:type="dxa"/>
          </w:tcPr>
          <w:p w14:paraId="76EBDA30" w14:textId="77777777" w:rsidR="004E74BE" w:rsidRPr="008D193F" w:rsidRDefault="004E74BE" w:rsidP="00F55360">
            <w:pPr>
              <w:spacing w:after="0" w:line="240" w:lineRule="auto"/>
              <w:jc w:val="center"/>
              <w:rPr>
                <w:rFonts w:ascii="Times New Roman" w:hAnsi="Times New Roman"/>
                <w:sz w:val="24"/>
                <w:szCs w:val="24"/>
              </w:rPr>
            </w:pPr>
            <w:r>
              <w:rPr>
                <w:rFonts w:ascii="Times New Roman" w:hAnsi="Times New Roman"/>
                <w:sz w:val="24"/>
                <w:szCs w:val="24"/>
              </w:rPr>
              <w:t>3.</w:t>
            </w:r>
          </w:p>
        </w:tc>
        <w:tc>
          <w:tcPr>
            <w:tcW w:w="2689" w:type="dxa"/>
          </w:tcPr>
          <w:p w14:paraId="511E5AB9" w14:textId="66714687" w:rsidR="004E74BE" w:rsidRPr="008D193F" w:rsidRDefault="004E74BE" w:rsidP="00F55360">
            <w:pPr>
              <w:spacing w:after="0" w:line="240" w:lineRule="auto"/>
              <w:jc w:val="center"/>
              <w:rPr>
                <w:rFonts w:ascii="Times New Roman" w:hAnsi="Times New Roman"/>
                <w:b/>
                <w:sz w:val="24"/>
                <w:szCs w:val="24"/>
              </w:rPr>
            </w:pPr>
            <w:r w:rsidRPr="008D193F">
              <w:rPr>
                <w:rFonts w:ascii="Times New Roman" w:hAnsi="Times New Roman"/>
                <w:color w:val="000000"/>
                <w:sz w:val="24"/>
                <w:szCs w:val="24"/>
              </w:rPr>
              <w:t xml:space="preserve">Час истории </w:t>
            </w:r>
            <w:r w:rsidR="00A35F64">
              <w:rPr>
                <w:rFonts w:ascii="Times New Roman" w:hAnsi="Times New Roman"/>
                <w:color w:val="000000"/>
                <w:sz w:val="24"/>
                <w:szCs w:val="24"/>
              </w:rPr>
              <w:t>«</w:t>
            </w:r>
            <w:r w:rsidRPr="008D193F">
              <w:rPr>
                <w:rFonts w:ascii="Times New Roman" w:hAnsi="Times New Roman"/>
                <w:color w:val="000000"/>
                <w:sz w:val="24"/>
                <w:szCs w:val="24"/>
              </w:rPr>
              <w:t>героический подвиг</w:t>
            </w:r>
            <w:r w:rsidR="00A35F64">
              <w:rPr>
                <w:rFonts w:ascii="Times New Roman" w:hAnsi="Times New Roman"/>
                <w:color w:val="000000"/>
                <w:sz w:val="24"/>
                <w:szCs w:val="24"/>
              </w:rPr>
              <w:t>»</w:t>
            </w:r>
            <w:r w:rsidRPr="008D193F">
              <w:rPr>
                <w:rFonts w:ascii="Times New Roman" w:hAnsi="Times New Roman"/>
                <w:color w:val="000000"/>
                <w:sz w:val="24"/>
                <w:szCs w:val="24"/>
              </w:rPr>
              <w:t xml:space="preserve">, посвящённый Дню памяти о подвиге сторожевого корабля </w:t>
            </w:r>
            <w:r w:rsidR="00A35F64">
              <w:rPr>
                <w:rFonts w:ascii="Times New Roman" w:hAnsi="Times New Roman"/>
                <w:color w:val="000000"/>
                <w:sz w:val="24"/>
                <w:szCs w:val="24"/>
              </w:rPr>
              <w:t>«</w:t>
            </w:r>
            <w:r w:rsidRPr="008D193F">
              <w:rPr>
                <w:rFonts w:ascii="Times New Roman" w:hAnsi="Times New Roman"/>
                <w:color w:val="000000"/>
                <w:sz w:val="24"/>
                <w:szCs w:val="24"/>
              </w:rPr>
              <w:t>Туман</w:t>
            </w:r>
            <w:r w:rsidR="00A35F64">
              <w:rPr>
                <w:rFonts w:ascii="Times New Roman" w:hAnsi="Times New Roman"/>
                <w:color w:val="000000"/>
                <w:sz w:val="24"/>
                <w:szCs w:val="24"/>
              </w:rPr>
              <w:t>»</w:t>
            </w:r>
          </w:p>
        </w:tc>
        <w:tc>
          <w:tcPr>
            <w:tcW w:w="1934" w:type="dxa"/>
          </w:tcPr>
          <w:p w14:paraId="148B4BA5" w14:textId="77777777" w:rsidR="004E74BE" w:rsidRPr="008D193F" w:rsidRDefault="004E74BE" w:rsidP="00F55360">
            <w:pPr>
              <w:pStyle w:val="a9"/>
              <w:jc w:val="center"/>
              <w:rPr>
                <w:rFonts w:ascii="Times New Roman" w:hAnsi="Times New Roman"/>
                <w:sz w:val="24"/>
                <w:szCs w:val="24"/>
              </w:rPr>
            </w:pPr>
            <w:r w:rsidRPr="008D193F">
              <w:rPr>
                <w:rFonts w:ascii="Times New Roman" w:hAnsi="Times New Roman"/>
                <w:sz w:val="24"/>
                <w:szCs w:val="24"/>
              </w:rPr>
              <w:t>10</w:t>
            </w:r>
            <w:r>
              <w:rPr>
                <w:rFonts w:ascii="Times New Roman" w:hAnsi="Times New Roman"/>
                <w:sz w:val="24"/>
                <w:szCs w:val="24"/>
              </w:rPr>
              <w:t>.08.2022</w:t>
            </w:r>
          </w:p>
        </w:tc>
        <w:tc>
          <w:tcPr>
            <w:tcW w:w="2556" w:type="dxa"/>
          </w:tcPr>
          <w:p w14:paraId="3EE1A3A7" w14:textId="77777777" w:rsidR="004E74BE" w:rsidRPr="008D193F" w:rsidRDefault="004E74BE" w:rsidP="00F55360">
            <w:pPr>
              <w:spacing w:after="0" w:line="240" w:lineRule="auto"/>
              <w:jc w:val="both"/>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4" w:type="dxa"/>
          </w:tcPr>
          <w:p w14:paraId="715005AC"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t>0</w:t>
            </w:r>
            <w:r w:rsidRPr="009443CC">
              <w:rPr>
                <w:rFonts w:ascii="Times New Roman" w:hAnsi="Times New Roman"/>
                <w:sz w:val="24"/>
                <w:szCs w:val="24"/>
              </w:rPr>
              <w:t>/</w:t>
            </w:r>
            <w:r w:rsidRPr="008D193F">
              <w:rPr>
                <w:rFonts w:ascii="Times New Roman" w:hAnsi="Times New Roman"/>
                <w:sz w:val="24"/>
                <w:szCs w:val="24"/>
              </w:rPr>
              <w:t>1369</w:t>
            </w:r>
          </w:p>
        </w:tc>
        <w:tc>
          <w:tcPr>
            <w:tcW w:w="5714" w:type="dxa"/>
          </w:tcPr>
          <w:p w14:paraId="25F686AE" w14:textId="5AE1DF8C" w:rsidR="004E74BE" w:rsidRPr="002B173A" w:rsidRDefault="004E74BE" w:rsidP="00F55360">
            <w:pPr>
              <w:pStyle w:val="a9"/>
              <w:jc w:val="both"/>
              <w:rPr>
                <w:rFonts w:ascii="Times New Roman" w:hAnsi="Times New Roman"/>
                <w:color w:val="000000"/>
                <w:sz w:val="24"/>
                <w:szCs w:val="24"/>
                <w:shd w:val="clear" w:color="auto" w:fill="FFFFFF"/>
              </w:rPr>
            </w:pPr>
            <w:r w:rsidRPr="008D193F">
              <w:rPr>
                <w:rFonts w:ascii="Times New Roman" w:hAnsi="Times New Roman"/>
                <w:color w:val="000000"/>
                <w:sz w:val="24"/>
                <w:szCs w:val="24"/>
                <w:shd w:val="clear" w:color="auto" w:fill="FFFFFF"/>
              </w:rPr>
              <w:t>Программа входит в план мероприятий, посвященных памятным датам и праздничным дням Мурманской области. Мы знаем очень много примеров героизма защитников Заполярья, одним из них является п</w:t>
            </w:r>
            <w:r w:rsidRPr="008D193F">
              <w:rPr>
                <w:rStyle w:val="aff2"/>
                <w:rFonts w:ascii="Times New Roman" w:hAnsi="Times New Roman"/>
                <w:i w:val="0"/>
                <w:iCs w:val="0"/>
                <w:color w:val="000000"/>
                <w:sz w:val="24"/>
                <w:szCs w:val="24"/>
                <w:shd w:val="clear" w:color="auto" w:fill="FFFFFF"/>
              </w:rPr>
              <w:t>одвиг</w:t>
            </w:r>
            <w:r w:rsidRPr="008D193F">
              <w:rPr>
                <w:rFonts w:ascii="Times New Roman" w:hAnsi="Times New Roman"/>
                <w:color w:val="000000"/>
                <w:sz w:val="24"/>
                <w:szCs w:val="24"/>
                <w:shd w:val="clear" w:color="auto" w:fill="FFFFFF"/>
              </w:rPr>
              <w:t xml:space="preserve"> сторожевого корабля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Туман</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8D193F">
              <w:rPr>
                <w:rFonts w:ascii="Times New Roman" w:hAnsi="Times New Roman"/>
                <w:color w:val="000000"/>
                <w:sz w:val="24"/>
                <w:szCs w:val="24"/>
                <w:shd w:val="clear" w:color="auto" w:fill="FFFFFF"/>
              </w:rPr>
              <w:t xml:space="preserve">Программа рассказывает о героических поступках членов экипажа сторожевого корабля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Туман</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 не позволивших трем эсминцам противника приблизиться к входу в Кольский залив.</w:t>
            </w:r>
            <w:r>
              <w:rPr>
                <w:rFonts w:ascii="Times New Roman" w:hAnsi="Times New Roman"/>
                <w:color w:val="000000"/>
                <w:sz w:val="24"/>
                <w:szCs w:val="24"/>
                <w:shd w:val="clear" w:color="auto" w:fill="FFFFFF"/>
              </w:rPr>
              <w:t xml:space="preserve"> Современные </w:t>
            </w:r>
            <w:r w:rsidRPr="008D193F">
              <w:rPr>
                <w:rFonts w:ascii="Times New Roman" w:hAnsi="Times New Roman"/>
                <w:color w:val="000000"/>
                <w:sz w:val="24"/>
                <w:szCs w:val="24"/>
                <w:shd w:val="clear" w:color="auto" w:fill="FFFFFF"/>
              </w:rPr>
              <w:t xml:space="preserve">военные моряки чтят память о мужестве экипажа сторожевого корабля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Туман</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 xml:space="preserve">. </w:t>
            </w:r>
            <w:r w:rsidRPr="008D193F">
              <w:rPr>
                <w:rFonts w:ascii="Times New Roman" w:hAnsi="Times New Roman"/>
                <w:color w:val="000000"/>
                <w:sz w:val="24"/>
                <w:szCs w:val="24"/>
                <w:shd w:val="clear" w:color="auto" w:fill="FFFFFF"/>
              </w:rPr>
              <w:lastRenderedPageBreak/>
              <w:t xml:space="preserve">Когда боевые корабли ВМС России проходят мимо места гибели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Тумана</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 всегда приспускают флаг, а 10 августа опускают на воду венки, отдавая почести мужеству своих предшественников.</w:t>
            </w:r>
          </w:p>
        </w:tc>
      </w:tr>
      <w:tr w:rsidR="004E74BE" w:rsidRPr="008D193F" w14:paraId="4FECE601" w14:textId="77777777" w:rsidTr="00F55360">
        <w:tc>
          <w:tcPr>
            <w:tcW w:w="561" w:type="dxa"/>
          </w:tcPr>
          <w:p w14:paraId="064EB0E2"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lastRenderedPageBreak/>
              <w:t xml:space="preserve">4. </w:t>
            </w:r>
          </w:p>
        </w:tc>
        <w:tc>
          <w:tcPr>
            <w:tcW w:w="2689" w:type="dxa"/>
          </w:tcPr>
          <w:p w14:paraId="13E49403" w14:textId="40925F39" w:rsidR="004E74BE" w:rsidRPr="008D193F" w:rsidRDefault="004E74BE" w:rsidP="00F55360">
            <w:pPr>
              <w:pStyle w:val="a9"/>
              <w:rPr>
                <w:rFonts w:ascii="Times New Roman" w:hAnsi="Times New Roman"/>
                <w:b/>
                <w:sz w:val="24"/>
                <w:szCs w:val="24"/>
              </w:rPr>
            </w:pPr>
            <w:r w:rsidRPr="008D193F">
              <w:rPr>
                <w:rFonts w:ascii="Times New Roman" w:hAnsi="Times New Roman"/>
                <w:color w:val="000000"/>
                <w:sz w:val="24"/>
                <w:szCs w:val="24"/>
                <w:shd w:val="clear" w:color="auto" w:fill="FFFFFF"/>
              </w:rPr>
              <w:t xml:space="preserve">Акция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Имя твоё неизвестно, подвиг твой бессмертен!</w:t>
            </w:r>
            <w:r w:rsidR="00A35F64">
              <w:rPr>
                <w:rFonts w:ascii="Times New Roman" w:hAnsi="Times New Roman"/>
                <w:color w:val="000000"/>
                <w:sz w:val="24"/>
                <w:szCs w:val="24"/>
                <w:shd w:val="clear" w:color="auto" w:fill="FFFFFF"/>
              </w:rPr>
              <w:t>»</w:t>
            </w:r>
          </w:p>
        </w:tc>
        <w:tc>
          <w:tcPr>
            <w:tcW w:w="1934" w:type="dxa"/>
          </w:tcPr>
          <w:p w14:paraId="430EFCA0" w14:textId="77777777" w:rsidR="004E74BE" w:rsidRPr="008D193F" w:rsidRDefault="004E74BE" w:rsidP="00F55360">
            <w:pPr>
              <w:pStyle w:val="a9"/>
              <w:jc w:val="center"/>
              <w:rPr>
                <w:rFonts w:ascii="Times New Roman" w:hAnsi="Times New Roman"/>
                <w:sz w:val="24"/>
                <w:szCs w:val="24"/>
              </w:rPr>
            </w:pPr>
            <w:r>
              <w:rPr>
                <w:rFonts w:ascii="Times New Roman" w:hAnsi="Times New Roman"/>
                <w:sz w:val="24"/>
                <w:szCs w:val="24"/>
              </w:rPr>
              <w:t>0</w:t>
            </w:r>
            <w:r w:rsidRPr="008D193F">
              <w:rPr>
                <w:rFonts w:ascii="Times New Roman" w:hAnsi="Times New Roman"/>
                <w:sz w:val="24"/>
                <w:szCs w:val="24"/>
              </w:rPr>
              <w:t>3</w:t>
            </w:r>
            <w:r>
              <w:rPr>
                <w:rFonts w:ascii="Times New Roman" w:hAnsi="Times New Roman"/>
                <w:sz w:val="24"/>
                <w:szCs w:val="24"/>
              </w:rPr>
              <w:t>.12.2022</w:t>
            </w:r>
          </w:p>
        </w:tc>
        <w:tc>
          <w:tcPr>
            <w:tcW w:w="2556" w:type="dxa"/>
          </w:tcPr>
          <w:p w14:paraId="30FE4F2E" w14:textId="77777777" w:rsidR="004E74BE" w:rsidRPr="008D193F" w:rsidRDefault="004E74BE" w:rsidP="00F55360">
            <w:pPr>
              <w:spacing w:after="0" w:line="240" w:lineRule="auto"/>
              <w:jc w:val="both"/>
              <w:rPr>
                <w:rFonts w:ascii="Times New Roman" w:hAnsi="Times New Roman"/>
                <w:sz w:val="24"/>
                <w:szCs w:val="24"/>
              </w:rPr>
            </w:pPr>
            <w:r w:rsidRPr="006B240F">
              <w:rPr>
                <w:rFonts w:ascii="Times New Roman" w:hAnsi="Times New Roman"/>
                <w:sz w:val="24"/>
                <w:szCs w:val="24"/>
              </w:rPr>
              <w:t>https://vk.com/dkapatity</w:t>
            </w:r>
            <w:r w:rsidRPr="0079098D">
              <w:rPr>
                <w:rFonts w:ascii="Times New Roman" w:hAnsi="Times New Roman"/>
                <w:sz w:val="24"/>
                <w:szCs w:val="24"/>
              </w:rPr>
              <w:t xml:space="preserve"> </w:t>
            </w:r>
          </w:p>
        </w:tc>
        <w:tc>
          <w:tcPr>
            <w:tcW w:w="1814" w:type="dxa"/>
          </w:tcPr>
          <w:p w14:paraId="27307560" w14:textId="77777777" w:rsidR="004E74BE" w:rsidRPr="008D193F" w:rsidRDefault="004E74BE" w:rsidP="00F55360">
            <w:pPr>
              <w:spacing w:after="0" w:line="240" w:lineRule="auto"/>
              <w:jc w:val="center"/>
              <w:rPr>
                <w:rFonts w:ascii="Times New Roman" w:hAnsi="Times New Roman"/>
                <w:sz w:val="24"/>
                <w:szCs w:val="24"/>
              </w:rPr>
            </w:pPr>
            <w:r w:rsidRPr="008D193F">
              <w:rPr>
                <w:rFonts w:ascii="Times New Roman" w:hAnsi="Times New Roman"/>
                <w:sz w:val="24"/>
                <w:szCs w:val="24"/>
              </w:rPr>
              <w:t>16</w:t>
            </w:r>
            <w:r w:rsidRPr="009443CC">
              <w:rPr>
                <w:rFonts w:ascii="Times New Roman" w:hAnsi="Times New Roman"/>
                <w:sz w:val="24"/>
                <w:szCs w:val="24"/>
              </w:rPr>
              <w:t>/</w:t>
            </w:r>
            <w:r w:rsidRPr="008D193F">
              <w:rPr>
                <w:rFonts w:ascii="Times New Roman" w:hAnsi="Times New Roman"/>
                <w:sz w:val="24"/>
                <w:szCs w:val="24"/>
              </w:rPr>
              <w:t>2684</w:t>
            </w:r>
          </w:p>
        </w:tc>
        <w:tc>
          <w:tcPr>
            <w:tcW w:w="5714" w:type="dxa"/>
          </w:tcPr>
          <w:p w14:paraId="0913994D" w14:textId="7D61799B" w:rsidR="004E74BE" w:rsidRPr="008D193F" w:rsidRDefault="004E74BE" w:rsidP="00F55360">
            <w:pPr>
              <w:pStyle w:val="a9"/>
              <w:jc w:val="both"/>
              <w:rPr>
                <w:rFonts w:ascii="Times New Roman" w:hAnsi="Times New Roman"/>
                <w:sz w:val="24"/>
                <w:szCs w:val="24"/>
              </w:rPr>
            </w:pPr>
            <w:r w:rsidRPr="008D193F">
              <w:rPr>
                <w:rFonts w:ascii="Times New Roman" w:hAnsi="Times New Roman"/>
                <w:color w:val="000000"/>
                <w:sz w:val="24"/>
                <w:szCs w:val="24"/>
                <w:shd w:val="clear" w:color="auto" w:fill="FFFFFF"/>
              </w:rPr>
              <w:t xml:space="preserve">Ставшая уже традиционной акция с каждым годом привлекает все больше участников. В этом году участники акции записывали на видео стихотворение </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Могила неизвестного солдата</w:t>
            </w:r>
            <w:r w:rsidR="00A35F64">
              <w:rPr>
                <w:rFonts w:ascii="Times New Roman" w:hAnsi="Times New Roman"/>
                <w:color w:val="000000"/>
                <w:sz w:val="24"/>
                <w:szCs w:val="24"/>
                <w:shd w:val="clear" w:color="auto" w:fill="FFFFFF"/>
              </w:rPr>
              <w:t>»</w:t>
            </w:r>
            <w:r w:rsidRPr="008D193F">
              <w:rPr>
                <w:rFonts w:ascii="Times New Roman" w:hAnsi="Times New Roman"/>
                <w:color w:val="000000"/>
                <w:sz w:val="24"/>
                <w:szCs w:val="24"/>
                <w:shd w:val="clear" w:color="auto" w:fill="FFFFFF"/>
              </w:rPr>
              <w:t xml:space="preserve"> Э.</w:t>
            </w:r>
            <w:r>
              <w:rPr>
                <w:rFonts w:ascii="Times New Roman" w:hAnsi="Times New Roman"/>
                <w:color w:val="000000"/>
                <w:sz w:val="24"/>
                <w:szCs w:val="24"/>
                <w:shd w:val="clear" w:color="auto" w:fill="FFFFFF"/>
              </w:rPr>
              <w:t xml:space="preserve"> </w:t>
            </w:r>
            <w:r w:rsidRPr="008D193F">
              <w:rPr>
                <w:rFonts w:ascii="Times New Roman" w:hAnsi="Times New Roman"/>
                <w:color w:val="000000"/>
                <w:sz w:val="24"/>
                <w:szCs w:val="24"/>
                <w:shd w:val="clear" w:color="auto" w:fill="FFFFFF"/>
              </w:rPr>
              <w:t>Асадова. Из видеозаписей был смонтирован видеоролик, который объединил жителей городов, творческие коллективы и представителей организа</w:t>
            </w:r>
            <w:r>
              <w:rPr>
                <w:rFonts w:ascii="Times New Roman" w:hAnsi="Times New Roman"/>
                <w:color w:val="000000"/>
                <w:sz w:val="24"/>
                <w:szCs w:val="24"/>
                <w:shd w:val="clear" w:color="auto" w:fill="FFFFFF"/>
              </w:rPr>
              <w:t xml:space="preserve">ций со всей Мурманской области: </w:t>
            </w:r>
            <w:r w:rsidRPr="00033E7E">
              <w:rPr>
                <w:rFonts w:ascii="Times New Roman" w:hAnsi="Times New Roman"/>
                <w:sz w:val="24"/>
                <w:szCs w:val="24"/>
                <w:shd w:val="clear" w:color="auto" w:fill="FFFFFF"/>
              </w:rPr>
              <w:t>ЗАТО г. Островной</w:t>
            </w:r>
            <w:r>
              <w:rPr>
                <w:rFonts w:ascii="Times New Roman" w:hAnsi="Times New Roman"/>
                <w:sz w:val="24"/>
                <w:szCs w:val="24"/>
                <w:shd w:val="clear" w:color="auto" w:fill="FFFFFF"/>
              </w:rPr>
              <w:t>, г.</w:t>
            </w:r>
            <w:r w:rsidRPr="00033E7E">
              <w:rPr>
                <w:rFonts w:ascii="Times New Roman" w:hAnsi="Times New Roman"/>
                <w:sz w:val="24"/>
                <w:szCs w:val="24"/>
                <w:shd w:val="clear" w:color="auto" w:fill="FFFFFF"/>
              </w:rPr>
              <w:t> Кировск</w:t>
            </w:r>
            <w:r>
              <w:rPr>
                <w:rFonts w:ascii="Times New Roman" w:hAnsi="Times New Roman"/>
                <w:sz w:val="24"/>
                <w:szCs w:val="24"/>
                <w:shd w:val="clear" w:color="auto" w:fill="FFFFFF"/>
              </w:rPr>
              <w:t xml:space="preserve">, </w:t>
            </w:r>
            <w:r w:rsidRPr="00033E7E">
              <w:rPr>
                <w:rFonts w:ascii="Times New Roman" w:hAnsi="Times New Roman"/>
                <w:sz w:val="24"/>
                <w:szCs w:val="24"/>
                <w:shd w:val="clear" w:color="auto" w:fill="FFFFFF"/>
              </w:rPr>
              <w:t>г. Оленегорск</w:t>
            </w:r>
            <w:r>
              <w:rPr>
                <w:rFonts w:ascii="Times New Roman" w:hAnsi="Times New Roman"/>
                <w:sz w:val="24"/>
                <w:szCs w:val="24"/>
                <w:shd w:val="clear" w:color="auto" w:fill="FFFFFF"/>
              </w:rPr>
              <w:t xml:space="preserve">, п. </w:t>
            </w:r>
            <w:r w:rsidRPr="00033E7E">
              <w:rPr>
                <w:rFonts w:ascii="Times New Roman" w:hAnsi="Times New Roman"/>
                <w:sz w:val="24"/>
                <w:szCs w:val="24"/>
                <w:shd w:val="clear" w:color="auto" w:fill="FFFFFF"/>
              </w:rPr>
              <w:t>Алакуртти</w:t>
            </w:r>
            <w:r>
              <w:rPr>
                <w:rFonts w:ascii="Times New Roman" w:hAnsi="Times New Roman"/>
                <w:sz w:val="24"/>
                <w:szCs w:val="24"/>
                <w:shd w:val="clear" w:color="auto" w:fill="FFFFFF"/>
              </w:rPr>
              <w:t xml:space="preserve">, </w:t>
            </w:r>
            <w:r w:rsidRPr="00033E7E">
              <w:rPr>
                <w:rFonts w:ascii="Times New Roman" w:hAnsi="Times New Roman"/>
                <w:sz w:val="24"/>
                <w:szCs w:val="24"/>
                <w:shd w:val="clear" w:color="auto" w:fill="FFFFFF"/>
              </w:rPr>
              <w:t>г. Кандалакша</w:t>
            </w:r>
            <w:r>
              <w:rPr>
                <w:rFonts w:ascii="Times New Roman" w:hAnsi="Times New Roman"/>
                <w:sz w:val="24"/>
                <w:szCs w:val="24"/>
                <w:shd w:val="clear" w:color="auto" w:fill="FFFFFF"/>
              </w:rPr>
              <w:t xml:space="preserve">, п. </w:t>
            </w:r>
            <w:r w:rsidRPr="00033E7E">
              <w:rPr>
                <w:rFonts w:ascii="Times New Roman" w:hAnsi="Times New Roman"/>
                <w:sz w:val="24"/>
                <w:szCs w:val="24"/>
                <w:shd w:val="clear" w:color="auto" w:fill="FFFFFF"/>
              </w:rPr>
              <w:t>Мурмаши</w:t>
            </w:r>
            <w:r>
              <w:rPr>
                <w:rFonts w:ascii="Times New Roman" w:hAnsi="Times New Roman"/>
                <w:sz w:val="24"/>
                <w:szCs w:val="24"/>
                <w:shd w:val="clear" w:color="auto" w:fill="FFFFFF"/>
              </w:rPr>
              <w:t xml:space="preserve">, </w:t>
            </w:r>
            <w:r w:rsidRPr="00033E7E">
              <w:rPr>
                <w:rStyle w:val="aff2"/>
                <w:rFonts w:ascii="Times New Roman" w:hAnsi="Times New Roman"/>
                <w:i w:val="0"/>
                <w:iCs w:val="0"/>
                <w:sz w:val="24"/>
                <w:szCs w:val="24"/>
                <w:shd w:val="clear" w:color="auto" w:fill="FFFFFF"/>
              </w:rPr>
              <w:t>г</w:t>
            </w:r>
            <w:r>
              <w:rPr>
                <w:rStyle w:val="aff2"/>
                <w:rFonts w:ascii="Times New Roman" w:hAnsi="Times New Roman"/>
                <w:i w:val="0"/>
                <w:iCs w:val="0"/>
                <w:sz w:val="24"/>
                <w:szCs w:val="24"/>
                <w:shd w:val="clear" w:color="auto" w:fill="FFFFFF"/>
              </w:rPr>
              <w:t xml:space="preserve">. </w:t>
            </w:r>
            <w:r w:rsidRPr="00033E7E">
              <w:rPr>
                <w:rFonts w:ascii="Times New Roman" w:hAnsi="Times New Roman"/>
                <w:sz w:val="24"/>
                <w:szCs w:val="24"/>
                <w:shd w:val="clear" w:color="auto" w:fill="FFFFFF"/>
              </w:rPr>
              <w:t>Мурманск</w:t>
            </w:r>
            <w:r>
              <w:rPr>
                <w:rFonts w:ascii="Times New Roman" w:hAnsi="Times New Roman"/>
                <w:sz w:val="24"/>
                <w:szCs w:val="24"/>
                <w:shd w:val="clear" w:color="auto" w:fill="FFFFFF"/>
              </w:rPr>
              <w:t>.</w:t>
            </w:r>
          </w:p>
        </w:tc>
      </w:tr>
    </w:tbl>
    <w:p w14:paraId="4E4095B2" w14:textId="77777777" w:rsidR="004E74BE" w:rsidRDefault="004E74BE" w:rsidP="004E74BE">
      <w:pPr>
        <w:spacing w:after="0" w:line="240" w:lineRule="auto"/>
        <w:rPr>
          <w:rFonts w:ascii="Times New Roman" w:hAnsi="Times New Roman"/>
          <w:b/>
          <w:color w:val="000000"/>
          <w:sz w:val="24"/>
          <w:szCs w:val="24"/>
          <w:u w:val="single"/>
        </w:rPr>
      </w:pPr>
    </w:p>
    <w:p w14:paraId="1EBBA5A2" w14:textId="77777777" w:rsidR="004E74BE" w:rsidRPr="00F26B5F" w:rsidRDefault="004E74BE" w:rsidP="004E74BE">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p>
    <w:p w14:paraId="3B33F6E5" w14:textId="77777777" w:rsidR="004E74BE" w:rsidRPr="00807410" w:rsidRDefault="004E74BE" w:rsidP="00B14778">
      <w:pPr>
        <w:spacing w:after="0" w:line="240" w:lineRule="auto"/>
        <w:ind w:firstLine="567"/>
        <w:jc w:val="both"/>
        <w:rPr>
          <w:rFonts w:ascii="Times New Roman" w:hAnsi="Times New Roman"/>
          <w:sz w:val="24"/>
          <w:szCs w:val="24"/>
        </w:rPr>
      </w:pPr>
      <w:r w:rsidRPr="00807410">
        <w:rPr>
          <w:rFonts w:ascii="Times New Roman" w:hAnsi="Times New Roman"/>
          <w:sz w:val="24"/>
          <w:szCs w:val="24"/>
        </w:rPr>
        <w:t>Воспитание в подрастающем поколении патриотизма и активной гражданской позиции остается одним из основных направлений работы Дворца культуры. Работа по патриотическому воспитанию основана на концепции патриотического воспитания граждан Российской Федерации 2003 года.</w:t>
      </w:r>
    </w:p>
    <w:p w14:paraId="5393740D" w14:textId="1EB804C7" w:rsidR="004E74BE" w:rsidRPr="00807410" w:rsidRDefault="004E74BE" w:rsidP="00B14778">
      <w:pPr>
        <w:spacing w:after="0" w:line="240" w:lineRule="auto"/>
        <w:ind w:firstLine="567"/>
        <w:jc w:val="both"/>
        <w:rPr>
          <w:rFonts w:ascii="Times New Roman" w:hAnsi="Times New Roman"/>
          <w:color w:val="000000"/>
          <w:sz w:val="24"/>
          <w:szCs w:val="24"/>
        </w:rPr>
      </w:pPr>
      <w:r w:rsidRPr="00807410">
        <w:rPr>
          <w:rFonts w:ascii="Times New Roman" w:hAnsi="Times New Roman"/>
          <w:sz w:val="24"/>
          <w:szCs w:val="24"/>
        </w:rPr>
        <w:t xml:space="preserve">В современных условиях вопрос любви и уважения к своей Родине выходит на передний план. </w:t>
      </w:r>
      <w:r>
        <w:rPr>
          <w:rFonts w:ascii="Times New Roman" w:hAnsi="Times New Roman"/>
          <w:sz w:val="24"/>
          <w:szCs w:val="24"/>
        </w:rPr>
        <w:t>М</w:t>
      </w:r>
      <w:r w:rsidRPr="00807410">
        <w:rPr>
          <w:rFonts w:ascii="Times New Roman" w:hAnsi="Times New Roman"/>
          <w:sz w:val="24"/>
          <w:szCs w:val="24"/>
        </w:rPr>
        <w:t xml:space="preserve">асштабным мероприятием стало участие во всероссийской акции </w:t>
      </w:r>
      <w:r w:rsidR="00A35F64">
        <w:rPr>
          <w:rFonts w:ascii="Times New Roman" w:hAnsi="Times New Roman"/>
          <w:sz w:val="24"/>
          <w:szCs w:val="24"/>
        </w:rPr>
        <w:t>«</w:t>
      </w:r>
      <w:r w:rsidRPr="00807410">
        <w:rPr>
          <w:rFonts w:ascii="Times New Roman" w:hAnsi="Times New Roman"/>
          <w:sz w:val="24"/>
          <w:szCs w:val="24"/>
        </w:rPr>
        <w:t>Своих не бросаем!</w:t>
      </w:r>
      <w:r w:rsidR="00A35F64">
        <w:rPr>
          <w:rFonts w:ascii="Times New Roman" w:hAnsi="Times New Roman"/>
          <w:sz w:val="24"/>
          <w:szCs w:val="24"/>
        </w:rPr>
        <w:t>»</w:t>
      </w:r>
      <w:r w:rsidRPr="00807410">
        <w:rPr>
          <w:rFonts w:ascii="Times New Roman" w:hAnsi="Times New Roman"/>
          <w:sz w:val="24"/>
          <w:szCs w:val="24"/>
        </w:rPr>
        <w:t xml:space="preserve"> Также Дворец культура принял участие в региональном</w:t>
      </w:r>
      <w:r w:rsidRPr="00807410">
        <w:rPr>
          <w:rFonts w:ascii="Times New Roman" w:hAnsi="Times New Roman"/>
          <w:color w:val="000000"/>
          <w:sz w:val="24"/>
          <w:szCs w:val="24"/>
        </w:rPr>
        <w:t xml:space="preserve"> онлайн-флешмобе </w:t>
      </w:r>
      <w:r w:rsidR="00A35F64">
        <w:rPr>
          <w:rFonts w:ascii="Times New Roman" w:hAnsi="Times New Roman"/>
          <w:color w:val="000000"/>
          <w:sz w:val="24"/>
          <w:szCs w:val="24"/>
        </w:rPr>
        <w:t>«</w:t>
      </w:r>
      <w:r w:rsidRPr="00807410">
        <w:rPr>
          <w:rFonts w:ascii="Times New Roman" w:hAnsi="Times New Roman"/>
          <w:color w:val="000000"/>
          <w:sz w:val="24"/>
          <w:szCs w:val="24"/>
        </w:rPr>
        <w:t>Гимн России</w:t>
      </w:r>
      <w:r w:rsidR="00A35F64">
        <w:rPr>
          <w:rFonts w:ascii="Times New Roman" w:hAnsi="Times New Roman"/>
          <w:color w:val="000000"/>
          <w:sz w:val="24"/>
          <w:szCs w:val="24"/>
        </w:rPr>
        <w:t>»</w:t>
      </w:r>
      <w:r w:rsidRPr="00807410">
        <w:rPr>
          <w:rFonts w:ascii="Times New Roman" w:hAnsi="Times New Roman"/>
          <w:color w:val="000000"/>
          <w:sz w:val="24"/>
          <w:szCs w:val="24"/>
        </w:rPr>
        <w:t xml:space="preserve">. </w:t>
      </w:r>
    </w:p>
    <w:p w14:paraId="5AD7EDCA" w14:textId="63077ED3" w:rsidR="004E74BE" w:rsidRPr="00807410" w:rsidRDefault="004E74BE" w:rsidP="00B14778">
      <w:pPr>
        <w:spacing w:after="0" w:line="240" w:lineRule="auto"/>
        <w:ind w:firstLine="567"/>
        <w:jc w:val="both"/>
        <w:rPr>
          <w:rFonts w:ascii="Times New Roman" w:hAnsi="Times New Roman"/>
          <w:color w:val="000000"/>
          <w:sz w:val="24"/>
          <w:szCs w:val="24"/>
        </w:rPr>
      </w:pPr>
      <w:r w:rsidRPr="00807410">
        <w:rPr>
          <w:rFonts w:ascii="Times New Roman" w:hAnsi="Times New Roman"/>
          <w:sz w:val="24"/>
          <w:szCs w:val="24"/>
        </w:rPr>
        <w:t>23 февраля в День защитника Отечества на площади Дворца культуры прошла трансляция праздничной программы, а в фойе демонстрировалась выс</w:t>
      </w:r>
      <w:r w:rsidRPr="00807410">
        <w:rPr>
          <w:rFonts w:ascii="Times New Roman" w:hAnsi="Times New Roman"/>
          <w:color w:val="000000"/>
          <w:sz w:val="24"/>
          <w:szCs w:val="24"/>
        </w:rPr>
        <w:t xml:space="preserve">тавка </w:t>
      </w:r>
      <w:r w:rsidR="00A35F64">
        <w:rPr>
          <w:rFonts w:ascii="Times New Roman" w:hAnsi="Times New Roman"/>
          <w:color w:val="000000"/>
          <w:sz w:val="24"/>
          <w:szCs w:val="24"/>
        </w:rPr>
        <w:t>«</w:t>
      </w:r>
      <w:r w:rsidRPr="00807410">
        <w:rPr>
          <w:rFonts w:ascii="Times New Roman" w:hAnsi="Times New Roman"/>
          <w:color w:val="000000"/>
          <w:sz w:val="24"/>
          <w:szCs w:val="24"/>
        </w:rPr>
        <w:t>Я бы в армию пошел</w:t>
      </w:r>
      <w:r w:rsidR="00A35F64">
        <w:rPr>
          <w:rFonts w:ascii="Times New Roman" w:hAnsi="Times New Roman"/>
          <w:color w:val="000000"/>
          <w:sz w:val="24"/>
          <w:szCs w:val="24"/>
        </w:rPr>
        <w:t>»</w:t>
      </w:r>
      <w:r w:rsidRPr="00807410">
        <w:rPr>
          <w:rFonts w:ascii="Times New Roman" w:hAnsi="Times New Roman"/>
          <w:color w:val="000000"/>
          <w:sz w:val="24"/>
          <w:szCs w:val="24"/>
        </w:rPr>
        <w:t>.</w:t>
      </w:r>
    </w:p>
    <w:p w14:paraId="28CA3AC5" w14:textId="47D0DF22" w:rsidR="004E74BE" w:rsidRPr="004F26AA" w:rsidRDefault="004E74BE" w:rsidP="00B14778">
      <w:pPr>
        <w:spacing w:after="0" w:line="240" w:lineRule="auto"/>
        <w:ind w:firstLine="567"/>
        <w:jc w:val="both"/>
        <w:rPr>
          <w:rFonts w:ascii="Times New Roman" w:hAnsi="Times New Roman"/>
          <w:sz w:val="24"/>
          <w:szCs w:val="24"/>
        </w:rPr>
      </w:pPr>
      <w:r w:rsidRPr="00807410">
        <w:rPr>
          <w:rFonts w:ascii="Times New Roman" w:hAnsi="Times New Roman"/>
          <w:sz w:val="24"/>
          <w:szCs w:val="24"/>
        </w:rPr>
        <w:t xml:space="preserve">Самой главной задачей патриотического воспитания на сегодняшний день остается сохранение исторической памяти о героическом подвиге советского народа в годы Великой Отечественной Войны. Ставшая традиционной онлайн выставка </w:t>
      </w:r>
      <w:r w:rsidR="00A35F64">
        <w:rPr>
          <w:rFonts w:ascii="Times New Roman" w:hAnsi="Times New Roman"/>
          <w:sz w:val="24"/>
          <w:szCs w:val="24"/>
        </w:rPr>
        <w:t>«</w:t>
      </w:r>
      <w:r w:rsidRPr="00807410">
        <w:rPr>
          <w:rFonts w:ascii="Times New Roman" w:hAnsi="Times New Roman"/>
          <w:sz w:val="24"/>
          <w:szCs w:val="24"/>
        </w:rPr>
        <w:t>Цветы Победы</w:t>
      </w:r>
      <w:r w:rsidR="00A35F64">
        <w:rPr>
          <w:rFonts w:ascii="Times New Roman" w:hAnsi="Times New Roman"/>
          <w:sz w:val="24"/>
          <w:szCs w:val="24"/>
        </w:rPr>
        <w:t>»</w:t>
      </w:r>
      <w:r w:rsidRPr="00807410">
        <w:rPr>
          <w:rFonts w:ascii="Times New Roman" w:hAnsi="Times New Roman"/>
          <w:sz w:val="24"/>
          <w:szCs w:val="24"/>
        </w:rPr>
        <w:t xml:space="preserve"> в этом году прошла в офлайн формате с торжественным открытием. </w:t>
      </w:r>
      <w:r>
        <w:rPr>
          <w:rFonts w:ascii="Times New Roman" w:hAnsi="Times New Roman"/>
          <w:sz w:val="24"/>
          <w:szCs w:val="24"/>
        </w:rPr>
        <w:t xml:space="preserve">В </w:t>
      </w:r>
      <w:r w:rsidRPr="00807410">
        <w:rPr>
          <w:rFonts w:ascii="Times New Roman" w:hAnsi="Times New Roman"/>
          <w:sz w:val="24"/>
          <w:szCs w:val="24"/>
        </w:rPr>
        <w:t>клубе</w:t>
      </w:r>
      <w:r>
        <w:rPr>
          <w:rFonts w:ascii="Times New Roman" w:hAnsi="Times New Roman"/>
          <w:sz w:val="24"/>
          <w:szCs w:val="24"/>
        </w:rPr>
        <w:t xml:space="preserve"> ветеранов</w:t>
      </w:r>
      <w:r w:rsidRPr="00807410">
        <w:rPr>
          <w:rFonts w:ascii="Times New Roman" w:hAnsi="Times New Roman"/>
          <w:sz w:val="24"/>
          <w:szCs w:val="24"/>
        </w:rPr>
        <w:t xml:space="preserve"> </w:t>
      </w:r>
      <w:r w:rsidR="00A35F64">
        <w:rPr>
          <w:rFonts w:ascii="Times New Roman" w:hAnsi="Times New Roman"/>
          <w:sz w:val="24"/>
          <w:szCs w:val="24"/>
        </w:rPr>
        <w:t>«</w:t>
      </w:r>
      <w:r w:rsidRPr="00807410">
        <w:rPr>
          <w:rFonts w:ascii="Times New Roman" w:hAnsi="Times New Roman"/>
          <w:sz w:val="24"/>
          <w:szCs w:val="24"/>
        </w:rPr>
        <w:t>Верность</w:t>
      </w:r>
      <w:r w:rsidR="00A35F64">
        <w:rPr>
          <w:rFonts w:ascii="Times New Roman" w:hAnsi="Times New Roman"/>
          <w:sz w:val="24"/>
          <w:szCs w:val="24"/>
        </w:rPr>
        <w:t>»</w:t>
      </w:r>
      <w:r w:rsidRPr="00807410">
        <w:rPr>
          <w:rFonts w:ascii="Times New Roman" w:hAnsi="Times New Roman"/>
          <w:sz w:val="24"/>
          <w:szCs w:val="24"/>
        </w:rPr>
        <w:t xml:space="preserve"> регулярно проводятся уроки мужества – встречи с ветеранами ВОВ, жителями блокадного Ленинграда, тружениками тыла, которые могут рассказать подрастающему поколению правду о войне, о боевых подвигах фронтовиков, </w:t>
      </w:r>
      <w:r w:rsidRPr="004F26AA">
        <w:rPr>
          <w:rFonts w:ascii="Times New Roman" w:hAnsi="Times New Roman"/>
          <w:sz w:val="24"/>
          <w:szCs w:val="24"/>
        </w:rPr>
        <w:t>мужестве тружеников тыла, о массовом героизме, самоотверженности и любви к Родине.</w:t>
      </w:r>
    </w:p>
    <w:p w14:paraId="713D6FFB" w14:textId="3377A36C" w:rsidR="004E74BE" w:rsidRPr="004F26AA" w:rsidRDefault="004E74BE" w:rsidP="00B14778">
      <w:pPr>
        <w:spacing w:after="0" w:line="240" w:lineRule="auto"/>
        <w:ind w:firstLine="567"/>
        <w:jc w:val="both"/>
      </w:pPr>
      <w:r w:rsidRPr="004F26AA">
        <w:rPr>
          <w:rFonts w:ascii="Times New Roman" w:hAnsi="Times New Roman"/>
          <w:color w:val="000000"/>
          <w:sz w:val="24"/>
          <w:szCs w:val="24"/>
        </w:rPr>
        <w:t xml:space="preserve">В </w:t>
      </w:r>
      <w:r w:rsidR="00A35F64">
        <w:rPr>
          <w:rFonts w:ascii="Times New Roman" w:hAnsi="Times New Roman"/>
          <w:color w:val="000000"/>
          <w:sz w:val="24"/>
          <w:szCs w:val="24"/>
        </w:rPr>
        <w:t>«</w:t>
      </w:r>
      <w:r w:rsidRPr="004F26AA">
        <w:rPr>
          <w:rFonts w:ascii="Times New Roman" w:hAnsi="Times New Roman"/>
          <w:color w:val="000000"/>
          <w:sz w:val="24"/>
          <w:szCs w:val="24"/>
        </w:rPr>
        <w:t>Арт-гостиной</w:t>
      </w:r>
      <w:r w:rsidR="00A35F64">
        <w:rPr>
          <w:rFonts w:ascii="Times New Roman" w:hAnsi="Times New Roman"/>
          <w:color w:val="000000"/>
          <w:sz w:val="24"/>
          <w:szCs w:val="24"/>
        </w:rPr>
        <w:t>»</w:t>
      </w:r>
      <w:r w:rsidRPr="004F26AA">
        <w:rPr>
          <w:rFonts w:ascii="Times New Roman" w:hAnsi="Times New Roman"/>
          <w:color w:val="000000"/>
          <w:sz w:val="24"/>
          <w:szCs w:val="24"/>
        </w:rPr>
        <w:t xml:space="preserve">, посвящённой 78-годовщине со дня снятия блокады города Ленинграда пятиклассники средней школы № 5 познакомились с жизнью и творчеством блокадника Николая Владимировича Владимирова (1930-2015 </w:t>
      </w:r>
      <w:proofErr w:type="spellStart"/>
      <w:r w:rsidRPr="004F26AA">
        <w:rPr>
          <w:rFonts w:ascii="Times New Roman" w:hAnsi="Times New Roman"/>
          <w:color w:val="000000"/>
          <w:sz w:val="24"/>
          <w:szCs w:val="24"/>
        </w:rPr>
        <w:t>г.г</w:t>
      </w:r>
      <w:proofErr w:type="spellEnd"/>
      <w:r w:rsidRPr="004F26AA">
        <w:rPr>
          <w:rFonts w:ascii="Times New Roman" w:hAnsi="Times New Roman"/>
          <w:color w:val="000000"/>
          <w:sz w:val="24"/>
          <w:szCs w:val="24"/>
        </w:rPr>
        <w:t>.) – художника, почётного жителя г. Апатиты, автора герба г. Апатиты</w:t>
      </w:r>
    </w:p>
    <w:p w14:paraId="5CFDD6E9" w14:textId="557B62D3" w:rsidR="004E74BE" w:rsidRPr="00807410" w:rsidRDefault="004E74BE" w:rsidP="00B14778">
      <w:pPr>
        <w:spacing w:after="0" w:line="240" w:lineRule="auto"/>
        <w:ind w:firstLine="567"/>
        <w:jc w:val="both"/>
        <w:rPr>
          <w:rFonts w:ascii="Times New Roman" w:hAnsi="Times New Roman"/>
          <w:sz w:val="24"/>
          <w:szCs w:val="24"/>
        </w:rPr>
      </w:pPr>
      <w:r w:rsidRPr="004F26AA">
        <w:rPr>
          <w:rFonts w:ascii="Times New Roman" w:hAnsi="Times New Roman"/>
          <w:sz w:val="24"/>
          <w:szCs w:val="24"/>
        </w:rPr>
        <w:t xml:space="preserve">9 мая в рамках мероприятий, посвященных годовщине Победы в Великой Отечественной войне, на площади Ленина и в городском парке </w:t>
      </w:r>
      <w:r w:rsidR="00A35F64">
        <w:rPr>
          <w:rFonts w:ascii="Times New Roman" w:hAnsi="Times New Roman"/>
          <w:sz w:val="24"/>
          <w:szCs w:val="24"/>
        </w:rPr>
        <w:t>«</w:t>
      </w:r>
      <w:r w:rsidRPr="004F26AA">
        <w:rPr>
          <w:rFonts w:ascii="Times New Roman" w:hAnsi="Times New Roman"/>
          <w:sz w:val="24"/>
          <w:szCs w:val="24"/>
        </w:rPr>
        <w:t>Огни города</w:t>
      </w:r>
      <w:r w:rsidR="00A35F64">
        <w:rPr>
          <w:rFonts w:ascii="Times New Roman" w:hAnsi="Times New Roman"/>
          <w:sz w:val="24"/>
          <w:szCs w:val="24"/>
        </w:rPr>
        <w:t>»</w:t>
      </w:r>
      <w:r w:rsidRPr="004F26AA">
        <w:rPr>
          <w:rFonts w:ascii="Times New Roman" w:hAnsi="Times New Roman"/>
          <w:sz w:val="24"/>
          <w:szCs w:val="24"/>
        </w:rPr>
        <w:t xml:space="preserve"> работали интерактивные</w:t>
      </w:r>
      <w:r w:rsidRPr="00807410">
        <w:rPr>
          <w:rFonts w:ascii="Times New Roman" w:hAnsi="Times New Roman"/>
          <w:sz w:val="24"/>
          <w:szCs w:val="24"/>
        </w:rPr>
        <w:t xml:space="preserve"> площадки – танцплощадка </w:t>
      </w:r>
      <w:r w:rsidR="00A35F64">
        <w:rPr>
          <w:rFonts w:ascii="Times New Roman" w:hAnsi="Times New Roman"/>
          <w:sz w:val="24"/>
          <w:szCs w:val="24"/>
        </w:rPr>
        <w:t>«</w:t>
      </w:r>
      <w:r w:rsidRPr="00807410">
        <w:rPr>
          <w:rFonts w:ascii="Times New Roman" w:hAnsi="Times New Roman"/>
          <w:sz w:val="24"/>
          <w:szCs w:val="24"/>
        </w:rPr>
        <w:t>Май 45-го</w:t>
      </w:r>
      <w:r w:rsidR="00A35F64">
        <w:rPr>
          <w:rFonts w:ascii="Times New Roman" w:hAnsi="Times New Roman"/>
          <w:sz w:val="24"/>
          <w:szCs w:val="24"/>
        </w:rPr>
        <w:t>»</w:t>
      </w:r>
      <w:r w:rsidRPr="00807410">
        <w:rPr>
          <w:rFonts w:ascii="Times New Roman" w:hAnsi="Times New Roman"/>
          <w:sz w:val="24"/>
          <w:szCs w:val="24"/>
        </w:rPr>
        <w:t>, военный госпиталь, полевая кухня, фотозоны и площадки мастер-классов. А также д</w:t>
      </w:r>
      <w:r w:rsidRPr="00D5350D">
        <w:rPr>
          <w:rFonts w:ascii="Times New Roman" w:hAnsi="Times New Roman"/>
          <w:color w:val="000000"/>
          <w:sz w:val="24"/>
          <w:szCs w:val="24"/>
        </w:rPr>
        <w:t xml:space="preserve">етская театральная площадка </w:t>
      </w:r>
      <w:r w:rsidR="00A35F64">
        <w:rPr>
          <w:rFonts w:ascii="Times New Roman" w:hAnsi="Times New Roman"/>
          <w:color w:val="000000"/>
          <w:sz w:val="24"/>
          <w:szCs w:val="24"/>
        </w:rPr>
        <w:t>«</w:t>
      </w:r>
      <w:r w:rsidRPr="00D5350D">
        <w:rPr>
          <w:rFonts w:ascii="Times New Roman" w:hAnsi="Times New Roman"/>
          <w:color w:val="000000"/>
          <w:sz w:val="24"/>
          <w:szCs w:val="24"/>
        </w:rPr>
        <w:t>Нам не нужна война</w:t>
      </w:r>
      <w:r w:rsidR="00A35F64">
        <w:rPr>
          <w:rFonts w:ascii="Times New Roman" w:hAnsi="Times New Roman"/>
          <w:color w:val="000000"/>
          <w:sz w:val="24"/>
          <w:szCs w:val="24"/>
        </w:rPr>
        <w:t>»</w:t>
      </w:r>
      <w:r w:rsidRPr="00807410">
        <w:rPr>
          <w:rFonts w:ascii="Times New Roman" w:hAnsi="Times New Roman"/>
          <w:color w:val="000000"/>
          <w:sz w:val="24"/>
          <w:szCs w:val="24"/>
        </w:rPr>
        <w:t>.</w:t>
      </w:r>
    </w:p>
    <w:p w14:paraId="112A83B0" w14:textId="31F89C6F" w:rsidR="004E74BE" w:rsidRPr="00807410" w:rsidRDefault="004E74BE" w:rsidP="00B14778">
      <w:pPr>
        <w:spacing w:after="0" w:line="240" w:lineRule="auto"/>
        <w:ind w:firstLine="567"/>
        <w:jc w:val="both"/>
        <w:rPr>
          <w:rFonts w:ascii="Times New Roman" w:hAnsi="Times New Roman"/>
          <w:sz w:val="24"/>
          <w:szCs w:val="24"/>
        </w:rPr>
      </w:pPr>
      <w:r w:rsidRPr="00807410">
        <w:rPr>
          <w:rFonts w:ascii="Times New Roman" w:hAnsi="Times New Roman"/>
          <w:sz w:val="24"/>
          <w:szCs w:val="24"/>
        </w:rPr>
        <w:t xml:space="preserve">Торжественное шествие </w:t>
      </w:r>
      <w:r w:rsidR="00A35F64">
        <w:rPr>
          <w:rFonts w:ascii="Times New Roman" w:hAnsi="Times New Roman"/>
          <w:sz w:val="24"/>
          <w:szCs w:val="24"/>
        </w:rPr>
        <w:t>«</w:t>
      </w:r>
      <w:r w:rsidRPr="00807410">
        <w:rPr>
          <w:rFonts w:ascii="Times New Roman" w:hAnsi="Times New Roman"/>
          <w:sz w:val="24"/>
          <w:szCs w:val="24"/>
        </w:rPr>
        <w:t>Бессмертного полка</w:t>
      </w:r>
      <w:r w:rsidR="00A35F64">
        <w:rPr>
          <w:rFonts w:ascii="Times New Roman" w:hAnsi="Times New Roman"/>
          <w:sz w:val="24"/>
          <w:szCs w:val="24"/>
        </w:rPr>
        <w:t>»</w:t>
      </w:r>
      <w:r w:rsidRPr="00807410">
        <w:rPr>
          <w:rFonts w:ascii="Times New Roman" w:hAnsi="Times New Roman"/>
          <w:sz w:val="24"/>
          <w:szCs w:val="24"/>
        </w:rPr>
        <w:t xml:space="preserve"> завершилось традиционной акцией памяти у памятного знака </w:t>
      </w:r>
      <w:r w:rsidR="00A35F64">
        <w:rPr>
          <w:rFonts w:ascii="Times New Roman" w:hAnsi="Times New Roman"/>
          <w:sz w:val="24"/>
          <w:szCs w:val="24"/>
        </w:rPr>
        <w:t>«</w:t>
      </w:r>
      <w:r w:rsidRPr="00807410">
        <w:rPr>
          <w:rFonts w:ascii="Times New Roman" w:hAnsi="Times New Roman"/>
          <w:sz w:val="24"/>
          <w:szCs w:val="24"/>
        </w:rPr>
        <w:t>Землякам погибшим, пропавшим без вести в годы великой Отечественной войны 1941-1945 гг.</w:t>
      </w:r>
      <w:r w:rsidR="00A35F64">
        <w:rPr>
          <w:rFonts w:ascii="Times New Roman" w:hAnsi="Times New Roman"/>
          <w:sz w:val="24"/>
          <w:szCs w:val="24"/>
        </w:rPr>
        <w:t>»</w:t>
      </w:r>
    </w:p>
    <w:p w14:paraId="270A9EA7" w14:textId="729B8424" w:rsidR="004E74BE" w:rsidRPr="00807410" w:rsidRDefault="004E74BE" w:rsidP="00B14778">
      <w:pPr>
        <w:spacing w:after="0" w:line="240" w:lineRule="auto"/>
        <w:ind w:firstLine="567"/>
        <w:jc w:val="both"/>
        <w:rPr>
          <w:rFonts w:ascii="Times New Roman" w:hAnsi="Times New Roman"/>
          <w:color w:val="000000"/>
          <w:sz w:val="24"/>
          <w:szCs w:val="24"/>
        </w:rPr>
      </w:pPr>
      <w:r w:rsidRPr="00807410">
        <w:rPr>
          <w:rFonts w:ascii="Times New Roman" w:hAnsi="Times New Roman"/>
          <w:sz w:val="24"/>
          <w:szCs w:val="24"/>
        </w:rPr>
        <w:lastRenderedPageBreak/>
        <w:t xml:space="preserve"> </w:t>
      </w:r>
      <w:r w:rsidRPr="00807410">
        <w:rPr>
          <w:rFonts w:ascii="Times New Roman" w:hAnsi="Times New Roman"/>
          <w:color w:val="000000"/>
          <w:sz w:val="24"/>
          <w:szCs w:val="24"/>
        </w:rPr>
        <w:t xml:space="preserve">В рамках Всероссийской акции </w:t>
      </w:r>
      <w:r w:rsidR="00A35F64">
        <w:rPr>
          <w:rFonts w:ascii="Times New Roman" w:hAnsi="Times New Roman"/>
          <w:color w:val="000000"/>
          <w:sz w:val="24"/>
          <w:szCs w:val="24"/>
        </w:rPr>
        <w:t>«</w:t>
      </w:r>
      <w:r w:rsidRPr="00807410">
        <w:rPr>
          <w:rFonts w:ascii="Times New Roman" w:hAnsi="Times New Roman"/>
          <w:color w:val="000000"/>
          <w:sz w:val="24"/>
          <w:szCs w:val="24"/>
        </w:rPr>
        <w:t>Чтобы помнили</w:t>
      </w:r>
      <w:r w:rsidR="00A35F64">
        <w:rPr>
          <w:rFonts w:ascii="Times New Roman" w:hAnsi="Times New Roman"/>
          <w:color w:val="000000"/>
          <w:sz w:val="24"/>
          <w:szCs w:val="24"/>
        </w:rPr>
        <w:t>»</w:t>
      </w:r>
      <w:r w:rsidRPr="00807410">
        <w:rPr>
          <w:rFonts w:ascii="Times New Roman" w:hAnsi="Times New Roman"/>
          <w:color w:val="000000"/>
          <w:sz w:val="24"/>
          <w:szCs w:val="24"/>
        </w:rPr>
        <w:t xml:space="preserve"> состоялся кинопоказ документального фильма, созданного Фондом социального кино. Блокадный Ленинград, Сталинградская битва, форсирование Днепра и взятие Берлина – воспоминания более 40 ветеранов возвращают нас к событиям Великой Отечественной войны, чтобы напомнить, какой ценой дана Победа. Фильм режиссера Михаила Комлева - журналиста, писателя, телеведущего, создавался на протяжении 3-х лет, объединив более 200 человек. Герои ленты прошли тяжелые испытания на войне, были ранены, на глазах убивали их товарищей, но благодаря сплоченности, мужеству и отваге, наша страна, пережив многое, осталась непобедимой. </w:t>
      </w:r>
    </w:p>
    <w:p w14:paraId="5D752A7B" w14:textId="77777777" w:rsidR="004E74BE" w:rsidRDefault="004E74BE" w:rsidP="00B14778">
      <w:pPr>
        <w:spacing w:after="0" w:line="240" w:lineRule="auto"/>
        <w:ind w:firstLine="567"/>
        <w:jc w:val="both"/>
        <w:rPr>
          <w:rFonts w:ascii="Times New Roman" w:hAnsi="Times New Roman"/>
          <w:color w:val="000000"/>
          <w:sz w:val="24"/>
          <w:szCs w:val="24"/>
          <w:shd w:val="clear" w:color="auto" w:fill="FFFFFF"/>
        </w:rPr>
      </w:pPr>
      <w:r w:rsidRPr="00807410">
        <w:rPr>
          <w:rFonts w:ascii="Times New Roman" w:hAnsi="Times New Roman"/>
          <w:color w:val="000000"/>
          <w:sz w:val="24"/>
          <w:szCs w:val="24"/>
        </w:rPr>
        <w:t xml:space="preserve">В онлайн-формате проходят </w:t>
      </w:r>
      <w:r w:rsidRPr="00807410">
        <w:rPr>
          <w:rFonts w:ascii="Times New Roman" w:hAnsi="Times New Roman"/>
          <w:color w:val="000000"/>
          <w:sz w:val="24"/>
          <w:szCs w:val="24"/>
          <w:shd w:val="clear" w:color="auto" w:fill="FFFFFF"/>
        </w:rPr>
        <w:t>мероприятия, посвященные памятным датам и празд</w:t>
      </w:r>
      <w:r>
        <w:rPr>
          <w:rFonts w:ascii="Times New Roman" w:hAnsi="Times New Roman"/>
          <w:color w:val="000000"/>
          <w:sz w:val="24"/>
          <w:szCs w:val="24"/>
          <w:shd w:val="clear" w:color="auto" w:fill="FFFFFF"/>
        </w:rPr>
        <w:t>ничным дням Мурманской области.</w:t>
      </w:r>
    </w:p>
    <w:p w14:paraId="72EBAB43" w14:textId="77777777" w:rsidR="004E74BE" w:rsidRDefault="004E74BE" w:rsidP="00B14778">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2022</w:t>
      </w:r>
      <w:r w:rsidRPr="00807410">
        <w:rPr>
          <w:rFonts w:ascii="Times New Roman" w:hAnsi="Times New Roman"/>
          <w:color w:val="000000"/>
          <w:sz w:val="24"/>
          <w:szCs w:val="24"/>
          <w:shd w:val="clear" w:color="auto" w:fill="FFFFFF"/>
        </w:rPr>
        <w:t xml:space="preserve"> году была</w:t>
      </w:r>
      <w:r>
        <w:rPr>
          <w:rFonts w:ascii="Times New Roman" w:hAnsi="Times New Roman"/>
          <w:color w:val="000000"/>
          <w:sz w:val="24"/>
          <w:szCs w:val="24"/>
          <w:shd w:val="clear" w:color="auto" w:fill="FFFFFF"/>
        </w:rPr>
        <w:t xml:space="preserve"> проведена</w:t>
      </w:r>
      <w:r w:rsidRPr="00807410">
        <w:rPr>
          <w:rFonts w:ascii="Times New Roman" w:hAnsi="Times New Roman"/>
          <w:color w:val="000000"/>
          <w:sz w:val="24"/>
          <w:szCs w:val="24"/>
          <w:shd w:val="clear" w:color="auto" w:fill="FFFFFF"/>
        </w:rPr>
        <w:t xml:space="preserve"> торжественно-траурная церемония захоронения останков советского воина, погибшего в годы Великой Отечественной войны, Прокофьева Александра </w:t>
      </w:r>
      <w:proofErr w:type="spellStart"/>
      <w:r w:rsidRPr="00807410">
        <w:rPr>
          <w:rFonts w:ascii="Times New Roman" w:hAnsi="Times New Roman"/>
          <w:color w:val="000000"/>
          <w:sz w:val="24"/>
          <w:szCs w:val="24"/>
          <w:shd w:val="clear" w:color="auto" w:fill="FFFFFF"/>
        </w:rPr>
        <w:t>Прокофьевича</w:t>
      </w:r>
      <w:proofErr w:type="spellEnd"/>
      <w:r w:rsidRPr="00807410">
        <w:rPr>
          <w:rFonts w:ascii="Times New Roman" w:hAnsi="Times New Roman"/>
          <w:color w:val="000000"/>
          <w:sz w:val="24"/>
          <w:szCs w:val="24"/>
          <w:shd w:val="clear" w:color="auto" w:fill="FFFFFF"/>
        </w:rPr>
        <w:t>.</w:t>
      </w:r>
    </w:p>
    <w:p w14:paraId="56162FD6" w14:textId="77777777" w:rsidR="004E74BE" w:rsidRDefault="004E74BE" w:rsidP="00B14778">
      <w:pPr>
        <w:spacing w:after="0" w:line="240" w:lineRule="auto"/>
        <w:ind w:firstLine="567"/>
        <w:jc w:val="both"/>
        <w:rPr>
          <w:rFonts w:ascii="Times New Roman" w:hAnsi="Times New Roman"/>
          <w:color w:val="000000"/>
          <w:sz w:val="24"/>
          <w:szCs w:val="24"/>
        </w:rPr>
      </w:pPr>
      <w:r w:rsidRPr="00807410">
        <w:rPr>
          <w:rFonts w:ascii="Times New Roman" w:hAnsi="Times New Roman"/>
          <w:sz w:val="24"/>
          <w:szCs w:val="24"/>
        </w:rPr>
        <w:t>Работа по патриотическому воспитанию ведется как в офлайн, так и в онлайн-формате, Дворец культуры постоянно находится в поиске новых решений и форм для проведения мероприятий патриотической направленности.</w:t>
      </w:r>
    </w:p>
    <w:p w14:paraId="596009E7" w14:textId="77777777" w:rsidR="006A2145" w:rsidRDefault="006A2145" w:rsidP="00C06491">
      <w:pPr>
        <w:spacing w:after="0" w:line="240" w:lineRule="auto"/>
        <w:rPr>
          <w:rFonts w:ascii="Times New Roman" w:hAnsi="Times New Roman"/>
          <w:b/>
          <w:color w:val="000000"/>
          <w:sz w:val="24"/>
          <w:szCs w:val="24"/>
          <w:u w:val="single"/>
        </w:rPr>
      </w:pPr>
      <w:r>
        <w:rPr>
          <w:rFonts w:ascii="Times New Roman" w:hAnsi="Times New Roman"/>
          <w:b/>
          <w:color w:val="000000"/>
          <w:sz w:val="24"/>
          <w:szCs w:val="24"/>
          <w:u w:val="single"/>
        </w:rPr>
        <w:br w:type="page"/>
      </w:r>
    </w:p>
    <w:p w14:paraId="5468D63B" w14:textId="52CA2228" w:rsidR="00F3646F" w:rsidRDefault="00F3646F" w:rsidP="00C06491">
      <w:pPr>
        <w:spacing w:after="0" w:line="240" w:lineRule="auto"/>
        <w:rPr>
          <w:rFonts w:ascii="Times New Roman" w:hAnsi="Times New Roman"/>
          <w:color w:val="000000"/>
          <w:sz w:val="24"/>
          <w:szCs w:val="24"/>
        </w:rPr>
      </w:pPr>
      <w:r>
        <w:rPr>
          <w:rFonts w:ascii="Times New Roman" w:hAnsi="Times New Roman"/>
          <w:b/>
          <w:color w:val="000000"/>
          <w:sz w:val="24"/>
          <w:szCs w:val="24"/>
          <w:u w:val="single"/>
        </w:rPr>
        <w:lastRenderedPageBreak/>
        <w:t>5.13.</w:t>
      </w:r>
      <w:r w:rsidR="00C06491" w:rsidRPr="00F26B5F">
        <w:rPr>
          <w:rFonts w:ascii="Times New Roman" w:hAnsi="Times New Roman"/>
          <w:b/>
          <w:color w:val="000000"/>
          <w:sz w:val="24"/>
          <w:szCs w:val="24"/>
          <w:u w:val="single"/>
        </w:rPr>
        <w:t xml:space="preserve"> </w:t>
      </w:r>
      <w:r w:rsidR="00A35F64">
        <w:rPr>
          <w:rFonts w:ascii="Times New Roman" w:hAnsi="Times New Roman"/>
          <w:b/>
          <w:color w:val="000000"/>
          <w:sz w:val="24"/>
          <w:szCs w:val="24"/>
          <w:u w:val="single"/>
        </w:rPr>
        <w:t>«</w:t>
      </w:r>
      <w:r w:rsidR="00C06491" w:rsidRPr="00F26B5F">
        <w:rPr>
          <w:rFonts w:ascii="Times New Roman" w:hAnsi="Times New Roman"/>
          <w:b/>
          <w:color w:val="000000"/>
          <w:sz w:val="24"/>
          <w:szCs w:val="24"/>
          <w:u w:val="single"/>
        </w:rPr>
        <w:t xml:space="preserve">Культурно-шефская </w:t>
      </w:r>
      <w:r w:rsidR="00FE6A79" w:rsidRPr="00F26B5F">
        <w:rPr>
          <w:rFonts w:ascii="Times New Roman" w:hAnsi="Times New Roman"/>
          <w:b/>
          <w:color w:val="000000"/>
          <w:sz w:val="24"/>
          <w:szCs w:val="24"/>
          <w:u w:val="single"/>
        </w:rPr>
        <w:t>работа</w:t>
      </w:r>
      <w:r w:rsidR="00A35F64">
        <w:rPr>
          <w:rFonts w:ascii="Times New Roman" w:hAnsi="Times New Roman"/>
          <w:b/>
          <w:color w:val="000000"/>
          <w:sz w:val="24"/>
          <w:szCs w:val="24"/>
          <w:u w:val="single"/>
        </w:rPr>
        <w:t>»</w:t>
      </w:r>
      <w:r w:rsidR="00FE6A79" w:rsidRPr="00F3646F">
        <w:rPr>
          <w:rFonts w:ascii="Times New Roman" w:hAnsi="Times New Roman"/>
          <w:b/>
          <w:color w:val="000000"/>
          <w:sz w:val="24"/>
          <w:szCs w:val="24"/>
          <w:u w:val="single"/>
        </w:rPr>
        <w:t xml:space="preserve"> (</w:t>
      </w:r>
      <w:r w:rsidRPr="00F3646F">
        <w:rPr>
          <w:rFonts w:ascii="Times New Roman" w:hAnsi="Times New Roman"/>
          <w:b/>
          <w:color w:val="000000"/>
          <w:sz w:val="24"/>
          <w:szCs w:val="24"/>
          <w:u w:val="single"/>
        </w:rPr>
        <w:t>работа с военнослужащими и сотрудниками силовых структур и ведомств)</w:t>
      </w:r>
      <w:r>
        <w:rPr>
          <w:rFonts w:ascii="Times New Roman" w:hAnsi="Times New Roman"/>
          <w:color w:val="000000"/>
          <w:sz w:val="24"/>
          <w:szCs w:val="24"/>
        </w:rPr>
        <w:t xml:space="preserve"> </w:t>
      </w:r>
      <w:r w:rsidR="00E1111D">
        <w:rPr>
          <w:rFonts w:ascii="Times New Roman" w:hAnsi="Times New Roman"/>
          <w:color w:val="000000"/>
          <w:sz w:val="24"/>
          <w:szCs w:val="24"/>
        </w:rPr>
        <w:t xml:space="preserve"> </w:t>
      </w:r>
    </w:p>
    <w:p w14:paraId="1192B29E" w14:textId="5F1BA0CE" w:rsidR="00E86A2B" w:rsidRPr="00E86A2B" w:rsidRDefault="00E1111D" w:rsidP="00E86A2B">
      <w:pPr>
        <w:spacing w:after="0" w:line="240" w:lineRule="auto"/>
        <w:rPr>
          <w:rFonts w:ascii="Times New Roman" w:hAnsi="Times New Roman"/>
          <w:i/>
          <w:color w:val="000000"/>
          <w:sz w:val="24"/>
          <w:szCs w:val="24"/>
        </w:rPr>
      </w:pPr>
      <w:r>
        <w:rPr>
          <w:rFonts w:ascii="Times New Roman" w:hAnsi="Times New Roman"/>
          <w:color w:val="000000"/>
          <w:sz w:val="24"/>
          <w:szCs w:val="24"/>
        </w:rPr>
        <w:t xml:space="preserve">    </w:t>
      </w:r>
      <w:r w:rsidR="00E86A2B" w:rsidRPr="00E86A2B">
        <w:rPr>
          <w:rFonts w:ascii="Times New Roman" w:hAnsi="Times New Roman"/>
          <w:i/>
          <w:color w:val="000000"/>
          <w:sz w:val="24"/>
          <w:szCs w:val="24"/>
        </w:rPr>
        <w:t xml:space="preserve">Доля культурно-массовых мероприятий, </w:t>
      </w:r>
      <w:r w:rsidR="00E86A2B">
        <w:rPr>
          <w:rFonts w:ascii="Times New Roman" w:hAnsi="Times New Roman"/>
          <w:i/>
          <w:color w:val="000000"/>
          <w:sz w:val="24"/>
          <w:szCs w:val="24"/>
        </w:rPr>
        <w:t>направленных на работу с военнослужащими, сотрудниками силовых структур и ведомств</w:t>
      </w:r>
      <w:r w:rsidR="00E86A2B" w:rsidRPr="00E86A2B">
        <w:rPr>
          <w:rFonts w:ascii="Times New Roman" w:hAnsi="Times New Roman"/>
          <w:i/>
          <w:color w:val="000000"/>
          <w:sz w:val="24"/>
          <w:szCs w:val="24"/>
        </w:rPr>
        <w:t xml:space="preserve">, от общего количества культурно-массовых мероприятий, проведенных в отчетном году по формуле: </w:t>
      </w:r>
    </w:p>
    <w:p w14:paraId="43DB02B5" w14:textId="3AB3E012" w:rsidR="00E86A2B" w:rsidRPr="00E86A2B" w:rsidRDefault="00E86A2B" w:rsidP="00E86A2B">
      <w:pPr>
        <w:spacing w:after="0" w:line="240" w:lineRule="auto"/>
        <w:rPr>
          <w:rFonts w:ascii="Times New Roman" w:hAnsi="Times New Roman"/>
          <w:i/>
          <w:color w:val="000000"/>
          <w:sz w:val="24"/>
          <w:szCs w:val="24"/>
        </w:rPr>
      </w:pPr>
      <w:r w:rsidRPr="00E86A2B">
        <w:rPr>
          <w:rFonts w:ascii="Times New Roman" w:hAnsi="Times New Roman"/>
          <w:i/>
          <w:color w:val="000000"/>
          <w:sz w:val="24"/>
          <w:szCs w:val="24"/>
        </w:rPr>
        <w:t>Доля КММ</w:t>
      </w:r>
      <w:r w:rsidRPr="00E86A2B">
        <w:rPr>
          <w:rFonts w:ascii="Times New Roman" w:hAnsi="Times New Roman"/>
          <w:i/>
          <w:color w:val="000000"/>
          <w:sz w:val="24"/>
          <w:szCs w:val="24"/>
          <w:vertAlign w:val="subscript"/>
        </w:rPr>
        <w:t>ПВ</w:t>
      </w:r>
      <w:r w:rsidRPr="00E86A2B">
        <w:rPr>
          <w:rFonts w:ascii="Times New Roman" w:hAnsi="Times New Roman"/>
          <w:i/>
          <w:color w:val="000000"/>
          <w:sz w:val="24"/>
          <w:szCs w:val="24"/>
        </w:rPr>
        <w:t xml:space="preserve"> = (</w:t>
      </w:r>
      <w:proofErr w:type="spellStart"/>
      <w:r w:rsidRPr="00E86A2B">
        <w:rPr>
          <w:rFonts w:ascii="Times New Roman" w:hAnsi="Times New Roman"/>
          <w:i/>
          <w:color w:val="000000"/>
          <w:sz w:val="24"/>
          <w:szCs w:val="24"/>
        </w:rPr>
        <w:t>КММ</w:t>
      </w:r>
      <w:r>
        <w:rPr>
          <w:rFonts w:ascii="Times New Roman" w:hAnsi="Times New Roman"/>
          <w:i/>
          <w:color w:val="000000"/>
          <w:sz w:val="24"/>
          <w:szCs w:val="24"/>
          <w:vertAlign w:val="subscript"/>
        </w:rPr>
        <w:t>кш</w:t>
      </w:r>
      <w:proofErr w:type="spellEnd"/>
      <w:r w:rsidRPr="00E86A2B">
        <w:rPr>
          <w:rFonts w:ascii="Times New Roman" w:hAnsi="Times New Roman"/>
          <w:i/>
          <w:color w:val="000000"/>
          <w:sz w:val="24"/>
          <w:szCs w:val="24"/>
        </w:rPr>
        <w:t xml:space="preserve"> /КММ) * 100, где </w:t>
      </w:r>
      <w:proofErr w:type="spellStart"/>
      <w:r w:rsidRPr="00E86A2B">
        <w:rPr>
          <w:rFonts w:ascii="Times New Roman" w:hAnsi="Times New Roman"/>
          <w:i/>
          <w:color w:val="000000"/>
          <w:sz w:val="24"/>
          <w:szCs w:val="24"/>
        </w:rPr>
        <w:t>КММ</w:t>
      </w:r>
      <w:r>
        <w:rPr>
          <w:rFonts w:ascii="Times New Roman" w:hAnsi="Times New Roman"/>
          <w:i/>
          <w:color w:val="000000"/>
          <w:sz w:val="24"/>
          <w:szCs w:val="24"/>
          <w:vertAlign w:val="subscript"/>
        </w:rPr>
        <w:t>кш</w:t>
      </w:r>
      <w:proofErr w:type="spellEnd"/>
      <w:r w:rsidRPr="00E86A2B">
        <w:rPr>
          <w:rFonts w:ascii="Times New Roman" w:hAnsi="Times New Roman"/>
          <w:i/>
          <w:color w:val="000000"/>
          <w:sz w:val="24"/>
          <w:szCs w:val="24"/>
        </w:rPr>
        <w:t xml:space="preserve"> – количество культурно-массовых мероприятий, </w:t>
      </w:r>
      <w:r>
        <w:rPr>
          <w:rFonts w:ascii="Times New Roman" w:hAnsi="Times New Roman"/>
          <w:i/>
          <w:color w:val="000000"/>
          <w:sz w:val="24"/>
          <w:szCs w:val="24"/>
        </w:rPr>
        <w:t>в рамках культурно-шефской работы</w:t>
      </w:r>
      <w:r w:rsidRPr="00E86A2B">
        <w:rPr>
          <w:rFonts w:ascii="Times New Roman" w:hAnsi="Times New Roman"/>
          <w:i/>
          <w:color w:val="000000"/>
          <w:sz w:val="24"/>
          <w:szCs w:val="24"/>
        </w:rPr>
        <w:t xml:space="preserve"> и проведенных в отчетном году, КММ – количество культурно-массовых мероприятий, проведенных в отчетном году.</w:t>
      </w:r>
    </w:p>
    <w:p w14:paraId="54EF842D" w14:textId="4403B325" w:rsidR="00C06491" w:rsidRDefault="00C06491" w:rsidP="00C06491">
      <w:pPr>
        <w:spacing w:after="0" w:line="240" w:lineRule="auto"/>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091FB6" w14:paraId="23C44BB5" w14:textId="77777777" w:rsidTr="00BA3F95">
        <w:tc>
          <w:tcPr>
            <w:tcW w:w="1242" w:type="dxa"/>
          </w:tcPr>
          <w:p w14:paraId="03AE9E06"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Год</w:t>
            </w:r>
          </w:p>
        </w:tc>
        <w:tc>
          <w:tcPr>
            <w:tcW w:w="1843" w:type="dxa"/>
          </w:tcPr>
          <w:p w14:paraId="5CF10054"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 xml:space="preserve">Значение </w:t>
            </w:r>
            <w:proofErr w:type="spellStart"/>
            <w:r w:rsidRPr="00091FB6">
              <w:rPr>
                <w:rFonts w:ascii="Times New Roman" w:hAnsi="Times New Roman"/>
                <w:b/>
                <w:color w:val="000000"/>
                <w:sz w:val="24"/>
                <w:szCs w:val="24"/>
              </w:rPr>
              <w:t>КММкш</w:t>
            </w:r>
            <w:proofErr w:type="spellEnd"/>
            <w:r w:rsidRPr="00091FB6">
              <w:rPr>
                <w:rFonts w:ascii="Times New Roman" w:hAnsi="Times New Roman"/>
                <w:b/>
                <w:color w:val="000000"/>
                <w:sz w:val="24"/>
                <w:szCs w:val="24"/>
              </w:rPr>
              <w:t>, ед.</w:t>
            </w:r>
          </w:p>
        </w:tc>
        <w:tc>
          <w:tcPr>
            <w:tcW w:w="2268" w:type="dxa"/>
          </w:tcPr>
          <w:p w14:paraId="24A6808B"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Значение КММ, ед.</w:t>
            </w:r>
          </w:p>
        </w:tc>
        <w:tc>
          <w:tcPr>
            <w:tcW w:w="2552" w:type="dxa"/>
          </w:tcPr>
          <w:p w14:paraId="229E08CC" w14:textId="77777777" w:rsidR="00091FB6" w:rsidRPr="00091FB6" w:rsidRDefault="00091FB6" w:rsidP="00091FB6">
            <w:pPr>
              <w:spacing w:after="0" w:line="240" w:lineRule="auto"/>
              <w:rPr>
                <w:rFonts w:ascii="Times New Roman" w:hAnsi="Times New Roman"/>
                <w:b/>
                <w:color w:val="000000"/>
                <w:sz w:val="24"/>
                <w:szCs w:val="24"/>
              </w:rPr>
            </w:pPr>
            <w:r w:rsidRPr="00091FB6">
              <w:rPr>
                <w:rFonts w:ascii="Times New Roman" w:hAnsi="Times New Roman"/>
                <w:b/>
                <w:color w:val="000000"/>
                <w:sz w:val="24"/>
                <w:szCs w:val="24"/>
              </w:rPr>
              <w:t xml:space="preserve">Значение доли </w:t>
            </w:r>
            <w:proofErr w:type="spellStart"/>
            <w:r w:rsidRPr="00091FB6">
              <w:rPr>
                <w:rFonts w:ascii="Times New Roman" w:hAnsi="Times New Roman"/>
                <w:b/>
                <w:color w:val="000000"/>
                <w:sz w:val="24"/>
                <w:szCs w:val="24"/>
              </w:rPr>
              <w:t>КММкш</w:t>
            </w:r>
            <w:proofErr w:type="spellEnd"/>
            <w:r w:rsidRPr="00091FB6">
              <w:rPr>
                <w:rFonts w:ascii="Times New Roman" w:hAnsi="Times New Roman"/>
                <w:b/>
                <w:color w:val="000000"/>
                <w:sz w:val="24"/>
                <w:szCs w:val="24"/>
              </w:rPr>
              <w:t>, %</w:t>
            </w:r>
          </w:p>
        </w:tc>
      </w:tr>
      <w:tr w:rsidR="00091FB6" w:rsidRPr="00091FB6" w14:paraId="4DFD6143" w14:textId="77777777" w:rsidTr="00BA3F95">
        <w:tc>
          <w:tcPr>
            <w:tcW w:w="1242" w:type="dxa"/>
          </w:tcPr>
          <w:p w14:paraId="3C99312D" w14:textId="6CFC0B76" w:rsidR="00091FB6" w:rsidRPr="00091FB6" w:rsidRDefault="00091FB6" w:rsidP="00091FB6">
            <w:pPr>
              <w:spacing w:after="0" w:line="240" w:lineRule="auto"/>
              <w:jc w:val="both"/>
              <w:rPr>
                <w:rFonts w:ascii="Times New Roman" w:hAnsi="Times New Roman"/>
                <w:b/>
                <w:color w:val="000000"/>
                <w:sz w:val="24"/>
                <w:szCs w:val="24"/>
              </w:rPr>
            </w:pPr>
            <w:r w:rsidRPr="00091FB6">
              <w:rPr>
                <w:rFonts w:ascii="Times New Roman" w:hAnsi="Times New Roman"/>
                <w:b/>
                <w:color w:val="000000"/>
                <w:sz w:val="24"/>
                <w:szCs w:val="24"/>
              </w:rPr>
              <w:t>20</w:t>
            </w:r>
            <w:r w:rsidR="00FE6A79">
              <w:rPr>
                <w:rFonts w:ascii="Times New Roman" w:hAnsi="Times New Roman"/>
                <w:b/>
                <w:color w:val="000000"/>
                <w:sz w:val="24"/>
                <w:szCs w:val="24"/>
              </w:rPr>
              <w:t>20*</w:t>
            </w:r>
          </w:p>
        </w:tc>
        <w:tc>
          <w:tcPr>
            <w:tcW w:w="1843" w:type="dxa"/>
          </w:tcPr>
          <w:p w14:paraId="5C005DB1" w14:textId="77777777" w:rsidR="00091FB6" w:rsidRPr="00091FB6" w:rsidRDefault="00091FB6" w:rsidP="00091FB6">
            <w:pPr>
              <w:spacing w:after="0" w:line="240" w:lineRule="auto"/>
              <w:jc w:val="center"/>
              <w:rPr>
                <w:rFonts w:ascii="Times New Roman" w:hAnsi="Times New Roman"/>
                <w:sz w:val="24"/>
                <w:szCs w:val="24"/>
              </w:rPr>
            </w:pPr>
          </w:p>
        </w:tc>
        <w:tc>
          <w:tcPr>
            <w:tcW w:w="2268" w:type="dxa"/>
          </w:tcPr>
          <w:p w14:paraId="1517410B" w14:textId="77777777" w:rsidR="00091FB6" w:rsidRPr="00091FB6" w:rsidRDefault="00091FB6" w:rsidP="00091FB6">
            <w:pPr>
              <w:spacing w:after="0" w:line="240" w:lineRule="auto"/>
              <w:jc w:val="center"/>
              <w:rPr>
                <w:rFonts w:ascii="Times New Roman" w:hAnsi="Times New Roman"/>
                <w:sz w:val="24"/>
                <w:szCs w:val="24"/>
              </w:rPr>
            </w:pPr>
          </w:p>
        </w:tc>
        <w:tc>
          <w:tcPr>
            <w:tcW w:w="2552" w:type="dxa"/>
          </w:tcPr>
          <w:p w14:paraId="3827127F" w14:textId="77777777" w:rsidR="00091FB6" w:rsidRPr="00091FB6" w:rsidRDefault="00091FB6" w:rsidP="00091FB6">
            <w:pPr>
              <w:spacing w:after="0" w:line="240" w:lineRule="auto"/>
              <w:jc w:val="center"/>
              <w:rPr>
                <w:rFonts w:ascii="Times New Roman" w:hAnsi="Times New Roman"/>
                <w:sz w:val="24"/>
                <w:szCs w:val="24"/>
              </w:rPr>
            </w:pPr>
          </w:p>
        </w:tc>
      </w:tr>
      <w:tr w:rsidR="0080432A" w:rsidRPr="0080432A" w14:paraId="19113AD6" w14:textId="77777777" w:rsidTr="00BA3F95">
        <w:trPr>
          <w:trHeight w:val="132"/>
        </w:trPr>
        <w:tc>
          <w:tcPr>
            <w:tcW w:w="1242" w:type="dxa"/>
          </w:tcPr>
          <w:p w14:paraId="0C8919FD" w14:textId="1F603947" w:rsidR="0080432A" w:rsidRPr="0080432A" w:rsidRDefault="0080432A" w:rsidP="00091FB6">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sidR="00FE6A79">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14:paraId="02B6BFCD" w14:textId="77777777" w:rsidR="0080432A" w:rsidRPr="0080432A" w:rsidRDefault="0080432A" w:rsidP="00091FB6">
            <w:pPr>
              <w:spacing w:after="0" w:line="240" w:lineRule="auto"/>
              <w:jc w:val="center"/>
              <w:rPr>
                <w:rFonts w:ascii="Times New Roman" w:hAnsi="Times New Roman"/>
                <w:color w:val="000000"/>
                <w:sz w:val="24"/>
                <w:szCs w:val="24"/>
              </w:rPr>
            </w:pPr>
          </w:p>
        </w:tc>
        <w:tc>
          <w:tcPr>
            <w:tcW w:w="2268" w:type="dxa"/>
          </w:tcPr>
          <w:p w14:paraId="37E8DA7D" w14:textId="77777777" w:rsidR="0080432A" w:rsidRPr="0080432A" w:rsidRDefault="0080432A" w:rsidP="00100A64">
            <w:pPr>
              <w:spacing w:after="0" w:line="240" w:lineRule="auto"/>
              <w:jc w:val="center"/>
              <w:rPr>
                <w:rFonts w:ascii="Times New Roman" w:hAnsi="Times New Roman"/>
                <w:color w:val="000000"/>
                <w:sz w:val="24"/>
                <w:szCs w:val="24"/>
              </w:rPr>
            </w:pPr>
          </w:p>
        </w:tc>
        <w:tc>
          <w:tcPr>
            <w:tcW w:w="2552" w:type="dxa"/>
          </w:tcPr>
          <w:p w14:paraId="7B12BE08" w14:textId="77777777" w:rsidR="0080432A" w:rsidRPr="0080432A" w:rsidRDefault="0080432A" w:rsidP="00100A64">
            <w:pPr>
              <w:spacing w:after="0" w:line="240" w:lineRule="auto"/>
              <w:jc w:val="center"/>
              <w:rPr>
                <w:rFonts w:ascii="Times New Roman" w:hAnsi="Times New Roman"/>
                <w:color w:val="000000"/>
                <w:sz w:val="24"/>
                <w:szCs w:val="24"/>
              </w:rPr>
            </w:pPr>
          </w:p>
        </w:tc>
      </w:tr>
      <w:tr w:rsidR="00F3646F" w:rsidRPr="0080432A" w14:paraId="33B81584" w14:textId="77777777" w:rsidTr="00BA3F95">
        <w:trPr>
          <w:trHeight w:val="132"/>
        </w:trPr>
        <w:tc>
          <w:tcPr>
            <w:tcW w:w="1242" w:type="dxa"/>
          </w:tcPr>
          <w:p w14:paraId="450AD605" w14:textId="1DFDBAA7" w:rsidR="00F3646F" w:rsidRPr="0080432A" w:rsidRDefault="00F3646F" w:rsidP="00F3646F">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sidR="00FE6A79">
              <w:rPr>
                <w:rFonts w:ascii="Times New Roman" w:hAnsi="Times New Roman"/>
                <w:b/>
                <w:color w:val="000000"/>
                <w:sz w:val="24"/>
                <w:szCs w:val="24"/>
              </w:rPr>
              <w:t>2</w:t>
            </w:r>
            <w:r w:rsidRPr="0080432A">
              <w:rPr>
                <w:rFonts w:ascii="Times New Roman" w:hAnsi="Times New Roman"/>
                <w:b/>
                <w:color w:val="000000"/>
                <w:sz w:val="24"/>
                <w:szCs w:val="24"/>
              </w:rPr>
              <w:t>*</w:t>
            </w:r>
          </w:p>
        </w:tc>
        <w:tc>
          <w:tcPr>
            <w:tcW w:w="1843" w:type="dxa"/>
          </w:tcPr>
          <w:p w14:paraId="4BC15316" w14:textId="77777777" w:rsidR="00F3646F" w:rsidRPr="0080432A" w:rsidRDefault="00F3646F" w:rsidP="00091FB6">
            <w:pPr>
              <w:spacing w:after="0" w:line="240" w:lineRule="auto"/>
              <w:jc w:val="center"/>
              <w:rPr>
                <w:rFonts w:ascii="Times New Roman" w:hAnsi="Times New Roman"/>
                <w:color w:val="000000"/>
                <w:sz w:val="24"/>
                <w:szCs w:val="24"/>
              </w:rPr>
            </w:pPr>
          </w:p>
        </w:tc>
        <w:tc>
          <w:tcPr>
            <w:tcW w:w="2268" w:type="dxa"/>
          </w:tcPr>
          <w:p w14:paraId="529D4197" w14:textId="77777777" w:rsidR="00F3646F" w:rsidRPr="0080432A" w:rsidRDefault="00F3646F" w:rsidP="00100A64">
            <w:pPr>
              <w:spacing w:after="0" w:line="240" w:lineRule="auto"/>
              <w:jc w:val="center"/>
              <w:rPr>
                <w:rFonts w:ascii="Times New Roman" w:hAnsi="Times New Roman"/>
                <w:color w:val="000000"/>
                <w:sz w:val="24"/>
                <w:szCs w:val="24"/>
              </w:rPr>
            </w:pPr>
          </w:p>
        </w:tc>
        <w:tc>
          <w:tcPr>
            <w:tcW w:w="2552" w:type="dxa"/>
          </w:tcPr>
          <w:p w14:paraId="75EA2C72" w14:textId="77777777" w:rsidR="00F3646F" w:rsidRPr="0080432A" w:rsidRDefault="00F3646F" w:rsidP="00100A64">
            <w:pPr>
              <w:spacing w:after="0" w:line="240" w:lineRule="auto"/>
              <w:jc w:val="center"/>
              <w:rPr>
                <w:rFonts w:ascii="Times New Roman" w:hAnsi="Times New Roman"/>
                <w:color w:val="000000"/>
                <w:sz w:val="24"/>
                <w:szCs w:val="24"/>
              </w:rPr>
            </w:pPr>
          </w:p>
        </w:tc>
      </w:tr>
    </w:tbl>
    <w:p w14:paraId="381E256C" w14:textId="77777777" w:rsidR="00091FB6" w:rsidRPr="0080432A" w:rsidRDefault="00091FB6" w:rsidP="00091FB6">
      <w:pPr>
        <w:spacing w:after="0" w:line="240" w:lineRule="auto"/>
        <w:jc w:val="both"/>
        <w:rPr>
          <w:rFonts w:ascii="Times New Roman" w:hAnsi="Times New Roman"/>
          <w:i/>
          <w:sz w:val="24"/>
          <w:szCs w:val="24"/>
        </w:rPr>
      </w:pPr>
      <w:r w:rsidRPr="0080432A">
        <w:rPr>
          <w:rFonts w:ascii="Times New Roman" w:hAnsi="Times New Roman"/>
          <w:b/>
          <w:sz w:val="24"/>
          <w:szCs w:val="24"/>
        </w:rPr>
        <w:t xml:space="preserve">* </w:t>
      </w:r>
      <w:r w:rsidRPr="0080432A">
        <w:rPr>
          <w:rFonts w:ascii="Times New Roman" w:hAnsi="Times New Roman"/>
          <w:i/>
          <w:sz w:val="24"/>
          <w:szCs w:val="24"/>
        </w:rPr>
        <w:t>количество мероприятий офлайн и онлайн</w:t>
      </w:r>
    </w:p>
    <w:p w14:paraId="30D0352A" w14:textId="77777777" w:rsidR="0058194A" w:rsidRPr="0058194A" w:rsidRDefault="0058194A" w:rsidP="0058194A">
      <w:pPr>
        <w:spacing w:after="0" w:line="240" w:lineRule="auto"/>
        <w:jc w:val="both"/>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___, зрителей офлайн – ___, просмотров – ___. </w:t>
      </w:r>
    </w:p>
    <w:p w14:paraId="2D89B81F" w14:textId="77777777" w:rsidR="006A2145" w:rsidRPr="0080432A" w:rsidRDefault="006A2145" w:rsidP="00D809A1">
      <w:pPr>
        <w:spacing w:after="0" w:line="240" w:lineRule="auto"/>
        <w:jc w:val="both"/>
        <w:rPr>
          <w:rFonts w:ascii="Times New Roman" w:hAnsi="Times New Roman"/>
          <w:b/>
          <w:sz w:val="24"/>
          <w:szCs w:val="24"/>
        </w:rPr>
      </w:pPr>
    </w:p>
    <w:p w14:paraId="17695229"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091FB6" w:rsidRPr="0080432A" w14:paraId="09277041" w14:textId="77777777" w:rsidTr="00BA3F95">
        <w:tc>
          <w:tcPr>
            <w:tcW w:w="1242" w:type="dxa"/>
            <w:shd w:val="clear" w:color="auto" w:fill="auto"/>
          </w:tcPr>
          <w:p w14:paraId="3E819AA7"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0D16D582"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ед.</w:t>
            </w:r>
          </w:p>
        </w:tc>
        <w:tc>
          <w:tcPr>
            <w:tcW w:w="2268" w:type="dxa"/>
            <w:shd w:val="clear" w:color="auto" w:fill="auto"/>
          </w:tcPr>
          <w:p w14:paraId="400991BA"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4A285A92"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доли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w:t>
            </w:r>
          </w:p>
        </w:tc>
      </w:tr>
      <w:tr w:rsidR="0080432A" w:rsidRPr="0080432A" w14:paraId="26B8C019" w14:textId="77777777" w:rsidTr="00BA3F95">
        <w:tc>
          <w:tcPr>
            <w:tcW w:w="1242" w:type="dxa"/>
            <w:shd w:val="clear" w:color="auto" w:fill="auto"/>
          </w:tcPr>
          <w:p w14:paraId="490A1F97" w14:textId="77777777" w:rsidR="0080432A" w:rsidRPr="0080432A" w:rsidRDefault="0080432A" w:rsidP="00091FB6">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246AC39E" w14:textId="77777777" w:rsidR="0080432A" w:rsidRPr="0080432A" w:rsidRDefault="0080432A" w:rsidP="00100A64">
            <w:pPr>
              <w:spacing w:after="0" w:line="240" w:lineRule="auto"/>
              <w:jc w:val="center"/>
              <w:rPr>
                <w:rFonts w:ascii="Times New Roman" w:hAnsi="Times New Roman"/>
                <w:sz w:val="24"/>
                <w:szCs w:val="24"/>
                <w:lang w:val="en-US"/>
              </w:rPr>
            </w:pPr>
          </w:p>
        </w:tc>
        <w:tc>
          <w:tcPr>
            <w:tcW w:w="2268" w:type="dxa"/>
            <w:shd w:val="clear" w:color="auto" w:fill="auto"/>
          </w:tcPr>
          <w:p w14:paraId="2EDF3D1F" w14:textId="77777777" w:rsidR="0080432A" w:rsidRPr="0080432A" w:rsidRDefault="0080432A" w:rsidP="00100A64">
            <w:pPr>
              <w:spacing w:after="0" w:line="240" w:lineRule="auto"/>
              <w:jc w:val="center"/>
              <w:rPr>
                <w:rFonts w:ascii="Times New Roman" w:hAnsi="Times New Roman"/>
                <w:sz w:val="24"/>
                <w:szCs w:val="24"/>
              </w:rPr>
            </w:pPr>
          </w:p>
        </w:tc>
        <w:tc>
          <w:tcPr>
            <w:tcW w:w="2552" w:type="dxa"/>
            <w:shd w:val="clear" w:color="auto" w:fill="auto"/>
          </w:tcPr>
          <w:p w14:paraId="453894FE" w14:textId="77777777" w:rsidR="0080432A" w:rsidRPr="0080432A" w:rsidRDefault="0080432A" w:rsidP="00100A64">
            <w:pPr>
              <w:spacing w:after="0" w:line="240" w:lineRule="auto"/>
              <w:jc w:val="center"/>
              <w:rPr>
                <w:rFonts w:ascii="Times New Roman" w:hAnsi="Times New Roman"/>
                <w:sz w:val="24"/>
                <w:szCs w:val="24"/>
              </w:rPr>
            </w:pPr>
          </w:p>
        </w:tc>
      </w:tr>
      <w:tr w:rsidR="00F3646F" w:rsidRPr="0080432A" w14:paraId="6AC72B65" w14:textId="77777777" w:rsidTr="00BA3F95">
        <w:tc>
          <w:tcPr>
            <w:tcW w:w="1242" w:type="dxa"/>
            <w:shd w:val="clear" w:color="auto" w:fill="auto"/>
          </w:tcPr>
          <w:p w14:paraId="18AE412C" w14:textId="77777777" w:rsidR="00F3646F" w:rsidRPr="0080432A" w:rsidRDefault="00F3646F" w:rsidP="00091FB6">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7006F066" w14:textId="77777777" w:rsidR="00F3646F" w:rsidRPr="0080432A" w:rsidRDefault="00F3646F" w:rsidP="00100A64">
            <w:pPr>
              <w:spacing w:after="0" w:line="240" w:lineRule="auto"/>
              <w:jc w:val="center"/>
              <w:rPr>
                <w:rFonts w:ascii="Times New Roman" w:hAnsi="Times New Roman"/>
                <w:sz w:val="24"/>
                <w:szCs w:val="24"/>
              </w:rPr>
            </w:pPr>
          </w:p>
        </w:tc>
        <w:tc>
          <w:tcPr>
            <w:tcW w:w="2268" w:type="dxa"/>
            <w:shd w:val="clear" w:color="auto" w:fill="auto"/>
          </w:tcPr>
          <w:p w14:paraId="55417AD4" w14:textId="77777777" w:rsidR="00F3646F" w:rsidRPr="0080432A" w:rsidRDefault="00F3646F" w:rsidP="00100A64">
            <w:pPr>
              <w:spacing w:after="0" w:line="240" w:lineRule="auto"/>
              <w:jc w:val="center"/>
              <w:rPr>
                <w:rFonts w:ascii="Times New Roman" w:hAnsi="Times New Roman"/>
                <w:sz w:val="24"/>
                <w:szCs w:val="24"/>
              </w:rPr>
            </w:pPr>
          </w:p>
        </w:tc>
        <w:tc>
          <w:tcPr>
            <w:tcW w:w="2552" w:type="dxa"/>
            <w:shd w:val="clear" w:color="auto" w:fill="auto"/>
          </w:tcPr>
          <w:p w14:paraId="4C1207EF" w14:textId="77777777" w:rsidR="00F3646F" w:rsidRPr="0080432A" w:rsidRDefault="00F3646F" w:rsidP="00100A64">
            <w:pPr>
              <w:spacing w:after="0" w:line="240" w:lineRule="auto"/>
              <w:jc w:val="center"/>
              <w:rPr>
                <w:rFonts w:ascii="Times New Roman" w:hAnsi="Times New Roman"/>
                <w:sz w:val="24"/>
                <w:szCs w:val="24"/>
              </w:rPr>
            </w:pPr>
          </w:p>
        </w:tc>
      </w:tr>
      <w:tr w:rsidR="00FE6A79" w:rsidRPr="0080432A" w14:paraId="5637FBCB" w14:textId="77777777" w:rsidTr="00BA3F95">
        <w:tc>
          <w:tcPr>
            <w:tcW w:w="1242" w:type="dxa"/>
            <w:shd w:val="clear" w:color="auto" w:fill="auto"/>
          </w:tcPr>
          <w:p w14:paraId="0A5BB345" w14:textId="7EDDCC7B" w:rsidR="00FE6A79" w:rsidRDefault="00FE6A79" w:rsidP="00091FB6">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7AF911C3" w14:textId="77777777" w:rsidR="00FE6A79" w:rsidRPr="0080432A" w:rsidRDefault="00FE6A79" w:rsidP="00100A64">
            <w:pPr>
              <w:spacing w:after="0" w:line="240" w:lineRule="auto"/>
              <w:jc w:val="center"/>
              <w:rPr>
                <w:rFonts w:ascii="Times New Roman" w:hAnsi="Times New Roman"/>
                <w:sz w:val="24"/>
                <w:szCs w:val="24"/>
              </w:rPr>
            </w:pPr>
          </w:p>
        </w:tc>
        <w:tc>
          <w:tcPr>
            <w:tcW w:w="2268" w:type="dxa"/>
            <w:shd w:val="clear" w:color="auto" w:fill="auto"/>
          </w:tcPr>
          <w:p w14:paraId="402B72C8" w14:textId="77777777" w:rsidR="00FE6A79" w:rsidRPr="0080432A" w:rsidRDefault="00FE6A79" w:rsidP="00100A64">
            <w:pPr>
              <w:spacing w:after="0" w:line="240" w:lineRule="auto"/>
              <w:jc w:val="center"/>
              <w:rPr>
                <w:rFonts w:ascii="Times New Roman" w:hAnsi="Times New Roman"/>
                <w:sz w:val="24"/>
                <w:szCs w:val="24"/>
              </w:rPr>
            </w:pPr>
          </w:p>
        </w:tc>
        <w:tc>
          <w:tcPr>
            <w:tcW w:w="2552" w:type="dxa"/>
            <w:shd w:val="clear" w:color="auto" w:fill="auto"/>
          </w:tcPr>
          <w:p w14:paraId="5DDF2FC2" w14:textId="77777777" w:rsidR="00FE6A79" w:rsidRPr="0080432A" w:rsidRDefault="00FE6A79" w:rsidP="00100A64">
            <w:pPr>
              <w:spacing w:after="0" w:line="240" w:lineRule="auto"/>
              <w:jc w:val="center"/>
              <w:rPr>
                <w:rFonts w:ascii="Times New Roman" w:hAnsi="Times New Roman"/>
                <w:sz w:val="24"/>
                <w:szCs w:val="24"/>
              </w:rPr>
            </w:pPr>
          </w:p>
        </w:tc>
      </w:tr>
    </w:tbl>
    <w:p w14:paraId="75D8BE25" w14:textId="77777777" w:rsidR="006A2145" w:rsidRPr="0080432A" w:rsidRDefault="006A2145" w:rsidP="00091FB6">
      <w:pPr>
        <w:spacing w:after="0" w:line="240" w:lineRule="auto"/>
        <w:rPr>
          <w:rFonts w:ascii="Times New Roman" w:hAnsi="Times New Roman"/>
          <w:b/>
          <w:sz w:val="24"/>
          <w:szCs w:val="24"/>
        </w:rPr>
      </w:pPr>
    </w:p>
    <w:p w14:paraId="17038668" w14:textId="77777777" w:rsidR="00091FB6" w:rsidRPr="0080432A" w:rsidRDefault="00091FB6" w:rsidP="00091FB6">
      <w:pPr>
        <w:spacing w:after="0" w:line="240" w:lineRule="auto"/>
        <w:rPr>
          <w:rFonts w:ascii="Times New Roman" w:hAnsi="Times New Roman"/>
          <w:b/>
          <w:sz w:val="24"/>
          <w:szCs w:val="24"/>
        </w:rPr>
      </w:pPr>
      <w:r w:rsidRPr="0080432A">
        <w:rPr>
          <w:rFonts w:ascii="Times New Roman" w:hAnsi="Times New Roman"/>
          <w:b/>
          <w:sz w:val="24"/>
          <w:szCs w:val="24"/>
        </w:rPr>
        <w:t>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3646F" w:rsidRPr="0080432A" w14:paraId="487A9A29" w14:textId="77777777" w:rsidTr="004E3209">
        <w:tc>
          <w:tcPr>
            <w:tcW w:w="1242" w:type="dxa"/>
            <w:shd w:val="clear" w:color="auto" w:fill="auto"/>
          </w:tcPr>
          <w:p w14:paraId="7D480C15" w14:textId="77777777"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50048CB2" w14:textId="77777777"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ед.</w:t>
            </w:r>
          </w:p>
        </w:tc>
        <w:tc>
          <w:tcPr>
            <w:tcW w:w="2268" w:type="dxa"/>
            <w:shd w:val="clear" w:color="auto" w:fill="auto"/>
          </w:tcPr>
          <w:p w14:paraId="5996674C" w14:textId="77777777"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7A05B841" w14:textId="77777777"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 xml:space="preserve">Значение доли </w:t>
            </w:r>
            <w:proofErr w:type="spellStart"/>
            <w:r w:rsidRPr="0080432A">
              <w:rPr>
                <w:rFonts w:ascii="Times New Roman" w:hAnsi="Times New Roman"/>
                <w:b/>
                <w:sz w:val="24"/>
                <w:szCs w:val="24"/>
              </w:rPr>
              <w:t>КММкш</w:t>
            </w:r>
            <w:proofErr w:type="spellEnd"/>
            <w:r w:rsidRPr="0080432A">
              <w:rPr>
                <w:rFonts w:ascii="Times New Roman" w:hAnsi="Times New Roman"/>
                <w:b/>
                <w:sz w:val="24"/>
                <w:szCs w:val="24"/>
              </w:rPr>
              <w:t>, %</w:t>
            </w:r>
          </w:p>
        </w:tc>
      </w:tr>
      <w:tr w:rsidR="00F3646F" w:rsidRPr="0080432A" w14:paraId="4FB82396" w14:textId="77777777" w:rsidTr="004E3209">
        <w:tc>
          <w:tcPr>
            <w:tcW w:w="1242" w:type="dxa"/>
            <w:shd w:val="clear" w:color="auto" w:fill="auto"/>
          </w:tcPr>
          <w:p w14:paraId="2278FD2C" w14:textId="77777777" w:rsidR="00F3646F" w:rsidRPr="0080432A" w:rsidRDefault="00F3646F" w:rsidP="004E320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16955881" w14:textId="77777777" w:rsidR="00F3646F" w:rsidRPr="0080432A" w:rsidRDefault="00F3646F" w:rsidP="004E3209">
            <w:pPr>
              <w:spacing w:after="0" w:line="240" w:lineRule="auto"/>
              <w:jc w:val="center"/>
              <w:rPr>
                <w:rFonts w:ascii="Times New Roman" w:hAnsi="Times New Roman"/>
                <w:sz w:val="24"/>
                <w:szCs w:val="24"/>
                <w:lang w:val="en-US"/>
              </w:rPr>
            </w:pPr>
          </w:p>
        </w:tc>
        <w:tc>
          <w:tcPr>
            <w:tcW w:w="2268" w:type="dxa"/>
            <w:shd w:val="clear" w:color="auto" w:fill="auto"/>
          </w:tcPr>
          <w:p w14:paraId="7A710654" w14:textId="77777777" w:rsidR="00F3646F" w:rsidRPr="0080432A" w:rsidRDefault="00F3646F" w:rsidP="004E3209">
            <w:pPr>
              <w:spacing w:after="0" w:line="240" w:lineRule="auto"/>
              <w:jc w:val="center"/>
              <w:rPr>
                <w:rFonts w:ascii="Times New Roman" w:hAnsi="Times New Roman"/>
                <w:sz w:val="24"/>
                <w:szCs w:val="24"/>
              </w:rPr>
            </w:pPr>
          </w:p>
        </w:tc>
        <w:tc>
          <w:tcPr>
            <w:tcW w:w="2552" w:type="dxa"/>
            <w:shd w:val="clear" w:color="auto" w:fill="auto"/>
          </w:tcPr>
          <w:p w14:paraId="5D0CD0EE" w14:textId="77777777" w:rsidR="00F3646F" w:rsidRPr="0080432A" w:rsidRDefault="00F3646F" w:rsidP="004E3209">
            <w:pPr>
              <w:spacing w:after="0" w:line="240" w:lineRule="auto"/>
              <w:jc w:val="center"/>
              <w:rPr>
                <w:rFonts w:ascii="Times New Roman" w:hAnsi="Times New Roman"/>
                <w:sz w:val="24"/>
                <w:szCs w:val="24"/>
              </w:rPr>
            </w:pPr>
          </w:p>
        </w:tc>
      </w:tr>
      <w:tr w:rsidR="00F3646F" w:rsidRPr="0080432A" w14:paraId="64829D34" w14:textId="77777777" w:rsidTr="004E3209">
        <w:tc>
          <w:tcPr>
            <w:tcW w:w="1242" w:type="dxa"/>
            <w:shd w:val="clear" w:color="auto" w:fill="auto"/>
          </w:tcPr>
          <w:p w14:paraId="663A0543" w14:textId="77777777" w:rsidR="00F3646F" w:rsidRPr="0080432A" w:rsidRDefault="00F3646F"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5AE8B806" w14:textId="77777777" w:rsidR="00F3646F" w:rsidRPr="0080432A" w:rsidRDefault="00F3646F" w:rsidP="004E3209">
            <w:pPr>
              <w:spacing w:after="0" w:line="240" w:lineRule="auto"/>
              <w:jc w:val="center"/>
              <w:rPr>
                <w:rFonts w:ascii="Times New Roman" w:hAnsi="Times New Roman"/>
                <w:sz w:val="24"/>
                <w:szCs w:val="24"/>
              </w:rPr>
            </w:pPr>
          </w:p>
        </w:tc>
        <w:tc>
          <w:tcPr>
            <w:tcW w:w="2268" w:type="dxa"/>
            <w:shd w:val="clear" w:color="auto" w:fill="auto"/>
          </w:tcPr>
          <w:p w14:paraId="2CE8B278" w14:textId="77777777" w:rsidR="00F3646F" w:rsidRPr="0080432A" w:rsidRDefault="00F3646F" w:rsidP="004E3209">
            <w:pPr>
              <w:spacing w:after="0" w:line="240" w:lineRule="auto"/>
              <w:jc w:val="center"/>
              <w:rPr>
                <w:rFonts w:ascii="Times New Roman" w:hAnsi="Times New Roman"/>
                <w:sz w:val="24"/>
                <w:szCs w:val="24"/>
              </w:rPr>
            </w:pPr>
          </w:p>
        </w:tc>
        <w:tc>
          <w:tcPr>
            <w:tcW w:w="2552" w:type="dxa"/>
            <w:shd w:val="clear" w:color="auto" w:fill="auto"/>
          </w:tcPr>
          <w:p w14:paraId="76137BD5" w14:textId="77777777" w:rsidR="00F3646F" w:rsidRPr="0080432A" w:rsidRDefault="00F3646F" w:rsidP="004E3209">
            <w:pPr>
              <w:spacing w:after="0" w:line="240" w:lineRule="auto"/>
              <w:jc w:val="center"/>
              <w:rPr>
                <w:rFonts w:ascii="Times New Roman" w:hAnsi="Times New Roman"/>
                <w:sz w:val="24"/>
                <w:szCs w:val="24"/>
              </w:rPr>
            </w:pPr>
          </w:p>
        </w:tc>
      </w:tr>
      <w:tr w:rsidR="00FE6A79" w:rsidRPr="0080432A" w14:paraId="7746E021" w14:textId="77777777" w:rsidTr="004E3209">
        <w:tc>
          <w:tcPr>
            <w:tcW w:w="1242" w:type="dxa"/>
            <w:shd w:val="clear" w:color="auto" w:fill="auto"/>
          </w:tcPr>
          <w:p w14:paraId="733ADD15" w14:textId="04EA44D4"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4406624" w14:textId="77777777" w:rsidR="00FE6A79" w:rsidRPr="0080432A" w:rsidRDefault="00FE6A79" w:rsidP="004E3209">
            <w:pPr>
              <w:spacing w:after="0" w:line="240" w:lineRule="auto"/>
              <w:jc w:val="center"/>
              <w:rPr>
                <w:rFonts w:ascii="Times New Roman" w:hAnsi="Times New Roman"/>
                <w:sz w:val="24"/>
                <w:szCs w:val="24"/>
              </w:rPr>
            </w:pPr>
          </w:p>
        </w:tc>
        <w:tc>
          <w:tcPr>
            <w:tcW w:w="2268" w:type="dxa"/>
            <w:shd w:val="clear" w:color="auto" w:fill="auto"/>
          </w:tcPr>
          <w:p w14:paraId="259B4221" w14:textId="77777777" w:rsidR="00FE6A79" w:rsidRPr="0080432A" w:rsidRDefault="00FE6A79" w:rsidP="004E3209">
            <w:pPr>
              <w:spacing w:after="0" w:line="240" w:lineRule="auto"/>
              <w:jc w:val="center"/>
              <w:rPr>
                <w:rFonts w:ascii="Times New Roman" w:hAnsi="Times New Roman"/>
                <w:sz w:val="24"/>
                <w:szCs w:val="24"/>
              </w:rPr>
            </w:pPr>
          </w:p>
        </w:tc>
        <w:tc>
          <w:tcPr>
            <w:tcW w:w="2552" w:type="dxa"/>
            <w:shd w:val="clear" w:color="auto" w:fill="auto"/>
          </w:tcPr>
          <w:p w14:paraId="5044B7AA" w14:textId="77777777" w:rsidR="00FE6A79" w:rsidRPr="0080432A" w:rsidRDefault="00FE6A79" w:rsidP="004E3209">
            <w:pPr>
              <w:spacing w:after="0" w:line="240" w:lineRule="auto"/>
              <w:jc w:val="center"/>
              <w:rPr>
                <w:rFonts w:ascii="Times New Roman" w:hAnsi="Times New Roman"/>
                <w:sz w:val="24"/>
                <w:szCs w:val="24"/>
              </w:rPr>
            </w:pPr>
          </w:p>
        </w:tc>
      </w:tr>
    </w:tbl>
    <w:p w14:paraId="01D5B36E" w14:textId="77777777" w:rsidR="006A2145" w:rsidRDefault="006A2145" w:rsidP="00F3646F">
      <w:pPr>
        <w:spacing w:after="0" w:line="240" w:lineRule="auto"/>
        <w:rPr>
          <w:rFonts w:ascii="Times New Roman" w:hAnsi="Times New Roman"/>
          <w:b/>
          <w:color w:val="000000"/>
          <w:sz w:val="24"/>
          <w:szCs w:val="24"/>
        </w:rPr>
      </w:pPr>
    </w:p>
    <w:p w14:paraId="7E5126C6"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 офлайн: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383"/>
        <w:gridCol w:w="1843"/>
        <w:gridCol w:w="2126"/>
        <w:gridCol w:w="1985"/>
        <w:gridCol w:w="6578"/>
      </w:tblGrid>
      <w:tr w:rsidR="00F3646F" w:rsidRPr="00F3646F" w14:paraId="793C43F0" w14:textId="77777777" w:rsidTr="004E3209">
        <w:tc>
          <w:tcPr>
            <w:tcW w:w="560" w:type="dxa"/>
          </w:tcPr>
          <w:p w14:paraId="0A497365"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 п/п</w:t>
            </w:r>
          </w:p>
        </w:tc>
        <w:tc>
          <w:tcPr>
            <w:tcW w:w="2383" w:type="dxa"/>
          </w:tcPr>
          <w:p w14:paraId="3EDC9EAB"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843" w:type="dxa"/>
          </w:tcPr>
          <w:p w14:paraId="30BFC9B5"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126" w:type="dxa"/>
          </w:tcPr>
          <w:p w14:paraId="48A9F873"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985" w:type="dxa"/>
          </w:tcPr>
          <w:p w14:paraId="3BAD297F"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посетителей</w:t>
            </w:r>
          </w:p>
        </w:tc>
        <w:tc>
          <w:tcPr>
            <w:tcW w:w="6578" w:type="dxa"/>
          </w:tcPr>
          <w:p w14:paraId="7D1DBF2E"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F3646F" w:rsidRPr="00F3646F" w14:paraId="0FFCE04D" w14:textId="77777777" w:rsidTr="004E3209">
        <w:tc>
          <w:tcPr>
            <w:tcW w:w="560" w:type="dxa"/>
          </w:tcPr>
          <w:p w14:paraId="180754B0" w14:textId="77777777"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383" w:type="dxa"/>
          </w:tcPr>
          <w:p w14:paraId="6C489936" w14:textId="77777777" w:rsidR="00F3646F" w:rsidRPr="00F3646F" w:rsidRDefault="00F3646F" w:rsidP="00F3646F">
            <w:pPr>
              <w:spacing w:after="0" w:line="240" w:lineRule="auto"/>
              <w:rPr>
                <w:rFonts w:ascii="Times New Roman" w:hAnsi="Times New Roman"/>
                <w:color w:val="000000"/>
                <w:sz w:val="24"/>
                <w:szCs w:val="24"/>
              </w:rPr>
            </w:pPr>
          </w:p>
        </w:tc>
        <w:tc>
          <w:tcPr>
            <w:tcW w:w="1843" w:type="dxa"/>
          </w:tcPr>
          <w:p w14:paraId="382A8C14" w14:textId="77777777" w:rsidR="00F3646F" w:rsidRPr="00F3646F" w:rsidRDefault="00F3646F" w:rsidP="00F3646F">
            <w:pPr>
              <w:spacing w:after="0" w:line="240" w:lineRule="auto"/>
              <w:rPr>
                <w:rFonts w:ascii="Times New Roman" w:hAnsi="Times New Roman"/>
                <w:color w:val="000000"/>
                <w:sz w:val="24"/>
                <w:szCs w:val="24"/>
              </w:rPr>
            </w:pPr>
          </w:p>
        </w:tc>
        <w:tc>
          <w:tcPr>
            <w:tcW w:w="2126" w:type="dxa"/>
          </w:tcPr>
          <w:p w14:paraId="534C9EA0" w14:textId="77777777" w:rsidR="00F3646F" w:rsidRPr="00F3646F" w:rsidRDefault="00F3646F" w:rsidP="00F3646F">
            <w:pPr>
              <w:spacing w:after="0" w:line="240" w:lineRule="auto"/>
              <w:rPr>
                <w:rFonts w:ascii="Times New Roman" w:hAnsi="Times New Roman"/>
                <w:color w:val="000000"/>
                <w:sz w:val="24"/>
                <w:szCs w:val="24"/>
              </w:rPr>
            </w:pPr>
          </w:p>
        </w:tc>
        <w:tc>
          <w:tcPr>
            <w:tcW w:w="1985" w:type="dxa"/>
          </w:tcPr>
          <w:p w14:paraId="3D6E4547" w14:textId="77777777" w:rsidR="00F3646F" w:rsidRPr="00F3646F" w:rsidRDefault="00F3646F" w:rsidP="00F3646F">
            <w:pPr>
              <w:spacing w:after="0" w:line="240" w:lineRule="auto"/>
              <w:rPr>
                <w:rFonts w:ascii="Times New Roman" w:hAnsi="Times New Roman"/>
                <w:color w:val="000000"/>
                <w:sz w:val="24"/>
                <w:szCs w:val="24"/>
              </w:rPr>
            </w:pPr>
          </w:p>
        </w:tc>
        <w:tc>
          <w:tcPr>
            <w:tcW w:w="6578" w:type="dxa"/>
          </w:tcPr>
          <w:p w14:paraId="4A6496E0" w14:textId="77777777" w:rsidR="00F3646F" w:rsidRPr="00F3646F" w:rsidRDefault="00F3646F" w:rsidP="00F3646F">
            <w:pPr>
              <w:spacing w:after="0" w:line="240" w:lineRule="auto"/>
              <w:rPr>
                <w:rFonts w:ascii="Times New Roman" w:hAnsi="Times New Roman"/>
                <w:b/>
                <w:color w:val="000000"/>
                <w:sz w:val="24"/>
                <w:szCs w:val="24"/>
              </w:rPr>
            </w:pPr>
          </w:p>
        </w:tc>
      </w:tr>
      <w:tr w:rsidR="00F3646F" w:rsidRPr="00F3646F" w14:paraId="4E93CC2E" w14:textId="77777777" w:rsidTr="004E3209">
        <w:tc>
          <w:tcPr>
            <w:tcW w:w="560" w:type="dxa"/>
          </w:tcPr>
          <w:p w14:paraId="7335A40A" w14:textId="77777777"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2.</w:t>
            </w:r>
          </w:p>
        </w:tc>
        <w:tc>
          <w:tcPr>
            <w:tcW w:w="2383" w:type="dxa"/>
          </w:tcPr>
          <w:p w14:paraId="6BE30B11" w14:textId="77777777" w:rsidR="00F3646F" w:rsidRPr="00F3646F" w:rsidRDefault="00F3646F" w:rsidP="00F3646F">
            <w:pPr>
              <w:spacing w:after="0" w:line="240" w:lineRule="auto"/>
              <w:rPr>
                <w:rFonts w:ascii="Times New Roman" w:hAnsi="Times New Roman"/>
                <w:color w:val="000000"/>
                <w:sz w:val="24"/>
                <w:szCs w:val="24"/>
              </w:rPr>
            </w:pPr>
          </w:p>
        </w:tc>
        <w:tc>
          <w:tcPr>
            <w:tcW w:w="1843" w:type="dxa"/>
          </w:tcPr>
          <w:p w14:paraId="002C79B3" w14:textId="77777777" w:rsidR="00F3646F" w:rsidRPr="00F3646F" w:rsidRDefault="00F3646F" w:rsidP="00F3646F">
            <w:pPr>
              <w:spacing w:after="0" w:line="240" w:lineRule="auto"/>
              <w:rPr>
                <w:rFonts w:ascii="Times New Roman" w:hAnsi="Times New Roman"/>
                <w:color w:val="000000"/>
                <w:sz w:val="24"/>
                <w:szCs w:val="24"/>
              </w:rPr>
            </w:pPr>
          </w:p>
        </w:tc>
        <w:tc>
          <w:tcPr>
            <w:tcW w:w="2126" w:type="dxa"/>
          </w:tcPr>
          <w:p w14:paraId="45457882" w14:textId="77777777" w:rsidR="00F3646F" w:rsidRPr="00F3646F" w:rsidRDefault="00F3646F" w:rsidP="00F3646F">
            <w:pPr>
              <w:spacing w:after="0" w:line="240" w:lineRule="auto"/>
              <w:rPr>
                <w:rFonts w:ascii="Times New Roman" w:hAnsi="Times New Roman"/>
                <w:color w:val="000000"/>
                <w:sz w:val="24"/>
                <w:szCs w:val="24"/>
              </w:rPr>
            </w:pPr>
          </w:p>
        </w:tc>
        <w:tc>
          <w:tcPr>
            <w:tcW w:w="1985" w:type="dxa"/>
          </w:tcPr>
          <w:p w14:paraId="152CDAB6" w14:textId="77777777" w:rsidR="00F3646F" w:rsidRPr="00F3646F" w:rsidRDefault="00F3646F" w:rsidP="00F3646F">
            <w:pPr>
              <w:spacing w:after="0" w:line="240" w:lineRule="auto"/>
              <w:rPr>
                <w:rFonts w:ascii="Times New Roman" w:hAnsi="Times New Roman"/>
                <w:color w:val="000000"/>
                <w:sz w:val="24"/>
                <w:szCs w:val="24"/>
              </w:rPr>
            </w:pPr>
          </w:p>
        </w:tc>
        <w:tc>
          <w:tcPr>
            <w:tcW w:w="6578" w:type="dxa"/>
          </w:tcPr>
          <w:p w14:paraId="74CF44EA" w14:textId="77777777" w:rsidR="00F3646F" w:rsidRPr="00F3646F" w:rsidRDefault="00F3646F" w:rsidP="00F3646F">
            <w:pPr>
              <w:spacing w:after="0" w:line="240" w:lineRule="auto"/>
              <w:rPr>
                <w:rFonts w:ascii="Times New Roman" w:hAnsi="Times New Roman"/>
                <w:color w:val="000000"/>
                <w:sz w:val="24"/>
                <w:szCs w:val="24"/>
              </w:rPr>
            </w:pPr>
          </w:p>
        </w:tc>
      </w:tr>
    </w:tbl>
    <w:p w14:paraId="6B9FB68D"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09"/>
        <w:gridCol w:w="1984"/>
        <w:gridCol w:w="2268"/>
        <w:gridCol w:w="1843"/>
        <w:gridCol w:w="6011"/>
      </w:tblGrid>
      <w:tr w:rsidR="00F3646F" w:rsidRPr="00F3646F" w14:paraId="67BE8EF5" w14:textId="77777777" w:rsidTr="004E3209">
        <w:tc>
          <w:tcPr>
            <w:tcW w:w="560" w:type="dxa"/>
          </w:tcPr>
          <w:p w14:paraId="692B4079"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lastRenderedPageBreak/>
              <w:t>№ п/п</w:t>
            </w:r>
          </w:p>
        </w:tc>
        <w:tc>
          <w:tcPr>
            <w:tcW w:w="2809" w:type="dxa"/>
          </w:tcPr>
          <w:p w14:paraId="3B554889"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Форма и название</w:t>
            </w:r>
          </w:p>
        </w:tc>
        <w:tc>
          <w:tcPr>
            <w:tcW w:w="1984" w:type="dxa"/>
          </w:tcPr>
          <w:p w14:paraId="51CC7CCC"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Дата проведения</w:t>
            </w:r>
          </w:p>
        </w:tc>
        <w:tc>
          <w:tcPr>
            <w:tcW w:w="2268" w:type="dxa"/>
          </w:tcPr>
          <w:p w14:paraId="2CDC6D76"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Место проведения</w:t>
            </w:r>
          </w:p>
        </w:tc>
        <w:tc>
          <w:tcPr>
            <w:tcW w:w="1843" w:type="dxa"/>
          </w:tcPr>
          <w:p w14:paraId="1F60090F"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Количество участников/ Количество просмотров</w:t>
            </w:r>
          </w:p>
        </w:tc>
        <w:tc>
          <w:tcPr>
            <w:tcW w:w="6011" w:type="dxa"/>
          </w:tcPr>
          <w:p w14:paraId="424838F9" w14:textId="77777777" w:rsidR="00F3646F" w:rsidRPr="00F3646F" w:rsidRDefault="00F3646F" w:rsidP="00F3646F">
            <w:pPr>
              <w:spacing w:after="0" w:line="240" w:lineRule="auto"/>
              <w:rPr>
                <w:rFonts w:ascii="Times New Roman" w:hAnsi="Times New Roman"/>
                <w:b/>
                <w:color w:val="000000"/>
                <w:sz w:val="24"/>
                <w:szCs w:val="24"/>
              </w:rPr>
            </w:pPr>
            <w:r w:rsidRPr="00F3646F">
              <w:rPr>
                <w:rFonts w:ascii="Times New Roman" w:hAnsi="Times New Roman"/>
                <w:b/>
                <w:color w:val="000000"/>
                <w:sz w:val="24"/>
                <w:szCs w:val="24"/>
              </w:rPr>
              <w:t>Краткое описание</w:t>
            </w:r>
          </w:p>
        </w:tc>
      </w:tr>
      <w:tr w:rsidR="00F3646F" w:rsidRPr="00F3646F" w14:paraId="096BC9ED" w14:textId="77777777" w:rsidTr="004E3209">
        <w:tc>
          <w:tcPr>
            <w:tcW w:w="560" w:type="dxa"/>
          </w:tcPr>
          <w:p w14:paraId="147F396E" w14:textId="77777777" w:rsidR="00F3646F" w:rsidRPr="00F3646F" w:rsidRDefault="00F3646F" w:rsidP="00F3646F">
            <w:pPr>
              <w:spacing w:after="0" w:line="240" w:lineRule="auto"/>
              <w:rPr>
                <w:rFonts w:ascii="Times New Roman" w:hAnsi="Times New Roman"/>
                <w:color w:val="000000"/>
                <w:sz w:val="24"/>
                <w:szCs w:val="24"/>
              </w:rPr>
            </w:pPr>
            <w:r w:rsidRPr="00F3646F">
              <w:rPr>
                <w:rFonts w:ascii="Times New Roman" w:hAnsi="Times New Roman"/>
                <w:color w:val="000000"/>
                <w:sz w:val="24"/>
                <w:szCs w:val="24"/>
              </w:rPr>
              <w:t>1.</w:t>
            </w:r>
          </w:p>
        </w:tc>
        <w:tc>
          <w:tcPr>
            <w:tcW w:w="2809" w:type="dxa"/>
          </w:tcPr>
          <w:p w14:paraId="6FCADE11" w14:textId="77777777" w:rsidR="00F3646F" w:rsidRPr="00F3646F" w:rsidRDefault="00F3646F" w:rsidP="00F3646F">
            <w:pPr>
              <w:spacing w:after="0" w:line="240" w:lineRule="auto"/>
              <w:rPr>
                <w:rFonts w:ascii="Times New Roman" w:hAnsi="Times New Roman"/>
                <w:b/>
                <w:color w:val="000000"/>
                <w:sz w:val="24"/>
                <w:szCs w:val="24"/>
              </w:rPr>
            </w:pPr>
          </w:p>
        </w:tc>
        <w:tc>
          <w:tcPr>
            <w:tcW w:w="1984" w:type="dxa"/>
          </w:tcPr>
          <w:p w14:paraId="54B6195A" w14:textId="77777777" w:rsidR="00F3646F" w:rsidRPr="00F3646F" w:rsidRDefault="00F3646F" w:rsidP="00F3646F">
            <w:pPr>
              <w:spacing w:after="0" w:line="240" w:lineRule="auto"/>
              <w:rPr>
                <w:rFonts w:ascii="Times New Roman" w:hAnsi="Times New Roman"/>
                <w:color w:val="000000"/>
                <w:sz w:val="24"/>
                <w:szCs w:val="24"/>
              </w:rPr>
            </w:pPr>
          </w:p>
        </w:tc>
        <w:tc>
          <w:tcPr>
            <w:tcW w:w="2268" w:type="dxa"/>
          </w:tcPr>
          <w:p w14:paraId="68F7702D" w14:textId="77777777" w:rsidR="00F3646F" w:rsidRPr="00F3646F" w:rsidRDefault="00F3646F" w:rsidP="00F3646F">
            <w:pPr>
              <w:spacing w:after="0" w:line="240" w:lineRule="auto"/>
              <w:rPr>
                <w:rFonts w:ascii="Times New Roman" w:hAnsi="Times New Roman"/>
                <w:color w:val="000000"/>
                <w:sz w:val="24"/>
                <w:szCs w:val="24"/>
              </w:rPr>
            </w:pPr>
          </w:p>
        </w:tc>
        <w:tc>
          <w:tcPr>
            <w:tcW w:w="1843" w:type="dxa"/>
          </w:tcPr>
          <w:p w14:paraId="7797706C" w14:textId="77777777" w:rsidR="00F3646F" w:rsidRPr="00F3646F" w:rsidRDefault="00F3646F" w:rsidP="00F3646F">
            <w:pPr>
              <w:spacing w:after="0" w:line="240" w:lineRule="auto"/>
              <w:rPr>
                <w:rFonts w:ascii="Times New Roman" w:hAnsi="Times New Roman"/>
                <w:color w:val="000000"/>
                <w:sz w:val="24"/>
                <w:szCs w:val="24"/>
              </w:rPr>
            </w:pPr>
          </w:p>
        </w:tc>
        <w:tc>
          <w:tcPr>
            <w:tcW w:w="6011" w:type="dxa"/>
          </w:tcPr>
          <w:p w14:paraId="07C0C5AA" w14:textId="77777777" w:rsidR="00F3646F" w:rsidRPr="00F3646F" w:rsidRDefault="00F3646F" w:rsidP="00F3646F">
            <w:pPr>
              <w:spacing w:after="0" w:line="240" w:lineRule="auto"/>
              <w:rPr>
                <w:rFonts w:ascii="Times New Roman" w:hAnsi="Times New Roman"/>
                <w:color w:val="000000"/>
                <w:sz w:val="24"/>
                <w:szCs w:val="24"/>
              </w:rPr>
            </w:pPr>
          </w:p>
        </w:tc>
      </w:tr>
    </w:tbl>
    <w:p w14:paraId="072E414C" w14:textId="77777777" w:rsidR="0080432A" w:rsidRPr="00F26B5F" w:rsidRDefault="0080432A" w:rsidP="00C06491">
      <w:pPr>
        <w:spacing w:after="0" w:line="240" w:lineRule="auto"/>
        <w:rPr>
          <w:rFonts w:ascii="Times New Roman" w:hAnsi="Times New Roman"/>
          <w:color w:val="000000"/>
          <w:sz w:val="24"/>
          <w:szCs w:val="24"/>
        </w:rPr>
      </w:pPr>
    </w:p>
    <w:p w14:paraId="148BBCEE" w14:textId="77777777" w:rsidR="00091FB6" w:rsidRPr="00F26B5F" w:rsidRDefault="00091FB6" w:rsidP="00091FB6">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АНАЛИЗ РАБОТЫ ПО НАПРАВЛЕНИЮ</w:t>
      </w:r>
      <w:r w:rsidRPr="00F26B5F">
        <w:rPr>
          <w:rFonts w:ascii="Times New Roman" w:hAnsi="Times New Roman"/>
          <w:b/>
          <w:color w:val="000000"/>
          <w:sz w:val="24"/>
          <w:szCs w:val="24"/>
        </w:rPr>
        <w:t>:</w:t>
      </w:r>
    </w:p>
    <w:p w14:paraId="4FDBB267" w14:textId="77777777" w:rsidR="00F3646F" w:rsidRPr="00F3646F" w:rsidRDefault="00F3646F" w:rsidP="00F3646F">
      <w:pPr>
        <w:spacing w:after="0" w:line="240" w:lineRule="auto"/>
        <w:rPr>
          <w:rFonts w:ascii="Times New Roman" w:hAnsi="Times New Roman"/>
          <w:i/>
          <w:sz w:val="24"/>
          <w:szCs w:val="24"/>
        </w:rPr>
      </w:pPr>
      <w:r w:rsidRPr="00F3646F">
        <w:rPr>
          <w:rFonts w:ascii="Times New Roman" w:hAnsi="Times New Roman"/>
          <w:i/>
          <w:sz w:val="24"/>
          <w:szCs w:val="24"/>
        </w:rPr>
        <w:t>Заполняется обязательно.</w:t>
      </w:r>
    </w:p>
    <w:p w14:paraId="3A57FF3F" w14:textId="77777777" w:rsidR="00F3646F" w:rsidRPr="00C03B3D" w:rsidRDefault="00F3646F" w:rsidP="004E3209">
      <w:pPr>
        <w:tabs>
          <w:tab w:val="left" w:pos="3052"/>
        </w:tabs>
        <w:spacing w:after="0" w:line="240" w:lineRule="auto"/>
        <w:jc w:val="both"/>
        <w:rPr>
          <w:rFonts w:asciiTheme="minorHAnsi" w:hAnsiTheme="minorHAnsi"/>
          <w:bCs/>
          <w:szCs w:val="24"/>
        </w:rPr>
      </w:pPr>
    </w:p>
    <w:p w14:paraId="5CE7E7F4" w14:textId="77777777" w:rsidR="006A2145" w:rsidRDefault="006A2145" w:rsidP="00902959">
      <w:pPr>
        <w:spacing w:after="0" w:line="240" w:lineRule="auto"/>
        <w:jc w:val="both"/>
        <w:rPr>
          <w:rFonts w:ascii="Times New Roman" w:hAnsi="Times New Roman"/>
          <w:b/>
          <w:sz w:val="24"/>
          <w:szCs w:val="24"/>
        </w:rPr>
      </w:pPr>
      <w:r>
        <w:rPr>
          <w:rFonts w:ascii="Times New Roman" w:hAnsi="Times New Roman"/>
          <w:b/>
          <w:sz w:val="24"/>
          <w:szCs w:val="24"/>
        </w:rPr>
        <w:br w:type="page"/>
      </w:r>
    </w:p>
    <w:p w14:paraId="47BA7433" w14:textId="77777777" w:rsidR="00902959" w:rsidRPr="00902959" w:rsidRDefault="00F3646F" w:rsidP="00902959">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902959" w:rsidRPr="00902959">
        <w:rPr>
          <w:rFonts w:ascii="Times New Roman" w:hAnsi="Times New Roman"/>
          <w:b/>
          <w:sz w:val="24"/>
          <w:szCs w:val="24"/>
        </w:rPr>
        <w:t>.1</w:t>
      </w:r>
      <w:r>
        <w:rPr>
          <w:rFonts w:ascii="Times New Roman" w:hAnsi="Times New Roman"/>
          <w:b/>
          <w:sz w:val="24"/>
          <w:szCs w:val="24"/>
        </w:rPr>
        <w:t>4</w:t>
      </w:r>
      <w:r w:rsidR="00902959" w:rsidRPr="00902959">
        <w:rPr>
          <w:rFonts w:ascii="Times New Roman" w:hAnsi="Times New Roman"/>
          <w:b/>
          <w:sz w:val="24"/>
          <w:szCs w:val="24"/>
        </w:rPr>
        <w:t>.  Работа по профилактике наркомании, табакокурения и форм</w:t>
      </w:r>
      <w:r w:rsidR="00FA0C95">
        <w:rPr>
          <w:rFonts w:ascii="Times New Roman" w:hAnsi="Times New Roman"/>
          <w:b/>
          <w:sz w:val="24"/>
          <w:szCs w:val="24"/>
        </w:rPr>
        <w:t>ированию здорового образа жизни</w:t>
      </w:r>
    </w:p>
    <w:p w14:paraId="5708AC55" w14:textId="3B327FFF" w:rsidR="00902959" w:rsidRPr="00FA0C95" w:rsidRDefault="00902959" w:rsidP="00902959">
      <w:pPr>
        <w:spacing w:after="0" w:line="240" w:lineRule="auto"/>
        <w:jc w:val="both"/>
        <w:rPr>
          <w:rFonts w:ascii="Times New Roman" w:hAnsi="Times New Roman"/>
          <w:i/>
          <w:sz w:val="24"/>
          <w:szCs w:val="24"/>
        </w:rPr>
      </w:pPr>
      <w:r w:rsidRPr="00FA0C95">
        <w:rPr>
          <w:rFonts w:ascii="Times New Roman" w:hAnsi="Times New Roman"/>
          <w:i/>
          <w:sz w:val="24"/>
          <w:szCs w:val="24"/>
        </w:rPr>
        <w:t xml:space="preserve">Доля культурно-массовых мероприятий по профилактике наркомании, табакокурения и формированию здорового образа </w:t>
      </w:r>
      <w:r w:rsidR="00B14778" w:rsidRPr="00FA0C95">
        <w:rPr>
          <w:rFonts w:ascii="Times New Roman" w:hAnsi="Times New Roman"/>
          <w:i/>
          <w:sz w:val="24"/>
          <w:szCs w:val="24"/>
        </w:rPr>
        <w:t>жизни от</w:t>
      </w:r>
      <w:r w:rsidRPr="00FA0C95">
        <w:rPr>
          <w:rFonts w:ascii="Times New Roman" w:hAnsi="Times New Roman"/>
          <w:i/>
          <w:sz w:val="24"/>
          <w:szCs w:val="24"/>
        </w:rPr>
        <w:t xml:space="preserve"> общего количества </w:t>
      </w:r>
      <w:r w:rsidR="00B14778" w:rsidRPr="00FA0C95">
        <w:rPr>
          <w:rFonts w:ascii="Times New Roman" w:hAnsi="Times New Roman"/>
          <w:i/>
          <w:sz w:val="24"/>
          <w:szCs w:val="24"/>
        </w:rPr>
        <w:t>культурно-массовых мероприятий,</w:t>
      </w:r>
      <w:r w:rsidRPr="00FA0C95">
        <w:rPr>
          <w:rFonts w:ascii="Times New Roman" w:hAnsi="Times New Roman"/>
          <w:i/>
          <w:sz w:val="24"/>
          <w:szCs w:val="24"/>
        </w:rPr>
        <w:t xml:space="preserve"> проведенн</w:t>
      </w:r>
      <w:r w:rsidR="00FA0C95" w:rsidRPr="00FA0C95">
        <w:rPr>
          <w:rFonts w:ascii="Times New Roman" w:hAnsi="Times New Roman"/>
          <w:i/>
          <w:sz w:val="24"/>
          <w:szCs w:val="24"/>
        </w:rPr>
        <w:t xml:space="preserve">ых в отчетном году по формуле: </w:t>
      </w:r>
    </w:p>
    <w:p w14:paraId="02C810A0" w14:textId="77777777" w:rsidR="00902959" w:rsidRDefault="00902959" w:rsidP="00FA0C95">
      <w:pPr>
        <w:spacing w:after="0" w:line="240" w:lineRule="auto"/>
        <w:jc w:val="both"/>
        <w:rPr>
          <w:rFonts w:ascii="Times New Roman" w:hAnsi="Times New Roman"/>
          <w:i/>
          <w:color w:val="000000"/>
          <w:sz w:val="24"/>
          <w:szCs w:val="24"/>
        </w:rPr>
      </w:pPr>
      <w:r w:rsidRPr="00FA0C95">
        <w:rPr>
          <w:rFonts w:ascii="Times New Roman" w:hAnsi="Times New Roman"/>
          <w:i/>
          <w:color w:val="000000"/>
          <w:sz w:val="24"/>
          <w:szCs w:val="24"/>
        </w:rPr>
        <w:t>Доля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/КММ) * 100, где КММ</w:t>
      </w:r>
      <w:r w:rsidRPr="00FA0C95">
        <w:rPr>
          <w:rFonts w:ascii="Times New Roman" w:hAnsi="Times New Roman"/>
          <w:i/>
          <w:color w:val="000000"/>
          <w:sz w:val="24"/>
          <w:szCs w:val="24"/>
          <w:vertAlign w:val="subscript"/>
        </w:rPr>
        <w:t>ПНЗ</w:t>
      </w:r>
      <w:r w:rsidRPr="00FA0C95">
        <w:rPr>
          <w:rFonts w:ascii="Times New Roman" w:hAnsi="Times New Roman"/>
          <w:i/>
          <w:color w:val="000000"/>
          <w:sz w:val="24"/>
          <w:szCs w:val="24"/>
        </w:rPr>
        <w:t xml:space="preserve"> – количество культурно-массовых мероприятий по профилактике наркомании, табакокурения и формированию здорового образа жизни, проведенных в отчетном году, КММ – количество </w:t>
      </w:r>
      <w:r w:rsidR="00D14E3E">
        <w:rPr>
          <w:rFonts w:ascii="Times New Roman" w:hAnsi="Times New Roman"/>
          <w:i/>
          <w:color w:val="000000"/>
          <w:sz w:val="24"/>
          <w:szCs w:val="24"/>
        </w:rPr>
        <w:t>КММ</w:t>
      </w:r>
      <w:r w:rsidR="00FA0C95" w:rsidRPr="00FA0C95">
        <w:rPr>
          <w:rFonts w:ascii="Times New Roman" w:hAnsi="Times New Roman"/>
          <w:i/>
          <w:color w:val="000000"/>
          <w:sz w:val="24"/>
          <w:szCs w:val="24"/>
        </w:rPr>
        <w:t>,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FA0C95" w14:paraId="22A61467" w14:textId="77777777" w:rsidTr="00BA3F95">
        <w:tc>
          <w:tcPr>
            <w:tcW w:w="1242" w:type="dxa"/>
          </w:tcPr>
          <w:p w14:paraId="50327223"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Год</w:t>
            </w:r>
          </w:p>
        </w:tc>
        <w:tc>
          <w:tcPr>
            <w:tcW w:w="1843" w:type="dxa"/>
          </w:tcPr>
          <w:p w14:paraId="3A518268"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ед.</w:t>
            </w:r>
          </w:p>
        </w:tc>
        <w:tc>
          <w:tcPr>
            <w:tcW w:w="2268" w:type="dxa"/>
          </w:tcPr>
          <w:p w14:paraId="6404AA84"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КММ, ед.</w:t>
            </w:r>
          </w:p>
        </w:tc>
        <w:tc>
          <w:tcPr>
            <w:tcW w:w="2552" w:type="dxa"/>
          </w:tcPr>
          <w:p w14:paraId="220E88E2" w14:textId="77777777" w:rsidR="00FA0C95" w:rsidRPr="00FA0C95" w:rsidRDefault="00FA0C95" w:rsidP="00FA0C95">
            <w:pPr>
              <w:spacing w:after="0" w:line="240" w:lineRule="auto"/>
              <w:rPr>
                <w:rFonts w:ascii="Times New Roman" w:hAnsi="Times New Roman"/>
                <w:b/>
                <w:color w:val="000000"/>
                <w:sz w:val="24"/>
                <w:szCs w:val="24"/>
              </w:rPr>
            </w:pPr>
            <w:r w:rsidRPr="00FA0C95">
              <w:rPr>
                <w:rFonts w:ascii="Times New Roman" w:hAnsi="Times New Roman"/>
                <w:b/>
                <w:color w:val="000000"/>
                <w:sz w:val="24"/>
                <w:szCs w:val="24"/>
              </w:rPr>
              <w:t>Значение доли КММ</w:t>
            </w:r>
            <w:r w:rsidRPr="00FA0C95">
              <w:rPr>
                <w:rFonts w:ascii="Times New Roman" w:hAnsi="Times New Roman"/>
                <w:b/>
                <w:color w:val="000000"/>
                <w:sz w:val="24"/>
                <w:szCs w:val="24"/>
                <w:vertAlign w:val="subscript"/>
              </w:rPr>
              <w:t>ПНЗ</w:t>
            </w:r>
            <w:r w:rsidRPr="00FA0C95">
              <w:rPr>
                <w:rFonts w:ascii="Times New Roman" w:hAnsi="Times New Roman"/>
                <w:b/>
                <w:color w:val="000000"/>
                <w:sz w:val="24"/>
                <w:szCs w:val="24"/>
              </w:rPr>
              <w:t>, %</w:t>
            </w:r>
          </w:p>
        </w:tc>
      </w:tr>
      <w:tr w:rsidR="00CD2D60" w:rsidRPr="00FA0C95" w14:paraId="49E6439A" w14:textId="77777777" w:rsidTr="00BA3F95">
        <w:tc>
          <w:tcPr>
            <w:tcW w:w="1242" w:type="dxa"/>
          </w:tcPr>
          <w:p w14:paraId="58698623" w14:textId="56D25F96" w:rsidR="00CD2D60" w:rsidRPr="00FA0C95" w:rsidRDefault="00CD2D60" w:rsidP="00FA0C95">
            <w:pPr>
              <w:spacing w:after="0" w:line="240" w:lineRule="auto"/>
              <w:jc w:val="both"/>
              <w:rPr>
                <w:rFonts w:ascii="Times New Roman" w:hAnsi="Times New Roman"/>
                <w:b/>
                <w:color w:val="000000"/>
                <w:sz w:val="24"/>
                <w:szCs w:val="24"/>
              </w:rPr>
            </w:pPr>
            <w:r w:rsidRPr="00FA0C9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634BDAEF" w14:textId="5C0F37A1" w:rsidR="00CD2D60" w:rsidRPr="00FA0C95" w:rsidRDefault="00CD2D60" w:rsidP="00FA0C95">
            <w:pPr>
              <w:spacing w:after="0" w:line="240" w:lineRule="auto"/>
              <w:jc w:val="center"/>
              <w:rPr>
                <w:rFonts w:ascii="Times New Roman" w:hAnsi="Times New Roman"/>
                <w:sz w:val="24"/>
                <w:szCs w:val="24"/>
              </w:rPr>
            </w:pPr>
            <w:r w:rsidRPr="00AD3120">
              <w:rPr>
                <w:rFonts w:ascii="Times New Roman" w:hAnsi="Times New Roman"/>
                <w:sz w:val="24"/>
                <w:szCs w:val="24"/>
              </w:rPr>
              <w:t>8</w:t>
            </w:r>
          </w:p>
        </w:tc>
        <w:tc>
          <w:tcPr>
            <w:tcW w:w="2268" w:type="dxa"/>
          </w:tcPr>
          <w:p w14:paraId="701AE414" w14:textId="4ED5F494" w:rsidR="00CD2D60" w:rsidRPr="00FA0C95" w:rsidRDefault="00CD2D60" w:rsidP="00FA0C95">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14:paraId="52ACCAA0" w14:textId="0114AA7C" w:rsidR="00CD2D60" w:rsidRPr="00FA0C95" w:rsidRDefault="00CD2D60" w:rsidP="00FA0C95">
            <w:pPr>
              <w:spacing w:after="0" w:line="240" w:lineRule="auto"/>
              <w:jc w:val="center"/>
              <w:rPr>
                <w:rFonts w:ascii="Times New Roman" w:hAnsi="Times New Roman"/>
                <w:sz w:val="24"/>
                <w:szCs w:val="24"/>
              </w:rPr>
            </w:pPr>
            <w:r w:rsidRPr="006B240F">
              <w:rPr>
                <w:rFonts w:ascii="Times New Roman" w:hAnsi="Times New Roman"/>
                <w:sz w:val="24"/>
                <w:szCs w:val="24"/>
              </w:rPr>
              <w:t>2,2</w:t>
            </w:r>
          </w:p>
        </w:tc>
      </w:tr>
      <w:tr w:rsidR="00CD2D60" w:rsidRPr="0080432A" w14:paraId="34B2DFA5" w14:textId="77777777" w:rsidTr="00BA3F95">
        <w:tc>
          <w:tcPr>
            <w:tcW w:w="1242" w:type="dxa"/>
          </w:tcPr>
          <w:p w14:paraId="21BC3EDE" w14:textId="11AB2A12" w:rsidR="00CD2D60" w:rsidRPr="0080432A" w:rsidRDefault="00CD2D60" w:rsidP="00FA0C95">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Pr>
                <w:rFonts w:ascii="Times New Roman" w:hAnsi="Times New Roman"/>
                <w:b/>
                <w:color w:val="000000"/>
                <w:sz w:val="24"/>
                <w:szCs w:val="24"/>
              </w:rPr>
              <w:t>1</w:t>
            </w:r>
            <w:r w:rsidRPr="0080432A">
              <w:rPr>
                <w:rFonts w:ascii="Times New Roman" w:hAnsi="Times New Roman"/>
                <w:b/>
                <w:color w:val="000000"/>
                <w:sz w:val="24"/>
                <w:szCs w:val="24"/>
              </w:rPr>
              <w:t>*</w:t>
            </w:r>
          </w:p>
        </w:tc>
        <w:tc>
          <w:tcPr>
            <w:tcW w:w="1843" w:type="dxa"/>
          </w:tcPr>
          <w:p w14:paraId="4DC48EE8" w14:textId="10DD0CEC" w:rsidR="00CD2D60" w:rsidRPr="0080432A"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268" w:type="dxa"/>
          </w:tcPr>
          <w:p w14:paraId="08AB4655" w14:textId="0B458438" w:rsidR="00CD2D60" w:rsidRPr="0080432A"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2DB5DB82" w14:textId="04EE0617" w:rsidR="00CD2D60" w:rsidRPr="0080432A"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tc>
      </w:tr>
      <w:tr w:rsidR="004E3209" w:rsidRPr="0080432A" w14:paraId="2B722944" w14:textId="77777777" w:rsidTr="00BA3F95">
        <w:tc>
          <w:tcPr>
            <w:tcW w:w="1242" w:type="dxa"/>
          </w:tcPr>
          <w:p w14:paraId="4D3A997A" w14:textId="4E969773" w:rsidR="004E3209" w:rsidRPr="0080432A" w:rsidRDefault="004E3209" w:rsidP="004E3209">
            <w:pPr>
              <w:spacing w:after="0" w:line="240" w:lineRule="auto"/>
              <w:jc w:val="both"/>
              <w:rPr>
                <w:rFonts w:ascii="Times New Roman" w:hAnsi="Times New Roman"/>
                <w:b/>
                <w:color w:val="000000"/>
                <w:sz w:val="24"/>
                <w:szCs w:val="24"/>
              </w:rPr>
            </w:pPr>
            <w:r w:rsidRPr="0080432A">
              <w:rPr>
                <w:rFonts w:ascii="Times New Roman" w:hAnsi="Times New Roman"/>
                <w:b/>
                <w:color w:val="000000"/>
                <w:sz w:val="24"/>
                <w:szCs w:val="24"/>
              </w:rPr>
              <w:t>202</w:t>
            </w:r>
            <w:r w:rsidR="00FE6A79">
              <w:rPr>
                <w:rFonts w:ascii="Times New Roman" w:hAnsi="Times New Roman"/>
                <w:b/>
                <w:color w:val="000000"/>
                <w:sz w:val="24"/>
                <w:szCs w:val="24"/>
              </w:rPr>
              <w:t>2</w:t>
            </w:r>
            <w:r w:rsidRPr="0080432A">
              <w:rPr>
                <w:rFonts w:ascii="Times New Roman" w:hAnsi="Times New Roman"/>
                <w:b/>
                <w:color w:val="000000"/>
                <w:sz w:val="24"/>
                <w:szCs w:val="24"/>
              </w:rPr>
              <w:t>*</w:t>
            </w:r>
          </w:p>
        </w:tc>
        <w:tc>
          <w:tcPr>
            <w:tcW w:w="1843" w:type="dxa"/>
          </w:tcPr>
          <w:p w14:paraId="5C1EC3AC" w14:textId="1509BCB9" w:rsidR="004E3209" w:rsidRPr="0080432A" w:rsidRDefault="00AD7F72"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c>
          <w:tcPr>
            <w:tcW w:w="2268" w:type="dxa"/>
          </w:tcPr>
          <w:p w14:paraId="23457BF9" w14:textId="16F327FF" w:rsidR="004E3209" w:rsidRPr="0080432A" w:rsidRDefault="00B14778"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3BB1B4CE" w14:textId="53288E69" w:rsidR="004E3209" w:rsidRPr="0080432A" w:rsidRDefault="00AD7F72"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6,4</w:t>
            </w:r>
          </w:p>
        </w:tc>
      </w:tr>
    </w:tbl>
    <w:p w14:paraId="55A5D4CB" w14:textId="77777777" w:rsidR="00FA0C95" w:rsidRPr="0080432A" w:rsidRDefault="00FA0C95" w:rsidP="00FA0C95">
      <w:pPr>
        <w:spacing w:after="0" w:line="240" w:lineRule="auto"/>
        <w:jc w:val="both"/>
        <w:rPr>
          <w:rFonts w:ascii="Times New Roman" w:hAnsi="Times New Roman"/>
          <w:i/>
          <w:sz w:val="24"/>
          <w:szCs w:val="24"/>
        </w:rPr>
      </w:pPr>
      <w:r w:rsidRPr="0080432A">
        <w:rPr>
          <w:rFonts w:ascii="Times New Roman" w:hAnsi="Times New Roman"/>
          <w:color w:val="000000"/>
          <w:sz w:val="24"/>
          <w:szCs w:val="24"/>
        </w:rPr>
        <w:t xml:space="preserve"> </w:t>
      </w:r>
      <w:r w:rsidRPr="0080432A">
        <w:rPr>
          <w:rFonts w:ascii="Times New Roman" w:hAnsi="Times New Roman"/>
          <w:i/>
          <w:color w:val="000000"/>
          <w:sz w:val="24"/>
          <w:szCs w:val="24"/>
        </w:rPr>
        <w:t xml:space="preserve">* количество мероприятий офлайн и </w:t>
      </w:r>
      <w:r w:rsidRPr="0080432A">
        <w:rPr>
          <w:rFonts w:ascii="Times New Roman" w:hAnsi="Times New Roman"/>
          <w:i/>
          <w:sz w:val="24"/>
          <w:szCs w:val="24"/>
        </w:rPr>
        <w:t>онлайн</w:t>
      </w:r>
    </w:p>
    <w:p w14:paraId="72BA77C5" w14:textId="45A9802B" w:rsidR="0058194A" w:rsidRPr="0058194A" w:rsidRDefault="0058194A" w:rsidP="0058194A">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AD7F72">
        <w:rPr>
          <w:rFonts w:ascii="Times New Roman" w:hAnsi="Times New Roman"/>
          <w:b/>
          <w:color w:val="000000"/>
          <w:sz w:val="24"/>
          <w:szCs w:val="24"/>
        </w:rPr>
        <w:t>1453</w:t>
      </w:r>
      <w:r w:rsidRPr="0058194A">
        <w:rPr>
          <w:rFonts w:ascii="Times New Roman" w:hAnsi="Times New Roman"/>
          <w:b/>
          <w:color w:val="000000"/>
          <w:sz w:val="24"/>
          <w:szCs w:val="24"/>
        </w:rPr>
        <w:t xml:space="preserve">, зрителей офлайн – </w:t>
      </w:r>
      <w:r w:rsidR="00AD7F72">
        <w:rPr>
          <w:rFonts w:ascii="Times New Roman" w:hAnsi="Times New Roman"/>
          <w:b/>
          <w:color w:val="000000"/>
          <w:sz w:val="24"/>
          <w:szCs w:val="24"/>
        </w:rPr>
        <w:t>3744</w:t>
      </w:r>
      <w:r w:rsidRPr="0058194A">
        <w:rPr>
          <w:rFonts w:ascii="Times New Roman" w:hAnsi="Times New Roman"/>
          <w:b/>
          <w:color w:val="000000"/>
          <w:sz w:val="24"/>
          <w:szCs w:val="24"/>
        </w:rPr>
        <w:t xml:space="preserve">, просмотров – </w:t>
      </w:r>
      <w:r w:rsidR="00E00AF1">
        <w:rPr>
          <w:rFonts w:ascii="Times New Roman" w:hAnsi="Times New Roman"/>
          <w:b/>
          <w:color w:val="000000"/>
          <w:sz w:val="24"/>
          <w:szCs w:val="24"/>
        </w:rPr>
        <w:t>29302</w:t>
      </w:r>
      <w:r w:rsidRPr="0058194A">
        <w:rPr>
          <w:rFonts w:ascii="Times New Roman" w:hAnsi="Times New Roman"/>
          <w:b/>
          <w:color w:val="000000"/>
          <w:sz w:val="24"/>
          <w:szCs w:val="24"/>
        </w:rPr>
        <w:t xml:space="preserve">. </w:t>
      </w:r>
    </w:p>
    <w:p w14:paraId="3E7A950B" w14:textId="77777777" w:rsidR="00FA0C95" w:rsidRPr="0080432A" w:rsidRDefault="00FA0C95" w:rsidP="00FA0C95">
      <w:pPr>
        <w:spacing w:after="0" w:line="240" w:lineRule="auto"/>
        <w:rPr>
          <w:rFonts w:ascii="Times New Roman" w:hAnsi="Times New Roman"/>
          <w:b/>
          <w:sz w:val="24"/>
          <w:szCs w:val="24"/>
        </w:rPr>
      </w:pPr>
    </w:p>
    <w:p w14:paraId="7FB4A8EC" w14:textId="77777777"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FA0C95" w:rsidRPr="0080432A" w14:paraId="76E2DD7F" w14:textId="77777777" w:rsidTr="00BA3F95">
        <w:tc>
          <w:tcPr>
            <w:tcW w:w="1242" w:type="dxa"/>
            <w:shd w:val="clear" w:color="auto" w:fill="auto"/>
          </w:tcPr>
          <w:p w14:paraId="50C17572" w14:textId="77777777"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28C37F3E" w14:textId="77777777"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14:paraId="6EF5256B" w14:textId="77777777"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4DA9670B" w14:textId="77777777"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CD2D60" w:rsidRPr="0080432A" w14:paraId="1C87498A" w14:textId="77777777" w:rsidTr="00BA3F95">
        <w:tc>
          <w:tcPr>
            <w:tcW w:w="1242" w:type="dxa"/>
            <w:shd w:val="clear" w:color="auto" w:fill="auto"/>
          </w:tcPr>
          <w:p w14:paraId="78583C6E" w14:textId="77777777" w:rsidR="00CD2D60" w:rsidRPr="0080432A" w:rsidRDefault="00CD2D60" w:rsidP="00FA0C95">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6C134C5B" w14:textId="3032B0E5"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2</w:t>
            </w:r>
          </w:p>
        </w:tc>
        <w:tc>
          <w:tcPr>
            <w:tcW w:w="2268" w:type="dxa"/>
            <w:shd w:val="clear" w:color="auto" w:fill="auto"/>
          </w:tcPr>
          <w:p w14:paraId="3B653DC3" w14:textId="23B90B5F"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164</w:t>
            </w:r>
          </w:p>
        </w:tc>
        <w:tc>
          <w:tcPr>
            <w:tcW w:w="2552" w:type="dxa"/>
            <w:shd w:val="clear" w:color="auto" w:fill="auto"/>
          </w:tcPr>
          <w:p w14:paraId="35FF41AD" w14:textId="0CF60E9C"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1,2</w:t>
            </w:r>
          </w:p>
        </w:tc>
      </w:tr>
      <w:tr w:rsidR="00CD2D60" w:rsidRPr="0080432A" w14:paraId="721F4897" w14:textId="77777777" w:rsidTr="00BA3F95">
        <w:tc>
          <w:tcPr>
            <w:tcW w:w="1242" w:type="dxa"/>
            <w:shd w:val="clear" w:color="auto" w:fill="auto"/>
          </w:tcPr>
          <w:p w14:paraId="0D1CF5BF" w14:textId="77777777" w:rsidR="00CD2D60" w:rsidRPr="0080432A" w:rsidRDefault="00CD2D60" w:rsidP="00FA0C9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2B0C6639" w14:textId="569B3B01"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10</w:t>
            </w:r>
          </w:p>
        </w:tc>
        <w:tc>
          <w:tcPr>
            <w:tcW w:w="2268" w:type="dxa"/>
            <w:shd w:val="clear" w:color="auto" w:fill="auto"/>
          </w:tcPr>
          <w:p w14:paraId="15BA5746" w14:textId="1C338861"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307</w:t>
            </w:r>
          </w:p>
        </w:tc>
        <w:tc>
          <w:tcPr>
            <w:tcW w:w="2552" w:type="dxa"/>
            <w:shd w:val="clear" w:color="auto" w:fill="auto"/>
          </w:tcPr>
          <w:p w14:paraId="28B2E59C" w14:textId="0003C41D"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3,3</w:t>
            </w:r>
          </w:p>
        </w:tc>
      </w:tr>
      <w:tr w:rsidR="00FE6A79" w:rsidRPr="0080432A" w14:paraId="5CF3A411" w14:textId="77777777" w:rsidTr="00BA3F95">
        <w:tc>
          <w:tcPr>
            <w:tcW w:w="1242" w:type="dxa"/>
            <w:shd w:val="clear" w:color="auto" w:fill="auto"/>
          </w:tcPr>
          <w:p w14:paraId="2F16C9FD" w14:textId="12C75C9D" w:rsidR="00FE6A79" w:rsidRDefault="00FE6A79" w:rsidP="00FA0C95">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184FBBB7" w14:textId="5D4AC5BA" w:rsidR="00FE6A79" w:rsidRPr="00E00AF1" w:rsidRDefault="00AD7F72" w:rsidP="00E00AF1">
            <w:pPr>
              <w:spacing w:after="0" w:line="240" w:lineRule="auto"/>
              <w:jc w:val="center"/>
              <w:rPr>
                <w:rFonts w:ascii="Times New Roman" w:hAnsi="Times New Roman"/>
                <w:sz w:val="24"/>
                <w:szCs w:val="24"/>
              </w:rPr>
            </w:pPr>
            <w:r>
              <w:rPr>
                <w:rFonts w:ascii="Times New Roman" w:hAnsi="Times New Roman"/>
                <w:sz w:val="24"/>
                <w:szCs w:val="24"/>
              </w:rPr>
              <w:t>13</w:t>
            </w:r>
          </w:p>
        </w:tc>
        <w:tc>
          <w:tcPr>
            <w:tcW w:w="2268" w:type="dxa"/>
            <w:shd w:val="clear" w:color="auto" w:fill="auto"/>
          </w:tcPr>
          <w:p w14:paraId="45E115ED" w14:textId="2F10EABF" w:rsidR="00FE6A79" w:rsidRPr="00E00AF1" w:rsidRDefault="00E00AF1" w:rsidP="00E00AF1">
            <w:pPr>
              <w:spacing w:after="0" w:line="240" w:lineRule="auto"/>
              <w:jc w:val="center"/>
              <w:rPr>
                <w:rFonts w:ascii="Times New Roman" w:hAnsi="Times New Roman"/>
                <w:sz w:val="24"/>
                <w:szCs w:val="24"/>
              </w:rPr>
            </w:pPr>
            <w:r w:rsidRPr="00E00AF1">
              <w:rPr>
                <w:rFonts w:ascii="Times New Roman" w:hAnsi="Times New Roman"/>
                <w:sz w:val="24"/>
                <w:szCs w:val="24"/>
              </w:rPr>
              <w:t>305</w:t>
            </w:r>
          </w:p>
        </w:tc>
        <w:tc>
          <w:tcPr>
            <w:tcW w:w="2552" w:type="dxa"/>
            <w:shd w:val="clear" w:color="auto" w:fill="auto"/>
          </w:tcPr>
          <w:p w14:paraId="6712F2A5" w14:textId="23C183F8" w:rsidR="00FE6A79" w:rsidRPr="00E00AF1" w:rsidRDefault="00AD7F72" w:rsidP="00E00AF1">
            <w:pPr>
              <w:spacing w:after="0" w:line="240" w:lineRule="auto"/>
              <w:jc w:val="center"/>
              <w:rPr>
                <w:rFonts w:ascii="Times New Roman" w:hAnsi="Times New Roman"/>
                <w:sz w:val="24"/>
                <w:szCs w:val="24"/>
              </w:rPr>
            </w:pPr>
            <w:r>
              <w:rPr>
                <w:rFonts w:ascii="Times New Roman" w:hAnsi="Times New Roman"/>
                <w:sz w:val="24"/>
                <w:szCs w:val="24"/>
              </w:rPr>
              <w:t>4,3</w:t>
            </w:r>
          </w:p>
        </w:tc>
      </w:tr>
    </w:tbl>
    <w:p w14:paraId="3530CE87" w14:textId="77777777" w:rsidR="004E3209" w:rsidRDefault="004E3209" w:rsidP="00FA0C95">
      <w:pPr>
        <w:spacing w:after="0" w:line="240" w:lineRule="auto"/>
        <w:rPr>
          <w:rFonts w:ascii="Times New Roman" w:hAnsi="Times New Roman"/>
          <w:b/>
          <w:sz w:val="24"/>
          <w:szCs w:val="24"/>
        </w:rPr>
      </w:pPr>
    </w:p>
    <w:p w14:paraId="2C6FECAF" w14:textId="77777777" w:rsidR="00FA0C95" w:rsidRPr="0080432A" w:rsidRDefault="00FA0C95" w:rsidP="00FA0C95">
      <w:pPr>
        <w:spacing w:after="0" w:line="240" w:lineRule="auto"/>
        <w:rPr>
          <w:rFonts w:ascii="Times New Roman" w:hAnsi="Times New Roman"/>
          <w:b/>
          <w:sz w:val="24"/>
          <w:szCs w:val="24"/>
        </w:rPr>
      </w:pPr>
      <w:r w:rsidRPr="0080432A">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80432A" w14:paraId="02A8A5FD" w14:textId="77777777" w:rsidTr="004E3209">
        <w:tc>
          <w:tcPr>
            <w:tcW w:w="1242" w:type="dxa"/>
            <w:shd w:val="clear" w:color="auto" w:fill="auto"/>
          </w:tcPr>
          <w:p w14:paraId="5CD7AEAB" w14:textId="77777777"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Год</w:t>
            </w:r>
          </w:p>
        </w:tc>
        <w:tc>
          <w:tcPr>
            <w:tcW w:w="1843" w:type="dxa"/>
            <w:shd w:val="clear" w:color="auto" w:fill="auto"/>
          </w:tcPr>
          <w:p w14:paraId="5954BFB2" w14:textId="77777777"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w:t>
            </w:r>
            <w:r w:rsidRPr="0080432A">
              <w:rPr>
                <w:rFonts w:ascii="Times New Roman" w:hAnsi="Times New Roman"/>
                <w:b/>
                <w:sz w:val="24"/>
                <w:szCs w:val="24"/>
                <w:vertAlign w:val="subscript"/>
              </w:rPr>
              <w:t>ПНЗ</w:t>
            </w:r>
            <w:r w:rsidRPr="0080432A">
              <w:rPr>
                <w:rFonts w:ascii="Times New Roman" w:hAnsi="Times New Roman"/>
                <w:b/>
                <w:sz w:val="24"/>
                <w:szCs w:val="24"/>
              </w:rPr>
              <w:t>, ед.</w:t>
            </w:r>
          </w:p>
        </w:tc>
        <w:tc>
          <w:tcPr>
            <w:tcW w:w="2268" w:type="dxa"/>
            <w:shd w:val="clear" w:color="auto" w:fill="auto"/>
          </w:tcPr>
          <w:p w14:paraId="234AE6E2" w14:textId="77777777"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КММ, ед.</w:t>
            </w:r>
          </w:p>
        </w:tc>
        <w:tc>
          <w:tcPr>
            <w:tcW w:w="2552" w:type="dxa"/>
            <w:shd w:val="clear" w:color="auto" w:fill="auto"/>
          </w:tcPr>
          <w:p w14:paraId="0B883011" w14:textId="77777777" w:rsidR="004E3209" w:rsidRPr="0080432A" w:rsidRDefault="004E3209" w:rsidP="004E3209">
            <w:pPr>
              <w:spacing w:after="0" w:line="240" w:lineRule="auto"/>
              <w:rPr>
                <w:rFonts w:ascii="Times New Roman" w:hAnsi="Times New Roman"/>
                <w:b/>
                <w:sz w:val="24"/>
                <w:szCs w:val="24"/>
              </w:rPr>
            </w:pPr>
            <w:r w:rsidRPr="0080432A">
              <w:rPr>
                <w:rFonts w:ascii="Times New Roman" w:hAnsi="Times New Roman"/>
                <w:b/>
                <w:sz w:val="24"/>
                <w:szCs w:val="24"/>
              </w:rPr>
              <w:t>Значение доли КММ</w:t>
            </w:r>
            <w:r w:rsidRPr="0080432A">
              <w:rPr>
                <w:rFonts w:ascii="Times New Roman" w:hAnsi="Times New Roman"/>
                <w:b/>
                <w:sz w:val="24"/>
                <w:szCs w:val="24"/>
                <w:vertAlign w:val="subscript"/>
              </w:rPr>
              <w:t>ПНЗ</w:t>
            </w:r>
            <w:r w:rsidRPr="0080432A">
              <w:rPr>
                <w:rFonts w:ascii="Times New Roman" w:hAnsi="Times New Roman"/>
                <w:b/>
                <w:sz w:val="24"/>
                <w:szCs w:val="24"/>
              </w:rPr>
              <w:t>, %</w:t>
            </w:r>
          </w:p>
        </w:tc>
      </w:tr>
      <w:tr w:rsidR="00CD2D60" w:rsidRPr="0080432A" w14:paraId="41F07C1D" w14:textId="77777777" w:rsidTr="004E3209">
        <w:tc>
          <w:tcPr>
            <w:tcW w:w="1242" w:type="dxa"/>
            <w:shd w:val="clear" w:color="auto" w:fill="auto"/>
          </w:tcPr>
          <w:p w14:paraId="1AF49C07" w14:textId="77777777" w:rsidR="00CD2D60" w:rsidRPr="0080432A" w:rsidRDefault="00CD2D60" w:rsidP="004E3209">
            <w:pPr>
              <w:spacing w:after="0" w:line="240" w:lineRule="auto"/>
              <w:rPr>
                <w:rFonts w:ascii="Times New Roman" w:hAnsi="Times New Roman"/>
                <w:b/>
                <w:sz w:val="24"/>
                <w:szCs w:val="24"/>
              </w:rPr>
            </w:pPr>
            <w:r w:rsidRPr="0080432A">
              <w:rPr>
                <w:rFonts w:ascii="Times New Roman" w:hAnsi="Times New Roman"/>
                <w:b/>
                <w:sz w:val="24"/>
                <w:szCs w:val="24"/>
              </w:rPr>
              <w:t>2020</w:t>
            </w:r>
          </w:p>
        </w:tc>
        <w:tc>
          <w:tcPr>
            <w:tcW w:w="1843" w:type="dxa"/>
            <w:shd w:val="clear" w:color="auto" w:fill="auto"/>
          </w:tcPr>
          <w:p w14:paraId="3512661A" w14:textId="3859BC9A"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6</w:t>
            </w:r>
          </w:p>
        </w:tc>
        <w:tc>
          <w:tcPr>
            <w:tcW w:w="2268" w:type="dxa"/>
            <w:shd w:val="clear" w:color="auto" w:fill="auto"/>
          </w:tcPr>
          <w:p w14:paraId="1DE3CEB6" w14:textId="65A539C8"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193</w:t>
            </w:r>
          </w:p>
        </w:tc>
        <w:tc>
          <w:tcPr>
            <w:tcW w:w="2552" w:type="dxa"/>
            <w:shd w:val="clear" w:color="auto" w:fill="auto"/>
          </w:tcPr>
          <w:p w14:paraId="477DD8BC" w14:textId="0EA6A5B2"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3,1</w:t>
            </w:r>
          </w:p>
        </w:tc>
      </w:tr>
      <w:tr w:rsidR="00CD2D60" w:rsidRPr="0080432A" w14:paraId="01A360F0" w14:textId="77777777" w:rsidTr="004E3209">
        <w:tc>
          <w:tcPr>
            <w:tcW w:w="1242" w:type="dxa"/>
            <w:shd w:val="clear" w:color="auto" w:fill="auto"/>
          </w:tcPr>
          <w:p w14:paraId="41D639E1" w14:textId="77777777" w:rsidR="00CD2D60" w:rsidRPr="0080432A"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5277424E" w14:textId="2A2F50B1"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13</w:t>
            </w:r>
          </w:p>
        </w:tc>
        <w:tc>
          <w:tcPr>
            <w:tcW w:w="2268" w:type="dxa"/>
            <w:shd w:val="clear" w:color="auto" w:fill="auto"/>
          </w:tcPr>
          <w:p w14:paraId="443794CF" w14:textId="74376486"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50</w:t>
            </w:r>
          </w:p>
        </w:tc>
        <w:tc>
          <w:tcPr>
            <w:tcW w:w="2552" w:type="dxa"/>
            <w:shd w:val="clear" w:color="auto" w:fill="auto"/>
          </w:tcPr>
          <w:p w14:paraId="2354A750" w14:textId="0C185ACD"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26</w:t>
            </w:r>
          </w:p>
        </w:tc>
      </w:tr>
      <w:tr w:rsidR="00FE6A79" w:rsidRPr="0080432A" w14:paraId="7A4FEC2F" w14:textId="77777777" w:rsidTr="004E3209">
        <w:tc>
          <w:tcPr>
            <w:tcW w:w="1242" w:type="dxa"/>
            <w:shd w:val="clear" w:color="auto" w:fill="auto"/>
          </w:tcPr>
          <w:p w14:paraId="39F3F74B" w14:textId="6BE4220D"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5F62D455" w14:textId="6CB326C7" w:rsidR="00FE6A79" w:rsidRPr="00E00AF1" w:rsidRDefault="00AD7F72" w:rsidP="00E00AF1">
            <w:pPr>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shd w:val="clear" w:color="auto" w:fill="auto"/>
          </w:tcPr>
          <w:p w14:paraId="6D78A3C8" w14:textId="41B08078" w:rsidR="00FE6A79" w:rsidRPr="00E00AF1" w:rsidRDefault="00E00AF1" w:rsidP="00E00AF1">
            <w:pPr>
              <w:spacing w:after="0" w:line="240" w:lineRule="auto"/>
              <w:jc w:val="center"/>
              <w:rPr>
                <w:rFonts w:ascii="Times New Roman" w:hAnsi="Times New Roman"/>
                <w:sz w:val="24"/>
                <w:szCs w:val="24"/>
              </w:rPr>
            </w:pPr>
            <w:r w:rsidRPr="00E00AF1">
              <w:rPr>
                <w:rFonts w:ascii="Times New Roman" w:hAnsi="Times New Roman"/>
                <w:sz w:val="24"/>
                <w:szCs w:val="24"/>
              </w:rPr>
              <w:t>52</w:t>
            </w:r>
          </w:p>
        </w:tc>
        <w:tc>
          <w:tcPr>
            <w:tcW w:w="2552" w:type="dxa"/>
            <w:shd w:val="clear" w:color="auto" w:fill="auto"/>
          </w:tcPr>
          <w:p w14:paraId="483026DE" w14:textId="514D74D2" w:rsidR="00FE6A79" w:rsidRPr="00E00AF1" w:rsidRDefault="00AD7F72" w:rsidP="00E00AF1">
            <w:pPr>
              <w:spacing w:after="0" w:line="240" w:lineRule="auto"/>
              <w:jc w:val="center"/>
              <w:rPr>
                <w:rFonts w:ascii="Times New Roman" w:hAnsi="Times New Roman"/>
                <w:sz w:val="24"/>
                <w:szCs w:val="24"/>
              </w:rPr>
            </w:pPr>
            <w:r>
              <w:rPr>
                <w:rFonts w:ascii="Times New Roman" w:hAnsi="Times New Roman"/>
                <w:sz w:val="24"/>
                <w:szCs w:val="24"/>
              </w:rPr>
              <w:t>19,2</w:t>
            </w:r>
          </w:p>
        </w:tc>
      </w:tr>
    </w:tbl>
    <w:p w14:paraId="73CA857E" w14:textId="77777777" w:rsidR="00BF2FEF" w:rsidRPr="00902959" w:rsidRDefault="00BF2FEF" w:rsidP="00902959">
      <w:pPr>
        <w:spacing w:after="0" w:line="240" w:lineRule="auto"/>
        <w:rPr>
          <w:rFonts w:ascii="Times New Roman" w:hAnsi="Times New Roman"/>
          <w:sz w:val="24"/>
          <w:szCs w:val="24"/>
        </w:rPr>
      </w:pPr>
    </w:p>
    <w:p w14:paraId="6AA6EA66" w14:textId="77777777" w:rsidR="00F20216" w:rsidRPr="007C741A" w:rsidRDefault="00F20216" w:rsidP="00F20216">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w:t>
      </w:r>
      <w:r>
        <w:rPr>
          <w:rFonts w:ascii="Times New Roman" w:hAnsi="Times New Roman"/>
          <w:b/>
          <w:sz w:val="24"/>
          <w:szCs w:val="24"/>
        </w:rPr>
        <w:t>ф</w:t>
      </w:r>
      <w:r w:rsidRPr="007C741A">
        <w:rPr>
          <w:rFonts w:ascii="Times New Roman" w:hAnsi="Times New Roman"/>
          <w:b/>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0"/>
        <w:gridCol w:w="2230"/>
        <w:gridCol w:w="12"/>
        <w:gridCol w:w="1701"/>
        <w:gridCol w:w="1700"/>
        <w:gridCol w:w="9"/>
        <w:gridCol w:w="1641"/>
        <w:gridCol w:w="7453"/>
      </w:tblGrid>
      <w:tr w:rsidR="00F20216" w:rsidRPr="00FC529C" w14:paraId="43C49109" w14:textId="77777777" w:rsidTr="00F55360">
        <w:tc>
          <w:tcPr>
            <w:tcW w:w="560" w:type="dxa"/>
            <w:gridSpan w:val="2"/>
          </w:tcPr>
          <w:p w14:paraId="207B33A8" w14:textId="77777777" w:rsidR="00F20216" w:rsidRPr="007C741A" w:rsidRDefault="00F20216" w:rsidP="00F55360">
            <w:pPr>
              <w:spacing w:after="0" w:line="240" w:lineRule="auto"/>
              <w:jc w:val="center"/>
              <w:rPr>
                <w:rFonts w:ascii="Times New Roman" w:hAnsi="Times New Roman"/>
                <w:b/>
                <w:sz w:val="24"/>
                <w:szCs w:val="24"/>
              </w:rPr>
            </w:pPr>
            <w:r w:rsidRPr="007C741A">
              <w:rPr>
                <w:rFonts w:ascii="Times New Roman" w:hAnsi="Times New Roman"/>
                <w:b/>
                <w:sz w:val="24"/>
                <w:szCs w:val="24"/>
              </w:rPr>
              <w:t>№ п/п</w:t>
            </w:r>
          </w:p>
        </w:tc>
        <w:tc>
          <w:tcPr>
            <w:tcW w:w="2242" w:type="dxa"/>
            <w:gridSpan w:val="2"/>
          </w:tcPr>
          <w:p w14:paraId="31797D63" w14:textId="77777777" w:rsidR="00F20216" w:rsidRPr="007C741A" w:rsidRDefault="00F20216" w:rsidP="00F55360">
            <w:pPr>
              <w:spacing w:after="0" w:line="240" w:lineRule="auto"/>
              <w:jc w:val="center"/>
              <w:rPr>
                <w:rFonts w:ascii="Times New Roman" w:hAnsi="Times New Roman"/>
                <w:b/>
                <w:sz w:val="24"/>
                <w:szCs w:val="24"/>
              </w:rPr>
            </w:pPr>
            <w:r w:rsidRPr="007C741A">
              <w:rPr>
                <w:rFonts w:ascii="Times New Roman" w:hAnsi="Times New Roman"/>
                <w:b/>
                <w:sz w:val="24"/>
                <w:szCs w:val="24"/>
              </w:rPr>
              <w:t>Форма и название</w:t>
            </w:r>
          </w:p>
        </w:tc>
        <w:tc>
          <w:tcPr>
            <w:tcW w:w="1701" w:type="dxa"/>
          </w:tcPr>
          <w:p w14:paraId="1CCC1223" w14:textId="77777777" w:rsidR="00F20216" w:rsidRPr="007C741A" w:rsidRDefault="00F20216" w:rsidP="00F55360">
            <w:pPr>
              <w:spacing w:after="0" w:line="240" w:lineRule="auto"/>
              <w:jc w:val="center"/>
              <w:rPr>
                <w:rFonts w:ascii="Times New Roman" w:hAnsi="Times New Roman"/>
                <w:b/>
                <w:sz w:val="24"/>
                <w:szCs w:val="24"/>
              </w:rPr>
            </w:pPr>
            <w:r w:rsidRPr="007C741A">
              <w:rPr>
                <w:rFonts w:ascii="Times New Roman" w:hAnsi="Times New Roman"/>
                <w:b/>
                <w:sz w:val="24"/>
                <w:szCs w:val="24"/>
              </w:rPr>
              <w:t>Дата проведения</w:t>
            </w:r>
          </w:p>
        </w:tc>
        <w:tc>
          <w:tcPr>
            <w:tcW w:w="1709" w:type="dxa"/>
            <w:gridSpan w:val="2"/>
          </w:tcPr>
          <w:p w14:paraId="5BE09404" w14:textId="77777777" w:rsidR="00F20216" w:rsidRPr="007C741A" w:rsidRDefault="00F20216" w:rsidP="00F55360">
            <w:pPr>
              <w:spacing w:after="0" w:line="240" w:lineRule="auto"/>
              <w:jc w:val="center"/>
              <w:rPr>
                <w:rFonts w:ascii="Times New Roman" w:hAnsi="Times New Roman"/>
                <w:b/>
                <w:sz w:val="24"/>
                <w:szCs w:val="24"/>
              </w:rPr>
            </w:pPr>
            <w:r w:rsidRPr="007C741A">
              <w:rPr>
                <w:rFonts w:ascii="Times New Roman" w:hAnsi="Times New Roman"/>
                <w:b/>
                <w:sz w:val="24"/>
                <w:szCs w:val="24"/>
              </w:rPr>
              <w:t>Место проведения</w:t>
            </w:r>
          </w:p>
        </w:tc>
        <w:tc>
          <w:tcPr>
            <w:tcW w:w="1641" w:type="dxa"/>
          </w:tcPr>
          <w:p w14:paraId="519B4C59" w14:textId="77777777" w:rsidR="00F20216" w:rsidRPr="007C741A" w:rsidRDefault="00F20216" w:rsidP="00F55360">
            <w:pPr>
              <w:spacing w:after="0" w:line="240" w:lineRule="auto"/>
              <w:jc w:val="center"/>
              <w:rPr>
                <w:rFonts w:ascii="Times New Roman" w:hAnsi="Times New Roman"/>
                <w:b/>
                <w:sz w:val="24"/>
                <w:szCs w:val="24"/>
              </w:rPr>
            </w:pPr>
            <w:r w:rsidRPr="007C741A">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453" w:type="dxa"/>
          </w:tcPr>
          <w:p w14:paraId="4DCCC594" w14:textId="77777777" w:rsidR="00F20216" w:rsidRPr="00902959" w:rsidRDefault="00F20216" w:rsidP="00F55360">
            <w:pPr>
              <w:spacing w:after="0" w:line="240" w:lineRule="auto"/>
              <w:jc w:val="center"/>
              <w:rPr>
                <w:rFonts w:ascii="Times New Roman" w:hAnsi="Times New Roman"/>
                <w:b/>
                <w:sz w:val="24"/>
                <w:szCs w:val="24"/>
              </w:rPr>
            </w:pPr>
            <w:r w:rsidRPr="007C741A">
              <w:rPr>
                <w:rFonts w:ascii="Times New Roman" w:hAnsi="Times New Roman"/>
                <w:b/>
                <w:sz w:val="24"/>
                <w:szCs w:val="24"/>
              </w:rPr>
              <w:t>Краткое описание</w:t>
            </w:r>
          </w:p>
        </w:tc>
      </w:tr>
      <w:tr w:rsidR="00F20216" w:rsidRPr="00FC529C" w14:paraId="17794DE4" w14:textId="77777777" w:rsidTr="00F55360">
        <w:tc>
          <w:tcPr>
            <w:tcW w:w="560" w:type="dxa"/>
            <w:gridSpan w:val="2"/>
          </w:tcPr>
          <w:p w14:paraId="66FCF10A" w14:textId="77777777" w:rsidR="00F20216" w:rsidRPr="00902959" w:rsidRDefault="00F20216" w:rsidP="00F55360">
            <w:pPr>
              <w:spacing w:after="0" w:line="240" w:lineRule="auto"/>
              <w:rPr>
                <w:rFonts w:ascii="Times New Roman" w:hAnsi="Times New Roman"/>
                <w:sz w:val="24"/>
                <w:szCs w:val="24"/>
              </w:rPr>
            </w:pPr>
            <w:r>
              <w:rPr>
                <w:rFonts w:ascii="Times New Roman" w:hAnsi="Times New Roman"/>
                <w:sz w:val="24"/>
                <w:szCs w:val="24"/>
              </w:rPr>
              <w:t>1.</w:t>
            </w:r>
          </w:p>
        </w:tc>
        <w:tc>
          <w:tcPr>
            <w:tcW w:w="2242" w:type="dxa"/>
            <w:gridSpan w:val="2"/>
          </w:tcPr>
          <w:p w14:paraId="10B8069F" w14:textId="72E95CE4" w:rsidR="00F20216" w:rsidRPr="000E0B9E" w:rsidRDefault="00F20216" w:rsidP="00F55360">
            <w:pPr>
              <w:spacing w:after="0" w:line="240" w:lineRule="auto"/>
              <w:rPr>
                <w:rFonts w:ascii="Times New Roman" w:hAnsi="Times New Roman"/>
                <w:i/>
                <w:color w:val="FF0000"/>
                <w:sz w:val="24"/>
                <w:szCs w:val="24"/>
              </w:rPr>
            </w:pPr>
            <w:r w:rsidRPr="000E0B9E">
              <w:rPr>
                <w:rFonts w:ascii="Times New Roman" w:hAnsi="Times New Roman"/>
                <w:color w:val="000000"/>
                <w:sz w:val="24"/>
                <w:szCs w:val="24"/>
                <w:shd w:val="clear" w:color="auto" w:fill="FFFFFF"/>
              </w:rPr>
              <w:t xml:space="preserve">Ролевая игра </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Скажи наркотикам – НЕТ</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 </w:t>
            </w:r>
          </w:p>
        </w:tc>
        <w:tc>
          <w:tcPr>
            <w:tcW w:w="1701" w:type="dxa"/>
          </w:tcPr>
          <w:p w14:paraId="7EE2AA25" w14:textId="77777777" w:rsidR="00F20216" w:rsidRPr="000E0B9E" w:rsidRDefault="00F20216" w:rsidP="00F55360">
            <w:pPr>
              <w:spacing w:after="0" w:line="240" w:lineRule="auto"/>
              <w:rPr>
                <w:rFonts w:ascii="Times New Roman" w:hAnsi="Times New Roman"/>
                <w:sz w:val="24"/>
                <w:szCs w:val="24"/>
              </w:rPr>
            </w:pPr>
            <w:r w:rsidRPr="000E0B9E">
              <w:rPr>
                <w:rFonts w:ascii="Times New Roman" w:hAnsi="Times New Roman"/>
                <w:sz w:val="24"/>
                <w:szCs w:val="24"/>
              </w:rPr>
              <w:t>22.11.2022</w:t>
            </w:r>
          </w:p>
        </w:tc>
        <w:tc>
          <w:tcPr>
            <w:tcW w:w="1709" w:type="dxa"/>
            <w:gridSpan w:val="2"/>
          </w:tcPr>
          <w:p w14:paraId="58A649F9" w14:textId="77777777" w:rsidR="00F20216" w:rsidRPr="00EE439B" w:rsidRDefault="00F20216" w:rsidP="00F55360">
            <w:pPr>
              <w:spacing w:after="0" w:line="240" w:lineRule="auto"/>
              <w:rPr>
                <w:rFonts w:ascii="Times New Roman" w:hAnsi="Times New Roman"/>
                <w:sz w:val="24"/>
                <w:szCs w:val="24"/>
              </w:rPr>
            </w:pPr>
            <w:r w:rsidRPr="00EE439B">
              <w:rPr>
                <w:rFonts w:ascii="Times New Roman" w:hAnsi="Times New Roman"/>
                <w:sz w:val="24"/>
                <w:szCs w:val="24"/>
                <w:shd w:val="clear" w:color="auto" w:fill="FFFFFF"/>
              </w:rPr>
              <w:t> </w:t>
            </w:r>
            <w:hyperlink r:id="rId22" w:history="1">
              <w:r w:rsidRPr="00EE439B">
                <w:rPr>
                  <w:rStyle w:val="ac"/>
                  <w:rFonts w:ascii="Times New Roman" w:hAnsi="Times New Roman"/>
                  <w:color w:val="auto"/>
                  <w:sz w:val="24"/>
                  <w:szCs w:val="24"/>
                  <w:u w:val="none"/>
                  <w:shd w:val="clear" w:color="auto" w:fill="FFFFFF"/>
                </w:rPr>
                <w:t>МБОУ СОШ №14</w:t>
              </w:r>
            </w:hyperlink>
          </w:p>
        </w:tc>
        <w:tc>
          <w:tcPr>
            <w:tcW w:w="1641" w:type="dxa"/>
          </w:tcPr>
          <w:p w14:paraId="7E70AAF2" w14:textId="77777777" w:rsidR="00F20216" w:rsidRPr="000E0B9E" w:rsidRDefault="00F20216" w:rsidP="00F55360">
            <w:pPr>
              <w:spacing w:after="0" w:line="240" w:lineRule="auto"/>
              <w:rPr>
                <w:rFonts w:ascii="Times New Roman" w:hAnsi="Times New Roman"/>
                <w:sz w:val="24"/>
                <w:szCs w:val="24"/>
              </w:rPr>
            </w:pPr>
            <w:r>
              <w:rPr>
                <w:rFonts w:ascii="Times New Roman" w:hAnsi="Times New Roman"/>
                <w:sz w:val="24"/>
                <w:szCs w:val="24"/>
              </w:rPr>
              <w:t>0</w:t>
            </w:r>
            <w:r w:rsidRPr="000E0B9E">
              <w:rPr>
                <w:rFonts w:ascii="Times New Roman" w:hAnsi="Times New Roman"/>
                <w:sz w:val="24"/>
                <w:szCs w:val="24"/>
              </w:rPr>
              <w:t>/57</w:t>
            </w:r>
          </w:p>
        </w:tc>
        <w:tc>
          <w:tcPr>
            <w:tcW w:w="7453" w:type="dxa"/>
          </w:tcPr>
          <w:p w14:paraId="435B0FC8" w14:textId="03C7D108" w:rsidR="00F20216" w:rsidRPr="000E0B9E" w:rsidRDefault="00F20216" w:rsidP="00E222CC">
            <w:pPr>
              <w:spacing w:after="0" w:line="240" w:lineRule="auto"/>
              <w:jc w:val="both"/>
              <w:rPr>
                <w:rFonts w:ascii="Times New Roman" w:hAnsi="Times New Roman"/>
                <w:sz w:val="24"/>
                <w:szCs w:val="24"/>
              </w:rPr>
            </w:pPr>
            <w:r w:rsidRPr="000E0B9E">
              <w:rPr>
                <w:rFonts w:ascii="Times New Roman" w:hAnsi="Times New Roman"/>
                <w:color w:val="000000"/>
                <w:sz w:val="24"/>
                <w:szCs w:val="24"/>
                <w:shd w:val="clear" w:color="auto" w:fill="FFFFFF"/>
              </w:rPr>
              <w:t xml:space="preserve">Сотрудники </w:t>
            </w:r>
            <w:proofErr w:type="spellStart"/>
            <w:r w:rsidRPr="000E0B9E">
              <w:rPr>
                <w:rFonts w:ascii="Times New Roman" w:hAnsi="Times New Roman"/>
                <w:color w:val="000000"/>
                <w:sz w:val="24"/>
                <w:szCs w:val="24"/>
                <w:shd w:val="clear" w:color="auto" w:fill="FFFFFF"/>
              </w:rPr>
              <w:t>Апатитского</w:t>
            </w:r>
            <w:proofErr w:type="spellEnd"/>
            <w:r w:rsidRPr="000E0B9E">
              <w:rPr>
                <w:rFonts w:ascii="Times New Roman" w:hAnsi="Times New Roman"/>
                <w:color w:val="000000"/>
                <w:sz w:val="24"/>
                <w:szCs w:val="24"/>
                <w:shd w:val="clear" w:color="auto" w:fill="FFFFFF"/>
              </w:rPr>
              <w:t xml:space="preserve"> городского Дворца культуры провели ролевую игру </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Скажи наркотикам – НЕТ</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 xml:space="preserve"> в рамках 2 этапа Всероссийской межведомственной комплексной оперативно-профилактической акции </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Дети России - 2022</w:t>
            </w:r>
            <w:r w:rsidR="00E00AF1">
              <w:rPr>
                <w:rFonts w:ascii="Times New Roman" w:hAnsi="Times New Roman"/>
                <w:color w:val="000000"/>
                <w:sz w:val="24"/>
                <w:szCs w:val="24"/>
                <w:shd w:val="clear" w:color="auto" w:fill="FFFFFF"/>
              </w:rPr>
              <w:t>»</w:t>
            </w:r>
            <w:r w:rsidR="00E00AF1" w:rsidRPr="000E0B9E">
              <w:rPr>
                <w:rFonts w:ascii="Times New Roman" w:hAnsi="Times New Roman"/>
                <w:color w:val="000000"/>
                <w:sz w:val="24"/>
                <w:szCs w:val="24"/>
                <w:shd w:val="clear" w:color="auto" w:fill="FFFFFF"/>
              </w:rPr>
              <w:t>. Игра</w:t>
            </w:r>
            <w:r w:rsidRPr="000E0B9E">
              <w:rPr>
                <w:rFonts w:ascii="Times New Roman" w:hAnsi="Times New Roman"/>
                <w:color w:val="000000"/>
                <w:sz w:val="24"/>
                <w:szCs w:val="24"/>
                <w:shd w:val="clear" w:color="auto" w:fill="FFFFFF"/>
              </w:rPr>
              <w:t xml:space="preserve"> прошла для </w:t>
            </w:r>
            <w:r w:rsidRPr="000E0B9E">
              <w:rPr>
                <w:rFonts w:ascii="Times New Roman" w:hAnsi="Times New Roman"/>
                <w:color w:val="000000"/>
                <w:sz w:val="24"/>
                <w:szCs w:val="24"/>
                <w:shd w:val="clear" w:color="auto" w:fill="FFFFFF"/>
              </w:rPr>
              <w:lastRenderedPageBreak/>
              <w:t>учеников 7 и 8 классов.</w:t>
            </w:r>
            <w:r>
              <w:rPr>
                <w:rFonts w:ascii="Times New Roman" w:hAnsi="Times New Roman"/>
                <w:color w:val="000000"/>
                <w:sz w:val="24"/>
                <w:szCs w:val="24"/>
              </w:rPr>
              <w:t xml:space="preserve"> </w:t>
            </w:r>
            <w:r w:rsidRPr="000E0B9E">
              <w:rPr>
                <w:rFonts w:ascii="Times New Roman" w:hAnsi="Times New Roman"/>
                <w:color w:val="000000"/>
                <w:sz w:val="24"/>
                <w:szCs w:val="24"/>
                <w:shd w:val="clear" w:color="auto" w:fill="FFFFFF"/>
              </w:rPr>
              <w:t>Ребята познакомились с терминологией - что такое наркотик, узнали о методах влияния наркотических веществ на человеческий организм, и даже, окунулись в мир мифов, которые сложились вокруг наркотической зависимости.</w:t>
            </w:r>
            <w:r>
              <w:rPr>
                <w:rFonts w:ascii="Times New Roman" w:hAnsi="Times New Roman"/>
                <w:color w:val="000000"/>
                <w:sz w:val="24"/>
                <w:szCs w:val="24"/>
              </w:rPr>
              <w:t xml:space="preserve"> </w:t>
            </w:r>
            <w:r w:rsidRPr="000E0B9E">
              <w:rPr>
                <w:rFonts w:ascii="Times New Roman" w:hAnsi="Times New Roman"/>
                <w:color w:val="000000"/>
                <w:sz w:val="24"/>
                <w:szCs w:val="24"/>
                <w:shd w:val="clear" w:color="auto" w:fill="FFFFFF"/>
              </w:rPr>
              <w:t xml:space="preserve">После детального изучения данных тем, школьники приняли участие в практической части. После мероприятия школьники о многом </w:t>
            </w:r>
            <w:r w:rsidR="00E00AF1" w:rsidRPr="000E0B9E">
              <w:rPr>
                <w:rFonts w:ascii="Times New Roman" w:hAnsi="Times New Roman"/>
                <w:color w:val="000000"/>
                <w:sz w:val="24"/>
                <w:szCs w:val="24"/>
                <w:shd w:val="clear" w:color="auto" w:fill="FFFFFF"/>
              </w:rPr>
              <w:t>задумались,</w:t>
            </w:r>
            <w:r w:rsidRPr="000E0B9E">
              <w:rPr>
                <w:rFonts w:ascii="Times New Roman" w:hAnsi="Times New Roman"/>
                <w:color w:val="000000"/>
                <w:sz w:val="24"/>
                <w:szCs w:val="24"/>
                <w:shd w:val="clear" w:color="auto" w:fill="FFFFFF"/>
              </w:rPr>
              <w:t xml:space="preserve"> и мы надеемся теперь они будут знать, </w:t>
            </w:r>
            <w:r>
              <w:rPr>
                <w:rFonts w:ascii="Times New Roman" w:hAnsi="Times New Roman"/>
                <w:color w:val="000000"/>
                <w:sz w:val="24"/>
                <w:szCs w:val="24"/>
                <w:shd w:val="clear" w:color="auto" w:fill="FFFFFF"/>
              </w:rPr>
              <w:t>это</w:t>
            </w:r>
            <w:r w:rsidRPr="000E0B9E">
              <w:rPr>
                <w:rFonts w:ascii="Times New Roman" w:hAnsi="Times New Roman"/>
                <w:color w:val="000000"/>
                <w:sz w:val="24"/>
                <w:szCs w:val="24"/>
                <w:shd w:val="clear" w:color="auto" w:fill="FFFFFF"/>
              </w:rPr>
              <w:t xml:space="preserve"> самое главное правило в их молодой, веселой и беззаботной жизни: </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Скажи наркотикам – НЕТ</w:t>
            </w:r>
            <w:r w:rsidR="00A35F64">
              <w:rPr>
                <w:rFonts w:ascii="Times New Roman" w:hAnsi="Times New Roman"/>
                <w:color w:val="000000"/>
                <w:sz w:val="24"/>
                <w:szCs w:val="24"/>
                <w:shd w:val="clear" w:color="auto" w:fill="FFFFFF"/>
              </w:rPr>
              <w:t>»</w:t>
            </w:r>
            <w:r w:rsidRPr="000E0B9E">
              <w:rPr>
                <w:rFonts w:ascii="Times New Roman" w:hAnsi="Times New Roman"/>
                <w:color w:val="000000"/>
                <w:sz w:val="24"/>
                <w:szCs w:val="24"/>
                <w:shd w:val="clear" w:color="auto" w:fill="FFFFFF"/>
              </w:rPr>
              <w:t>!</w:t>
            </w:r>
          </w:p>
        </w:tc>
      </w:tr>
      <w:tr w:rsidR="00F20216" w14:paraId="2A12F0B0"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5"/>
        </w:trPr>
        <w:tc>
          <w:tcPr>
            <w:tcW w:w="540" w:type="dxa"/>
          </w:tcPr>
          <w:p w14:paraId="36E6E5CB" w14:textId="7BCCB873" w:rsidR="00F20216" w:rsidRDefault="00E00AF1" w:rsidP="00E00AF1">
            <w:pPr>
              <w:spacing w:after="0" w:line="240" w:lineRule="auto"/>
              <w:ind w:left="108"/>
              <w:rPr>
                <w:rFonts w:ascii="Times New Roman" w:hAnsi="Times New Roman"/>
                <w:b/>
                <w:sz w:val="24"/>
                <w:szCs w:val="24"/>
              </w:rPr>
            </w:pPr>
            <w:r>
              <w:rPr>
                <w:rFonts w:ascii="Times New Roman" w:hAnsi="Times New Roman"/>
                <w:b/>
                <w:sz w:val="24"/>
                <w:szCs w:val="24"/>
              </w:rPr>
              <w:lastRenderedPageBreak/>
              <w:t>2</w:t>
            </w:r>
            <w:r w:rsidR="00F20216">
              <w:rPr>
                <w:rFonts w:ascii="Times New Roman" w:hAnsi="Times New Roman"/>
                <w:b/>
                <w:sz w:val="24"/>
                <w:szCs w:val="24"/>
              </w:rPr>
              <w:t>.</w:t>
            </w:r>
          </w:p>
        </w:tc>
        <w:tc>
          <w:tcPr>
            <w:tcW w:w="2250" w:type="dxa"/>
            <w:gridSpan w:val="2"/>
          </w:tcPr>
          <w:p w14:paraId="273112F3" w14:textId="133F0204" w:rsidR="00F20216" w:rsidRPr="0028271E" w:rsidRDefault="00F20216" w:rsidP="00E00AF1">
            <w:pPr>
              <w:spacing w:after="0" w:line="240" w:lineRule="auto"/>
              <w:rPr>
                <w:rFonts w:ascii="Times New Roman" w:hAnsi="Times New Roman"/>
                <w:sz w:val="24"/>
                <w:szCs w:val="24"/>
              </w:rPr>
            </w:pPr>
            <w:r w:rsidRPr="0028271E">
              <w:rPr>
                <w:rFonts w:ascii="Times New Roman" w:hAnsi="Times New Roman"/>
                <w:color w:val="000000"/>
                <w:sz w:val="24"/>
                <w:szCs w:val="24"/>
                <w:shd w:val="clear" w:color="auto" w:fill="FFFFFF"/>
              </w:rPr>
              <w:t>Ток-ш</w:t>
            </w:r>
            <w:r>
              <w:rPr>
                <w:rFonts w:ascii="Times New Roman" w:hAnsi="Times New Roman"/>
                <w:color w:val="000000"/>
                <w:sz w:val="24"/>
                <w:szCs w:val="24"/>
                <w:shd w:val="clear" w:color="auto" w:fill="FFFFFF"/>
              </w:rPr>
              <w:t xml:space="preserve">оу </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Молодежь против наркотиков</w:t>
            </w:r>
            <w:r w:rsidR="00A35F64">
              <w:rPr>
                <w:rFonts w:ascii="Times New Roman" w:hAnsi="Times New Roman"/>
                <w:color w:val="000000"/>
                <w:sz w:val="24"/>
                <w:szCs w:val="24"/>
                <w:shd w:val="clear" w:color="auto" w:fill="FFFFFF"/>
              </w:rPr>
              <w:t>»</w:t>
            </w:r>
          </w:p>
        </w:tc>
        <w:tc>
          <w:tcPr>
            <w:tcW w:w="1713" w:type="dxa"/>
            <w:gridSpan w:val="2"/>
          </w:tcPr>
          <w:p w14:paraId="387720EF" w14:textId="733D1F0E" w:rsidR="00F20216" w:rsidRPr="0028271E" w:rsidRDefault="00F20216" w:rsidP="00E00AF1">
            <w:pPr>
              <w:spacing w:after="0" w:line="240" w:lineRule="auto"/>
              <w:rPr>
                <w:rFonts w:ascii="Times New Roman" w:hAnsi="Times New Roman"/>
                <w:sz w:val="24"/>
                <w:szCs w:val="24"/>
              </w:rPr>
            </w:pPr>
            <w:r w:rsidRPr="0028271E">
              <w:rPr>
                <w:rFonts w:ascii="Times New Roman" w:hAnsi="Times New Roman"/>
                <w:sz w:val="24"/>
                <w:szCs w:val="24"/>
              </w:rPr>
              <w:t>28.04.2022</w:t>
            </w:r>
          </w:p>
        </w:tc>
        <w:tc>
          <w:tcPr>
            <w:tcW w:w="1700" w:type="dxa"/>
          </w:tcPr>
          <w:p w14:paraId="4759E3E2" w14:textId="0ADD407E" w:rsidR="00F20216" w:rsidRPr="0028271E" w:rsidRDefault="00F20216" w:rsidP="00E00AF1">
            <w:pPr>
              <w:spacing w:after="0" w:line="240" w:lineRule="auto"/>
              <w:rPr>
                <w:rFonts w:ascii="Times New Roman" w:hAnsi="Times New Roman"/>
                <w:sz w:val="24"/>
                <w:szCs w:val="24"/>
              </w:rPr>
            </w:pPr>
            <w:r w:rsidRPr="0028271E">
              <w:rPr>
                <w:rFonts w:ascii="Times New Roman" w:hAnsi="Times New Roman"/>
                <w:sz w:val="24"/>
                <w:szCs w:val="24"/>
              </w:rPr>
              <w:t xml:space="preserve">МАУ АГДК, </w:t>
            </w:r>
            <w:proofErr w:type="spellStart"/>
            <w:r w:rsidRPr="0028271E">
              <w:rPr>
                <w:rFonts w:ascii="Times New Roman" w:hAnsi="Times New Roman"/>
                <w:sz w:val="24"/>
                <w:szCs w:val="24"/>
              </w:rPr>
              <w:t>каб</w:t>
            </w:r>
            <w:proofErr w:type="spellEnd"/>
            <w:r w:rsidRPr="0028271E">
              <w:rPr>
                <w:rFonts w:ascii="Times New Roman" w:hAnsi="Times New Roman"/>
                <w:sz w:val="24"/>
                <w:szCs w:val="24"/>
              </w:rPr>
              <w:t>. 19</w:t>
            </w:r>
          </w:p>
        </w:tc>
        <w:tc>
          <w:tcPr>
            <w:tcW w:w="1650" w:type="dxa"/>
            <w:gridSpan w:val="2"/>
          </w:tcPr>
          <w:p w14:paraId="26F6E253" w14:textId="77777777" w:rsidR="00F20216" w:rsidRPr="0028271E" w:rsidRDefault="00F20216" w:rsidP="00F55360">
            <w:pPr>
              <w:spacing w:after="0" w:line="240" w:lineRule="auto"/>
              <w:rPr>
                <w:rFonts w:ascii="Times New Roman" w:hAnsi="Times New Roman"/>
                <w:sz w:val="24"/>
                <w:szCs w:val="24"/>
              </w:rPr>
            </w:pPr>
            <w:r>
              <w:rPr>
                <w:rFonts w:ascii="Times New Roman" w:hAnsi="Times New Roman"/>
                <w:sz w:val="24"/>
                <w:szCs w:val="24"/>
              </w:rPr>
              <w:t>1</w:t>
            </w:r>
            <w:r w:rsidRPr="0028271E">
              <w:rPr>
                <w:rFonts w:ascii="Times New Roman" w:hAnsi="Times New Roman"/>
                <w:sz w:val="24"/>
                <w:szCs w:val="24"/>
              </w:rPr>
              <w:t>/22</w:t>
            </w:r>
          </w:p>
        </w:tc>
        <w:tc>
          <w:tcPr>
            <w:tcW w:w="7453" w:type="dxa"/>
          </w:tcPr>
          <w:p w14:paraId="685543B2" w14:textId="394AD30D" w:rsidR="00F20216" w:rsidRPr="0028271E" w:rsidRDefault="00F20216" w:rsidP="00E222CC">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28 апреля </w:t>
            </w:r>
            <w:r w:rsidRPr="0028271E">
              <w:rPr>
                <w:rFonts w:ascii="Times New Roman" w:hAnsi="Times New Roman"/>
                <w:color w:val="000000"/>
                <w:sz w:val="24"/>
                <w:szCs w:val="24"/>
                <w:shd w:val="clear" w:color="auto" w:fill="FFFFFF"/>
              </w:rPr>
              <w:t xml:space="preserve">во Дворце культуры прошло ток-шоу </w:t>
            </w:r>
            <w:r w:rsidR="00A35F64">
              <w:rPr>
                <w:rFonts w:ascii="Times New Roman" w:hAnsi="Times New Roman"/>
                <w:color w:val="000000"/>
                <w:sz w:val="24"/>
                <w:szCs w:val="24"/>
                <w:shd w:val="clear" w:color="auto" w:fill="FFFFFF"/>
              </w:rPr>
              <w:t>«</w:t>
            </w:r>
            <w:r w:rsidRPr="0028271E">
              <w:rPr>
                <w:rFonts w:ascii="Times New Roman" w:hAnsi="Times New Roman"/>
                <w:color w:val="000000"/>
                <w:sz w:val="24"/>
                <w:szCs w:val="24"/>
                <w:shd w:val="clear" w:color="auto" w:fill="FFFFFF"/>
              </w:rPr>
              <w:t>Молодежь против наркотиков</w:t>
            </w:r>
            <w:r w:rsidR="00A35F64">
              <w:rPr>
                <w:rFonts w:ascii="Times New Roman" w:hAnsi="Times New Roman"/>
                <w:color w:val="000000"/>
                <w:sz w:val="24"/>
                <w:szCs w:val="24"/>
                <w:shd w:val="clear" w:color="auto" w:fill="FFFFFF"/>
              </w:rPr>
              <w:t>»</w:t>
            </w:r>
            <w:r w:rsidRPr="0028271E">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28271E">
              <w:rPr>
                <w:rFonts w:ascii="Times New Roman" w:hAnsi="Times New Roman"/>
                <w:color w:val="000000"/>
                <w:sz w:val="24"/>
                <w:szCs w:val="24"/>
                <w:shd w:val="clear" w:color="auto" w:fill="FFFFFF"/>
              </w:rPr>
              <w:t xml:space="preserve">В нем приняли участие студенты первых курсов Кольского медицинского колледжа, филиала МАГУ в городе Апатиты и студенты </w:t>
            </w:r>
            <w:proofErr w:type="spellStart"/>
            <w:r w:rsidRPr="0028271E">
              <w:rPr>
                <w:rFonts w:ascii="Times New Roman" w:hAnsi="Times New Roman"/>
                <w:color w:val="000000"/>
                <w:sz w:val="24"/>
                <w:szCs w:val="24"/>
                <w:shd w:val="clear" w:color="auto" w:fill="FFFFFF"/>
              </w:rPr>
              <w:t>Апатитского</w:t>
            </w:r>
            <w:proofErr w:type="spellEnd"/>
            <w:r w:rsidRPr="0028271E">
              <w:rPr>
                <w:rFonts w:ascii="Times New Roman" w:hAnsi="Times New Roman"/>
                <w:color w:val="000000"/>
                <w:sz w:val="24"/>
                <w:szCs w:val="24"/>
                <w:shd w:val="clear" w:color="auto" w:fill="FFFFFF"/>
              </w:rPr>
              <w:t xml:space="preserve"> филиала МГТУ.</w:t>
            </w:r>
            <w:r>
              <w:rPr>
                <w:rFonts w:ascii="Times New Roman" w:hAnsi="Times New Roman"/>
                <w:color w:val="000000"/>
                <w:sz w:val="24"/>
                <w:szCs w:val="24"/>
              </w:rPr>
              <w:t xml:space="preserve"> </w:t>
            </w:r>
            <w:r w:rsidRPr="0028271E">
              <w:rPr>
                <w:rFonts w:ascii="Times New Roman" w:hAnsi="Times New Roman"/>
                <w:color w:val="000000"/>
                <w:sz w:val="24"/>
                <w:szCs w:val="24"/>
                <w:shd w:val="clear" w:color="auto" w:fill="FFFFFF"/>
              </w:rPr>
              <w:t>Мероприятие состояло из двух частей. Первая часть - лекция об терминологии наркотических веществ, их пагубном влиянии и об органи</w:t>
            </w:r>
            <w:r>
              <w:rPr>
                <w:rFonts w:ascii="Times New Roman" w:hAnsi="Times New Roman"/>
                <w:color w:val="000000"/>
                <w:sz w:val="24"/>
                <w:szCs w:val="24"/>
                <w:shd w:val="clear" w:color="auto" w:fill="FFFFFF"/>
              </w:rPr>
              <w:t xml:space="preserve">зациях по борьбе с наркоманией. </w:t>
            </w:r>
            <w:r w:rsidRPr="0028271E">
              <w:rPr>
                <w:rFonts w:ascii="Times New Roman" w:hAnsi="Times New Roman"/>
                <w:color w:val="000000"/>
                <w:sz w:val="24"/>
                <w:szCs w:val="24"/>
                <w:shd w:val="clear" w:color="auto" w:fill="FFFFFF"/>
              </w:rPr>
              <w:t>Вторая часть – практическая. Студенты поделились на три команды, и каждая выбрала капитана.</w:t>
            </w:r>
            <w:r w:rsidRPr="0028271E">
              <w:rPr>
                <w:rFonts w:ascii="Times New Roman" w:hAnsi="Times New Roman"/>
                <w:color w:val="000000"/>
                <w:sz w:val="24"/>
                <w:szCs w:val="24"/>
                <w:shd w:val="clear" w:color="auto" w:fill="FFFFFF"/>
              </w:rPr>
              <w:br/>
              <w:t xml:space="preserve">Практическая часть состояла из двух заданий. </w:t>
            </w:r>
            <w:r>
              <w:rPr>
                <w:rFonts w:ascii="Times New Roman" w:hAnsi="Times New Roman"/>
                <w:color w:val="000000"/>
                <w:sz w:val="24"/>
                <w:szCs w:val="24"/>
                <w:shd w:val="clear" w:color="auto" w:fill="FFFFFF"/>
              </w:rPr>
              <w:t>Задания проходили в форме дебатов, поэтому их</w:t>
            </w:r>
            <w:r w:rsidRPr="0028271E">
              <w:rPr>
                <w:rFonts w:ascii="Times New Roman" w:hAnsi="Times New Roman"/>
                <w:color w:val="000000"/>
                <w:sz w:val="24"/>
                <w:szCs w:val="24"/>
                <w:shd w:val="clear" w:color="auto" w:fill="FFFFFF"/>
              </w:rPr>
              <w:t xml:space="preserve"> выполнение стало более оживленным.</w:t>
            </w:r>
            <w:r w:rsidRPr="0028271E">
              <w:rPr>
                <w:rFonts w:ascii="Times New Roman" w:hAnsi="Times New Roman"/>
                <w:color w:val="000000"/>
                <w:sz w:val="24"/>
                <w:szCs w:val="24"/>
              </w:rPr>
              <w:br/>
            </w:r>
            <w:r w:rsidRPr="0028271E">
              <w:rPr>
                <w:rFonts w:ascii="Times New Roman" w:hAnsi="Times New Roman"/>
                <w:color w:val="000000"/>
                <w:sz w:val="24"/>
                <w:szCs w:val="24"/>
                <w:shd w:val="clear" w:color="auto" w:fill="FFFFFF"/>
              </w:rPr>
              <w:t>Все задания студенты выполнили с большим интересом, проявили себя очень творчески и показали себя вовлеченными в данную тему.</w:t>
            </w:r>
          </w:p>
        </w:tc>
      </w:tr>
      <w:tr w:rsidR="00F20216" w14:paraId="5F9A8452"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540" w:type="dxa"/>
          </w:tcPr>
          <w:p w14:paraId="4F3B8B07" w14:textId="47EF2F8A" w:rsidR="00F20216" w:rsidRDefault="00F20216" w:rsidP="00E00AF1">
            <w:pPr>
              <w:spacing w:after="0" w:line="240" w:lineRule="auto"/>
              <w:ind w:left="108"/>
              <w:rPr>
                <w:rFonts w:ascii="Times New Roman" w:hAnsi="Times New Roman"/>
                <w:b/>
                <w:sz w:val="24"/>
                <w:szCs w:val="24"/>
              </w:rPr>
            </w:pPr>
            <w:r>
              <w:rPr>
                <w:rFonts w:ascii="Times New Roman" w:hAnsi="Times New Roman"/>
                <w:b/>
                <w:sz w:val="24"/>
                <w:szCs w:val="24"/>
              </w:rPr>
              <w:t>3.</w:t>
            </w:r>
          </w:p>
        </w:tc>
        <w:tc>
          <w:tcPr>
            <w:tcW w:w="2250" w:type="dxa"/>
            <w:gridSpan w:val="2"/>
          </w:tcPr>
          <w:p w14:paraId="606EA97A" w14:textId="3DFF9DD2" w:rsidR="00F20216" w:rsidRPr="0028271E" w:rsidRDefault="00F20216" w:rsidP="00E00AF1">
            <w:pPr>
              <w:spacing w:after="0" w:line="240" w:lineRule="auto"/>
              <w:rPr>
                <w:rFonts w:ascii="Times New Roman" w:hAnsi="Times New Roman"/>
                <w:sz w:val="24"/>
                <w:szCs w:val="24"/>
              </w:rPr>
            </w:pPr>
            <w:r w:rsidRPr="0028271E">
              <w:rPr>
                <w:rFonts w:ascii="Times New Roman" w:hAnsi="Times New Roman"/>
                <w:sz w:val="24"/>
                <w:szCs w:val="24"/>
              </w:rPr>
              <w:t>Д</w:t>
            </w:r>
            <w:r w:rsidRPr="0028271E">
              <w:rPr>
                <w:rFonts w:ascii="Times New Roman" w:hAnsi="Times New Roman"/>
                <w:color w:val="000000"/>
                <w:sz w:val="24"/>
                <w:szCs w:val="24"/>
                <w:shd w:val="clear" w:color="auto" w:fill="FFFFFF"/>
              </w:rPr>
              <w:t xml:space="preserve">етская программа </w:t>
            </w:r>
            <w:r w:rsidR="00A35F64">
              <w:rPr>
                <w:rFonts w:ascii="Times New Roman" w:hAnsi="Times New Roman"/>
                <w:color w:val="000000"/>
                <w:sz w:val="24"/>
                <w:szCs w:val="24"/>
                <w:shd w:val="clear" w:color="auto" w:fill="FFFFFF"/>
              </w:rPr>
              <w:t>«</w:t>
            </w:r>
            <w:r w:rsidRPr="0028271E">
              <w:rPr>
                <w:rStyle w:val="aff2"/>
                <w:rFonts w:ascii="Times New Roman" w:hAnsi="Times New Roman"/>
                <w:i w:val="0"/>
                <w:iCs w:val="0"/>
                <w:color w:val="000000"/>
                <w:sz w:val="24"/>
                <w:szCs w:val="24"/>
                <w:shd w:val="clear" w:color="auto" w:fill="FFFFFF"/>
              </w:rPr>
              <w:t>Будь</w:t>
            </w:r>
            <w:r w:rsidRPr="0028271E">
              <w:rPr>
                <w:rFonts w:ascii="Times New Roman" w:hAnsi="Times New Roman"/>
                <w:color w:val="000000"/>
                <w:sz w:val="24"/>
                <w:szCs w:val="24"/>
                <w:shd w:val="clear" w:color="auto" w:fill="FFFFFF"/>
              </w:rPr>
              <w:t> </w:t>
            </w:r>
            <w:r w:rsidRPr="0028271E">
              <w:rPr>
                <w:rStyle w:val="aff2"/>
                <w:rFonts w:ascii="Times New Roman" w:hAnsi="Times New Roman"/>
                <w:i w:val="0"/>
                <w:iCs w:val="0"/>
                <w:color w:val="000000"/>
                <w:sz w:val="24"/>
                <w:szCs w:val="24"/>
                <w:shd w:val="clear" w:color="auto" w:fill="FFFFFF"/>
              </w:rPr>
              <w:t>здоров</w:t>
            </w:r>
            <w:r w:rsidRPr="0028271E">
              <w:rPr>
                <w:rFonts w:ascii="Times New Roman" w:hAnsi="Times New Roman"/>
                <w:color w:val="000000"/>
                <w:sz w:val="24"/>
                <w:szCs w:val="24"/>
                <w:shd w:val="clear" w:color="auto" w:fill="FFFFFF"/>
              </w:rPr>
              <w:t>!</w:t>
            </w:r>
            <w:r w:rsidR="00A35F64">
              <w:rPr>
                <w:rFonts w:ascii="Times New Roman" w:hAnsi="Times New Roman"/>
                <w:color w:val="000000"/>
                <w:sz w:val="24"/>
                <w:szCs w:val="24"/>
                <w:shd w:val="clear" w:color="auto" w:fill="FFFFFF"/>
              </w:rPr>
              <w:t>»</w:t>
            </w:r>
          </w:p>
        </w:tc>
        <w:tc>
          <w:tcPr>
            <w:tcW w:w="1713" w:type="dxa"/>
            <w:gridSpan w:val="2"/>
          </w:tcPr>
          <w:p w14:paraId="4C8BB6CC" w14:textId="1429C73A" w:rsidR="00F20216" w:rsidRPr="0028271E" w:rsidRDefault="00F20216" w:rsidP="00E00AF1">
            <w:pPr>
              <w:spacing w:after="0" w:line="240" w:lineRule="auto"/>
              <w:rPr>
                <w:rFonts w:ascii="Times New Roman" w:hAnsi="Times New Roman"/>
                <w:sz w:val="24"/>
                <w:szCs w:val="24"/>
              </w:rPr>
            </w:pPr>
            <w:r w:rsidRPr="0028271E">
              <w:rPr>
                <w:rFonts w:ascii="Times New Roman" w:hAnsi="Times New Roman"/>
                <w:sz w:val="24"/>
                <w:szCs w:val="24"/>
              </w:rPr>
              <w:t>09.10.2022</w:t>
            </w:r>
          </w:p>
        </w:tc>
        <w:tc>
          <w:tcPr>
            <w:tcW w:w="1700" w:type="dxa"/>
          </w:tcPr>
          <w:p w14:paraId="26F08E5F" w14:textId="77777777" w:rsidR="00F20216" w:rsidRPr="0028271E" w:rsidRDefault="00F20216" w:rsidP="00F55360">
            <w:pPr>
              <w:spacing w:after="0" w:line="240" w:lineRule="auto"/>
              <w:rPr>
                <w:rFonts w:ascii="Times New Roman" w:hAnsi="Times New Roman"/>
                <w:sz w:val="24"/>
                <w:szCs w:val="24"/>
              </w:rPr>
            </w:pPr>
            <w:r w:rsidRPr="0028271E">
              <w:rPr>
                <w:rFonts w:ascii="Times New Roman" w:hAnsi="Times New Roman"/>
                <w:sz w:val="24"/>
                <w:szCs w:val="24"/>
              </w:rPr>
              <w:t>МАУ АГДК</w:t>
            </w:r>
            <w:r>
              <w:rPr>
                <w:rFonts w:ascii="Times New Roman" w:hAnsi="Times New Roman"/>
                <w:sz w:val="24"/>
                <w:szCs w:val="24"/>
              </w:rPr>
              <w:t>,</w:t>
            </w:r>
          </w:p>
          <w:p w14:paraId="5E85414F" w14:textId="44DBFB01" w:rsidR="00F20216" w:rsidRPr="0028271E" w:rsidRDefault="00F20216" w:rsidP="00E00AF1">
            <w:pPr>
              <w:spacing w:after="0" w:line="240" w:lineRule="auto"/>
              <w:rPr>
                <w:rFonts w:ascii="Times New Roman" w:hAnsi="Times New Roman"/>
                <w:sz w:val="24"/>
                <w:szCs w:val="24"/>
              </w:rPr>
            </w:pPr>
            <w:r>
              <w:rPr>
                <w:rFonts w:ascii="Times New Roman" w:hAnsi="Times New Roman"/>
                <w:sz w:val="24"/>
                <w:szCs w:val="24"/>
              </w:rPr>
              <w:t>т</w:t>
            </w:r>
            <w:r w:rsidRPr="0028271E">
              <w:rPr>
                <w:rFonts w:ascii="Times New Roman" w:hAnsi="Times New Roman"/>
                <w:sz w:val="24"/>
                <w:szCs w:val="24"/>
              </w:rPr>
              <w:t>анцевальный зал</w:t>
            </w:r>
          </w:p>
        </w:tc>
        <w:tc>
          <w:tcPr>
            <w:tcW w:w="1650" w:type="dxa"/>
            <w:gridSpan w:val="2"/>
          </w:tcPr>
          <w:p w14:paraId="166D3A18" w14:textId="463937F8" w:rsidR="00F20216" w:rsidRPr="0028271E" w:rsidRDefault="00F20216" w:rsidP="00E00AF1">
            <w:pPr>
              <w:spacing w:after="0" w:line="240" w:lineRule="auto"/>
              <w:rPr>
                <w:rFonts w:ascii="Times New Roman" w:hAnsi="Times New Roman"/>
                <w:sz w:val="24"/>
                <w:szCs w:val="24"/>
              </w:rPr>
            </w:pPr>
            <w:r w:rsidRPr="0028271E">
              <w:rPr>
                <w:rFonts w:ascii="Times New Roman" w:hAnsi="Times New Roman"/>
                <w:sz w:val="24"/>
                <w:szCs w:val="24"/>
              </w:rPr>
              <w:t>14/114</w:t>
            </w:r>
          </w:p>
        </w:tc>
        <w:tc>
          <w:tcPr>
            <w:tcW w:w="7453" w:type="dxa"/>
          </w:tcPr>
          <w:p w14:paraId="775A55CD" w14:textId="1940C983" w:rsidR="00F20216" w:rsidRPr="0028271E" w:rsidRDefault="00F20216" w:rsidP="00E222CC">
            <w:pPr>
              <w:spacing w:after="0" w:line="240" w:lineRule="auto"/>
              <w:jc w:val="both"/>
              <w:rPr>
                <w:rFonts w:ascii="Times New Roman" w:hAnsi="Times New Roman"/>
                <w:sz w:val="24"/>
                <w:szCs w:val="24"/>
              </w:rPr>
            </w:pPr>
            <w:r w:rsidRPr="0028271E">
              <w:rPr>
                <w:rFonts w:ascii="Times New Roman" w:hAnsi="Times New Roman"/>
                <w:color w:val="000000"/>
                <w:sz w:val="24"/>
                <w:szCs w:val="24"/>
                <w:shd w:val="clear" w:color="auto" w:fill="FFFFFF"/>
              </w:rPr>
              <w:t xml:space="preserve">Во Дворце культуры состоялась детская программа для маленьких жителей города - </w:t>
            </w:r>
            <w:r w:rsidR="00A35F64">
              <w:rPr>
                <w:rFonts w:ascii="Times New Roman" w:hAnsi="Times New Roman"/>
                <w:color w:val="000000"/>
                <w:sz w:val="24"/>
                <w:szCs w:val="24"/>
                <w:shd w:val="clear" w:color="auto" w:fill="FFFFFF"/>
              </w:rPr>
              <w:t>«</w:t>
            </w:r>
            <w:r w:rsidRPr="0028271E">
              <w:rPr>
                <w:rStyle w:val="aff2"/>
                <w:rFonts w:ascii="Times New Roman" w:hAnsi="Times New Roman"/>
                <w:i w:val="0"/>
                <w:iCs w:val="0"/>
                <w:color w:val="000000"/>
                <w:sz w:val="24"/>
                <w:szCs w:val="24"/>
                <w:shd w:val="clear" w:color="auto" w:fill="FFFFFF"/>
              </w:rPr>
              <w:t>Будь</w:t>
            </w:r>
            <w:r w:rsidRPr="0028271E">
              <w:rPr>
                <w:rFonts w:ascii="Times New Roman" w:hAnsi="Times New Roman"/>
                <w:color w:val="000000"/>
                <w:sz w:val="24"/>
                <w:szCs w:val="24"/>
                <w:shd w:val="clear" w:color="auto" w:fill="FFFFFF"/>
              </w:rPr>
              <w:t> </w:t>
            </w:r>
            <w:r w:rsidRPr="0028271E">
              <w:rPr>
                <w:rStyle w:val="aff2"/>
                <w:rFonts w:ascii="Times New Roman" w:hAnsi="Times New Roman"/>
                <w:i w:val="0"/>
                <w:iCs w:val="0"/>
                <w:color w:val="000000"/>
                <w:sz w:val="24"/>
                <w:szCs w:val="24"/>
                <w:shd w:val="clear" w:color="auto" w:fill="FFFFFF"/>
              </w:rPr>
              <w:t>здоров</w:t>
            </w:r>
            <w:r w:rsidRPr="0028271E">
              <w:rPr>
                <w:rFonts w:ascii="Times New Roman" w:hAnsi="Times New Roman"/>
                <w:color w:val="000000"/>
                <w:sz w:val="24"/>
                <w:szCs w:val="24"/>
                <w:shd w:val="clear" w:color="auto" w:fill="FFFFFF"/>
              </w:rPr>
              <w:t>!</w:t>
            </w:r>
            <w:r w:rsidR="00A35F64">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28271E">
              <w:rPr>
                <w:rFonts w:ascii="Times New Roman" w:hAnsi="Times New Roman"/>
                <w:color w:val="000000"/>
                <w:sz w:val="24"/>
                <w:szCs w:val="24"/>
                <w:shd w:val="clear" w:color="auto" w:fill="FFFFFF"/>
              </w:rPr>
              <w:t xml:space="preserve">Герои праздника Чистюля и </w:t>
            </w:r>
            <w:proofErr w:type="spellStart"/>
            <w:r w:rsidRPr="0028271E">
              <w:rPr>
                <w:rFonts w:ascii="Times New Roman" w:hAnsi="Times New Roman"/>
                <w:color w:val="000000"/>
                <w:sz w:val="24"/>
                <w:szCs w:val="24"/>
                <w:shd w:val="clear" w:color="auto" w:fill="FFFFFF"/>
              </w:rPr>
              <w:t>Витаминка</w:t>
            </w:r>
            <w:proofErr w:type="spellEnd"/>
            <w:r w:rsidRPr="0028271E">
              <w:rPr>
                <w:rFonts w:ascii="Times New Roman" w:hAnsi="Times New Roman"/>
                <w:color w:val="000000"/>
                <w:sz w:val="24"/>
                <w:szCs w:val="24"/>
                <w:shd w:val="clear" w:color="auto" w:fill="FFFFFF"/>
              </w:rPr>
              <w:t xml:space="preserve"> пригласили ребят в путешествие на волшебном поезде по стране </w:t>
            </w:r>
            <w:r w:rsidRPr="0028271E">
              <w:rPr>
                <w:rStyle w:val="aff2"/>
                <w:rFonts w:ascii="Times New Roman" w:hAnsi="Times New Roman"/>
                <w:i w:val="0"/>
                <w:iCs w:val="0"/>
                <w:color w:val="000000"/>
                <w:sz w:val="24"/>
                <w:szCs w:val="24"/>
                <w:shd w:val="clear" w:color="auto" w:fill="FFFFFF"/>
              </w:rPr>
              <w:t>Здоров</w:t>
            </w:r>
            <w:r w:rsidRPr="0028271E">
              <w:rPr>
                <w:rFonts w:ascii="Times New Roman" w:hAnsi="Times New Roman"/>
                <w:color w:val="000000"/>
                <w:sz w:val="24"/>
                <w:szCs w:val="24"/>
                <w:shd w:val="clear" w:color="auto" w:fill="FFFFFF"/>
              </w:rPr>
              <w:t>ья. Маленькие путешественники узнали, как сохранить </w:t>
            </w:r>
            <w:r w:rsidRPr="0028271E">
              <w:rPr>
                <w:rStyle w:val="aff2"/>
                <w:rFonts w:ascii="Times New Roman" w:hAnsi="Times New Roman"/>
                <w:i w:val="0"/>
                <w:iCs w:val="0"/>
                <w:color w:val="000000"/>
                <w:sz w:val="24"/>
                <w:szCs w:val="24"/>
                <w:shd w:val="clear" w:color="auto" w:fill="FFFFFF"/>
              </w:rPr>
              <w:t>здоров</w:t>
            </w:r>
            <w:r w:rsidRPr="0028271E">
              <w:rPr>
                <w:rFonts w:ascii="Times New Roman" w:hAnsi="Times New Roman"/>
                <w:color w:val="000000"/>
                <w:sz w:val="24"/>
                <w:szCs w:val="24"/>
                <w:shd w:val="clear" w:color="auto" w:fill="FFFFFF"/>
              </w:rPr>
              <w:t>ье и всегда оставаться бодрыми и весёлыми.</w:t>
            </w:r>
            <w:r w:rsidRPr="0028271E">
              <w:rPr>
                <w:rFonts w:ascii="Times New Roman" w:hAnsi="Times New Roman"/>
                <w:color w:val="000000"/>
                <w:sz w:val="24"/>
                <w:szCs w:val="24"/>
              </w:rPr>
              <w:br/>
            </w:r>
            <w:r w:rsidRPr="0028271E">
              <w:rPr>
                <w:rFonts w:ascii="Times New Roman" w:hAnsi="Times New Roman"/>
                <w:color w:val="000000"/>
                <w:sz w:val="24"/>
                <w:szCs w:val="24"/>
                <w:shd w:val="clear" w:color="auto" w:fill="FFFFFF"/>
              </w:rPr>
              <w:t>Перед началом программы ребята проверили своё самочувствие в кабинете доктора </w:t>
            </w:r>
            <w:proofErr w:type="spellStart"/>
            <w:r w:rsidRPr="0028271E">
              <w:rPr>
                <w:rStyle w:val="aff2"/>
                <w:rFonts w:ascii="Times New Roman" w:hAnsi="Times New Roman"/>
                <w:i w:val="0"/>
                <w:iCs w:val="0"/>
                <w:color w:val="000000"/>
                <w:sz w:val="24"/>
                <w:szCs w:val="24"/>
                <w:shd w:val="clear" w:color="auto" w:fill="FFFFFF"/>
              </w:rPr>
              <w:t>Будьздоров</w:t>
            </w:r>
            <w:r w:rsidRPr="0028271E">
              <w:rPr>
                <w:rFonts w:ascii="Times New Roman" w:hAnsi="Times New Roman"/>
                <w:color w:val="000000"/>
                <w:sz w:val="24"/>
                <w:szCs w:val="24"/>
                <w:shd w:val="clear" w:color="auto" w:fill="FFFFFF"/>
              </w:rPr>
              <w:t>киной</w:t>
            </w:r>
            <w:proofErr w:type="spellEnd"/>
            <w:r w:rsidRPr="0028271E">
              <w:rPr>
                <w:rFonts w:ascii="Times New Roman" w:hAnsi="Times New Roman"/>
                <w:color w:val="000000"/>
                <w:sz w:val="24"/>
                <w:szCs w:val="24"/>
                <w:shd w:val="clear" w:color="auto" w:fill="FFFFFF"/>
              </w:rPr>
              <w:t xml:space="preserve">, размялись на спортивной площадке и сыграли в </w:t>
            </w:r>
            <w:r w:rsidR="00A35F64">
              <w:rPr>
                <w:rFonts w:ascii="Times New Roman" w:hAnsi="Times New Roman"/>
                <w:color w:val="000000"/>
                <w:sz w:val="24"/>
                <w:szCs w:val="24"/>
                <w:shd w:val="clear" w:color="auto" w:fill="FFFFFF"/>
              </w:rPr>
              <w:t>«</w:t>
            </w:r>
            <w:r w:rsidRPr="0028271E">
              <w:rPr>
                <w:rFonts w:ascii="Times New Roman" w:hAnsi="Times New Roman"/>
                <w:color w:val="000000"/>
                <w:sz w:val="24"/>
                <w:szCs w:val="24"/>
                <w:shd w:val="clear" w:color="auto" w:fill="FFFFFF"/>
              </w:rPr>
              <w:t>хоккейный лабиринт</w:t>
            </w:r>
            <w:r w:rsidR="00A35F64">
              <w:rPr>
                <w:rFonts w:ascii="Times New Roman" w:hAnsi="Times New Roman"/>
                <w:color w:val="000000"/>
                <w:sz w:val="24"/>
                <w:szCs w:val="24"/>
                <w:shd w:val="clear" w:color="auto" w:fill="FFFFFF"/>
              </w:rPr>
              <w:t>»</w:t>
            </w:r>
            <w:r w:rsidRPr="0028271E">
              <w:rPr>
                <w:rFonts w:ascii="Times New Roman" w:hAnsi="Times New Roman"/>
                <w:color w:val="000000"/>
                <w:sz w:val="24"/>
                <w:szCs w:val="24"/>
                <w:shd w:val="clear" w:color="auto" w:fill="FFFFFF"/>
              </w:rPr>
              <w:t>.</w:t>
            </w:r>
          </w:p>
        </w:tc>
      </w:tr>
      <w:tr w:rsidR="00F20216" w:rsidRPr="0028271E" w14:paraId="44DDCDCB"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540" w:type="dxa"/>
            <w:tcBorders>
              <w:top w:val="single" w:sz="4" w:space="0" w:color="auto"/>
              <w:left w:val="single" w:sz="4" w:space="0" w:color="auto"/>
              <w:bottom w:val="single" w:sz="4" w:space="0" w:color="auto"/>
              <w:right w:val="single" w:sz="4" w:space="0" w:color="auto"/>
            </w:tcBorders>
          </w:tcPr>
          <w:p w14:paraId="4E5B0BDE" w14:textId="1C25006F" w:rsidR="00F20216" w:rsidRDefault="00F20216" w:rsidP="00E00AF1">
            <w:pPr>
              <w:spacing w:after="0" w:line="240" w:lineRule="auto"/>
              <w:ind w:left="108"/>
              <w:rPr>
                <w:rFonts w:ascii="Times New Roman" w:hAnsi="Times New Roman"/>
                <w:b/>
                <w:sz w:val="24"/>
                <w:szCs w:val="24"/>
              </w:rPr>
            </w:pPr>
            <w:r>
              <w:rPr>
                <w:rFonts w:ascii="Times New Roman" w:hAnsi="Times New Roman"/>
                <w:b/>
                <w:sz w:val="24"/>
                <w:szCs w:val="24"/>
              </w:rPr>
              <w:t>4.</w:t>
            </w:r>
          </w:p>
        </w:tc>
        <w:tc>
          <w:tcPr>
            <w:tcW w:w="2250" w:type="dxa"/>
            <w:gridSpan w:val="2"/>
            <w:tcBorders>
              <w:top w:val="single" w:sz="4" w:space="0" w:color="auto"/>
              <w:left w:val="single" w:sz="4" w:space="0" w:color="auto"/>
              <w:bottom w:val="single" w:sz="4" w:space="0" w:color="auto"/>
              <w:right w:val="single" w:sz="4" w:space="0" w:color="auto"/>
            </w:tcBorders>
          </w:tcPr>
          <w:p w14:paraId="15E31A32" w14:textId="5A2AFFCC" w:rsidR="00F20216" w:rsidRPr="004B10F8" w:rsidRDefault="00F20216" w:rsidP="00F55360">
            <w:pPr>
              <w:spacing w:after="0" w:line="240" w:lineRule="auto"/>
              <w:rPr>
                <w:rFonts w:ascii="Times New Roman" w:hAnsi="Times New Roman"/>
                <w:sz w:val="24"/>
                <w:szCs w:val="24"/>
              </w:rPr>
            </w:pPr>
            <w:r w:rsidRPr="004B10F8">
              <w:rPr>
                <w:rFonts w:ascii="Times New Roman" w:hAnsi="Times New Roman"/>
                <w:color w:val="000000"/>
                <w:sz w:val="24"/>
                <w:szCs w:val="24"/>
                <w:shd w:val="clear" w:color="auto" w:fill="FFFFFF"/>
              </w:rPr>
              <w:t xml:space="preserve">Рождественская встреча для всей семьи в рамках клуба </w:t>
            </w:r>
            <w:r w:rsidR="00A35F64">
              <w:rPr>
                <w:rFonts w:ascii="Times New Roman" w:hAnsi="Times New Roman"/>
                <w:color w:val="000000"/>
                <w:sz w:val="24"/>
                <w:szCs w:val="24"/>
                <w:shd w:val="clear" w:color="auto" w:fill="FFFFFF"/>
              </w:rPr>
              <w:t>«</w:t>
            </w:r>
            <w:r w:rsidRPr="004B10F8">
              <w:rPr>
                <w:rFonts w:ascii="Times New Roman" w:hAnsi="Times New Roman"/>
                <w:color w:val="000000"/>
                <w:sz w:val="24"/>
                <w:szCs w:val="24"/>
                <w:shd w:val="clear" w:color="auto" w:fill="FFFFFF"/>
              </w:rPr>
              <w:t xml:space="preserve">Зависимых и </w:t>
            </w:r>
            <w:proofErr w:type="spellStart"/>
            <w:r w:rsidRPr="004B10F8">
              <w:rPr>
                <w:rFonts w:ascii="Times New Roman" w:hAnsi="Times New Roman"/>
                <w:color w:val="000000"/>
                <w:sz w:val="24"/>
                <w:szCs w:val="24"/>
                <w:shd w:val="clear" w:color="auto" w:fill="FFFFFF"/>
              </w:rPr>
              <w:t>созависимых</w:t>
            </w:r>
            <w:proofErr w:type="spellEnd"/>
            <w:r w:rsidRPr="004B10F8">
              <w:rPr>
                <w:rFonts w:ascii="Times New Roman" w:hAnsi="Times New Roman"/>
                <w:color w:val="000000"/>
                <w:sz w:val="24"/>
                <w:szCs w:val="24"/>
                <w:shd w:val="clear" w:color="auto" w:fill="FFFFFF"/>
              </w:rPr>
              <w:t xml:space="preserve"> семей</w:t>
            </w:r>
            <w:r w:rsidR="00A35F64">
              <w:rPr>
                <w:rFonts w:ascii="Times New Roman" w:hAnsi="Times New Roman"/>
                <w:color w:val="000000"/>
                <w:sz w:val="24"/>
                <w:szCs w:val="24"/>
                <w:shd w:val="clear" w:color="auto" w:fill="FFFFFF"/>
              </w:rPr>
              <w:t>»</w:t>
            </w:r>
          </w:p>
        </w:tc>
        <w:tc>
          <w:tcPr>
            <w:tcW w:w="1713" w:type="dxa"/>
            <w:gridSpan w:val="2"/>
            <w:tcBorders>
              <w:top w:val="single" w:sz="4" w:space="0" w:color="auto"/>
              <w:left w:val="single" w:sz="4" w:space="0" w:color="auto"/>
              <w:bottom w:val="single" w:sz="4" w:space="0" w:color="auto"/>
              <w:right w:val="single" w:sz="4" w:space="0" w:color="auto"/>
            </w:tcBorders>
          </w:tcPr>
          <w:p w14:paraId="2F14C9D5" w14:textId="77777777" w:rsidR="00F20216" w:rsidRPr="004B10F8" w:rsidRDefault="00F20216" w:rsidP="00F55360">
            <w:pPr>
              <w:spacing w:after="0" w:line="240" w:lineRule="auto"/>
              <w:rPr>
                <w:rFonts w:ascii="Times New Roman" w:hAnsi="Times New Roman"/>
                <w:sz w:val="24"/>
                <w:szCs w:val="24"/>
              </w:rPr>
            </w:pPr>
            <w:r w:rsidRPr="004B10F8">
              <w:rPr>
                <w:rFonts w:ascii="Times New Roman" w:hAnsi="Times New Roman"/>
                <w:sz w:val="24"/>
                <w:szCs w:val="24"/>
              </w:rPr>
              <w:t>06.01.2022</w:t>
            </w:r>
          </w:p>
        </w:tc>
        <w:tc>
          <w:tcPr>
            <w:tcW w:w="1700" w:type="dxa"/>
            <w:tcBorders>
              <w:top w:val="single" w:sz="4" w:space="0" w:color="auto"/>
              <w:left w:val="single" w:sz="4" w:space="0" w:color="auto"/>
              <w:bottom w:val="single" w:sz="4" w:space="0" w:color="auto"/>
              <w:right w:val="single" w:sz="4" w:space="0" w:color="auto"/>
            </w:tcBorders>
          </w:tcPr>
          <w:p w14:paraId="6217A883" w14:textId="77777777" w:rsidR="00F20216" w:rsidRPr="004B10F8" w:rsidRDefault="00F20216" w:rsidP="00F55360">
            <w:pPr>
              <w:spacing w:after="0" w:line="240" w:lineRule="auto"/>
              <w:rPr>
                <w:rFonts w:ascii="Times New Roman" w:hAnsi="Times New Roman"/>
                <w:sz w:val="24"/>
                <w:szCs w:val="24"/>
              </w:rPr>
            </w:pPr>
            <w:r w:rsidRPr="004B10F8">
              <w:rPr>
                <w:rFonts w:ascii="Times New Roman" w:hAnsi="Times New Roman"/>
                <w:sz w:val="24"/>
                <w:szCs w:val="24"/>
              </w:rPr>
              <w:t>МАУ АГДК</w:t>
            </w:r>
          </w:p>
          <w:p w14:paraId="40A88DD8" w14:textId="77777777" w:rsidR="00F20216" w:rsidRPr="004B10F8" w:rsidRDefault="00F20216" w:rsidP="00F55360">
            <w:pPr>
              <w:spacing w:after="0" w:line="240" w:lineRule="auto"/>
              <w:rPr>
                <w:rFonts w:ascii="Times New Roman" w:hAnsi="Times New Roman"/>
                <w:sz w:val="24"/>
                <w:szCs w:val="24"/>
              </w:rPr>
            </w:pPr>
            <w:proofErr w:type="spellStart"/>
            <w:r w:rsidRPr="004B10F8">
              <w:rPr>
                <w:rFonts w:ascii="Times New Roman" w:hAnsi="Times New Roman"/>
                <w:sz w:val="24"/>
                <w:szCs w:val="24"/>
              </w:rPr>
              <w:t>Каб</w:t>
            </w:r>
            <w:proofErr w:type="spellEnd"/>
            <w:r w:rsidRPr="004B10F8">
              <w:rPr>
                <w:rFonts w:ascii="Times New Roman" w:hAnsi="Times New Roman"/>
                <w:sz w:val="24"/>
                <w:szCs w:val="24"/>
              </w:rPr>
              <w:t xml:space="preserve"> 19</w:t>
            </w:r>
          </w:p>
        </w:tc>
        <w:tc>
          <w:tcPr>
            <w:tcW w:w="1650" w:type="dxa"/>
            <w:gridSpan w:val="2"/>
            <w:tcBorders>
              <w:top w:val="single" w:sz="4" w:space="0" w:color="auto"/>
              <w:left w:val="single" w:sz="4" w:space="0" w:color="auto"/>
              <w:bottom w:val="single" w:sz="4" w:space="0" w:color="auto"/>
              <w:right w:val="single" w:sz="4" w:space="0" w:color="auto"/>
            </w:tcBorders>
          </w:tcPr>
          <w:p w14:paraId="1879730C" w14:textId="77777777" w:rsidR="00F20216" w:rsidRPr="004B10F8" w:rsidRDefault="00F20216" w:rsidP="00F55360">
            <w:pPr>
              <w:spacing w:after="0" w:line="240" w:lineRule="auto"/>
              <w:rPr>
                <w:rFonts w:ascii="Times New Roman" w:hAnsi="Times New Roman"/>
                <w:sz w:val="24"/>
                <w:szCs w:val="24"/>
              </w:rPr>
            </w:pPr>
            <w:r w:rsidRPr="004B10F8">
              <w:rPr>
                <w:rFonts w:ascii="Times New Roman" w:hAnsi="Times New Roman"/>
                <w:sz w:val="24"/>
                <w:szCs w:val="24"/>
              </w:rPr>
              <w:t>10/27</w:t>
            </w:r>
          </w:p>
        </w:tc>
        <w:tc>
          <w:tcPr>
            <w:tcW w:w="7453" w:type="dxa"/>
            <w:tcBorders>
              <w:top w:val="single" w:sz="4" w:space="0" w:color="auto"/>
              <w:left w:val="single" w:sz="4" w:space="0" w:color="auto"/>
              <w:bottom w:val="single" w:sz="4" w:space="0" w:color="auto"/>
              <w:right w:val="single" w:sz="4" w:space="0" w:color="auto"/>
            </w:tcBorders>
          </w:tcPr>
          <w:p w14:paraId="063F48F0" w14:textId="1EEBE132" w:rsidR="00F20216" w:rsidRPr="004B10F8" w:rsidRDefault="00F20216" w:rsidP="00E222CC">
            <w:pPr>
              <w:spacing w:after="0" w:line="240" w:lineRule="auto"/>
              <w:jc w:val="both"/>
              <w:rPr>
                <w:rFonts w:ascii="Times New Roman" w:hAnsi="Times New Roman"/>
                <w:color w:val="000000"/>
                <w:sz w:val="24"/>
                <w:szCs w:val="24"/>
                <w:shd w:val="clear" w:color="auto" w:fill="FFFFFF"/>
              </w:rPr>
            </w:pPr>
            <w:r w:rsidRPr="004B10F8">
              <w:rPr>
                <w:rFonts w:ascii="Times New Roman" w:hAnsi="Times New Roman"/>
                <w:color w:val="000000"/>
                <w:sz w:val="24"/>
                <w:szCs w:val="24"/>
                <w:shd w:val="clear" w:color="auto" w:fill="FFFFFF"/>
              </w:rPr>
              <w:t>Этот проект направлен на поддержку </w:t>
            </w:r>
            <w:proofErr w:type="spellStart"/>
            <w:r w:rsidRPr="004B10F8">
              <w:rPr>
                <w:rStyle w:val="aff2"/>
                <w:rFonts w:ascii="Times New Roman" w:hAnsi="Times New Roman"/>
                <w:i w:val="0"/>
                <w:iCs w:val="0"/>
                <w:color w:val="000000"/>
                <w:sz w:val="24"/>
                <w:szCs w:val="24"/>
                <w:shd w:val="clear" w:color="auto" w:fill="FFFFFF"/>
              </w:rPr>
              <w:t>созависимых</w:t>
            </w:r>
            <w:proofErr w:type="spellEnd"/>
            <w:r w:rsidRPr="004B10F8">
              <w:rPr>
                <w:rFonts w:ascii="Times New Roman" w:hAnsi="Times New Roman"/>
                <w:color w:val="000000"/>
                <w:sz w:val="24"/>
                <w:szCs w:val="24"/>
                <w:shd w:val="clear" w:color="auto" w:fill="FFFFFF"/>
              </w:rPr>
              <w:t> </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 зав</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с</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мых семей. Работн</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к</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 Дворца совместно с пс</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хологами и лидерами реабилитационных центров в нашем городе создали этот клуб, чтобы как можно больше людей смогли найти решение в своей нелегкой проблеме, найти утешение и обязательно выход</w:t>
            </w:r>
            <w:r>
              <w:rPr>
                <w:rFonts w:ascii="Times New Roman" w:hAnsi="Times New Roman"/>
                <w:color w:val="000000"/>
                <w:sz w:val="24"/>
                <w:szCs w:val="24"/>
                <w:shd w:val="clear" w:color="auto" w:fill="FFFFFF"/>
              </w:rPr>
              <w:t xml:space="preserve">. В рамках </w:t>
            </w:r>
            <w:r w:rsidRPr="004B10F8">
              <w:rPr>
                <w:rFonts w:ascii="Times New Roman" w:hAnsi="Times New Roman"/>
                <w:color w:val="000000"/>
                <w:sz w:val="24"/>
                <w:szCs w:val="24"/>
                <w:shd w:val="clear" w:color="auto" w:fill="FFFFFF"/>
              </w:rPr>
              <w:t>работы </w:t>
            </w:r>
            <w:r w:rsidR="00E00AF1" w:rsidRPr="004B10F8">
              <w:rPr>
                <w:rStyle w:val="aff2"/>
                <w:rFonts w:ascii="Times New Roman" w:hAnsi="Times New Roman"/>
                <w:i w:val="0"/>
                <w:iCs w:val="0"/>
                <w:color w:val="000000"/>
                <w:sz w:val="24"/>
                <w:szCs w:val="24"/>
                <w:shd w:val="clear" w:color="auto" w:fill="FFFFFF"/>
              </w:rPr>
              <w:t>клуба</w:t>
            </w:r>
            <w:r w:rsidR="00E00AF1" w:rsidRPr="004B10F8">
              <w:rPr>
                <w:rFonts w:ascii="Times New Roman" w:hAnsi="Times New Roman"/>
                <w:color w:val="000000"/>
                <w:sz w:val="24"/>
                <w:szCs w:val="24"/>
                <w:shd w:val="clear" w:color="auto" w:fill="FFFFFF"/>
              </w:rPr>
              <w:t> </w:t>
            </w:r>
            <w:r w:rsidR="00E00AF1">
              <w:rPr>
                <w:rFonts w:ascii="Times New Roman" w:hAnsi="Times New Roman"/>
                <w:color w:val="000000"/>
                <w:sz w:val="24"/>
                <w:szCs w:val="24"/>
                <w:shd w:val="clear" w:color="auto" w:fill="FFFFFF"/>
              </w:rPr>
              <w:t>«</w:t>
            </w:r>
            <w:r w:rsidR="00E00AF1" w:rsidRPr="004B10F8">
              <w:rPr>
                <w:rFonts w:ascii="Times New Roman" w:hAnsi="Times New Roman"/>
                <w:color w:val="000000"/>
                <w:sz w:val="24"/>
                <w:szCs w:val="24"/>
                <w:shd w:val="clear" w:color="auto" w:fill="FFFFFF"/>
              </w:rPr>
              <w:t>Зависимых</w:t>
            </w:r>
            <w:r w:rsidRPr="004B10F8">
              <w:rPr>
                <w:rFonts w:ascii="Times New Roman" w:hAnsi="Times New Roman"/>
                <w:color w:val="000000"/>
                <w:sz w:val="24"/>
                <w:szCs w:val="24"/>
                <w:shd w:val="clear" w:color="auto" w:fill="FFFFFF"/>
              </w:rPr>
              <w:t> </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 </w:t>
            </w:r>
            <w:proofErr w:type="spellStart"/>
            <w:r w:rsidRPr="004B10F8">
              <w:rPr>
                <w:rStyle w:val="aff2"/>
                <w:rFonts w:ascii="Times New Roman" w:hAnsi="Times New Roman"/>
                <w:i w:val="0"/>
                <w:iCs w:val="0"/>
                <w:color w:val="000000"/>
                <w:sz w:val="24"/>
                <w:szCs w:val="24"/>
                <w:shd w:val="clear" w:color="auto" w:fill="FFFFFF"/>
              </w:rPr>
              <w:t>созависимых</w:t>
            </w:r>
            <w:proofErr w:type="spellEnd"/>
            <w:r w:rsidRPr="004B10F8">
              <w:rPr>
                <w:rFonts w:ascii="Times New Roman" w:hAnsi="Times New Roman"/>
                <w:color w:val="000000"/>
                <w:sz w:val="24"/>
                <w:szCs w:val="24"/>
                <w:shd w:val="clear" w:color="auto" w:fill="FFFFFF"/>
              </w:rPr>
              <w:t> </w:t>
            </w:r>
            <w:r w:rsidRPr="004B10F8">
              <w:rPr>
                <w:rStyle w:val="aff2"/>
                <w:rFonts w:ascii="Times New Roman" w:hAnsi="Times New Roman"/>
                <w:i w:val="0"/>
                <w:iCs w:val="0"/>
                <w:color w:val="000000"/>
                <w:sz w:val="24"/>
                <w:szCs w:val="24"/>
                <w:shd w:val="clear" w:color="auto" w:fill="FFFFFF"/>
              </w:rPr>
              <w:t>семей</w:t>
            </w:r>
            <w:r w:rsidR="00A35F64">
              <w:rPr>
                <w:rStyle w:val="aff2"/>
                <w:rFonts w:ascii="Times New Roman" w:hAnsi="Times New Roman"/>
                <w:i w:val="0"/>
                <w:iCs w:val="0"/>
                <w:color w:val="000000"/>
                <w:sz w:val="24"/>
                <w:szCs w:val="24"/>
                <w:shd w:val="clear" w:color="auto" w:fill="FFFFFF"/>
              </w:rPr>
              <w:t>»</w:t>
            </w:r>
            <w:r w:rsidRPr="004B10F8">
              <w:rPr>
                <w:rFonts w:ascii="Times New Roman" w:hAnsi="Times New Roman"/>
                <w:color w:val="000000"/>
                <w:sz w:val="24"/>
                <w:szCs w:val="24"/>
                <w:shd w:val="clear" w:color="auto" w:fill="FFFFFF"/>
              </w:rPr>
              <w:t> состо</w:t>
            </w:r>
            <w:r w:rsidRPr="004B10F8">
              <w:rPr>
                <w:rStyle w:val="aff2"/>
                <w:rFonts w:ascii="Times New Roman" w:hAnsi="Times New Roman"/>
                <w:i w:val="0"/>
                <w:iCs w:val="0"/>
                <w:color w:val="000000"/>
                <w:sz w:val="24"/>
                <w:szCs w:val="24"/>
                <w:shd w:val="clear" w:color="auto" w:fill="FFFFFF"/>
              </w:rPr>
              <w:t>ялась</w:t>
            </w:r>
            <w:r w:rsidRPr="004B10F8">
              <w:rPr>
                <w:rFonts w:ascii="Times New Roman" w:hAnsi="Times New Roman"/>
                <w:color w:val="000000"/>
                <w:sz w:val="24"/>
                <w:szCs w:val="24"/>
                <w:shd w:val="clear" w:color="auto" w:fill="FFFFFF"/>
              </w:rPr>
              <w:t xml:space="preserve"> не просто очередная встреча, а праздн</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чная рождественская встреча для всей семь</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4B10F8">
              <w:rPr>
                <w:rFonts w:ascii="Times New Roman" w:hAnsi="Times New Roman"/>
                <w:color w:val="000000"/>
                <w:sz w:val="24"/>
                <w:szCs w:val="24"/>
                <w:shd w:val="clear" w:color="auto" w:fill="FFFFFF"/>
              </w:rPr>
              <w:t>В программе встреч</w:t>
            </w:r>
            <w:r w:rsidRPr="004B10F8">
              <w:rPr>
                <w:rStyle w:val="aff2"/>
                <w:rFonts w:ascii="Times New Roman" w:hAnsi="Times New Roman"/>
                <w:i w:val="0"/>
                <w:iCs w:val="0"/>
                <w:color w:val="000000"/>
                <w:sz w:val="24"/>
                <w:szCs w:val="24"/>
                <w:shd w:val="clear" w:color="auto" w:fill="FFFFFF"/>
              </w:rPr>
              <w:t>и</w:t>
            </w:r>
            <w:r w:rsidRPr="004B10F8">
              <w:rPr>
                <w:rFonts w:ascii="Times New Roman" w:hAnsi="Times New Roman"/>
                <w:color w:val="000000"/>
                <w:sz w:val="24"/>
                <w:szCs w:val="24"/>
                <w:shd w:val="clear" w:color="auto" w:fill="FFFFFF"/>
              </w:rPr>
              <w:t xml:space="preserve"> - спектакль </w:t>
            </w:r>
            <w:r w:rsidR="00A35F64">
              <w:rPr>
                <w:rFonts w:ascii="Times New Roman" w:hAnsi="Times New Roman"/>
                <w:color w:val="000000"/>
                <w:sz w:val="24"/>
                <w:szCs w:val="24"/>
                <w:shd w:val="clear" w:color="auto" w:fill="FFFFFF"/>
              </w:rPr>
              <w:t>«</w:t>
            </w:r>
            <w:r w:rsidRPr="004B10F8">
              <w:rPr>
                <w:rFonts w:ascii="Times New Roman" w:hAnsi="Times New Roman"/>
                <w:color w:val="000000"/>
                <w:sz w:val="24"/>
                <w:szCs w:val="24"/>
                <w:shd w:val="clear" w:color="auto" w:fill="FFFFFF"/>
              </w:rPr>
              <w:t>История рождества</w:t>
            </w:r>
            <w:r w:rsidR="00A35F64">
              <w:rPr>
                <w:rFonts w:ascii="Times New Roman" w:hAnsi="Times New Roman"/>
                <w:color w:val="000000"/>
                <w:sz w:val="24"/>
                <w:szCs w:val="24"/>
                <w:shd w:val="clear" w:color="auto" w:fill="FFFFFF"/>
              </w:rPr>
              <w:t>»</w:t>
            </w:r>
            <w:r w:rsidRPr="004B10F8">
              <w:rPr>
                <w:rFonts w:ascii="Times New Roman" w:hAnsi="Times New Roman"/>
                <w:color w:val="000000"/>
                <w:sz w:val="24"/>
                <w:szCs w:val="24"/>
                <w:shd w:val="clear" w:color="auto" w:fill="FFFFFF"/>
              </w:rPr>
              <w:t xml:space="preserve">, в котором вы узнаете историю возникновения этого праздника, как на </w:t>
            </w:r>
            <w:r w:rsidRPr="004B10F8">
              <w:rPr>
                <w:rFonts w:ascii="Times New Roman" w:hAnsi="Times New Roman"/>
                <w:color w:val="000000"/>
                <w:sz w:val="24"/>
                <w:szCs w:val="24"/>
                <w:shd w:val="clear" w:color="auto" w:fill="FFFFFF"/>
              </w:rPr>
              <w:lastRenderedPageBreak/>
              <w:t>него смотрят теперь современные люди, важность этого дня для каждого человека.</w:t>
            </w:r>
            <w:r>
              <w:rPr>
                <w:rFonts w:ascii="Times New Roman" w:hAnsi="Times New Roman"/>
                <w:color w:val="000000"/>
                <w:sz w:val="24"/>
                <w:szCs w:val="24"/>
              </w:rPr>
              <w:t xml:space="preserve"> </w:t>
            </w:r>
            <w:r w:rsidRPr="004B10F8">
              <w:rPr>
                <w:rFonts w:ascii="Times New Roman" w:hAnsi="Times New Roman"/>
                <w:color w:val="000000"/>
                <w:sz w:val="24"/>
                <w:szCs w:val="24"/>
                <w:shd w:val="clear" w:color="auto" w:fill="FFFFFF"/>
              </w:rPr>
              <w:t>После спектакля состоится беседа друг с другом об увиденном и, конечно, в честь праздника - чаепитие с пирогами.</w:t>
            </w:r>
          </w:p>
        </w:tc>
      </w:tr>
    </w:tbl>
    <w:p w14:paraId="2B7B9375" w14:textId="77777777" w:rsidR="00F20216" w:rsidRDefault="00F20216" w:rsidP="00F20216">
      <w:pPr>
        <w:spacing w:after="0" w:line="240" w:lineRule="auto"/>
        <w:rPr>
          <w:rFonts w:ascii="Times New Roman" w:hAnsi="Times New Roman"/>
          <w:b/>
          <w:sz w:val="24"/>
          <w:szCs w:val="24"/>
        </w:rPr>
      </w:pPr>
    </w:p>
    <w:p w14:paraId="3ED4CBBE" w14:textId="77777777" w:rsidR="00F20216" w:rsidRPr="007C741A" w:rsidRDefault="00F20216" w:rsidP="00F20216">
      <w:pPr>
        <w:spacing w:after="0" w:line="240" w:lineRule="auto"/>
        <w:rPr>
          <w:rFonts w:ascii="Times New Roman" w:hAnsi="Times New Roman"/>
          <w:b/>
          <w:sz w:val="24"/>
          <w:szCs w:val="24"/>
        </w:rPr>
      </w:pPr>
      <w:r w:rsidRPr="007C741A">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703"/>
        <w:gridCol w:w="1658"/>
        <w:gridCol w:w="2556"/>
        <w:gridCol w:w="6"/>
        <w:gridCol w:w="6"/>
        <w:gridCol w:w="1620"/>
        <w:gridCol w:w="6385"/>
      </w:tblGrid>
      <w:tr w:rsidR="00F20216" w:rsidRPr="00E00AF1" w14:paraId="517C772A" w14:textId="77777777" w:rsidTr="00F55360">
        <w:tc>
          <w:tcPr>
            <w:tcW w:w="560" w:type="dxa"/>
          </w:tcPr>
          <w:p w14:paraId="04990282" w14:textId="77777777" w:rsidR="00F20216" w:rsidRPr="00E00AF1" w:rsidRDefault="00F20216" w:rsidP="00E00AF1">
            <w:pPr>
              <w:spacing w:after="0" w:line="240" w:lineRule="auto"/>
              <w:jc w:val="center"/>
              <w:rPr>
                <w:rFonts w:ascii="Times New Roman" w:hAnsi="Times New Roman"/>
                <w:b/>
                <w:sz w:val="24"/>
                <w:szCs w:val="24"/>
              </w:rPr>
            </w:pPr>
            <w:r w:rsidRPr="00E00AF1">
              <w:rPr>
                <w:rFonts w:ascii="Times New Roman" w:hAnsi="Times New Roman"/>
                <w:b/>
                <w:sz w:val="24"/>
                <w:szCs w:val="24"/>
              </w:rPr>
              <w:t>№ п/п</w:t>
            </w:r>
          </w:p>
        </w:tc>
        <w:tc>
          <w:tcPr>
            <w:tcW w:w="2703" w:type="dxa"/>
          </w:tcPr>
          <w:p w14:paraId="7D01D777" w14:textId="77777777" w:rsidR="00F20216" w:rsidRPr="00E00AF1" w:rsidRDefault="00F20216" w:rsidP="00E00AF1">
            <w:pPr>
              <w:spacing w:after="0" w:line="240" w:lineRule="auto"/>
              <w:jc w:val="center"/>
              <w:rPr>
                <w:rFonts w:ascii="Times New Roman" w:hAnsi="Times New Roman"/>
                <w:b/>
                <w:sz w:val="24"/>
                <w:szCs w:val="24"/>
              </w:rPr>
            </w:pPr>
            <w:r w:rsidRPr="00E00AF1">
              <w:rPr>
                <w:rFonts w:ascii="Times New Roman" w:hAnsi="Times New Roman"/>
                <w:b/>
                <w:sz w:val="24"/>
                <w:szCs w:val="24"/>
              </w:rPr>
              <w:t>Форма и название</w:t>
            </w:r>
          </w:p>
        </w:tc>
        <w:tc>
          <w:tcPr>
            <w:tcW w:w="1658" w:type="dxa"/>
          </w:tcPr>
          <w:p w14:paraId="4AB3F0CF" w14:textId="77777777" w:rsidR="00F20216" w:rsidRPr="00E00AF1" w:rsidRDefault="00F20216" w:rsidP="00E00AF1">
            <w:pPr>
              <w:spacing w:after="0" w:line="240" w:lineRule="auto"/>
              <w:jc w:val="center"/>
              <w:rPr>
                <w:rFonts w:ascii="Times New Roman" w:hAnsi="Times New Roman"/>
                <w:b/>
                <w:sz w:val="24"/>
                <w:szCs w:val="24"/>
              </w:rPr>
            </w:pPr>
            <w:r w:rsidRPr="00E00AF1">
              <w:rPr>
                <w:rFonts w:ascii="Times New Roman" w:hAnsi="Times New Roman"/>
                <w:b/>
                <w:sz w:val="24"/>
                <w:szCs w:val="24"/>
              </w:rPr>
              <w:t>Дата проведения</w:t>
            </w:r>
          </w:p>
        </w:tc>
        <w:tc>
          <w:tcPr>
            <w:tcW w:w="2568" w:type="dxa"/>
            <w:gridSpan w:val="3"/>
          </w:tcPr>
          <w:p w14:paraId="742A0359" w14:textId="77777777" w:rsidR="00F20216" w:rsidRPr="00E00AF1" w:rsidRDefault="00F20216" w:rsidP="00E00AF1">
            <w:pPr>
              <w:spacing w:after="0" w:line="240" w:lineRule="auto"/>
              <w:jc w:val="center"/>
              <w:rPr>
                <w:rFonts w:ascii="Times New Roman" w:hAnsi="Times New Roman"/>
                <w:b/>
                <w:sz w:val="24"/>
                <w:szCs w:val="24"/>
              </w:rPr>
            </w:pPr>
            <w:r w:rsidRPr="00E00AF1">
              <w:rPr>
                <w:rFonts w:ascii="Times New Roman" w:hAnsi="Times New Roman"/>
                <w:b/>
                <w:sz w:val="24"/>
                <w:szCs w:val="24"/>
              </w:rPr>
              <w:t>Место проведения</w:t>
            </w:r>
          </w:p>
        </w:tc>
        <w:tc>
          <w:tcPr>
            <w:tcW w:w="1620" w:type="dxa"/>
          </w:tcPr>
          <w:p w14:paraId="0ACF587C" w14:textId="77777777" w:rsidR="00F20216" w:rsidRPr="00E00AF1" w:rsidRDefault="00F20216" w:rsidP="00E00AF1">
            <w:pPr>
              <w:spacing w:after="0" w:line="240" w:lineRule="auto"/>
              <w:jc w:val="center"/>
              <w:rPr>
                <w:rFonts w:ascii="Times New Roman" w:hAnsi="Times New Roman"/>
                <w:b/>
                <w:sz w:val="24"/>
                <w:szCs w:val="24"/>
              </w:rPr>
            </w:pPr>
            <w:r w:rsidRPr="00E00AF1">
              <w:rPr>
                <w:rFonts w:ascii="Times New Roman" w:hAnsi="Times New Roman"/>
                <w:b/>
                <w:sz w:val="24"/>
                <w:szCs w:val="24"/>
              </w:rPr>
              <w:t>Количество участников/ Количество просмотров</w:t>
            </w:r>
          </w:p>
        </w:tc>
        <w:tc>
          <w:tcPr>
            <w:tcW w:w="6385" w:type="dxa"/>
          </w:tcPr>
          <w:p w14:paraId="4F8236C8" w14:textId="77777777" w:rsidR="00F20216" w:rsidRPr="00E00AF1" w:rsidRDefault="00F20216" w:rsidP="00E00AF1">
            <w:pPr>
              <w:spacing w:after="0" w:line="240" w:lineRule="auto"/>
              <w:jc w:val="center"/>
              <w:rPr>
                <w:rFonts w:ascii="Times New Roman" w:hAnsi="Times New Roman"/>
                <w:b/>
                <w:sz w:val="24"/>
                <w:szCs w:val="24"/>
              </w:rPr>
            </w:pPr>
            <w:r w:rsidRPr="00E00AF1">
              <w:rPr>
                <w:rFonts w:ascii="Times New Roman" w:hAnsi="Times New Roman"/>
                <w:b/>
                <w:sz w:val="24"/>
                <w:szCs w:val="24"/>
              </w:rPr>
              <w:t>Краткое описание</w:t>
            </w:r>
          </w:p>
        </w:tc>
      </w:tr>
      <w:tr w:rsidR="00F20216" w:rsidRPr="00E00AF1" w14:paraId="2B98B7E0" w14:textId="77777777" w:rsidTr="00F55360">
        <w:tc>
          <w:tcPr>
            <w:tcW w:w="560" w:type="dxa"/>
            <w:tcBorders>
              <w:right w:val="single" w:sz="4" w:space="0" w:color="auto"/>
            </w:tcBorders>
          </w:tcPr>
          <w:p w14:paraId="2EF45E4D" w14:textId="77777777" w:rsidR="00F20216" w:rsidRPr="00E00AF1" w:rsidRDefault="00F20216" w:rsidP="00E00AF1">
            <w:pPr>
              <w:spacing w:after="0" w:line="240" w:lineRule="auto"/>
              <w:rPr>
                <w:rFonts w:ascii="Times New Roman" w:hAnsi="Times New Roman"/>
                <w:sz w:val="24"/>
                <w:szCs w:val="24"/>
              </w:rPr>
            </w:pPr>
            <w:r w:rsidRPr="00E00AF1">
              <w:rPr>
                <w:rFonts w:ascii="Times New Roman" w:hAnsi="Times New Roman"/>
                <w:sz w:val="24"/>
                <w:szCs w:val="24"/>
              </w:rPr>
              <w:t>1.</w:t>
            </w:r>
          </w:p>
        </w:tc>
        <w:tc>
          <w:tcPr>
            <w:tcW w:w="2703" w:type="dxa"/>
            <w:tcBorders>
              <w:left w:val="single" w:sz="4" w:space="0" w:color="auto"/>
              <w:right w:val="single" w:sz="4" w:space="0" w:color="auto"/>
            </w:tcBorders>
          </w:tcPr>
          <w:p w14:paraId="6FD273DB" w14:textId="23FD510A" w:rsidR="00F20216" w:rsidRPr="00E00AF1" w:rsidRDefault="00F20216" w:rsidP="00E00AF1">
            <w:pPr>
              <w:spacing w:after="0" w:line="240" w:lineRule="auto"/>
              <w:rPr>
                <w:rFonts w:ascii="Times New Roman" w:hAnsi="Times New Roman"/>
                <w:i/>
                <w:color w:val="FF0000"/>
                <w:sz w:val="24"/>
                <w:szCs w:val="24"/>
              </w:rPr>
            </w:pPr>
            <w:r w:rsidRPr="00E00AF1">
              <w:rPr>
                <w:rFonts w:ascii="Times New Roman" w:hAnsi="Times New Roman"/>
                <w:color w:val="000000"/>
                <w:sz w:val="24"/>
                <w:szCs w:val="24"/>
                <w:shd w:val="clear" w:color="auto" w:fill="FFFFFF"/>
              </w:rPr>
              <w:t xml:space="preserve">Акция </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Молодежь за </w:t>
            </w:r>
            <w:r w:rsidRPr="00E00AF1">
              <w:rPr>
                <w:rStyle w:val="aff2"/>
                <w:rFonts w:ascii="Times New Roman" w:hAnsi="Times New Roman"/>
                <w:i w:val="0"/>
                <w:iCs w:val="0"/>
                <w:color w:val="000000"/>
                <w:sz w:val="24"/>
                <w:szCs w:val="24"/>
                <w:shd w:val="clear" w:color="auto" w:fill="FFFFFF"/>
              </w:rPr>
              <w:t>ЗОЖ</w:t>
            </w:r>
            <w:r w:rsidRPr="00E00AF1">
              <w:rPr>
                <w:rFonts w:ascii="Times New Roman" w:hAnsi="Times New Roman"/>
                <w:color w:val="000000"/>
                <w:sz w:val="24"/>
                <w:szCs w:val="24"/>
                <w:shd w:val="clear" w:color="auto" w:fill="FFFFFF"/>
              </w:rPr>
              <w:t>!</w:t>
            </w:r>
            <w:r w:rsidR="00A35F64" w:rsidRPr="00E00AF1">
              <w:rPr>
                <w:rFonts w:ascii="Times New Roman" w:hAnsi="Times New Roman"/>
                <w:color w:val="000000"/>
                <w:sz w:val="24"/>
                <w:szCs w:val="24"/>
                <w:shd w:val="clear" w:color="auto" w:fill="FFFFFF"/>
              </w:rPr>
              <w:t>»</w:t>
            </w:r>
          </w:p>
        </w:tc>
        <w:tc>
          <w:tcPr>
            <w:tcW w:w="1658" w:type="dxa"/>
            <w:tcBorders>
              <w:left w:val="single" w:sz="4" w:space="0" w:color="auto"/>
              <w:right w:val="single" w:sz="4" w:space="0" w:color="auto"/>
            </w:tcBorders>
          </w:tcPr>
          <w:p w14:paraId="77B38820" w14:textId="77777777" w:rsidR="00F20216" w:rsidRPr="00E00AF1" w:rsidRDefault="00F20216" w:rsidP="00E00AF1">
            <w:pPr>
              <w:spacing w:after="0" w:line="240" w:lineRule="auto"/>
              <w:jc w:val="center"/>
              <w:rPr>
                <w:rFonts w:ascii="Times New Roman" w:hAnsi="Times New Roman"/>
                <w:sz w:val="24"/>
                <w:szCs w:val="24"/>
              </w:rPr>
            </w:pPr>
            <w:r w:rsidRPr="00E00AF1">
              <w:rPr>
                <w:rFonts w:ascii="Times New Roman" w:hAnsi="Times New Roman"/>
                <w:sz w:val="24"/>
                <w:szCs w:val="24"/>
              </w:rPr>
              <w:t>11.10.2022</w:t>
            </w:r>
          </w:p>
        </w:tc>
        <w:tc>
          <w:tcPr>
            <w:tcW w:w="2568" w:type="dxa"/>
            <w:gridSpan w:val="3"/>
            <w:tcBorders>
              <w:left w:val="single" w:sz="4" w:space="0" w:color="auto"/>
              <w:right w:val="single" w:sz="4" w:space="0" w:color="auto"/>
            </w:tcBorders>
          </w:tcPr>
          <w:p w14:paraId="110F8133" w14:textId="71EC0C3B" w:rsidR="00F20216" w:rsidRPr="00E00AF1" w:rsidRDefault="00D419E3" w:rsidP="00E00AF1">
            <w:pPr>
              <w:spacing w:after="0" w:line="240" w:lineRule="auto"/>
              <w:rPr>
                <w:rFonts w:ascii="Times New Roman" w:hAnsi="Times New Roman"/>
                <w:sz w:val="24"/>
                <w:szCs w:val="24"/>
              </w:rPr>
            </w:pPr>
            <w:hyperlink r:id="rId23" w:history="1">
              <w:r w:rsidR="00F20216" w:rsidRPr="00E00AF1">
                <w:rPr>
                  <w:rStyle w:val="ac"/>
                  <w:rFonts w:ascii="Times New Roman" w:hAnsi="Times New Roman"/>
                  <w:sz w:val="24"/>
                  <w:szCs w:val="24"/>
                </w:rPr>
                <w:t>https://vk.com/dkapatity</w:t>
              </w:r>
            </w:hyperlink>
          </w:p>
        </w:tc>
        <w:tc>
          <w:tcPr>
            <w:tcW w:w="1620" w:type="dxa"/>
            <w:tcBorders>
              <w:left w:val="single" w:sz="4" w:space="0" w:color="auto"/>
              <w:right w:val="single" w:sz="4" w:space="0" w:color="auto"/>
            </w:tcBorders>
          </w:tcPr>
          <w:p w14:paraId="1ADC4C29" w14:textId="77777777" w:rsidR="00F20216" w:rsidRPr="00E00AF1" w:rsidRDefault="00F20216" w:rsidP="00E00AF1">
            <w:pPr>
              <w:spacing w:after="0" w:line="240" w:lineRule="auto"/>
              <w:jc w:val="center"/>
              <w:rPr>
                <w:rFonts w:ascii="Times New Roman" w:hAnsi="Times New Roman"/>
                <w:sz w:val="24"/>
                <w:szCs w:val="24"/>
              </w:rPr>
            </w:pPr>
            <w:r w:rsidRPr="00E00AF1">
              <w:rPr>
                <w:rFonts w:ascii="Times New Roman" w:hAnsi="Times New Roman"/>
                <w:sz w:val="24"/>
                <w:szCs w:val="24"/>
              </w:rPr>
              <w:t>257/5766</w:t>
            </w:r>
          </w:p>
        </w:tc>
        <w:tc>
          <w:tcPr>
            <w:tcW w:w="6385" w:type="dxa"/>
            <w:tcBorders>
              <w:left w:val="single" w:sz="4" w:space="0" w:color="auto"/>
            </w:tcBorders>
          </w:tcPr>
          <w:p w14:paraId="10627114" w14:textId="66872603" w:rsidR="00F20216" w:rsidRPr="00E00AF1" w:rsidRDefault="00F20216" w:rsidP="00E222CC">
            <w:pPr>
              <w:spacing w:after="0" w:line="240" w:lineRule="auto"/>
              <w:jc w:val="both"/>
              <w:rPr>
                <w:rFonts w:ascii="Times New Roman" w:hAnsi="Times New Roman"/>
                <w:color w:val="000000"/>
                <w:sz w:val="24"/>
                <w:szCs w:val="24"/>
                <w:shd w:val="clear" w:color="auto" w:fill="FFFFFF"/>
              </w:rPr>
            </w:pPr>
            <w:proofErr w:type="spellStart"/>
            <w:r w:rsidRPr="00E00AF1">
              <w:rPr>
                <w:rFonts w:ascii="Times New Roman" w:hAnsi="Times New Roman"/>
                <w:color w:val="000000"/>
                <w:sz w:val="24"/>
                <w:szCs w:val="24"/>
                <w:shd w:val="clear" w:color="auto" w:fill="FFFFFF"/>
              </w:rPr>
              <w:t>Апатитский</w:t>
            </w:r>
            <w:proofErr w:type="spellEnd"/>
            <w:r w:rsidRPr="00E00AF1">
              <w:rPr>
                <w:rFonts w:ascii="Times New Roman" w:hAnsi="Times New Roman"/>
                <w:color w:val="000000"/>
                <w:sz w:val="24"/>
                <w:szCs w:val="24"/>
                <w:shd w:val="clear" w:color="auto" w:fill="FFFFFF"/>
              </w:rPr>
              <w:t xml:space="preserve"> городской Дворец культуры провёл акцию </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Молодежь за </w:t>
            </w:r>
            <w:r w:rsidRPr="00E00AF1">
              <w:rPr>
                <w:rStyle w:val="aff2"/>
                <w:rFonts w:ascii="Times New Roman" w:hAnsi="Times New Roman"/>
                <w:i w:val="0"/>
                <w:iCs w:val="0"/>
                <w:color w:val="000000"/>
                <w:sz w:val="24"/>
                <w:szCs w:val="24"/>
                <w:shd w:val="clear" w:color="auto" w:fill="FFFFFF"/>
              </w:rPr>
              <w:t>ЗОЖ</w:t>
            </w:r>
            <w:r w:rsidRPr="00E00AF1">
              <w:rPr>
                <w:rFonts w:ascii="Times New Roman" w:hAnsi="Times New Roman"/>
                <w:color w:val="000000"/>
                <w:sz w:val="24"/>
                <w:szCs w:val="24"/>
                <w:shd w:val="clear" w:color="auto" w:fill="FFFFFF"/>
              </w:rPr>
              <w:t>!</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 xml:space="preserve">, в которой нужно было ответить на вопросы викторины. </w:t>
            </w:r>
            <w:r w:rsidRPr="00E00AF1">
              <w:rPr>
                <w:rStyle w:val="aff2"/>
                <w:rFonts w:ascii="Times New Roman" w:hAnsi="Times New Roman"/>
                <w:i w:val="0"/>
                <w:iCs w:val="0"/>
                <w:color w:val="000000"/>
                <w:sz w:val="24"/>
                <w:szCs w:val="24"/>
                <w:shd w:val="clear" w:color="auto" w:fill="FFFFFF"/>
              </w:rPr>
              <w:t>ЗОЖ</w:t>
            </w:r>
            <w:r w:rsidRPr="00E00AF1">
              <w:rPr>
                <w:rFonts w:ascii="Times New Roman" w:hAnsi="Times New Roman"/>
                <w:color w:val="000000"/>
                <w:sz w:val="24"/>
                <w:szCs w:val="24"/>
                <w:shd w:val="clear" w:color="auto" w:fill="FFFFFF"/>
              </w:rPr>
              <w:t xml:space="preserve"> сегодня </w:t>
            </w:r>
            <w:r w:rsidR="00E00AF1" w:rsidRPr="00E00AF1">
              <w:rPr>
                <w:rFonts w:ascii="Times New Roman" w:hAnsi="Times New Roman"/>
                <w:color w:val="000000"/>
                <w:sz w:val="24"/>
                <w:szCs w:val="24"/>
                <w:shd w:val="clear" w:color="auto" w:fill="FFFFFF"/>
              </w:rPr>
              <w:t>— это</w:t>
            </w:r>
            <w:r w:rsidRPr="00E00AF1">
              <w:rPr>
                <w:rFonts w:ascii="Times New Roman" w:hAnsi="Times New Roman"/>
                <w:color w:val="000000"/>
                <w:sz w:val="24"/>
                <w:szCs w:val="24"/>
                <w:shd w:val="clear" w:color="auto" w:fill="FFFFFF"/>
              </w:rPr>
              <w:t xml:space="preserve"> целая философия, помогающая сохранить здоровье и бодрость духа на долгие годы.</w:t>
            </w:r>
          </w:p>
        </w:tc>
      </w:tr>
      <w:tr w:rsidR="00F20216" w:rsidRPr="00E00AF1" w14:paraId="60D29328"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5"/>
        </w:trPr>
        <w:tc>
          <w:tcPr>
            <w:tcW w:w="560" w:type="dxa"/>
          </w:tcPr>
          <w:p w14:paraId="1BF5F513" w14:textId="77E3C33C" w:rsidR="00F20216" w:rsidRPr="00E00AF1" w:rsidRDefault="00F20216" w:rsidP="00E00AF1">
            <w:pPr>
              <w:spacing w:after="0" w:line="240" w:lineRule="auto"/>
              <w:ind w:left="108"/>
              <w:jc w:val="both"/>
              <w:rPr>
                <w:rFonts w:ascii="Times New Roman" w:hAnsi="Times New Roman"/>
                <w:b/>
                <w:color w:val="548DD4"/>
                <w:sz w:val="24"/>
                <w:szCs w:val="24"/>
                <w:u w:val="single"/>
              </w:rPr>
            </w:pPr>
            <w:r w:rsidRPr="00E00AF1">
              <w:rPr>
                <w:rFonts w:ascii="Times New Roman" w:hAnsi="Times New Roman"/>
                <w:b/>
                <w:color w:val="000000" w:themeColor="text1"/>
                <w:sz w:val="24"/>
                <w:szCs w:val="24"/>
              </w:rPr>
              <w:t>2.</w:t>
            </w:r>
          </w:p>
        </w:tc>
        <w:tc>
          <w:tcPr>
            <w:tcW w:w="2703" w:type="dxa"/>
          </w:tcPr>
          <w:p w14:paraId="14359D12" w14:textId="70D449B9" w:rsidR="00F20216" w:rsidRPr="00E00AF1" w:rsidRDefault="00F20216" w:rsidP="00E00AF1">
            <w:pPr>
              <w:spacing w:after="0" w:line="240" w:lineRule="auto"/>
              <w:rPr>
                <w:rFonts w:ascii="Times New Roman" w:hAnsi="Times New Roman"/>
                <w:color w:val="000000" w:themeColor="text1"/>
                <w:sz w:val="24"/>
                <w:szCs w:val="24"/>
                <w:u w:val="single"/>
              </w:rPr>
            </w:pPr>
            <w:r w:rsidRPr="00E00AF1">
              <w:rPr>
                <w:rFonts w:ascii="Times New Roman" w:hAnsi="Times New Roman"/>
                <w:color w:val="000000" w:themeColor="text1"/>
                <w:sz w:val="24"/>
                <w:szCs w:val="24"/>
                <w:shd w:val="clear" w:color="auto" w:fill="FFFFFF"/>
              </w:rPr>
              <w:t xml:space="preserve">Информационно-коммуникационная кампания </w:t>
            </w:r>
            <w:r w:rsidR="00A35F64" w:rsidRPr="00E00AF1">
              <w:rPr>
                <w:rFonts w:ascii="Times New Roman" w:hAnsi="Times New Roman"/>
                <w:color w:val="000000" w:themeColor="text1"/>
                <w:sz w:val="24"/>
                <w:szCs w:val="24"/>
                <w:shd w:val="clear" w:color="auto" w:fill="FFFFFF"/>
              </w:rPr>
              <w:t>«</w:t>
            </w:r>
            <w:r w:rsidRPr="00E00AF1">
              <w:rPr>
                <w:rFonts w:ascii="Times New Roman" w:hAnsi="Times New Roman"/>
                <w:color w:val="000000" w:themeColor="text1"/>
                <w:sz w:val="24"/>
                <w:szCs w:val="24"/>
                <w:shd w:val="clear" w:color="auto" w:fill="FFFFFF"/>
              </w:rPr>
              <w:t>Жизнь без вредных привычек</w:t>
            </w:r>
            <w:r w:rsidR="00E00AF1">
              <w:rPr>
                <w:rFonts w:ascii="Times New Roman" w:hAnsi="Times New Roman"/>
                <w:color w:val="000000" w:themeColor="text1"/>
                <w:sz w:val="24"/>
                <w:szCs w:val="24"/>
                <w:shd w:val="clear" w:color="auto" w:fill="FFFFFF"/>
              </w:rPr>
              <w:t>»</w:t>
            </w:r>
          </w:p>
        </w:tc>
        <w:tc>
          <w:tcPr>
            <w:tcW w:w="1658" w:type="dxa"/>
          </w:tcPr>
          <w:p w14:paraId="06092981" w14:textId="794D2C68" w:rsidR="00F20216" w:rsidRPr="00E00AF1" w:rsidRDefault="00F20216" w:rsidP="00E00AF1">
            <w:pPr>
              <w:spacing w:after="0" w:line="240" w:lineRule="auto"/>
              <w:rPr>
                <w:rFonts w:ascii="Times New Roman" w:hAnsi="Times New Roman"/>
                <w:color w:val="000000" w:themeColor="text1"/>
                <w:sz w:val="24"/>
                <w:szCs w:val="24"/>
                <w:u w:val="single"/>
              </w:rPr>
            </w:pPr>
            <w:r w:rsidRPr="00E00AF1">
              <w:rPr>
                <w:rFonts w:ascii="Times New Roman" w:hAnsi="Times New Roman"/>
                <w:color w:val="000000" w:themeColor="text1"/>
                <w:sz w:val="24"/>
                <w:szCs w:val="24"/>
              </w:rPr>
              <w:t>07.04.2022</w:t>
            </w:r>
          </w:p>
        </w:tc>
        <w:tc>
          <w:tcPr>
            <w:tcW w:w="2562" w:type="dxa"/>
            <w:gridSpan w:val="2"/>
          </w:tcPr>
          <w:p w14:paraId="76DF5598" w14:textId="3A22EC32" w:rsidR="00F20216" w:rsidRPr="00E00AF1" w:rsidRDefault="00D419E3" w:rsidP="00E00AF1">
            <w:pPr>
              <w:spacing w:after="0" w:line="240" w:lineRule="auto"/>
              <w:rPr>
                <w:rFonts w:ascii="Times New Roman" w:hAnsi="Times New Roman"/>
                <w:color w:val="000000" w:themeColor="text1"/>
                <w:sz w:val="24"/>
                <w:szCs w:val="24"/>
                <w:u w:val="single"/>
              </w:rPr>
            </w:pPr>
            <w:hyperlink r:id="rId24" w:history="1">
              <w:r w:rsidR="00F20216" w:rsidRPr="00E00AF1">
                <w:rPr>
                  <w:rStyle w:val="ac"/>
                  <w:rFonts w:ascii="Times New Roman" w:hAnsi="Times New Roman"/>
                  <w:sz w:val="24"/>
                  <w:szCs w:val="24"/>
                </w:rPr>
                <w:t>https://vk.com/dkapatity</w:t>
              </w:r>
            </w:hyperlink>
          </w:p>
        </w:tc>
        <w:tc>
          <w:tcPr>
            <w:tcW w:w="1626" w:type="dxa"/>
            <w:gridSpan w:val="2"/>
          </w:tcPr>
          <w:p w14:paraId="33004FD7" w14:textId="7802DDB7" w:rsidR="00F20216" w:rsidRPr="00E00AF1" w:rsidRDefault="00F20216" w:rsidP="00E00AF1">
            <w:pPr>
              <w:spacing w:after="0" w:line="240" w:lineRule="auto"/>
              <w:rPr>
                <w:rFonts w:ascii="Times New Roman" w:hAnsi="Times New Roman"/>
                <w:color w:val="000000" w:themeColor="text1"/>
                <w:sz w:val="24"/>
                <w:szCs w:val="24"/>
                <w:u w:val="single"/>
              </w:rPr>
            </w:pPr>
            <w:r w:rsidRPr="00E00AF1">
              <w:rPr>
                <w:rFonts w:ascii="Times New Roman" w:hAnsi="Times New Roman"/>
                <w:color w:val="000000" w:themeColor="text1"/>
                <w:sz w:val="24"/>
                <w:szCs w:val="24"/>
                <w:u w:val="single"/>
              </w:rPr>
              <w:t>0/1006</w:t>
            </w:r>
          </w:p>
        </w:tc>
        <w:tc>
          <w:tcPr>
            <w:tcW w:w="6385" w:type="dxa"/>
          </w:tcPr>
          <w:p w14:paraId="2E03BF67" w14:textId="014FE518" w:rsidR="00F20216" w:rsidRPr="00E00AF1" w:rsidRDefault="00F20216" w:rsidP="00E222CC">
            <w:pPr>
              <w:spacing w:after="0" w:line="240" w:lineRule="auto"/>
              <w:jc w:val="both"/>
              <w:rPr>
                <w:rFonts w:ascii="Times New Roman" w:hAnsi="Times New Roman"/>
                <w:color w:val="000000" w:themeColor="text1"/>
                <w:sz w:val="24"/>
                <w:szCs w:val="24"/>
                <w:u w:val="single"/>
              </w:rPr>
            </w:pPr>
            <w:r w:rsidRPr="00E00AF1">
              <w:rPr>
                <w:rFonts w:ascii="Times New Roman" w:hAnsi="Times New Roman"/>
                <w:color w:val="000000" w:themeColor="text1"/>
                <w:sz w:val="24"/>
                <w:szCs w:val="24"/>
              </w:rPr>
              <w:t>7 апреля- всемирный день здоровья. В этот день Дворец культуры провёл</w:t>
            </w:r>
            <w:r w:rsidRPr="00E00AF1">
              <w:rPr>
                <w:rFonts w:ascii="Times New Roman" w:hAnsi="Times New Roman"/>
                <w:color w:val="000000" w:themeColor="text1"/>
                <w:sz w:val="24"/>
                <w:szCs w:val="24"/>
                <w:shd w:val="clear" w:color="auto" w:fill="FFFFFF"/>
              </w:rPr>
              <w:t xml:space="preserve"> информационно-коммуникационную кампанию </w:t>
            </w:r>
            <w:r w:rsidR="00A35F64" w:rsidRPr="00E00AF1">
              <w:rPr>
                <w:rFonts w:ascii="Times New Roman" w:hAnsi="Times New Roman"/>
                <w:color w:val="000000" w:themeColor="text1"/>
                <w:sz w:val="24"/>
                <w:szCs w:val="24"/>
                <w:shd w:val="clear" w:color="auto" w:fill="FFFFFF"/>
              </w:rPr>
              <w:t>«</w:t>
            </w:r>
            <w:r w:rsidRPr="00E00AF1">
              <w:rPr>
                <w:rFonts w:ascii="Times New Roman" w:hAnsi="Times New Roman"/>
                <w:color w:val="000000" w:themeColor="text1"/>
                <w:sz w:val="24"/>
                <w:szCs w:val="24"/>
                <w:shd w:val="clear" w:color="auto" w:fill="FFFFFF"/>
              </w:rPr>
              <w:t xml:space="preserve">Жизнь без вредных привычек. Быть здоровыми, красивыми, полными сил хотят и </w:t>
            </w:r>
            <w:r w:rsidR="00E00AF1" w:rsidRPr="00E00AF1">
              <w:rPr>
                <w:rFonts w:ascii="Times New Roman" w:hAnsi="Times New Roman"/>
                <w:color w:val="000000" w:themeColor="text1"/>
                <w:sz w:val="24"/>
                <w:szCs w:val="24"/>
                <w:shd w:val="clear" w:color="auto" w:fill="FFFFFF"/>
              </w:rPr>
              <w:t>взрослые,</w:t>
            </w:r>
            <w:r w:rsidRPr="00E00AF1">
              <w:rPr>
                <w:rFonts w:ascii="Times New Roman" w:hAnsi="Times New Roman"/>
                <w:color w:val="000000" w:themeColor="text1"/>
                <w:sz w:val="24"/>
                <w:szCs w:val="24"/>
                <w:shd w:val="clear" w:color="auto" w:fill="FFFFFF"/>
              </w:rPr>
              <w:t xml:space="preserve"> и дети. А что для этого нужно делать? Всего лишь знать и выполнять правила здорового образа жизни. Отказаться от вредных привычек!</w:t>
            </w:r>
          </w:p>
        </w:tc>
      </w:tr>
      <w:tr w:rsidR="00F20216" w:rsidRPr="00E00AF1" w14:paraId="358D1EDA" w14:textId="77777777" w:rsidTr="00F55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560" w:type="dxa"/>
          </w:tcPr>
          <w:p w14:paraId="09643CFA" w14:textId="77777777" w:rsidR="00F20216" w:rsidRPr="00E00AF1" w:rsidRDefault="00F20216" w:rsidP="00E00AF1">
            <w:pPr>
              <w:spacing w:after="0" w:line="240" w:lineRule="auto"/>
              <w:ind w:left="108"/>
              <w:jc w:val="both"/>
              <w:rPr>
                <w:rFonts w:ascii="Times New Roman" w:hAnsi="Times New Roman"/>
                <w:b/>
                <w:sz w:val="24"/>
                <w:szCs w:val="24"/>
              </w:rPr>
            </w:pPr>
            <w:r w:rsidRPr="00E00AF1">
              <w:rPr>
                <w:rFonts w:ascii="Times New Roman" w:hAnsi="Times New Roman"/>
                <w:b/>
                <w:sz w:val="24"/>
                <w:szCs w:val="24"/>
              </w:rPr>
              <w:t>3.</w:t>
            </w:r>
          </w:p>
          <w:p w14:paraId="6583F552" w14:textId="77777777" w:rsidR="00F20216" w:rsidRPr="00E00AF1" w:rsidRDefault="00F20216" w:rsidP="00E00AF1">
            <w:pPr>
              <w:spacing w:after="0" w:line="240" w:lineRule="auto"/>
              <w:ind w:left="108"/>
              <w:jc w:val="both"/>
              <w:rPr>
                <w:rFonts w:ascii="Times New Roman" w:hAnsi="Times New Roman"/>
                <w:b/>
                <w:sz w:val="24"/>
                <w:szCs w:val="24"/>
              </w:rPr>
            </w:pPr>
          </w:p>
        </w:tc>
        <w:tc>
          <w:tcPr>
            <w:tcW w:w="2703" w:type="dxa"/>
          </w:tcPr>
          <w:p w14:paraId="126734F7" w14:textId="38B34629" w:rsidR="00F20216" w:rsidRPr="00E00AF1" w:rsidRDefault="00F20216" w:rsidP="00E00AF1">
            <w:pPr>
              <w:spacing w:after="0" w:line="240" w:lineRule="auto"/>
              <w:jc w:val="both"/>
              <w:rPr>
                <w:rFonts w:ascii="Times New Roman" w:hAnsi="Times New Roman"/>
                <w:sz w:val="24"/>
                <w:szCs w:val="24"/>
              </w:rPr>
            </w:pPr>
            <w:r w:rsidRPr="00E00AF1">
              <w:rPr>
                <w:rFonts w:ascii="Times New Roman" w:hAnsi="Times New Roman"/>
                <w:color w:val="000000"/>
                <w:sz w:val="24"/>
                <w:szCs w:val="24"/>
                <w:shd w:val="clear" w:color="auto" w:fill="FFFFFF"/>
              </w:rPr>
              <w:t>Онлайн лекторий </w:t>
            </w:r>
            <w:r w:rsidR="00E00AF1" w:rsidRPr="00E00AF1">
              <w:rPr>
                <w:rStyle w:val="aff2"/>
                <w:rFonts w:ascii="Times New Roman" w:hAnsi="Times New Roman"/>
                <w:i w:val="0"/>
                <w:iCs w:val="0"/>
                <w:color w:val="000000"/>
                <w:sz w:val="24"/>
                <w:szCs w:val="24"/>
                <w:shd w:val="clear" w:color="auto" w:fill="FFFFFF"/>
              </w:rPr>
              <w:t>ЗОЖ</w:t>
            </w:r>
            <w:r w:rsidR="00E00AF1" w:rsidRPr="00E00AF1">
              <w:rPr>
                <w:rFonts w:ascii="Times New Roman" w:hAnsi="Times New Roman"/>
                <w:sz w:val="24"/>
                <w:szCs w:val="24"/>
              </w:rPr>
              <w:t xml:space="preserve"> «</w:t>
            </w:r>
            <w:r w:rsidR="00E00AF1" w:rsidRPr="00E00AF1">
              <w:rPr>
                <w:rFonts w:ascii="Times New Roman" w:hAnsi="Times New Roman"/>
                <w:color w:val="000000"/>
                <w:sz w:val="24"/>
                <w:szCs w:val="24"/>
                <w:shd w:val="clear" w:color="auto" w:fill="FFFFFF"/>
              </w:rPr>
              <w:t>Добрый</w:t>
            </w:r>
            <w:r w:rsidRPr="00E00AF1">
              <w:rPr>
                <w:rFonts w:ascii="Times New Roman" w:hAnsi="Times New Roman"/>
                <w:color w:val="000000"/>
                <w:sz w:val="24"/>
                <w:szCs w:val="24"/>
                <w:shd w:val="clear" w:color="auto" w:fill="FFFFFF"/>
              </w:rPr>
              <w:t xml:space="preserve"> доктор стоматолог</w:t>
            </w:r>
            <w:r w:rsidR="00A35F64" w:rsidRPr="00E00AF1">
              <w:rPr>
                <w:rFonts w:ascii="Times New Roman" w:hAnsi="Times New Roman"/>
                <w:color w:val="000000"/>
                <w:sz w:val="24"/>
                <w:szCs w:val="24"/>
                <w:shd w:val="clear" w:color="auto" w:fill="FFFFFF"/>
              </w:rPr>
              <w:t>»</w:t>
            </w:r>
          </w:p>
        </w:tc>
        <w:tc>
          <w:tcPr>
            <w:tcW w:w="1658" w:type="dxa"/>
          </w:tcPr>
          <w:p w14:paraId="4FF05873" w14:textId="2950ED2B" w:rsidR="00F20216" w:rsidRPr="00E00AF1" w:rsidRDefault="00F20216" w:rsidP="00E00AF1">
            <w:pPr>
              <w:spacing w:after="0" w:line="240" w:lineRule="auto"/>
              <w:jc w:val="both"/>
              <w:rPr>
                <w:rFonts w:ascii="Times New Roman" w:hAnsi="Times New Roman"/>
                <w:sz w:val="24"/>
                <w:szCs w:val="24"/>
              </w:rPr>
            </w:pPr>
            <w:r w:rsidRPr="00E00AF1">
              <w:rPr>
                <w:rFonts w:ascii="Times New Roman" w:hAnsi="Times New Roman"/>
                <w:sz w:val="24"/>
                <w:szCs w:val="24"/>
              </w:rPr>
              <w:t>16.02.</w:t>
            </w:r>
            <w:r w:rsidR="00E00AF1" w:rsidRPr="00E00AF1">
              <w:rPr>
                <w:rFonts w:ascii="Times New Roman" w:hAnsi="Times New Roman"/>
                <w:sz w:val="24"/>
                <w:szCs w:val="24"/>
              </w:rPr>
              <w:t>20</w:t>
            </w:r>
            <w:r w:rsidRPr="00E00AF1">
              <w:rPr>
                <w:rFonts w:ascii="Times New Roman" w:hAnsi="Times New Roman"/>
                <w:sz w:val="24"/>
                <w:szCs w:val="24"/>
              </w:rPr>
              <w:t>22</w:t>
            </w:r>
          </w:p>
        </w:tc>
        <w:tc>
          <w:tcPr>
            <w:tcW w:w="2556" w:type="dxa"/>
          </w:tcPr>
          <w:p w14:paraId="47DD6395" w14:textId="70CEC1AD" w:rsidR="00F20216" w:rsidRPr="00E00AF1" w:rsidRDefault="00D419E3" w:rsidP="00E00AF1">
            <w:pPr>
              <w:spacing w:after="0" w:line="240" w:lineRule="auto"/>
              <w:rPr>
                <w:rFonts w:ascii="Times New Roman" w:hAnsi="Times New Roman"/>
                <w:color w:val="000000" w:themeColor="text1"/>
                <w:sz w:val="24"/>
                <w:szCs w:val="24"/>
              </w:rPr>
            </w:pPr>
            <w:hyperlink r:id="rId25" w:history="1">
              <w:r w:rsidR="00F20216" w:rsidRPr="00E00AF1">
                <w:rPr>
                  <w:rStyle w:val="ac"/>
                  <w:rFonts w:ascii="Times New Roman" w:hAnsi="Times New Roman"/>
                  <w:sz w:val="24"/>
                  <w:szCs w:val="24"/>
                </w:rPr>
                <w:t>https://vk.com/dkapatity</w:t>
              </w:r>
            </w:hyperlink>
            <w:r w:rsidR="00F20216" w:rsidRPr="00E00AF1">
              <w:rPr>
                <w:rFonts w:ascii="Times New Roman" w:hAnsi="Times New Roman"/>
                <w:color w:val="000000" w:themeColor="text1"/>
                <w:sz w:val="24"/>
                <w:szCs w:val="24"/>
              </w:rPr>
              <w:t xml:space="preserve"> </w:t>
            </w:r>
          </w:p>
        </w:tc>
        <w:tc>
          <w:tcPr>
            <w:tcW w:w="1632" w:type="dxa"/>
            <w:gridSpan w:val="3"/>
          </w:tcPr>
          <w:p w14:paraId="134213AA" w14:textId="77777777" w:rsidR="00F20216" w:rsidRPr="00E00AF1" w:rsidRDefault="00F20216" w:rsidP="00E00AF1">
            <w:pPr>
              <w:spacing w:after="0" w:line="240" w:lineRule="auto"/>
              <w:jc w:val="both"/>
              <w:rPr>
                <w:rFonts w:ascii="Times New Roman" w:hAnsi="Times New Roman"/>
                <w:sz w:val="24"/>
                <w:szCs w:val="24"/>
              </w:rPr>
            </w:pPr>
            <w:r w:rsidRPr="00E00AF1">
              <w:rPr>
                <w:rFonts w:ascii="Times New Roman" w:hAnsi="Times New Roman"/>
                <w:sz w:val="24"/>
                <w:szCs w:val="24"/>
              </w:rPr>
              <w:t>0/2829</w:t>
            </w:r>
          </w:p>
        </w:tc>
        <w:tc>
          <w:tcPr>
            <w:tcW w:w="6385" w:type="dxa"/>
          </w:tcPr>
          <w:p w14:paraId="68F90DA3" w14:textId="6DA7FE9E" w:rsidR="00F20216" w:rsidRPr="00E00AF1" w:rsidRDefault="00F20216" w:rsidP="00E222CC">
            <w:pPr>
              <w:spacing w:after="0" w:line="240" w:lineRule="auto"/>
              <w:jc w:val="both"/>
              <w:rPr>
                <w:rFonts w:ascii="Times New Roman" w:hAnsi="Times New Roman"/>
                <w:sz w:val="24"/>
                <w:szCs w:val="24"/>
              </w:rPr>
            </w:pPr>
            <w:r w:rsidRPr="00E00AF1">
              <w:rPr>
                <w:rFonts w:ascii="Times New Roman" w:hAnsi="Times New Roman"/>
                <w:color w:val="000000"/>
                <w:sz w:val="24"/>
                <w:szCs w:val="24"/>
                <w:shd w:val="clear" w:color="auto" w:fill="FFFFFF"/>
              </w:rPr>
              <w:t>В рамках онлайн лектория </w:t>
            </w:r>
            <w:r w:rsidR="00E00AF1" w:rsidRPr="00E00AF1">
              <w:rPr>
                <w:rStyle w:val="aff2"/>
                <w:rFonts w:ascii="Times New Roman" w:hAnsi="Times New Roman"/>
                <w:i w:val="0"/>
                <w:iCs w:val="0"/>
                <w:color w:val="000000"/>
                <w:sz w:val="24"/>
                <w:szCs w:val="24"/>
                <w:shd w:val="clear" w:color="auto" w:fill="FFFFFF"/>
              </w:rPr>
              <w:t>ЗОЖ</w:t>
            </w:r>
            <w:r w:rsidR="00E00AF1" w:rsidRPr="00E00AF1">
              <w:rPr>
                <w:rFonts w:ascii="Times New Roman" w:hAnsi="Times New Roman"/>
                <w:sz w:val="24"/>
                <w:szCs w:val="24"/>
              </w:rPr>
              <w:t xml:space="preserve"> «</w:t>
            </w:r>
            <w:r w:rsidR="00E00AF1" w:rsidRPr="00E00AF1">
              <w:rPr>
                <w:rFonts w:ascii="Times New Roman" w:hAnsi="Times New Roman"/>
                <w:color w:val="000000"/>
                <w:sz w:val="24"/>
                <w:szCs w:val="24"/>
                <w:shd w:val="clear" w:color="auto" w:fill="FFFFFF"/>
              </w:rPr>
              <w:t>Добрый</w:t>
            </w:r>
            <w:r w:rsidRPr="00E00AF1">
              <w:rPr>
                <w:rFonts w:ascii="Times New Roman" w:hAnsi="Times New Roman"/>
                <w:color w:val="000000"/>
                <w:sz w:val="24"/>
                <w:szCs w:val="24"/>
                <w:shd w:val="clear" w:color="auto" w:fill="FFFFFF"/>
              </w:rPr>
              <w:t xml:space="preserve"> доктор стоматолог</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 xml:space="preserve"> </w:t>
            </w:r>
            <w:proofErr w:type="spellStart"/>
            <w:r w:rsidRPr="00E00AF1">
              <w:rPr>
                <w:rFonts w:ascii="Times New Roman" w:hAnsi="Times New Roman"/>
                <w:color w:val="000000"/>
                <w:sz w:val="24"/>
                <w:szCs w:val="24"/>
                <w:shd w:val="clear" w:color="auto" w:fill="FFFFFF"/>
              </w:rPr>
              <w:t>Апатитский</w:t>
            </w:r>
            <w:proofErr w:type="spellEnd"/>
            <w:r w:rsidRPr="00E00AF1">
              <w:rPr>
                <w:rFonts w:ascii="Times New Roman" w:hAnsi="Times New Roman"/>
                <w:color w:val="000000"/>
                <w:sz w:val="24"/>
                <w:szCs w:val="24"/>
                <w:shd w:val="clear" w:color="auto" w:fill="FFFFFF"/>
              </w:rPr>
              <w:t xml:space="preserve"> городской Дворец Культуры представил вниманию</w:t>
            </w:r>
            <w:r w:rsidRPr="00E00AF1">
              <w:rPr>
                <w:rFonts w:ascii="Times New Roman" w:hAnsi="Times New Roman"/>
                <w:color w:val="000000"/>
                <w:sz w:val="24"/>
                <w:szCs w:val="24"/>
              </w:rPr>
              <w:t xml:space="preserve"> </w:t>
            </w:r>
            <w:r w:rsidRPr="00E00AF1">
              <w:rPr>
                <w:rFonts w:ascii="Times New Roman" w:hAnsi="Times New Roman"/>
                <w:color w:val="000000"/>
                <w:sz w:val="24"/>
                <w:szCs w:val="24"/>
                <w:shd w:val="clear" w:color="auto" w:fill="FFFFFF"/>
              </w:rPr>
              <w:t xml:space="preserve">наших маленьких друзей интересный мультфильм, который рассказывает, как правильно ухаживать за своими зубками. А </w:t>
            </w:r>
            <w:r w:rsidR="00E00AF1" w:rsidRPr="00E00AF1">
              <w:rPr>
                <w:rFonts w:ascii="Times New Roman" w:hAnsi="Times New Roman"/>
                <w:color w:val="000000"/>
                <w:sz w:val="24"/>
                <w:szCs w:val="24"/>
                <w:shd w:val="clear" w:color="auto" w:fill="FFFFFF"/>
              </w:rPr>
              <w:t>также</w:t>
            </w:r>
            <w:r w:rsidRPr="00E00AF1">
              <w:rPr>
                <w:rFonts w:ascii="Times New Roman" w:hAnsi="Times New Roman"/>
                <w:color w:val="000000"/>
                <w:sz w:val="24"/>
                <w:szCs w:val="24"/>
                <w:shd w:val="clear" w:color="auto" w:fill="FFFFFF"/>
              </w:rPr>
              <w:t xml:space="preserve"> предложил ответить на вопросы увлекательной викторины.</w:t>
            </w:r>
          </w:p>
        </w:tc>
      </w:tr>
      <w:tr w:rsidR="00F20216" w:rsidRPr="00E00AF1" w14:paraId="0B63160F" w14:textId="77777777" w:rsidTr="00E00A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
        </w:trPr>
        <w:tc>
          <w:tcPr>
            <w:tcW w:w="560" w:type="dxa"/>
            <w:tcBorders>
              <w:top w:val="single" w:sz="4" w:space="0" w:color="auto"/>
              <w:left w:val="single" w:sz="4" w:space="0" w:color="auto"/>
              <w:bottom w:val="single" w:sz="4" w:space="0" w:color="auto"/>
              <w:right w:val="single" w:sz="4" w:space="0" w:color="auto"/>
            </w:tcBorders>
          </w:tcPr>
          <w:p w14:paraId="01E5559C" w14:textId="77777777" w:rsidR="00F20216" w:rsidRPr="00E00AF1" w:rsidRDefault="00F20216" w:rsidP="00E00AF1">
            <w:pPr>
              <w:spacing w:after="0" w:line="240" w:lineRule="auto"/>
              <w:ind w:left="108"/>
              <w:jc w:val="both"/>
              <w:rPr>
                <w:rFonts w:ascii="Times New Roman" w:hAnsi="Times New Roman"/>
                <w:b/>
                <w:sz w:val="24"/>
                <w:szCs w:val="24"/>
              </w:rPr>
            </w:pPr>
            <w:r w:rsidRPr="00E00AF1">
              <w:rPr>
                <w:rFonts w:ascii="Times New Roman" w:hAnsi="Times New Roman"/>
                <w:b/>
                <w:sz w:val="24"/>
                <w:szCs w:val="24"/>
              </w:rPr>
              <w:t>4.</w:t>
            </w:r>
          </w:p>
          <w:p w14:paraId="5611EEED" w14:textId="77777777" w:rsidR="00F20216" w:rsidRPr="00E00AF1" w:rsidRDefault="00F20216" w:rsidP="00E00AF1">
            <w:pPr>
              <w:spacing w:after="0" w:line="240" w:lineRule="auto"/>
              <w:ind w:left="108"/>
              <w:jc w:val="both"/>
              <w:rPr>
                <w:rFonts w:ascii="Times New Roman" w:hAnsi="Times New Roman"/>
                <w:b/>
                <w:sz w:val="24"/>
                <w:szCs w:val="24"/>
              </w:rPr>
            </w:pPr>
          </w:p>
        </w:tc>
        <w:tc>
          <w:tcPr>
            <w:tcW w:w="2703" w:type="dxa"/>
            <w:tcBorders>
              <w:top w:val="single" w:sz="4" w:space="0" w:color="auto"/>
              <w:left w:val="single" w:sz="4" w:space="0" w:color="auto"/>
              <w:bottom w:val="single" w:sz="4" w:space="0" w:color="auto"/>
              <w:right w:val="single" w:sz="4" w:space="0" w:color="auto"/>
            </w:tcBorders>
          </w:tcPr>
          <w:p w14:paraId="1070D7CA" w14:textId="5A962917" w:rsidR="00F20216" w:rsidRPr="00E00AF1" w:rsidRDefault="00F20216" w:rsidP="00E00AF1">
            <w:pPr>
              <w:spacing w:after="0" w:line="240" w:lineRule="auto"/>
              <w:jc w:val="both"/>
              <w:rPr>
                <w:rFonts w:ascii="Times New Roman" w:hAnsi="Times New Roman"/>
                <w:color w:val="000000"/>
                <w:sz w:val="24"/>
                <w:szCs w:val="24"/>
                <w:shd w:val="clear" w:color="auto" w:fill="FFFFFF"/>
              </w:rPr>
            </w:pPr>
            <w:r w:rsidRPr="00E00AF1">
              <w:rPr>
                <w:rFonts w:ascii="Times New Roman" w:hAnsi="Times New Roman"/>
                <w:color w:val="000000"/>
                <w:sz w:val="24"/>
                <w:szCs w:val="24"/>
              </w:rPr>
              <w:t xml:space="preserve">Видеозапись спектакля-демотиватора </w:t>
            </w:r>
            <w:r w:rsidR="00A35F64" w:rsidRPr="00E00AF1">
              <w:rPr>
                <w:rFonts w:ascii="Times New Roman" w:hAnsi="Times New Roman"/>
                <w:color w:val="000000"/>
                <w:sz w:val="24"/>
                <w:szCs w:val="24"/>
              </w:rPr>
              <w:t>«</w:t>
            </w:r>
            <w:r w:rsidRPr="00E00AF1">
              <w:rPr>
                <w:rFonts w:ascii="Times New Roman" w:hAnsi="Times New Roman"/>
                <w:color w:val="000000"/>
                <w:sz w:val="24"/>
                <w:szCs w:val="24"/>
              </w:rPr>
              <w:t>Бесценный дар</w:t>
            </w:r>
            <w:r w:rsidR="00E00AF1">
              <w:rPr>
                <w:rFonts w:ascii="Times New Roman" w:hAnsi="Times New Roman"/>
                <w:color w:val="000000"/>
                <w:sz w:val="24"/>
                <w:szCs w:val="24"/>
              </w:rPr>
              <w:t xml:space="preserve"> </w:t>
            </w:r>
            <w:r w:rsidRPr="00E00AF1">
              <w:rPr>
                <w:rFonts w:ascii="Times New Roman" w:hAnsi="Times New Roman"/>
                <w:color w:val="000000"/>
                <w:sz w:val="24"/>
                <w:szCs w:val="24"/>
              </w:rPr>
              <w:t>-</w:t>
            </w:r>
            <w:r w:rsidR="00E00AF1">
              <w:rPr>
                <w:rFonts w:ascii="Times New Roman" w:hAnsi="Times New Roman"/>
                <w:color w:val="000000"/>
                <w:sz w:val="24"/>
                <w:szCs w:val="24"/>
              </w:rPr>
              <w:t xml:space="preserve"> </w:t>
            </w:r>
            <w:r w:rsidRPr="00E00AF1">
              <w:rPr>
                <w:rFonts w:ascii="Times New Roman" w:hAnsi="Times New Roman"/>
                <w:color w:val="000000"/>
                <w:sz w:val="24"/>
                <w:szCs w:val="24"/>
              </w:rPr>
              <w:t>Жизнь</w:t>
            </w:r>
            <w:r w:rsidR="00A35F64" w:rsidRPr="00E00AF1">
              <w:rPr>
                <w:rFonts w:ascii="Times New Roman" w:hAnsi="Times New Roman"/>
                <w:color w:val="000000"/>
                <w:sz w:val="24"/>
                <w:szCs w:val="24"/>
              </w:rPr>
              <w:t>»</w:t>
            </w:r>
          </w:p>
        </w:tc>
        <w:tc>
          <w:tcPr>
            <w:tcW w:w="1658" w:type="dxa"/>
            <w:tcBorders>
              <w:top w:val="single" w:sz="4" w:space="0" w:color="auto"/>
              <w:left w:val="single" w:sz="4" w:space="0" w:color="auto"/>
              <w:bottom w:val="single" w:sz="4" w:space="0" w:color="auto"/>
              <w:right w:val="single" w:sz="4" w:space="0" w:color="auto"/>
            </w:tcBorders>
          </w:tcPr>
          <w:p w14:paraId="54132CCF" w14:textId="77777777" w:rsidR="00F20216" w:rsidRPr="00E00AF1" w:rsidRDefault="00F20216" w:rsidP="00E00AF1">
            <w:pPr>
              <w:spacing w:after="0" w:line="240" w:lineRule="auto"/>
              <w:rPr>
                <w:rFonts w:ascii="Times New Roman" w:hAnsi="Times New Roman"/>
                <w:sz w:val="24"/>
                <w:szCs w:val="24"/>
              </w:rPr>
            </w:pPr>
            <w:r w:rsidRPr="00E00AF1">
              <w:rPr>
                <w:rFonts w:ascii="Times New Roman" w:hAnsi="Times New Roman"/>
                <w:sz w:val="24"/>
                <w:szCs w:val="24"/>
              </w:rPr>
              <w:t>26.06.2022</w:t>
            </w:r>
          </w:p>
        </w:tc>
        <w:tc>
          <w:tcPr>
            <w:tcW w:w="2556" w:type="dxa"/>
            <w:tcBorders>
              <w:top w:val="single" w:sz="4" w:space="0" w:color="auto"/>
              <w:left w:val="single" w:sz="4" w:space="0" w:color="auto"/>
              <w:bottom w:val="single" w:sz="4" w:space="0" w:color="auto"/>
              <w:right w:val="single" w:sz="4" w:space="0" w:color="auto"/>
            </w:tcBorders>
          </w:tcPr>
          <w:p w14:paraId="7D344E32" w14:textId="4DB340EE" w:rsidR="00F20216" w:rsidRPr="00E00AF1" w:rsidRDefault="00D419E3" w:rsidP="00E00AF1">
            <w:pPr>
              <w:spacing w:after="0" w:line="240" w:lineRule="auto"/>
              <w:rPr>
                <w:rFonts w:ascii="Times New Roman" w:hAnsi="Times New Roman"/>
                <w:color w:val="000000" w:themeColor="text1"/>
                <w:sz w:val="24"/>
                <w:szCs w:val="24"/>
              </w:rPr>
            </w:pPr>
            <w:hyperlink r:id="rId26" w:history="1">
              <w:r w:rsidR="00F20216" w:rsidRPr="00E00AF1">
                <w:rPr>
                  <w:rStyle w:val="ac"/>
                  <w:rFonts w:ascii="Times New Roman" w:hAnsi="Times New Roman"/>
                  <w:sz w:val="24"/>
                  <w:szCs w:val="24"/>
                </w:rPr>
                <w:t>https://vk.com/dkapatity</w:t>
              </w:r>
            </w:hyperlink>
            <w:r w:rsidR="00F20216" w:rsidRPr="00E00AF1">
              <w:rPr>
                <w:rFonts w:ascii="Times New Roman" w:hAnsi="Times New Roman"/>
                <w:color w:val="000000" w:themeColor="text1"/>
                <w:sz w:val="24"/>
                <w:szCs w:val="24"/>
              </w:rPr>
              <w:t xml:space="preserve"> </w:t>
            </w:r>
          </w:p>
        </w:tc>
        <w:tc>
          <w:tcPr>
            <w:tcW w:w="1632" w:type="dxa"/>
            <w:gridSpan w:val="3"/>
            <w:tcBorders>
              <w:top w:val="single" w:sz="4" w:space="0" w:color="auto"/>
              <w:left w:val="single" w:sz="4" w:space="0" w:color="auto"/>
              <w:bottom w:val="single" w:sz="4" w:space="0" w:color="auto"/>
              <w:right w:val="single" w:sz="4" w:space="0" w:color="auto"/>
            </w:tcBorders>
          </w:tcPr>
          <w:p w14:paraId="5AA8D26B" w14:textId="77777777" w:rsidR="00F20216" w:rsidRPr="00E00AF1" w:rsidRDefault="00F20216" w:rsidP="00E00AF1">
            <w:pPr>
              <w:spacing w:after="0" w:line="240" w:lineRule="auto"/>
              <w:rPr>
                <w:rFonts w:ascii="Times New Roman" w:hAnsi="Times New Roman"/>
                <w:sz w:val="24"/>
                <w:szCs w:val="24"/>
              </w:rPr>
            </w:pPr>
            <w:r w:rsidRPr="00E00AF1">
              <w:rPr>
                <w:rFonts w:ascii="Times New Roman" w:hAnsi="Times New Roman"/>
                <w:sz w:val="24"/>
                <w:szCs w:val="24"/>
              </w:rPr>
              <w:t>5/63</w:t>
            </w:r>
          </w:p>
        </w:tc>
        <w:tc>
          <w:tcPr>
            <w:tcW w:w="6385" w:type="dxa"/>
            <w:tcBorders>
              <w:top w:val="single" w:sz="4" w:space="0" w:color="auto"/>
              <w:left w:val="single" w:sz="4" w:space="0" w:color="auto"/>
              <w:bottom w:val="single" w:sz="4" w:space="0" w:color="auto"/>
              <w:right w:val="single" w:sz="4" w:space="0" w:color="auto"/>
            </w:tcBorders>
          </w:tcPr>
          <w:p w14:paraId="199D2F43" w14:textId="0525E7BF" w:rsidR="00F20216" w:rsidRPr="00E00AF1" w:rsidRDefault="00F20216" w:rsidP="00E222CC">
            <w:pPr>
              <w:spacing w:after="0" w:line="240" w:lineRule="auto"/>
              <w:jc w:val="both"/>
              <w:rPr>
                <w:rFonts w:ascii="Times New Roman" w:hAnsi="Times New Roman"/>
                <w:color w:val="000000"/>
                <w:sz w:val="24"/>
                <w:szCs w:val="24"/>
                <w:shd w:val="clear" w:color="auto" w:fill="FFFFFF"/>
              </w:rPr>
            </w:pPr>
            <w:r w:rsidRPr="00E00AF1">
              <w:rPr>
                <w:rFonts w:ascii="Times New Roman" w:hAnsi="Times New Roman"/>
                <w:color w:val="000000"/>
                <w:sz w:val="24"/>
                <w:szCs w:val="24"/>
                <w:shd w:val="clear" w:color="auto" w:fill="FFFFFF"/>
              </w:rPr>
              <w:t xml:space="preserve">Спектакль </w:t>
            </w:r>
            <w:r w:rsidR="00A35F64" w:rsidRPr="00E00AF1">
              <w:rPr>
                <w:rFonts w:ascii="Times New Roman" w:hAnsi="Times New Roman"/>
                <w:color w:val="000000"/>
                <w:sz w:val="24"/>
                <w:szCs w:val="24"/>
                <w:shd w:val="clear" w:color="auto" w:fill="FFFFFF"/>
              </w:rPr>
              <w:t>«</w:t>
            </w:r>
            <w:r w:rsidRPr="00E00AF1">
              <w:rPr>
                <w:rStyle w:val="aff2"/>
                <w:rFonts w:ascii="Times New Roman" w:hAnsi="Times New Roman"/>
                <w:i w:val="0"/>
                <w:iCs w:val="0"/>
                <w:color w:val="000000"/>
                <w:sz w:val="24"/>
                <w:szCs w:val="24"/>
                <w:shd w:val="clear" w:color="auto" w:fill="FFFFFF"/>
              </w:rPr>
              <w:t>Бесценный</w:t>
            </w:r>
            <w:r w:rsidRPr="00E00AF1">
              <w:rPr>
                <w:rFonts w:ascii="Times New Roman" w:hAnsi="Times New Roman"/>
                <w:color w:val="000000"/>
                <w:sz w:val="24"/>
                <w:szCs w:val="24"/>
                <w:shd w:val="clear" w:color="auto" w:fill="FFFFFF"/>
              </w:rPr>
              <w:t> дар ЖИЗНЬ</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 xml:space="preserve"> Народного самодеятельного коллектива театра-студии </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Диалог</w:t>
            </w:r>
            <w:r w:rsidR="00A35F64" w:rsidRPr="00E00AF1">
              <w:rPr>
                <w:rFonts w:ascii="Times New Roman" w:hAnsi="Times New Roman"/>
                <w:color w:val="000000"/>
                <w:sz w:val="24"/>
                <w:szCs w:val="24"/>
                <w:shd w:val="clear" w:color="auto" w:fill="FFFFFF"/>
              </w:rPr>
              <w:t>»</w:t>
            </w:r>
            <w:r w:rsidRPr="00E00AF1">
              <w:rPr>
                <w:rFonts w:ascii="Times New Roman" w:hAnsi="Times New Roman"/>
                <w:color w:val="000000"/>
                <w:sz w:val="24"/>
                <w:szCs w:val="24"/>
                <w:shd w:val="clear" w:color="auto" w:fill="FFFFFF"/>
              </w:rPr>
              <w:t xml:space="preserve"> </w:t>
            </w:r>
            <w:proofErr w:type="spellStart"/>
            <w:r w:rsidRPr="00E00AF1">
              <w:rPr>
                <w:rFonts w:ascii="Times New Roman" w:hAnsi="Times New Roman"/>
                <w:color w:val="000000"/>
                <w:sz w:val="24"/>
                <w:szCs w:val="24"/>
                <w:shd w:val="clear" w:color="auto" w:fill="FFFFFF"/>
              </w:rPr>
              <w:t>Апатитского</w:t>
            </w:r>
            <w:proofErr w:type="spellEnd"/>
            <w:r w:rsidRPr="00E00AF1">
              <w:rPr>
                <w:rFonts w:ascii="Times New Roman" w:hAnsi="Times New Roman"/>
                <w:color w:val="000000"/>
                <w:sz w:val="24"/>
                <w:szCs w:val="24"/>
                <w:shd w:val="clear" w:color="auto" w:fill="FFFFFF"/>
              </w:rPr>
              <w:t xml:space="preserve"> городского Дворца культуры. </w:t>
            </w:r>
          </w:p>
          <w:p w14:paraId="3E2ACF64" w14:textId="77777777" w:rsidR="00F20216" w:rsidRPr="00E00AF1" w:rsidRDefault="00F20216" w:rsidP="00E222CC">
            <w:pPr>
              <w:spacing w:after="0" w:line="240" w:lineRule="auto"/>
              <w:jc w:val="both"/>
              <w:rPr>
                <w:rFonts w:ascii="Times New Roman" w:hAnsi="Times New Roman"/>
                <w:color w:val="000000"/>
                <w:sz w:val="24"/>
                <w:szCs w:val="24"/>
                <w:shd w:val="clear" w:color="auto" w:fill="FFFFFF"/>
              </w:rPr>
            </w:pPr>
            <w:r w:rsidRPr="00E00AF1">
              <w:rPr>
                <w:rFonts w:ascii="Times New Roman" w:hAnsi="Times New Roman"/>
                <w:color w:val="000000"/>
                <w:sz w:val="24"/>
                <w:szCs w:val="24"/>
                <w:shd w:val="clear" w:color="auto" w:fill="FFFFFF"/>
              </w:rPr>
              <w:t>Спектакль основан на современном подходе к первичной профилактике наркомании путём смещения акцента на здоровые ценности – творчество, здоровье и любовь. В сценарии рассматривается проблема ответственности за выбор, неотвратимость его последствий.</w:t>
            </w:r>
          </w:p>
        </w:tc>
      </w:tr>
    </w:tbl>
    <w:p w14:paraId="7351F20C" w14:textId="77777777" w:rsidR="00F20216" w:rsidRDefault="00F20216" w:rsidP="00F20216">
      <w:pPr>
        <w:spacing w:after="0" w:line="240" w:lineRule="auto"/>
        <w:jc w:val="both"/>
        <w:rPr>
          <w:rFonts w:ascii="Times New Roman" w:hAnsi="Times New Roman"/>
          <w:b/>
          <w:sz w:val="24"/>
          <w:szCs w:val="24"/>
          <w:u w:val="single"/>
        </w:rPr>
      </w:pPr>
    </w:p>
    <w:p w14:paraId="29BFA3D5" w14:textId="77777777" w:rsidR="00F20216" w:rsidRPr="00FA20E5" w:rsidRDefault="00F20216" w:rsidP="00F20216">
      <w:pPr>
        <w:spacing w:after="0" w:line="240" w:lineRule="auto"/>
        <w:jc w:val="both"/>
        <w:rPr>
          <w:rFonts w:ascii="Times New Roman" w:hAnsi="Times New Roman"/>
          <w:b/>
          <w:sz w:val="24"/>
          <w:szCs w:val="24"/>
        </w:rPr>
      </w:pPr>
      <w:r w:rsidRPr="00902959">
        <w:rPr>
          <w:rFonts w:ascii="Times New Roman" w:hAnsi="Times New Roman"/>
          <w:b/>
          <w:sz w:val="24"/>
          <w:szCs w:val="24"/>
          <w:u w:val="single"/>
        </w:rPr>
        <w:t xml:space="preserve">АНАЛИЗ </w:t>
      </w:r>
      <w:r w:rsidRPr="00902959">
        <w:rPr>
          <w:rFonts w:ascii="Times New Roman" w:hAnsi="Times New Roman"/>
          <w:b/>
          <w:sz w:val="24"/>
          <w:szCs w:val="24"/>
        </w:rPr>
        <w:t>РАБОТЫ ПО НАПРАВЛЕНИЮ:</w:t>
      </w:r>
    </w:p>
    <w:p w14:paraId="37FCE464" w14:textId="77777777" w:rsidR="00F20216" w:rsidRDefault="00F20216" w:rsidP="00F20216">
      <w:pPr>
        <w:spacing w:after="0" w:line="240" w:lineRule="auto"/>
        <w:jc w:val="both"/>
        <w:rPr>
          <w:rFonts w:ascii="Times New Roman" w:hAnsi="Times New Roman"/>
          <w:sz w:val="24"/>
          <w:szCs w:val="24"/>
        </w:rPr>
      </w:pPr>
    </w:p>
    <w:p w14:paraId="7BD2AB23" w14:textId="77777777" w:rsidR="00F20216" w:rsidRPr="00223C4D" w:rsidRDefault="00F20216" w:rsidP="00E00AF1">
      <w:pPr>
        <w:spacing w:after="0" w:line="240" w:lineRule="auto"/>
        <w:ind w:firstLine="567"/>
        <w:jc w:val="both"/>
        <w:rPr>
          <w:rFonts w:ascii="Times New Roman" w:hAnsi="Times New Roman"/>
          <w:sz w:val="24"/>
          <w:szCs w:val="24"/>
        </w:rPr>
      </w:pPr>
      <w:proofErr w:type="spellStart"/>
      <w:r w:rsidRPr="00223C4D">
        <w:rPr>
          <w:rFonts w:ascii="Times New Roman" w:hAnsi="Times New Roman"/>
          <w:sz w:val="24"/>
          <w:szCs w:val="24"/>
        </w:rPr>
        <w:t>Апатитский</w:t>
      </w:r>
      <w:proofErr w:type="spellEnd"/>
      <w:r w:rsidRPr="00223C4D">
        <w:rPr>
          <w:rFonts w:ascii="Times New Roman" w:hAnsi="Times New Roman"/>
          <w:sz w:val="24"/>
          <w:szCs w:val="24"/>
        </w:rPr>
        <w:t xml:space="preserve"> городской Дворец культуры проводит планомерную работу по профилактике наркомании, табакокурения и формированию здорового образа жизни. Профилактика зависимостей, в том числе наркотической зависимости - сложнейшая и важнейшая проблема современной жизни. Однако, в данном направлении большое значение имеет не только профилактика различных зависимостей, но еще и вовлечение населения в здоровый образ жизни и занятия спортом, информационное освещение мероприятий в сфере профилактики различных форм зависимости.</w:t>
      </w:r>
    </w:p>
    <w:p w14:paraId="5BFC639C" w14:textId="26133892" w:rsidR="00F20216" w:rsidRPr="00223C4D" w:rsidRDefault="00F20216" w:rsidP="00E00AF1">
      <w:pPr>
        <w:spacing w:after="0" w:line="240" w:lineRule="auto"/>
        <w:ind w:firstLine="567"/>
        <w:jc w:val="both"/>
        <w:rPr>
          <w:rFonts w:ascii="Times New Roman" w:hAnsi="Times New Roman"/>
          <w:sz w:val="24"/>
          <w:szCs w:val="24"/>
        </w:rPr>
      </w:pPr>
      <w:r w:rsidRPr="00223C4D">
        <w:rPr>
          <w:rFonts w:ascii="Times New Roman" w:hAnsi="Times New Roman"/>
          <w:sz w:val="24"/>
          <w:szCs w:val="24"/>
        </w:rPr>
        <w:t xml:space="preserve">В 2022 году в рамках исполнения комплексной программы города Апатиты </w:t>
      </w:r>
      <w:r w:rsidR="00A35F64">
        <w:rPr>
          <w:rFonts w:ascii="Times New Roman" w:hAnsi="Times New Roman"/>
          <w:sz w:val="24"/>
          <w:szCs w:val="24"/>
        </w:rPr>
        <w:t>«</w:t>
      </w:r>
      <w:r w:rsidRPr="00223C4D">
        <w:rPr>
          <w:rFonts w:ascii="Times New Roman" w:hAnsi="Times New Roman"/>
          <w:sz w:val="24"/>
          <w:szCs w:val="24"/>
        </w:rPr>
        <w:t>Укрепление общественного здоровья</w:t>
      </w:r>
      <w:r w:rsidR="00A35F64">
        <w:rPr>
          <w:rFonts w:ascii="Times New Roman" w:hAnsi="Times New Roman"/>
          <w:sz w:val="24"/>
          <w:szCs w:val="24"/>
        </w:rPr>
        <w:t>»</w:t>
      </w:r>
      <w:r w:rsidRPr="00223C4D">
        <w:rPr>
          <w:rFonts w:ascii="Times New Roman" w:hAnsi="Times New Roman"/>
          <w:sz w:val="24"/>
          <w:szCs w:val="24"/>
        </w:rPr>
        <w:t xml:space="preserve"> Дворец культуры провёл: информационно-коммуникационную кампанию </w:t>
      </w:r>
      <w:r w:rsidR="00A35F64">
        <w:rPr>
          <w:rFonts w:ascii="Times New Roman" w:hAnsi="Times New Roman"/>
          <w:sz w:val="24"/>
          <w:szCs w:val="24"/>
        </w:rPr>
        <w:t>«</w:t>
      </w:r>
      <w:r w:rsidRPr="00223C4D">
        <w:rPr>
          <w:rFonts w:ascii="Times New Roman" w:hAnsi="Times New Roman"/>
          <w:sz w:val="24"/>
          <w:szCs w:val="24"/>
        </w:rPr>
        <w:t>Жизнь без вредных привычек</w:t>
      </w:r>
      <w:r w:rsidR="00A35F64">
        <w:rPr>
          <w:rFonts w:ascii="Times New Roman" w:hAnsi="Times New Roman"/>
          <w:sz w:val="24"/>
          <w:szCs w:val="24"/>
        </w:rPr>
        <w:t>»</w:t>
      </w:r>
      <w:r w:rsidRPr="00223C4D">
        <w:rPr>
          <w:rFonts w:ascii="Times New Roman" w:hAnsi="Times New Roman"/>
          <w:sz w:val="24"/>
          <w:szCs w:val="24"/>
        </w:rPr>
        <w:t xml:space="preserve">, акцию </w:t>
      </w:r>
      <w:r w:rsidR="00A35F64">
        <w:rPr>
          <w:rFonts w:ascii="Times New Roman" w:hAnsi="Times New Roman"/>
          <w:sz w:val="24"/>
          <w:szCs w:val="24"/>
        </w:rPr>
        <w:t>«</w:t>
      </w:r>
      <w:r w:rsidRPr="00223C4D">
        <w:rPr>
          <w:rFonts w:ascii="Times New Roman" w:hAnsi="Times New Roman"/>
          <w:sz w:val="24"/>
          <w:szCs w:val="24"/>
        </w:rPr>
        <w:t>Молодёжь за ЗОЖ</w:t>
      </w:r>
      <w:r w:rsidR="00A35F64">
        <w:rPr>
          <w:rFonts w:ascii="Times New Roman" w:hAnsi="Times New Roman"/>
          <w:sz w:val="24"/>
          <w:szCs w:val="24"/>
        </w:rPr>
        <w:t>»</w:t>
      </w:r>
      <w:r w:rsidRPr="00223C4D">
        <w:rPr>
          <w:rFonts w:ascii="Times New Roman" w:hAnsi="Times New Roman"/>
          <w:sz w:val="24"/>
          <w:szCs w:val="24"/>
        </w:rPr>
        <w:t xml:space="preserve">, цикл викторин </w:t>
      </w:r>
      <w:r w:rsidR="00A35F64">
        <w:rPr>
          <w:rFonts w:ascii="Times New Roman" w:hAnsi="Times New Roman"/>
          <w:sz w:val="24"/>
          <w:szCs w:val="24"/>
        </w:rPr>
        <w:t>«</w:t>
      </w:r>
      <w:r w:rsidRPr="00223C4D">
        <w:rPr>
          <w:rFonts w:ascii="Times New Roman" w:hAnsi="Times New Roman"/>
          <w:sz w:val="24"/>
          <w:szCs w:val="24"/>
        </w:rPr>
        <w:t>Формула здорового питания</w:t>
      </w:r>
      <w:r w:rsidR="00A35F64">
        <w:rPr>
          <w:rFonts w:ascii="Times New Roman" w:hAnsi="Times New Roman"/>
          <w:sz w:val="24"/>
          <w:szCs w:val="24"/>
        </w:rPr>
        <w:t>»</w:t>
      </w:r>
      <w:r w:rsidRPr="00223C4D">
        <w:rPr>
          <w:rFonts w:ascii="Times New Roman" w:hAnsi="Times New Roman"/>
          <w:sz w:val="24"/>
          <w:szCs w:val="24"/>
        </w:rPr>
        <w:t xml:space="preserve">, ток-шоу </w:t>
      </w:r>
      <w:r w:rsidR="00A35F64">
        <w:rPr>
          <w:rFonts w:ascii="Times New Roman" w:hAnsi="Times New Roman"/>
          <w:sz w:val="24"/>
          <w:szCs w:val="24"/>
        </w:rPr>
        <w:t>«</w:t>
      </w:r>
      <w:r w:rsidRPr="00223C4D">
        <w:rPr>
          <w:rFonts w:ascii="Times New Roman" w:hAnsi="Times New Roman"/>
          <w:sz w:val="24"/>
          <w:szCs w:val="24"/>
        </w:rPr>
        <w:t>Молодёжь против наркотиков</w:t>
      </w:r>
      <w:r w:rsidR="00A35F64">
        <w:rPr>
          <w:rFonts w:ascii="Times New Roman" w:hAnsi="Times New Roman"/>
          <w:sz w:val="24"/>
          <w:szCs w:val="24"/>
        </w:rPr>
        <w:t>»</w:t>
      </w:r>
      <w:r w:rsidRPr="00223C4D">
        <w:rPr>
          <w:rFonts w:ascii="Times New Roman" w:hAnsi="Times New Roman"/>
          <w:sz w:val="24"/>
          <w:szCs w:val="24"/>
        </w:rPr>
        <w:t xml:space="preserve">, программу для школьников младших классов </w:t>
      </w:r>
      <w:r w:rsidR="00A35F64">
        <w:rPr>
          <w:rFonts w:ascii="Times New Roman" w:hAnsi="Times New Roman"/>
          <w:sz w:val="24"/>
          <w:szCs w:val="24"/>
        </w:rPr>
        <w:t>«</w:t>
      </w:r>
      <w:r w:rsidRPr="00223C4D">
        <w:rPr>
          <w:rFonts w:ascii="Times New Roman" w:hAnsi="Times New Roman"/>
          <w:sz w:val="24"/>
          <w:szCs w:val="24"/>
        </w:rPr>
        <w:t>Будь здоров!</w:t>
      </w:r>
      <w:r w:rsidR="00A35F64">
        <w:rPr>
          <w:rFonts w:ascii="Times New Roman" w:hAnsi="Times New Roman"/>
          <w:sz w:val="24"/>
          <w:szCs w:val="24"/>
        </w:rPr>
        <w:t>»</w:t>
      </w:r>
      <w:r w:rsidRPr="00223C4D">
        <w:rPr>
          <w:rFonts w:ascii="Times New Roman" w:hAnsi="Times New Roman"/>
          <w:sz w:val="24"/>
          <w:szCs w:val="24"/>
        </w:rPr>
        <w:t xml:space="preserve">, лекторий ЗОЖ </w:t>
      </w:r>
      <w:r w:rsidR="00A35F64">
        <w:rPr>
          <w:rFonts w:ascii="Times New Roman" w:hAnsi="Times New Roman"/>
          <w:sz w:val="24"/>
          <w:szCs w:val="24"/>
        </w:rPr>
        <w:t>«</w:t>
      </w:r>
      <w:r w:rsidRPr="00223C4D">
        <w:rPr>
          <w:rFonts w:ascii="Times New Roman" w:hAnsi="Times New Roman"/>
          <w:sz w:val="24"/>
          <w:szCs w:val="24"/>
        </w:rPr>
        <w:t>Профилактика гипертонии</w:t>
      </w:r>
      <w:r w:rsidR="00A35F64">
        <w:rPr>
          <w:rFonts w:ascii="Times New Roman" w:hAnsi="Times New Roman"/>
          <w:sz w:val="24"/>
          <w:szCs w:val="24"/>
        </w:rPr>
        <w:t>»</w:t>
      </w:r>
      <w:r w:rsidRPr="00223C4D">
        <w:rPr>
          <w:rFonts w:ascii="Times New Roman" w:hAnsi="Times New Roman"/>
          <w:sz w:val="24"/>
          <w:szCs w:val="24"/>
        </w:rPr>
        <w:t>.</w:t>
      </w:r>
    </w:p>
    <w:p w14:paraId="7C864849" w14:textId="10B5E260" w:rsidR="00F20216" w:rsidRPr="00223C4D" w:rsidRDefault="00F20216" w:rsidP="00E00AF1">
      <w:pPr>
        <w:spacing w:after="0" w:line="240" w:lineRule="auto"/>
        <w:ind w:firstLine="567"/>
        <w:jc w:val="both"/>
        <w:rPr>
          <w:rFonts w:ascii="Times New Roman" w:hAnsi="Times New Roman"/>
          <w:sz w:val="24"/>
          <w:szCs w:val="24"/>
        </w:rPr>
      </w:pPr>
      <w:r w:rsidRPr="00223C4D">
        <w:rPr>
          <w:rFonts w:ascii="Times New Roman" w:hAnsi="Times New Roman"/>
          <w:sz w:val="24"/>
          <w:szCs w:val="24"/>
        </w:rPr>
        <w:t xml:space="preserve">Продолжается онлайн-акция </w:t>
      </w:r>
      <w:r w:rsidR="00A35F64">
        <w:rPr>
          <w:rFonts w:ascii="Times New Roman" w:hAnsi="Times New Roman"/>
          <w:sz w:val="24"/>
          <w:szCs w:val="24"/>
        </w:rPr>
        <w:t>«</w:t>
      </w:r>
      <w:r w:rsidRPr="00223C4D">
        <w:rPr>
          <w:rFonts w:ascii="Times New Roman" w:hAnsi="Times New Roman"/>
          <w:sz w:val="24"/>
          <w:szCs w:val="24"/>
        </w:rPr>
        <w:t>Мы за здоровый образ жизни</w:t>
      </w:r>
      <w:r w:rsidR="00A35F64">
        <w:rPr>
          <w:rFonts w:ascii="Times New Roman" w:hAnsi="Times New Roman"/>
          <w:sz w:val="24"/>
          <w:szCs w:val="24"/>
        </w:rPr>
        <w:t>»</w:t>
      </w:r>
      <w:r w:rsidRPr="00223C4D">
        <w:rPr>
          <w:rFonts w:ascii="Times New Roman" w:hAnsi="Times New Roman"/>
          <w:sz w:val="24"/>
          <w:szCs w:val="24"/>
        </w:rPr>
        <w:t xml:space="preserve">, которая в интерактивной форме знакомит зрителей и участников с пагубным влиянием вредных привычек и транслирует ценность и пользу здорового образа жизни. В онлайн-формате проходит программа лекторий ЗОЖ </w:t>
      </w:r>
      <w:r w:rsidR="00A35F64">
        <w:rPr>
          <w:rFonts w:ascii="Times New Roman" w:hAnsi="Times New Roman"/>
          <w:sz w:val="24"/>
          <w:szCs w:val="24"/>
        </w:rPr>
        <w:t>«</w:t>
      </w:r>
      <w:r w:rsidRPr="00223C4D">
        <w:rPr>
          <w:rFonts w:ascii="Times New Roman" w:hAnsi="Times New Roman"/>
          <w:sz w:val="24"/>
          <w:szCs w:val="24"/>
        </w:rPr>
        <w:t>Добрый доктор стоматолог</w:t>
      </w:r>
      <w:r w:rsidR="00A35F64">
        <w:rPr>
          <w:rFonts w:ascii="Times New Roman" w:hAnsi="Times New Roman"/>
          <w:sz w:val="24"/>
          <w:szCs w:val="24"/>
        </w:rPr>
        <w:t>»</w:t>
      </w:r>
      <w:r w:rsidRPr="00223C4D">
        <w:rPr>
          <w:rFonts w:ascii="Times New Roman" w:hAnsi="Times New Roman"/>
          <w:sz w:val="24"/>
          <w:szCs w:val="24"/>
        </w:rPr>
        <w:t xml:space="preserve">, </w:t>
      </w:r>
      <w:r w:rsidR="00A35F64">
        <w:rPr>
          <w:rFonts w:ascii="Times New Roman" w:hAnsi="Times New Roman"/>
          <w:sz w:val="24"/>
          <w:szCs w:val="24"/>
        </w:rPr>
        <w:t>«</w:t>
      </w:r>
      <w:r w:rsidRPr="00223C4D">
        <w:rPr>
          <w:rFonts w:ascii="Times New Roman" w:hAnsi="Times New Roman"/>
          <w:sz w:val="24"/>
          <w:szCs w:val="24"/>
        </w:rPr>
        <w:t>Профилактика гипертонии</w:t>
      </w:r>
      <w:r w:rsidR="00A35F64">
        <w:rPr>
          <w:rFonts w:ascii="Times New Roman" w:hAnsi="Times New Roman"/>
          <w:sz w:val="24"/>
          <w:szCs w:val="24"/>
        </w:rPr>
        <w:t>»</w:t>
      </w:r>
      <w:r w:rsidRPr="00223C4D">
        <w:rPr>
          <w:rFonts w:ascii="Times New Roman" w:hAnsi="Times New Roman"/>
          <w:sz w:val="24"/>
          <w:szCs w:val="24"/>
        </w:rPr>
        <w:t>, в которых представлены видеозаписи, викторины о важности здорового образа жизни.</w:t>
      </w:r>
    </w:p>
    <w:p w14:paraId="469018F2" w14:textId="77777777" w:rsidR="00F20216" w:rsidRPr="00223C4D" w:rsidRDefault="00F20216" w:rsidP="00E00AF1">
      <w:pPr>
        <w:spacing w:after="0" w:line="240" w:lineRule="auto"/>
        <w:ind w:firstLine="567"/>
        <w:jc w:val="both"/>
        <w:rPr>
          <w:rFonts w:ascii="Times New Roman" w:hAnsi="Times New Roman"/>
          <w:sz w:val="24"/>
          <w:szCs w:val="24"/>
        </w:rPr>
      </w:pPr>
      <w:r w:rsidRPr="00223C4D">
        <w:rPr>
          <w:rFonts w:ascii="Times New Roman" w:hAnsi="Times New Roman"/>
          <w:sz w:val="24"/>
          <w:szCs w:val="24"/>
        </w:rPr>
        <w:t xml:space="preserve">В рамках Декады SOS, в онлайн формате, был проведён спортивно-интеллектуальный </w:t>
      </w:r>
      <w:proofErr w:type="spellStart"/>
      <w:r w:rsidRPr="00223C4D">
        <w:rPr>
          <w:rFonts w:ascii="Times New Roman" w:hAnsi="Times New Roman"/>
          <w:sz w:val="24"/>
          <w:szCs w:val="24"/>
        </w:rPr>
        <w:t>квиз</w:t>
      </w:r>
      <w:proofErr w:type="spellEnd"/>
      <w:r w:rsidRPr="00223C4D">
        <w:rPr>
          <w:rFonts w:ascii="Times New Roman" w:hAnsi="Times New Roman"/>
          <w:sz w:val="24"/>
          <w:szCs w:val="24"/>
        </w:rPr>
        <w:t>, направленный на привлечение внимания общественности к проблеме наркомании, а также популя</w:t>
      </w:r>
      <w:r>
        <w:rPr>
          <w:rFonts w:ascii="Times New Roman" w:hAnsi="Times New Roman"/>
          <w:sz w:val="24"/>
          <w:szCs w:val="24"/>
        </w:rPr>
        <w:t xml:space="preserve">ризацию здорового образа жизни. </w:t>
      </w:r>
      <w:r w:rsidRPr="00223C4D">
        <w:rPr>
          <w:rFonts w:ascii="Times New Roman" w:hAnsi="Times New Roman"/>
          <w:sz w:val="24"/>
          <w:szCs w:val="24"/>
        </w:rPr>
        <w:t>Формат викторин пользуется большим успехом у наших подписчиков, дух интеллектуального соревнования – мощная мотивация в получении новых знаний и укрепления уже имеющихся.</w:t>
      </w:r>
    </w:p>
    <w:p w14:paraId="2119E27E" w14:textId="34548BFF" w:rsidR="00F20216" w:rsidRPr="00223C4D" w:rsidRDefault="00F20216" w:rsidP="00E00AF1">
      <w:pPr>
        <w:spacing w:after="0" w:line="240" w:lineRule="auto"/>
        <w:ind w:firstLine="567"/>
        <w:jc w:val="both"/>
        <w:rPr>
          <w:rFonts w:ascii="Times New Roman" w:hAnsi="Times New Roman"/>
          <w:sz w:val="24"/>
          <w:szCs w:val="24"/>
        </w:rPr>
      </w:pPr>
      <w:r w:rsidRPr="00223C4D">
        <w:rPr>
          <w:rFonts w:ascii="Times New Roman" w:hAnsi="Times New Roman"/>
          <w:sz w:val="24"/>
          <w:szCs w:val="24"/>
        </w:rPr>
        <w:t xml:space="preserve">В 2022 году впервые во Дворце культуры состоялась детская программа для маленьких </w:t>
      </w:r>
      <w:r>
        <w:rPr>
          <w:rFonts w:ascii="Times New Roman" w:hAnsi="Times New Roman"/>
          <w:sz w:val="24"/>
          <w:szCs w:val="24"/>
        </w:rPr>
        <w:t xml:space="preserve">жителей города - </w:t>
      </w:r>
      <w:r w:rsidR="00A35F64">
        <w:rPr>
          <w:rFonts w:ascii="Times New Roman" w:hAnsi="Times New Roman"/>
          <w:sz w:val="24"/>
          <w:szCs w:val="24"/>
        </w:rPr>
        <w:t>«</w:t>
      </w:r>
      <w:r>
        <w:rPr>
          <w:rFonts w:ascii="Times New Roman" w:hAnsi="Times New Roman"/>
          <w:sz w:val="24"/>
          <w:szCs w:val="24"/>
        </w:rPr>
        <w:t>Будь здоров!</w:t>
      </w:r>
      <w:r w:rsidR="00A35F64">
        <w:rPr>
          <w:rFonts w:ascii="Times New Roman" w:hAnsi="Times New Roman"/>
          <w:sz w:val="24"/>
          <w:szCs w:val="24"/>
        </w:rPr>
        <w:t>»</w:t>
      </w:r>
      <w:r>
        <w:rPr>
          <w:rFonts w:ascii="Times New Roman" w:hAnsi="Times New Roman"/>
          <w:sz w:val="24"/>
          <w:szCs w:val="24"/>
        </w:rPr>
        <w:t xml:space="preserve">. </w:t>
      </w:r>
      <w:r w:rsidRPr="00223C4D">
        <w:rPr>
          <w:rFonts w:ascii="Times New Roman" w:hAnsi="Times New Roman"/>
          <w:sz w:val="24"/>
          <w:szCs w:val="24"/>
        </w:rPr>
        <w:t>Ребята узнали, как сохранить здоровье и всегда оставаться бодрыми и весёлыми.</w:t>
      </w:r>
    </w:p>
    <w:p w14:paraId="540A513F" w14:textId="4E75F43A" w:rsidR="006A2145" w:rsidRDefault="00F20216" w:rsidP="00E00AF1">
      <w:pPr>
        <w:spacing w:after="0" w:line="240" w:lineRule="auto"/>
        <w:ind w:firstLine="567"/>
        <w:jc w:val="both"/>
        <w:rPr>
          <w:rFonts w:ascii="Times New Roman" w:hAnsi="Times New Roman"/>
          <w:b/>
          <w:sz w:val="24"/>
          <w:szCs w:val="24"/>
        </w:rPr>
      </w:pPr>
      <w:r w:rsidRPr="00223C4D">
        <w:rPr>
          <w:rFonts w:ascii="Times New Roman" w:hAnsi="Times New Roman"/>
          <w:sz w:val="24"/>
          <w:szCs w:val="24"/>
        </w:rPr>
        <w:t>Сотрудниками Дворца культуры</w:t>
      </w:r>
      <w:r>
        <w:rPr>
          <w:rFonts w:ascii="Times New Roman" w:hAnsi="Times New Roman"/>
          <w:sz w:val="24"/>
          <w:szCs w:val="24"/>
        </w:rPr>
        <w:t xml:space="preserve"> </w:t>
      </w:r>
      <w:r w:rsidRPr="00223C4D">
        <w:rPr>
          <w:rFonts w:ascii="Times New Roman" w:hAnsi="Times New Roman"/>
          <w:sz w:val="24"/>
          <w:szCs w:val="24"/>
        </w:rPr>
        <w:t xml:space="preserve">была разработана новая форма работы по профилактике наркомании и формированию здорового образа жизни – ролевая игра </w:t>
      </w:r>
      <w:r w:rsidR="00A35F64">
        <w:rPr>
          <w:rFonts w:ascii="Times New Roman" w:hAnsi="Times New Roman"/>
          <w:sz w:val="24"/>
          <w:szCs w:val="24"/>
        </w:rPr>
        <w:t>«</w:t>
      </w:r>
      <w:r w:rsidRPr="00223C4D">
        <w:rPr>
          <w:rFonts w:ascii="Times New Roman" w:hAnsi="Times New Roman"/>
          <w:sz w:val="24"/>
          <w:szCs w:val="24"/>
        </w:rPr>
        <w:t>Скажи наркотикам – НЕТ</w:t>
      </w:r>
      <w:r w:rsidR="00A35F64">
        <w:rPr>
          <w:rFonts w:ascii="Times New Roman" w:hAnsi="Times New Roman"/>
          <w:sz w:val="24"/>
          <w:szCs w:val="24"/>
        </w:rPr>
        <w:t>»</w:t>
      </w:r>
      <w:r w:rsidRPr="00223C4D">
        <w:rPr>
          <w:rFonts w:ascii="Times New Roman" w:hAnsi="Times New Roman"/>
          <w:sz w:val="24"/>
          <w:szCs w:val="24"/>
        </w:rPr>
        <w:t xml:space="preserve">, которая была проведена в МБОУ СОШ №14 в рамках 2 этапа Всероссийской межведомственной комплексной оперативно-профилактической акции </w:t>
      </w:r>
      <w:r w:rsidR="00A35F64">
        <w:rPr>
          <w:rFonts w:ascii="Times New Roman" w:hAnsi="Times New Roman"/>
          <w:sz w:val="24"/>
          <w:szCs w:val="24"/>
        </w:rPr>
        <w:t>«</w:t>
      </w:r>
      <w:r w:rsidRPr="00223C4D">
        <w:rPr>
          <w:rFonts w:ascii="Times New Roman" w:hAnsi="Times New Roman"/>
          <w:sz w:val="24"/>
          <w:szCs w:val="24"/>
        </w:rPr>
        <w:t>Дети России-2022</w:t>
      </w:r>
      <w:r w:rsidR="00A35F64">
        <w:rPr>
          <w:rFonts w:ascii="Times New Roman" w:hAnsi="Times New Roman"/>
          <w:sz w:val="24"/>
          <w:szCs w:val="24"/>
        </w:rPr>
        <w:t>»</w:t>
      </w:r>
      <w:r w:rsidRPr="00223C4D">
        <w:rPr>
          <w:rFonts w:ascii="Times New Roman" w:hAnsi="Times New Roman"/>
          <w:sz w:val="24"/>
          <w:szCs w:val="24"/>
        </w:rPr>
        <w:t xml:space="preserve">. Игра прошла для учеников 7 и 8 классов. Ребята познакомились с терминологией – что такое наркотик, узнали о методах влияния наркотических средств на человеческий организм и даже окунулись в мир мифов, которые сложились вокруг наркотической зависимости. После мероприятия школьники о многом задумались и </w:t>
      </w:r>
      <w:r>
        <w:rPr>
          <w:rFonts w:ascii="Times New Roman" w:hAnsi="Times New Roman"/>
          <w:sz w:val="24"/>
          <w:szCs w:val="24"/>
        </w:rPr>
        <w:t xml:space="preserve">запомнили </w:t>
      </w:r>
      <w:r w:rsidRPr="00223C4D">
        <w:rPr>
          <w:rFonts w:ascii="Times New Roman" w:hAnsi="Times New Roman"/>
          <w:sz w:val="24"/>
          <w:szCs w:val="24"/>
        </w:rPr>
        <w:t>самое главное правило в их молодой, веселой и беззаботной ж</w:t>
      </w:r>
      <w:r>
        <w:rPr>
          <w:rFonts w:ascii="Times New Roman" w:hAnsi="Times New Roman"/>
          <w:sz w:val="24"/>
          <w:szCs w:val="24"/>
        </w:rPr>
        <w:t xml:space="preserve">изни: </w:t>
      </w:r>
      <w:r w:rsidR="00A35F64">
        <w:rPr>
          <w:rFonts w:ascii="Times New Roman" w:hAnsi="Times New Roman"/>
          <w:sz w:val="24"/>
          <w:szCs w:val="24"/>
        </w:rPr>
        <w:t>«</w:t>
      </w:r>
      <w:r>
        <w:rPr>
          <w:rFonts w:ascii="Times New Roman" w:hAnsi="Times New Roman"/>
          <w:sz w:val="24"/>
          <w:szCs w:val="24"/>
        </w:rPr>
        <w:t>Скажи наркотикам – НЕТ</w:t>
      </w:r>
      <w:r w:rsidR="00A35F64">
        <w:rPr>
          <w:rFonts w:ascii="Times New Roman" w:hAnsi="Times New Roman"/>
          <w:sz w:val="24"/>
          <w:szCs w:val="24"/>
        </w:rPr>
        <w:t>»</w:t>
      </w:r>
      <w:r>
        <w:rPr>
          <w:rFonts w:ascii="Times New Roman" w:hAnsi="Times New Roman"/>
          <w:sz w:val="24"/>
          <w:szCs w:val="24"/>
        </w:rPr>
        <w:t>!</w:t>
      </w:r>
      <w:r w:rsidR="006A2145">
        <w:rPr>
          <w:rFonts w:ascii="Times New Roman" w:hAnsi="Times New Roman"/>
          <w:b/>
          <w:sz w:val="24"/>
          <w:szCs w:val="24"/>
        </w:rPr>
        <w:br w:type="page"/>
      </w:r>
    </w:p>
    <w:p w14:paraId="2ADBB508" w14:textId="77777777" w:rsidR="00EB16F0" w:rsidRPr="00BA3F95" w:rsidRDefault="004E3209" w:rsidP="00EB16F0">
      <w:pPr>
        <w:spacing w:after="0" w:line="240" w:lineRule="auto"/>
        <w:jc w:val="both"/>
        <w:rPr>
          <w:rFonts w:ascii="Times New Roman" w:hAnsi="Times New Roman"/>
          <w:b/>
          <w:sz w:val="24"/>
          <w:szCs w:val="24"/>
        </w:rPr>
      </w:pPr>
      <w:r>
        <w:rPr>
          <w:rFonts w:ascii="Times New Roman" w:hAnsi="Times New Roman"/>
          <w:b/>
          <w:sz w:val="24"/>
          <w:szCs w:val="24"/>
        </w:rPr>
        <w:lastRenderedPageBreak/>
        <w:t>5</w:t>
      </w:r>
      <w:r w:rsidR="00EB16F0" w:rsidRPr="00EB16F0">
        <w:rPr>
          <w:rFonts w:ascii="Times New Roman" w:hAnsi="Times New Roman"/>
          <w:b/>
          <w:sz w:val="24"/>
          <w:szCs w:val="24"/>
        </w:rPr>
        <w:t>.1</w:t>
      </w:r>
      <w:r>
        <w:rPr>
          <w:rFonts w:ascii="Times New Roman" w:hAnsi="Times New Roman"/>
          <w:b/>
          <w:sz w:val="24"/>
          <w:szCs w:val="24"/>
        </w:rPr>
        <w:t>5</w:t>
      </w:r>
      <w:r w:rsidR="00EB16F0" w:rsidRPr="00EB16F0">
        <w:rPr>
          <w:rFonts w:ascii="Times New Roman" w:hAnsi="Times New Roman"/>
          <w:b/>
          <w:sz w:val="24"/>
          <w:szCs w:val="24"/>
        </w:rPr>
        <w:t xml:space="preserve">.  Работа </w:t>
      </w:r>
      <w:r w:rsidR="00BA3F95">
        <w:rPr>
          <w:rFonts w:ascii="Times New Roman" w:hAnsi="Times New Roman"/>
          <w:b/>
          <w:sz w:val="24"/>
          <w:szCs w:val="24"/>
        </w:rPr>
        <w:t xml:space="preserve">по профилактике правонарушений </w:t>
      </w:r>
    </w:p>
    <w:p w14:paraId="49BCB0E6" w14:textId="53259ABB" w:rsidR="00EB16F0" w:rsidRPr="00BA3F95" w:rsidRDefault="00EB16F0" w:rsidP="00BA3F95">
      <w:pPr>
        <w:spacing w:after="0" w:line="240" w:lineRule="auto"/>
        <w:jc w:val="both"/>
        <w:rPr>
          <w:rFonts w:ascii="Times New Roman" w:hAnsi="Times New Roman"/>
          <w:i/>
          <w:sz w:val="24"/>
          <w:szCs w:val="24"/>
        </w:rPr>
      </w:pPr>
      <w:r w:rsidRPr="00BA3F95">
        <w:rPr>
          <w:rFonts w:ascii="Times New Roman" w:hAnsi="Times New Roman"/>
          <w:i/>
          <w:sz w:val="24"/>
          <w:szCs w:val="24"/>
        </w:rPr>
        <w:t xml:space="preserve">Доля культурно-массовых мероприятий по профилактике </w:t>
      </w:r>
      <w:r w:rsidR="00E00AF1" w:rsidRPr="00BA3F95">
        <w:rPr>
          <w:rFonts w:ascii="Times New Roman" w:hAnsi="Times New Roman"/>
          <w:i/>
          <w:sz w:val="24"/>
          <w:szCs w:val="24"/>
        </w:rPr>
        <w:t>правонарушений от</w:t>
      </w:r>
      <w:r w:rsidRPr="00BA3F95">
        <w:rPr>
          <w:rFonts w:ascii="Times New Roman" w:hAnsi="Times New Roman"/>
          <w:i/>
          <w:sz w:val="24"/>
          <w:szCs w:val="24"/>
        </w:rPr>
        <w:t xml:space="preserve"> общего количества </w:t>
      </w:r>
      <w:r w:rsidR="00E00AF1" w:rsidRPr="00BA3F95">
        <w:rPr>
          <w:rFonts w:ascii="Times New Roman" w:hAnsi="Times New Roman"/>
          <w:i/>
          <w:sz w:val="24"/>
          <w:szCs w:val="24"/>
        </w:rPr>
        <w:t>культурно-массовых мероприятий,</w:t>
      </w:r>
      <w:r w:rsidRPr="00BA3F95">
        <w:rPr>
          <w:rFonts w:ascii="Times New Roman" w:hAnsi="Times New Roman"/>
          <w:i/>
          <w:sz w:val="24"/>
          <w:szCs w:val="24"/>
        </w:rPr>
        <w:t xml:space="preserve"> проведенных в отчетном году по формуле: </w:t>
      </w:r>
    </w:p>
    <w:p w14:paraId="66DB3BD9" w14:textId="77777777" w:rsidR="00EB16F0" w:rsidRPr="00BA3F95" w:rsidRDefault="00EB16F0" w:rsidP="00BA3F95">
      <w:pPr>
        <w:spacing w:after="0" w:line="240" w:lineRule="auto"/>
        <w:jc w:val="both"/>
        <w:rPr>
          <w:rFonts w:ascii="Times New Roman" w:hAnsi="Times New Roman"/>
          <w:i/>
          <w:color w:val="000000"/>
          <w:sz w:val="24"/>
          <w:szCs w:val="24"/>
        </w:rPr>
      </w:pPr>
      <w:r w:rsidRPr="00BA3F95">
        <w:rPr>
          <w:rFonts w:ascii="Times New Roman" w:hAnsi="Times New Roman"/>
          <w:i/>
          <w:sz w:val="24"/>
          <w:szCs w:val="24"/>
        </w:rPr>
        <w:t>Доля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/КММ) * 100, где КММ</w:t>
      </w:r>
      <w:r w:rsidRPr="00BA3F95">
        <w:rPr>
          <w:rFonts w:ascii="Times New Roman" w:hAnsi="Times New Roman"/>
          <w:i/>
          <w:sz w:val="24"/>
          <w:szCs w:val="24"/>
          <w:vertAlign w:val="subscript"/>
        </w:rPr>
        <w:t>ПП</w:t>
      </w:r>
      <w:r w:rsidRPr="00BA3F95">
        <w:rPr>
          <w:rFonts w:ascii="Times New Roman" w:hAnsi="Times New Roman"/>
          <w:i/>
          <w:sz w:val="24"/>
          <w:szCs w:val="24"/>
        </w:rPr>
        <w:t xml:space="preserve"> – количество культурно-массовых мероприятий по профилактике правонарушений, </w:t>
      </w:r>
      <w:r w:rsidRPr="00BA3F95">
        <w:rPr>
          <w:rFonts w:ascii="Times New Roman" w:hAnsi="Times New Roman"/>
          <w:i/>
          <w:color w:val="000000"/>
          <w:sz w:val="24"/>
          <w:szCs w:val="24"/>
        </w:rPr>
        <w:t>проведенных в отчетном году, КММ – количество культурно-массовых мероприяти</w:t>
      </w:r>
      <w:r w:rsidR="00BA3F95">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BA3F95" w14:paraId="4474546F" w14:textId="77777777" w:rsidTr="00BA3F95">
        <w:tc>
          <w:tcPr>
            <w:tcW w:w="1242" w:type="dxa"/>
          </w:tcPr>
          <w:p w14:paraId="0393DAF0"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Год</w:t>
            </w:r>
          </w:p>
        </w:tc>
        <w:tc>
          <w:tcPr>
            <w:tcW w:w="1843" w:type="dxa"/>
          </w:tcPr>
          <w:p w14:paraId="5A42DA44"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ед.</w:t>
            </w:r>
          </w:p>
        </w:tc>
        <w:tc>
          <w:tcPr>
            <w:tcW w:w="2268" w:type="dxa"/>
          </w:tcPr>
          <w:p w14:paraId="51BC3B91"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КММ, ед.</w:t>
            </w:r>
          </w:p>
        </w:tc>
        <w:tc>
          <w:tcPr>
            <w:tcW w:w="2552" w:type="dxa"/>
          </w:tcPr>
          <w:p w14:paraId="3D4613DA" w14:textId="77777777" w:rsidR="00BA3F95" w:rsidRPr="00BA3F95" w:rsidRDefault="00BA3F95" w:rsidP="00BA3F95">
            <w:pPr>
              <w:spacing w:after="0" w:line="240" w:lineRule="auto"/>
              <w:rPr>
                <w:rFonts w:ascii="Times New Roman" w:hAnsi="Times New Roman"/>
                <w:b/>
                <w:color w:val="000000"/>
                <w:sz w:val="24"/>
                <w:szCs w:val="24"/>
              </w:rPr>
            </w:pPr>
            <w:r w:rsidRPr="00BA3F95">
              <w:rPr>
                <w:rFonts w:ascii="Times New Roman" w:hAnsi="Times New Roman"/>
                <w:b/>
                <w:color w:val="000000"/>
                <w:sz w:val="24"/>
                <w:szCs w:val="24"/>
              </w:rPr>
              <w:t>Значение доли КММ</w:t>
            </w:r>
            <w:r w:rsidRPr="00BA3F95">
              <w:rPr>
                <w:rFonts w:ascii="Times New Roman" w:hAnsi="Times New Roman"/>
                <w:b/>
                <w:color w:val="000000"/>
                <w:sz w:val="24"/>
                <w:szCs w:val="24"/>
                <w:vertAlign w:val="subscript"/>
              </w:rPr>
              <w:t>ПП</w:t>
            </w:r>
            <w:r w:rsidRPr="00BA3F95">
              <w:rPr>
                <w:rFonts w:ascii="Times New Roman" w:hAnsi="Times New Roman"/>
                <w:b/>
                <w:color w:val="000000"/>
                <w:sz w:val="24"/>
                <w:szCs w:val="24"/>
              </w:rPr>
              <w:t>, %</w:t>
            </w:r>
          </w:p>
        </w:tc>
      </w:tr>
      <w:tr w:rsidR="00CD2D60" w:rsidRPr="00BA3F95" w14:paraId="5DC441CE" w14:textId="77777777" w:rsidTr="00BA3F95">
        <w:tc>
          <w:tcPr>
            <w:tcW w:w="1242" w:type="dxa"/>
          </w:tcPr>
          <w:p w14:paraId="3DD7EFAE" w14:textId="3902E028" w:rsidR="00CD2D60" w:rsidRPr="00BA3F95" w:rsidRDefault="00CD2D60" w:rsidP="00BA3F95">
            <w:pPr>
              <w:spacing w:after="0" w:line="240" w:lineRule="auto"/>
              <w:jc w:val="both"/>
              <w:rPr>
                <w:rFonts w:ascii="Times New Roman" w:hAnsi="Times New Roman"/>
                <w:b/>
                <w:color w:val="000000"/>
                <w:sz w:val="24"/>
                <w:szCs w:val="24"/>
              </w:rPr>
            </w:pPr>
            <w:r w:rsidRPr="00BA3F9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2012B962" w14:textId="1E7E40C7" w:rsidR="00CD2D60" w:rsidRPr="00BA3F95" w:rsidRDefault="00CD2D60" w:rsidP="00BA3F95">
            <w:pPr>
              <w:spacing w:after="0" w:line="240" w:lineRule="auto"/>
              <w:jc w:val="center"/>
              <w:rPr>
                <w:rFonts w:ascii="Times New Roman" w:hAnsi="Times New Roman"/>
                <w:sz w:val="24"/>
                <w:szCs w:val="24"/>
              </w:rPr>
            </w:pPr>
            <w:r w:rsidRPr="00AB3ED8">
              <w:rPr>
                <w:rFonts w:ascii="Times New Roman" w:hAnsi="Times New Roman"/>
                <w:sz w:val="24"/>
                <w:szCs w:val="24"/>
              </w:rPr>
              <w:t>2</w:t>
            </w:r>
          </w:p>
        </w:tc>
        <w:tc>
          <w:tcPr>
            <w:tcW w:w="2268" w:type="dxa"/>
          </w:tcPr>
          <w:p w14:paraId="095EAFE8" w14:textId="6C87C1CC" w:rsidR="00CD2D60" w:rsidRPr="00BA3F95" w:rsidRDefault="00CD2D60" w:rsidP="00BA3F95">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14:paraId="108F1FD1" w14:textId="2F228F18" w:rsidR="00CD2D60" w:rsidRPr="00BA3F95" w:rsidRDefault="00CD2D60" w:rsidP="00BA3F95">
            <w:pPr>
              <w:spacing w:after="0" w:line="240" w:lineRule="auto"/>
              <w:jc w:val="center"/>
              <w:rPr>
                <w:rFonts w:ascii="Times New Roman" w:hAnsi="Times New Roman"/>
                <w:sz w:val="24"/>
                <w:szCs w:val="24"/>
              </w:rPr>
            </w:pPr>
            <w:r w:rsidRPr="006B240F">
              <w:rPr>
                <w:rFonts w:ascii="Times New Roman" w:hAnsi="Times New Roman"/>
                <w:sz w:val="24"/>
                <w:szCs w:val="24"/>
              </w:rPr>
              <w:t>0,6</w:t>
            </w:r>
          </w:p>
        </w:tc>
      </w:tr>
      <w:tr w:rsidR="00CD2D60" w:rsidRPr="00E266C8" w14:paraId="4B19A098" w14:textId="77777777" w:rsidTr="00BA3F95">
        <w:tc>
          <w:tcPr>
            <w:tcW w:w="1242" w:type="dxa"/>
          </w:tcPr>
          <w:p w14:paraId="4D1D7478" w14:textId="3E0A58AD" w:rsidR="00CD2D60" w:rsidRPr="00E266C8" w:rsidRDefault="00CD2D60" w:rsidP="00BA3F95">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Pr>
                <w:rFonts w:ascii="Times New Roman" w:hAnsi="Times New Roman"/>
                <w:b/>
                <w:color w:val="000000"/>
                <w:sz w:val="24"/>
                <w:szCs w:val="24"/>
              </w:rPr>
              <w:t>1</w:t>
            </w:r>
            <w:r w:rsidRPr="00E266C8">
              <w:rPr>
                <w:rFonts w:ascii="Times New Roman" w:hAnsi="Times New Roman"/>
                <w:b/>
                <w:color w:val="000000"/>
                <w:sz w:val="24"/>
                <w:szCs w:val="24"/>
              </w:rPr>
              <w:t>*</w:t>
            </w:r>
          </w:p>
        </w:tc>
        <w:tc>
          <w:tcPr>
            <w:tcW w:w="1843" w:type="dxa"/>
          </w:tcPr>
          <w:p w14:paraId="7E0A0A5D" w14:textId="5BD8596B" w:rsidR="00CD2D60" w:rsidRPr="00E266C8" w:rsidRDefault="00CD2D60" w:rsidP="00BA3F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268" w:type="dxa"/>
          </w:tcPr>
          <w:p w14:paraId="623C8BC4" w14:textId="15EB4593" w:rsidR="00CD2D60" w:rsidRPr="00E266C8"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47CAD351" w14:textId="7DD8DADC" w:rsidR="00CD2D60" w:rsidRPr="00E266C8"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r>
      <w:tr w:rsidR="004E3209" w:rsidRPr="00E266C8" w14:paraId="4760408C" w14:textId="77777777" w:rsidTr="00BA3F95">
        <w:tc>
          <w:tcPr>
            <w:tcW w:w="1242" w:type="dxa"/>
          </w:tcPr>
          <w:p w14:paraId="3132BCB7" w14:textId="3CBAC076" w:rsidR="004E3209" w:rsidRPr="00E266C8" w:rsidRDefault="004E3209" w:rsidP="00BA3F95">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202</w:t>
            </w:r>
            <w:r w:rsidR="00FE6A79">
              <w:rPr>
                <w:rFonts w:ascii="Times New Roman" w:hAnsi="Times New Roman"/>
                <w:b/>
                <w:color w:val="000000"/>
                <w:sz w:val="24"/>
                <w:szCs w:val="24"/>
              </w:rPr>
              <w:t>2</w:t>
            </w:r>
            <w:r w:rsidRPr="00E266C8">
              <w:rPr>
                <w:rFonts w:ascii="Times New Roman" w:hAnsi="Times New Roman"/>
                <w:b/>
                <w:color w:val="000000"/>
                <w:sz w:val="24"/>
                <w:szCs w:val="24"/>
              </w:rPr>
              <w:t>*</w:t>
            </w:r>
          </w:p>
        </w:tc>
        <w:tc>
          <w:tcPr>
            <w:tcW w:w="1843" w:type="dxa"/>
          </w:tcPr>
          <w:p w14:paraId="027E75A0" w14:textId="7E9CC4D6" w:rsidR="004E3209" w:rsidRPr="00E266C8" w:rsidRDefault="00E00AF1" w:rsidP="00BA3F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2268" w:type="dxa"/>
          </w:tcPr>
          <w:p w14:paraId="487336FE" w14:textId="7CDBC2F6" w:rsidR="004E3209" w:rsidRPr="00E266C8" w:rsidRDefault="00E00AF1"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07118D24" w14:textId="7D73716E" w:rsidR="004E3209" w:rsidRPr="00E266C8" w:rsidRDefault="00E00AF1"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3,6</w:t>
            </w:r>
          </w:p>
        </w:tc>
      </w:tr>
    </w:tbl>
    <w:p w14:paraId="5299039D" w14:textId="77777777" w:rsidR="00BA3F95" w:rsidRPr="00E266C8" w:rsidRDefault="00BA3F95" w:rsidP="00BA3F95">
      <w:pPr>
        <w:spacing w:after="0" w:line="240" w:lineRule="auto"/>
        <w:rPr>
          <w:rFonts w:ascii="Times New Roman" w:hAnsi="Times New Roman"/>
          <w:i/>
          <w:color w:val="000000"/>
          <w:sz w:val="24"/>
          <w:szCs w:val="24"/>
        </w:rPr>
      </w:pPr>
      <w:r w:rsidRPr="00E266C8">
        <w:rPr>
          <w:rFonts w:ascii="Times New Roman" w:hAnsi="Times New Roman"/>
          <w:i/>
          <w:color w:val="000000"/>
          <w:sz w:val="24"/>
          <w:szCs w:val="24"/>
        </w:rPr>
        <w:t xml:space="preserve">* </w:t>
      </w:r>
      <w:r w:rsidRPr="00E266C8">
        <w:rPr>
          <w:rFonts w:ascii="Times New Roman" w:hAnsi="Times New Roman"/>
          <w:i/>
          <w:sz w:val="24"/>
          <w:szCs w:val="24"/>
        </w:rPr>
        <w:t>количество мероприятий офлайн и онлайн</w:t>
      </w:r>
    </w:p>
    <w:p w14:paraId="532C862F" w14:textId="4947E8EB" w:rsidR="00BA3F95" w:rsidRPr="0058194A" w:rsidRDefault="00BA3F95" w:rsidP="00BA3F95">
      <w:pPr>
        <w:spacing w:after="0" w:line="240" w:lineRule="auto"/>
        <w:rPr>
          <w:rFonts w:ascii="Times New Roman" w:hAnsi="Times New Roman"/>
          <w:b/>
          <w:i/>
          <w:color w:val="000000"/>
          <w:sz w:val="24"/>
          <w:szCs w:val="24"/>
        </w:rPr>
      </w:pPr>
      <w:r w:rsidRPr="00E266C8">
        <w:rPr>
          <w:rFonts w:ascii="Times New Roman" w:hAnsi="Times New Roman"/>
          <w:color w:val="000000"/>
          <w:sz w:val="24"/>
          <w:szCs w:val="24"/>
        </w:rPr>
        <w:t xml:space="preserve"> </w:t>
      </w:r>
      <w:r w:rsidR="0058194A" w:rsidRPr="0058194A">
        <w:rPr>
          <w:rFonts w:ascii="Times New Roman" w:hAnsi="Times New Roman"/>
          <w:b/>
          <w:color w:val="000000"/>
          <w:sz w:val="24"/>
          <w:szCs w:val="24"/>
        </w:rPr>
        <w:t xml:space="preserve">Общее количество участников – </w:t>
      </w:r>
      <w:r w:rsidR="00E00AF1">
        <w:rPr>
          <w:rFonts w:ascii="Times New Roman" w:hAnsi="Times New Roman"/>
          <w:b/>
          <w:color w:val="000000"/>
          <w:sz w:val="24"/>
          <w:szCs w:val="24"/>
        </w:rPr>
        <w:t>6906</w:t>
      </w:r>
      <w:r w:rsidR="0058194A" w:rsidRPr="0058194A">
        <w:rPr>
          <w:rFonts w:ascii="Times New Roman" w:hAnsi="Times New Roman"/>
          <w:b/>
          <w:color w:val="000000"/>
          <w:sz w:val="24"/>
          <w:szCs w:val="24"/>
        </w:rPr>
        <w:t xml:space="preserve">, зрителей офлайн – </w:t>
      </w:r>
      <w:r w:rsidR="00E00AF1">
        <w:rPr>
          <w:rFonts w:ascii="Times New Roman" w:hAnsi="Times New Roman"/>
          <w:b/>
          <w:color w:val="000000"/>
          <w:sz w:val="24"/>
          <w:szCs w:val="24"/>
        </w:rPr>
        <w:t>282</w:t>
      </w:r>
      <w:r w:rsidR="0058194A" w:rsidRPr="0058194A">
        <w:rPr>
          <w:rFonts w:ascii="Times New Roman" w:hAnsi="Times New Roman"/>
          <w:b/>
          <w:color w:val="000000"/>
          <w:sz w:val="24"/>
          <w:szCs w:val="24"/>
        </w:rPr>
        <w:t xml:space="preserve">, просмотров – </w:t>
      </w:r>
      <w:r w:rsidR="00E00AF1">
        <w:rPr>
          <w:rFonts w:ascii="Times New Roman" w:hAnsi="Times New Roman"/>
          <w:b/>
          <w:color w:val="000000"/>
          <w:sz w:val="24"/>
          <w:szCs w:val="24"/>
        </w:rPr>
        <w:t>8793</w:t>
      </w:r>
      <w:r w:rsidR="0058194A" w:rsidRPr="0058194A">
        <w:rPr>
          <w:rFonts w:ascii="Times New Roman" w:hAnsi="Times New Roman"/>
          <w:b/>
          <w:color w:val="000000"/>
          <w:sz w:val="24"/>
          <w:szCs w:val="24"/>
        </w:rPr>
        <w:t xml:space="preserve">. </w:t>
      </w:r>
    </w:p>
    <w:p w14:paraId="6E24A558" w14:textId="77777777" w:rsidR="004E3209" w:rsidRDefault="004E3209" w:rsidP="00BA3F95">
      <w:pPr>
        <w:spacing w:after="0" w:line="240" w:lineRule="auto"/>
        <w:rPr>
          <w:rFonts w:ascii="Times New Roman" w:hAnsi="Times New Roman"/>
          <w:b/>
          <w:sz w:val="24"/>
          <w:szCs w:val="24"/>
        </w:rPr>
      </w:pPr>
    </w:p>
    <w:p w14:paraId="0EE80CDE" w14:textId="77777777"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BA3F95" w:rsidRPr="00E266C8" w14:paraId="12D2FAE1" w14:textId="77777777" w:rsidTr="00BA3F95">
        <w:tc>
          <w:tcPr>
            <w:tcW w:w="1242" w:type="dxa"/>
            <w:shd w:val="clear" w:color="auto" w:fill="auto"/>
          </w:tcPr>
          <w:p w14:paraId="774269B3" w14:textId="77777777"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14:paraId="49DDFC0D" w14:textId="77777777"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14:paraId="641B5AA8" w14:textId="77777777"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14:paraId="0871DA5E" w14:textId="77777777"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CD2D60" w:rsidRPr="00E266C8" w14:paraId="0E3F8ACF" w14:textId="77777777" w:rsidTr="00BA3F95">
        <w:tc>
          <w:tcPr>
            <w:tcW w:w="1242" w:type="dxa"/>
            <w:shd w:val="clear" w:color="auto" w:fill="auto"/>
          </w:tcPr>
          <w:p w14:paraId="42EF3C17" w14:textId="77777777" w:rsidR="00CD2D60" w:rsidRPr="00E266C8" w:rsidRDefault="00CD2D60" w:rsidP="00BA3F9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6EE11A97" w14:textId="2F4DE95C"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0</w:t>
            </w:r>
          </w:p>
        </w:tc>
        <w:tc>
          <w:tcPr>
            <w:tcW w:w="2268" w:type="dxa"/>
            <w:shd w:val="clear" w:color="auto" w:fill="auto"/>
          </w:tcPr>
          <w:p w14:paraId="4CC603B2" w14:textId="664139DE"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164</w:t>
            </w:r>
          </w:p>
        </w:tc>
        <w:tc>
          <w:tcPr>
            <w:tcW w:w="2552" w:type="dxa"/>
            <w:shd w:val="clear" w:color="auto" w:fill="auto"/>
          </w:tcPr>
          <w:p w14:paraId="6388B2C8" w14:textId="4B710AA4"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0</w:t>
            </w:r>
          </w:p>
        </w:tc>
      </w:tr>
      <w:tr w:rsidR="00CD2D60" w:rsidRPr="00E266C8" w14:paraId="0F2D65B6" w14:textId="77777777" w:rsidTr="00BA3F95">
        <w:tc>
          <w:tcPr>
            <w:tcW w:w="1242" w:type="dxa"/>
            <w:shd w:val="clear" w:color="auto" w:fill="auto"/>
          </w:tcPr>
          <w:p w14:paraId="36BCED1C" w14:textId="77777777" w:rsidR="00CD2D60" w:rsidRPr="00E266C8" w:rsidRDefault="00CD2D60" w:rsidP="00BA3F9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8E110B6" w14:textId="2CE0C3B7"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w:t>
            </w:r>
          </w:p>
        </w:tc>
        <w:tc>
          <w:tcPr>
            <w:tcW w:w="2268" w:type="dxa"/>
            <w:shd w:val="clear" w:color="auto" w:fill="auto"/>
          </w:tcPr>
          <w:p w14:paraId="3D4AB8CF" w14:textId="1B8BF01A"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307</w:t>
            </w:r>
          </w:p>
        </w:tc>
        <w:tc>
          <w:tcPr>
            <w:tcW w:w="2552" w:type="dxa"/>
            <w:shd w:val="clear" w:color="auto" w:fill="auto"/>
          </w:tcPr>
          <w:p w14:paraId="76A0BADB" w14:textId="6B9CABF3"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0,3</w:t>
            </w:r>
          </w:p>
        </w:tc>
      </w:tr>
      <w:tr w:rsidR="00FE6A79" w:rsidRPr="00E266C8" w14:paraId="4611CD20" w14:textId="77777777" w:rsidTr="00BA3F95">
        <w:tc>
          <w:tcPr>
            <w:tcW w:w="1242" w:type="dxa"/>
            <w:shd w:val="clear" w:color="auto" w:fill="auto"/>
          </w:tcPr>
          <w:p w14:paraId="24FF0315" w14:textId="5EB060F0" w:rsidR="00FE6A79" w:rsidRDefault="00FE6A79" w:rsidP="00BA3F95">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66260B14" w14:textId="66BF632C" w:rsidR="00FE6A79" w:rsidRPr="00E00AF1" w:rsidRDefault="00E00AF1" w:rsidP="00E00AF1">
            <w:pPr>
              <w:spacing w:after="0" w:line="240" w:lineRule="auto"/>
              <w:jc w:val="center"/>
              <w:rPr>
                <w:rFonts w:ascii="Times New Roman" w:hAnsi="Times New Roman"/>
                <w:sz w:val="24"/>
                <w:szCs w:val="24"/>
              </w:rPr>
            </w:pPr>
            <w:r w:rsidRPr="00E00AF1">
              <w:rPr>
                <w:rFonts w:ascii="Times New Roman" w:hAnsi="Times New Roman"/>
                <w:sz w:val="24"/>
                <w:szCs w:val="24"/>
              </w:rPr>
              <w:t>8</w:t>
            </w:r>
          </w:p>
        </w:tc>
        <w:tc>
          <w:tcPr>
            <w:tcW w:w="2268" w:type="dxa"/>
            <w:shd w:val="clear" w:color="auto" w:fill="auto"/>
          </w:tcPr>
          <w:p w14:paraId="5C83DEEC" w14:textId="1BC3D4A0" w:rsidR="00FE6A79" w:rsidRPr="00E00AF1" w:rsidRDefault="00E00AF1" w:rsidP="00E00AF1">
            <w:pPr>
              <w:spacing w:after="0" w:line="240" w:lineRule="auto"/>
              <w:jc w:val="center"/>
              <w:rPr>
                <w:rFonts w:ascii="Times New Roman" w:hAnsi="Times New Roman"/>
                <w:sz w:val="24"/>
                <w:szCs w:val="24"/>
              </w:rPr>
            </w:pPr>
            <w:r w:rsidRPr="00E00AF1">
              <w:rPr>
                <w:rFonts w:ascii="Times New Roman" w:hAnsi="Times New Roman"/>
                <w:sz w:val="24"/>
                <w:szCs w:val="24"/>
              </w:rPr>
              <w:t>305</w:t>
            </w:r>
          </w:p>
        </w:tc>
        <w:tc>
          <w:tcPr>
            <w:tcW w:w="2552" w:type="dxa"/>
            <w:shd w:val="clear" w:color="auto" w:fill="auto"/>
          </w:tcPr>
          <w:p w14:paraId="4A0BE9B6" w14:textId="7FD4730F" w:rsidR="00FE6A79" w:rsidRPr="00E00AF1" w:rsidRDefault="00E00AF1" w:rsidP="00E00AF1">
            <w:pPr>
              <w:spacing w:after="0" w:line="240" w:lineRule="auto"/>
              <w:jc w:val="center"/>
              <w:rPr>
                <w:rFonts w:ascii="Times New Roman" w:hAnsi="Times New Roman"/>
                <w:sz w:val="24"/>
                <w:szCs w:val="24"/>
              </w:rPr>
            </w:pPr>
            <w:r w:rsidRPr="00E00AF1">
              <w:rPr>
                <w:rFonts w:ascii="Times New Roman" w:hAnsi="Times New Roman"/>
                <w:sz w:val="24"/>
                <w:szCs w:val="24"/>
              </w:rPr>
              <w:t>2,6</w:t>
            </w:r>
          </w:p>
        </w:tc>
      </w:tr>
    </w:tbl>
    <w:p w14:paraId="5BA3BE39" w14:textId="77777777" w:rsidR="00BA3F95" w:rsidRPr="00E266C8" w:rsidRDefault="00BA3F95" w:rsidP="00BA3F95">
      <w:pPr>
        <w:spacing w:after="0" w:line="240" w:lineRule="auto"/>
        <w:rPr>
          <w:rFonts w:ascii="Times New Roman" w:hAnsi="Times New Roman"/>
          <w:b/>
          <w:sz w:val="24"/>
          <w:szCs w:val="24"/>
        </w:rPr>
      </w:pPr>
    </w:p>
    <w:p w14:paraId="33C57902" w14:textId="77777777" w:rsidR="00BA3F95" w:rsidRPr="00E266C8" w:rsidRDefault="00BA3F95" w:rsidP="00BA3F95">
      <w:pPr>
        <w:spacing w:after="0" w:line="240" w:lineRule="auto"/>
        <w:rPr>
          <w:rFonts w:ascii="Times New Roman" w:hAnsi="Times New Roman"/>
          <w:b/>
          <w:sz w:val="24"/>
          <w:szCs w:val="24"/>
        </w:rPr>
      </w:pPr>
      <w:r w:rsidRPr="00E266C8">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E266C8" w14:paraId="519ED98E" w14:textId="77777777" w:rsidTr="004E3209">
        <w:tc>
          <w:tcPr>
            <w:tcW w:w="1242" w:type="dxa"/>
            <w:shd w:val="clear" w:color="auto" w:fill="auto"/>
          </w:tcPr>
          <w:p w14:paraId="39C01592" w14:textId="77777777"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Год</w:t>
            </w:r>
          </w:p>
        </w:tc>
        <w:tc>
          <w:tcPr>
            <w:tcW w:w="1843" w:type="dxa"/>
            <w:shd w:val="clear" w:color="auto" w:fill="auto"/>
          </w:tcPr>
          <w:p w14:paraId="190865B2" w14:textId="77777777"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Значение КММ</w:t>
            </w:r>
            <w:r w:rsidRPr="00E266C8">
              <w:rPr>
                <w:rFonts w:ascii="Times New Roman" w:hAnsi="Times New Roman"/>
                <w:b/>
                <w:sz w:val="24"/>
                <w:szCs w:val="24"/>
                <w:vertAlign w:val="subscript"/>
              </w:rPr>
              <w:t>ПП</w:t>
            </w:r>
            <w:r w:rsidRPr="00E266C8">
              <w:rPr>
                <w:rFonts w:ascii="Times New Roman" w:hAnsi="Times New Roman"/>
                <w:b/>
                <w:sz w:val="24"/>
                <w:szCs w:val="24"/>
              </w:rPr>
              <w:t>, ед.</w:t>
            </w:r>
          </w:p>
        </w:tc>
        <w:tc>
          <w:tcPr>
            <w:tcW w:w="2268" w:type="dxa"/>
            <w:shd w:val="clear" w:color="auto" w:fill="auto"/>
          </w:tcPr>
          <w:p w14:paraId="72322777" w14:textId="77777777"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Значение КММ, ед.</w:t>
            </w:r>
          </w:p>
        </w:tc>
        <w:tc>
          <w:tcPr>
            <w:tcW w:w="2552" w:type="dxa"/>
            <w:shd w:val="clear" w:color="auto" w:fill="auto"/>
          </w:tcPr>
          <w:p w14:paraId="0920FD37" w14:textId="77777777" w:rsidR="004E3209" w:rsidRPr="00E266C8" w:rsidRDefault="004E3209" w:rsidP="004E3209">
            <w:pPr>
              <w:spacing w:after="0" w:line="240" w:lineRule="auto"/>
              <w:rPr>
                <w:rFonts w:ascii="Times New Roman" w:hAnsi="Times New Roman"/>
                <w:b/>
                <w:sz w:val="24"/>
                <w:szCs w:val="24"/>
              </w:rPr>
            </w:pPr>
            <w:r w:rsidRPr="00E266C8">
              <w:rPr>
                <w:rFonts w:ascii="Times New Roman" w:hAnsi="Times New Roman"/>
                <w:b/>
                <w:sz w:val="24"/>
                <w:szCs w:val="24"/>
              </w:rPr>
              <w:t>Значение доли КММ</w:t>
            </w:r>
            <w:r w:rsidRPr="00E266C8">
              <w:rPr>
                <w:rFonts w:ascii="Times New Roman" w:hAnsi="Times New Roman"/>
                <w:b/>
                <w:sz w:val="24"/>
                <w:szCs w:val="24"/>
                <w:vertAlign w:val="subscript"/>
              </w:rPr>
              <w:t>ПП</w:t>
            </w:r>
            <w:r w:rsidRPr="00E266C8">
              <w:rPr>
                <w:rFonts w:ascii="Times New Roman" w:hAnsi="Times New Roman"/>
                <w:b/>
                <w:sz w:val="24"/>
                <w:szCs w:val="24"/>
              </w:rPr>
              <w:t>, %</w:t>
            </w:r>
          </w:p>
        </w:tc>
      </w:tr>
      <w:tr w:rsidR="00CD2D60" w:rsidRPr="00E266C8" w14:paraId="6194FC84" w14:textId="77777777" w:rsidTr="004E3209">
        <w:tc>
          <w:tcPr>
            <w:tcW w:w="1242" w:type="dxa"/>
            <w:shd w:val="clear" w:color="auto" w:fill="auto"/>
          </w:tcPr>
          <w:p w14:paraId="560D0DBA" w14:textId="77777777" w:rsidR="00CD2D60" w:rsidRPr="00E266C8" w:rsidRDefault="00CD2D60" w:rsidP="004E3209">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4DD47D0C" w14:textId="73CD1E0A"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2</w:t>
            </w:r>
          </w:p>
        </w:tc>
        <w:tc>
          <w:tcPr>
            <w:tcW w:w="2268" w:type="dxa"/>
            <w:shd w:val="clear" w:color="auto" w:fill="auto"/>
          </w:tcPr>
          <w:p w14:paraId="6BCE2573" w14:textId="1F064FF5"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193</w:t>
            </w:r>
          </w:p>
        </w:tc>
        <w:tc>
          <w:tcPr>
            <w:tcW w:w="2552" w:type="dxa"/>
            <w:shd w:val="clear" w:color="auto" w:fill="auto"/>
          </w:tcPr>
          <w:p w14:paraId="5E7FA2CA" w14:textId="50363A40"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1,0</w:t>
            </w:r>
          </w:p>
        </w:tc>
      </w:tr>
      <w:tr w:rsidR="00CD2D60" w:rsidRPr="00E266C8" w14:paraId="6A9E0AA8" w14:textId="77777777" w:rsidTr="004E3209">
        <w:tc>
          <w:tcPr>
            <w:tcW w:w="1242" w:type="dxa"/>
            <w:shd w:val="clear" w:color="auto" w:fill="auto"/>
          </w:tcPr>
          <w:p w14:paraId="2BA84BB1" w14:textId="77777777" w:rsidR="00CD2D60" w:rsidRPr="00E266C8"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726C82D0" w14:textId="4B6597B2"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4</w:t>
            </w:r>
          </w:p>
        </w:tc>
        <w:tc>
          <w:tcPr>
            <w:tcW w:w="2268" w:type="dxa"/>
            <w:shd w:val="clear" w:color="auto" w:fill="auto"/>
          </w:tcPr>
          <w:p w14:paraId="47E36AA3" w14:textId="13795777"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50</w:t>
            </w:r>
          </w:p>
        </w:tc>
        <w:tc>
          <w:tcPr>
            <w:tcW w:w="2552" w:type="dxa"/>
            <w:shd w:val="clear" w:color="auto" w:fill="auto"/>
          </w:tcPr>
          <w:p w14:paraId="7A7EB977" w14:textId="311D34DE" w:rsidR="00CD2D60" w:rsidRPr="00E00AF1" w:rsidRDefault="00CD2D60" w:rsidP="00E00AF1">
            <w:pPr>
              <w:spacing w:after="0" w:line="240" w:lineRule="auto"/>
              <w:jc w:val="center"/>
              <w:rPr>
                <w:rFonts w:ascii="Times New Roman" w:hAnsi="Times New Roman"/>
                <w:sz w:val="24"/>
                <w:szCs w:val="24"/>
              </w:rPr>
            </w:pPr>
            <w:r w:rsidRPr="00E00AF1">
              <w:rPr>
                <w:rFonts w:ascii="Times New Roman" w:hAnsi="Times New Roman"/>
                <w:sz w:val="24"/>
                <w:szCs w:val="24"/>
              </w:rPr>
              <w:t>8</w:t>
            </w:r>
          </w:p>
        </w:tc>
      </w:tr>
      <w:tr w:rsidR="00FE6A79" w:rsidRPr="00E266C8" w14:paraId="3970CB6F" w14:textId="77777777" w:rsidTr="004E3209">
        <w:tc>
          <w:tcPr>
            <w:tcW w:w="1242" w:type="dxa"/>
            <w:shd w:val="clear" w:color="auto" w:fill="auto"/>
          </w:tcPr>
          <w:p w14:paraId="719A081F" w14:textId="2FD6784F"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3D3687FF" w14:textId="144EFFC3" w:rsidR="00FE6A79" w:rsidRPr="00E00AF1" w:rsidRDefault="00E00AF1" w:rsidP="00E00AF1">
            <w:pPr>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shd w:val="clear" w:color="auto" w:fill="auto"/>
          </w:tcPr>
          <w:p w14:paraId="700C14E1" w14:textId="72A69353" w:rsidR="00FE6A79" w:rsidRPr="00E00AF1" w:rsidRDefault="00E00AF1" w:rsidP="00E00AF1">
            <w:pPr>
              <w:spacing w:after="0" w:line="240" w:lineRule="auto"/>
              <w:jc w:val="center"/>
              <w:rPr>
                <w:rFonts w:ascii="Times New Roman" w:hAnsi="Times New Roman"/>
                <w:sz w:val="24"/>
                <w:szCs w:val="24"/>
              </w:rPr>
            </w:pPr>
            <w:r>
              <w:rPr>
                <w:rFonts w:ascii="Times New Roman" w:hAnsi="Times New Roman"/>
                <w:sz w:val="24"/>
                <w:szCs w:val="24"/>
              </w:rPr>
              <w:t>52</w:t>
            </w:r>
          </w:p>
        </w:tc>
        <w:tc>
          <w:tcPr>
            <w:tcW w:w="2552" w:type="dxa"/>
            <w:shd w:val="clear" w:color="auto" w:fill="auto"/>
          </w:tcPr>
          <w:p w14:paraId="1A89F460" w14:textId="32C6364D" w:rsidR="00FE6A79" w:rsidRPr="00E00AF1" w:rsidRDefault="00E00AF1" w:rsidP="00E00AF1">
            <w:pPr>
              <w:spacing w:after="0" w:line="240" w:lineRule="auto"/>
              <w:jc w:val="center"/>
              <w:rPr>
                <w:rFonts w:ascii="Times New Roman" w:hAnsi="Times New Roman"/>
                <w:sz w:val="24"/>
                <w:szCs w:val="24"/>
              </w:rPr>
            </w:pPr>
            <w:r>
              <w:rPr>
                <w:rFonts w:ascii="Times New Roman" w:hAnsi="Times New Roman"/>
                <w:sz w:val="24"/>
                <w:szCs w:val="24"/>
              </w:rPr>
              <w:t>9,6</w:t>
            </w:r>
          </w:p>
        </w:tc>
      </w:tr>
    </w:tbl>
    <w:p w14:paraId="4C0BB5C2" w14:textId="77777777" w:rsidR="00042B8D" w:rsidRDefault="00042B8D" w:rsidP="00042B8D">
      <w:pPr>
        <w:spacing w:after="0" w:line="240" w:lineRule="auto"/>
        <w:rPr>
          <w:rFonts w:ascii="Times New Roman" w:hAnsi="Times New Roman"/>
          <w:b/>
          <w:sz w:val="24"/>
          <w:szCs w:val="24"/>
        </w:rPr>
      </w:pPr>
    </w:p>
    <w:p w14:paraId="75A6E9AC" w14:textId="77777777" w:rsidR="00DE479C" w:rsidRPr="00167C85" w:rsidRDefault="00DE479C" w:rsidP="00DE479C">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w:t>
      </w:r>
      <w:r>
        <w:rPr>
          <w:rFonts w:ascii="Times New Roman" w:hAnsi="Times New Roman"/>
          <w:b/>
          <w:sz w:val="24"/>
          <w:szCs w:val="24"/>
        </w:rPr>
        <w:t>ф</w:t>
      </w:r>
      <w:r w:rsidRPr="00167C85">
        <w:rPr>
          <w:rFonts w:ascii="Times New Roman" w:hAnsi="Times New Roman"/>
          <w:b/>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602"/>
        <w:gridCol w:w="1479"/>
        <w:gridCol w:w="1700"/>
        <w:gridCol w:w="1560"/>
        <w:gridCol w:w="7367"/>
      </w:tblGrid>
      <w:tr w:rsidR="00DE479C" w:rsidRPr="00167C85" w14:paraId="5CA6877E" w14:textId="77777777" w:rsidTr="00F55360">
        <w:tc>
          <w:tcPr>
            <w:tcW w:w="560" w:type="dxa"/>
          </w:tcPr>
          <w:p w14:paraId="1F5F5390"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 п/п</w:t>
            </w:r>
          </w:p>
        </w:tc>
        <w:tc>
          <w:tcPr>
            <w:tcW w:w="2602" w:type="dxa"/>
          </w:tcPr>
          <w:p w14:paraId="27157A54"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Форма и название</w:t>
            </w:r>
          </w:p>
        </w:tc>
        <w:tc>
          <w:tcPr>
            <w:tcW w:w="1479" w:type="dxa"/>
          </w:tcPr>
          <w:p w14:paraId="7E02B923"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Дата проведения</w:t>
            </w:r>
          </w:p>
        </w:tc>
        <w:tc>
          <w:tcPr>
            <w:tcW w:w="1700" w:type="dxa"/>
          </w:tcPr>
          <w:p w14:paraId="49855EA3"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Место проведения</w:t>
            </w:r>
          </w:p>
        </w:tc>
        <w:tc>
          <w:tcPr>
            <w:tcW w:w="1560" w:type="dxa"/>
          </w:tcPr>
          <w:p w14:paraId="1C8C74D9"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367" w:type="dxa"/>
          </w:tcPr>
          <w:p w14:paraId="536B764F"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Краткое описание</w:t>
            </w:r>
          </w:p>
        </w:tc>
      </w:tr>
      <w:tr w:rsidR="00DE479C" w:rsidRPr="00437A5B" w14:paraId="32E8459F" w14:textId="77777777" w:rsidTr="00F55360">
        <w:tc>
          <w:tcPr>
            <w:tcW w:w="560" w:type="dxa"/>
          </w:tcPr>
          <w:p w14:paraId="7BA8E1F5" w14:textId="77777777" w:rsidR="00DE479C" w:rsidRPr="00437A5B" w:rsidRDefault="00DE479C" w:rsidP="00F55360">
            <w:pPr>
              <w:spacing w:after="0" w:line="240" w:lineRule="auto"/>
              <w:rPr>
                <w:rFonts w:ascii="Times New Roman" w:hAnsi="Times New Roman"/>
                <w:sz w:val="24"/>
                <w:szCs w:val="24"/>
              </w:rPr>
            </w:pPr>
            <w:r w:rsidRPr="00437A5B">
              <w:rPr>
                <w:rFonts w:ascii="Times New Roman" w:hAnsi="Times New Roman"/>
                <w:sz w:val="24"/>
                <w:szCs w:val="24"/>
              </w:rPr>
              <w:t>1.</w:t>
            </w:r>
          </w:p>
        </w:tc>
        <w:tc>
          <w:tcPr>
            <w:tcW w:w="2602" w:type="dxa"/>
          </w:tcPr>
          <w:p w14:paraId="18F17781" w14:textId="1A198C7D" w:rsidR="00DE479C" w:rsidRPr="00437A5B" w:rsidRDefault="00DE479C" w:rsidP="00F55360">
            <w:pPr>
              <w:spacing w:after="0" w:line="240" w:lineRule="auto"/>
              <w:jc w:val="center"/>
              <w:rPr>
                <w:rFonts w:ascii="Times New Roman" w:hAnsi="Times New Roman"/>
                <w:sz w:val="24"/>
                <w:szCs w:val="24"/>
              </w:rPr>
            </w:pPr>
            <w:r w:rsidRPr="00437A5B">
              <w:rPr>
                <w:rFonts w:ascii="Times New Roman" w:hAnsi="Times New Roman"/>
                <w:sz w:val="24"/>
                <w:szCs w:val="24"/>
              </w:rPr>
              <w:t xml:space="preserve">Квест-игра </w:t>
            </w:r>
            <w:r w:rsidR="00A35F64">
              <w:rPr>
                <w:rFonts w:ascii="Times New Roman" w:hAnsi="Times New Roman"/>
                <w:sz w:val="24"/>
                <w:szCs w:val="24"/>
              </w:rPr>
              <w:t>«</w:t>
            </w:r>
            <w:r w:rsidRPr="00437A5B">
              <w:rPr>
                <w:rFonts w:ascii="Times New Roman" w:hAnsi="Times New Roman"/>
                <w:sz w:val="24"/>
                <w:szCs w:val="24"/>
              </w:rPr>
              <w:t>Правовой лабиринт</w:t>
            </w:r>
            <w:r w:rsidR="00A35F64">
              <w:rPr>
                <w:rFonts w:ascii="Times New Roman" w:hAnsi="Times New Roman"/>
                <w:sz w:val="24"/>
                <w:szCs w:val="24"/>
              </w:rPr>
              <w:t>»</w:t>
            </w:r>
          </w:p>
        </w:tc>
        <w:tc>
          <w:tcPr>
            <w:tcW w:w="1479" w:type="dxa"/>
          </w:tcPr>
          <w:p w14:paraId="02826150" w14:textId="77777777" w:rsidR="00DE479C" w:rsidRPr="00437A5B" w:rsidRDefault="00DE479C" w:rsidP="00F55360">
            <w:pPr>
              <w:spacing w:after="0" w:line="240" w:lineRule="auto"/>
              <w:jc w:val="center"/>
              <w:rPr>
                <w:rFonts w:ascii="Times New Roman" w:hAnsi="Times New Roman"/>
                <w:sz w:val="24"/>
                <w:szCs w:val="24"/>
              </w:rPr>
            </w:pPr>
            <w:r w:rsidRPr="00437A5B">
              <w:rPr>
                <w:rFonts w:ascii="Times New Roman" w:hAnsi="Times New Roman"/>
                <w:sz w:val="24"/>
                <w:szCs w:val="24"/>
              </w:rPr>
              <w:t>31</w:t>
            </w:r>
            <w:r>
              <w:rPr>
                <w:rFonts w:ascii="Times New Roman" w:hAnsi="Times New Roman"/>
                <w:sz w:val="24"/>
                <w:szCs w:val="24"/>
              </w:rPr>
              <w:t>.03.2022</w:t>
            </w:r>
          </w:p>
        </w:tc>
        <w:tc>
          <w:tcPr>
            <w:tcW w:w="1700" w:type="dxa"/>
          </w:tcPr>
          <w:p w14:paraId="5EDBFE8C" w14:textId="7B0D4747" w:rsidR="00DE479C" w:rsidRPr="00437A5B" w:rsidRDefault="00DE479C" w:rsidP="00F55360">
            <w:pPr>
              <w:spacing w:after="0" w:line="240" w:lineRule="auto"/>
              <w:jc w:val="center"/>
              <w:rPr>
                <w:rFonts w:ascii="Times New Roman" w:hAnsi="Times New Roman"/>
                <w:sz w:val="24"/>
                <w:szCs w:val="24"/>
              </w:rPr>
            </w:pPr>
            <w:r>
              <w:rPr>
                <w:rFonts w:ascii="Times New Roman" w:hAnsi="Times New Roman"/>
                <w:color w:val="000000"/>
                <w:sz w:val="24"/>
                <w:szCs w:val="24"/>
              </w:rPr>
              <w:t xml:space="preserve">МАУ </w:t>
            </w:r>
            <w:r w:rsidR="00E00AF1">
              <w:rPr>
                <w:rFonts w:ascii="Times New Roman" w:hAnsi="Times New Roman"/>
                <w:color w:val="000000"/>
                <w:sz w:val="24"/>
                <w:szCs w:val="24"/>
              </w:rPr>
              <w:t>АГДК, танцевальный</w:t>
            </w:r>
            <w:r w:rsidRPr="00437A5B">
              <w:rPr>
                <w:rFonts w:ascii="Times New Roman" w:hAnsi="Times New Roman"/>
                <w:sz w:val="24"/>
                <w:szCs w:val="24"/>
              </w:rPr>
              <w:t xml:space="preserve"> зал</w:t>
            </w:r>
          </w:p>
        </w:tc>
        <w:tc>
          <w:tcPr>
            <w:tcW w:w="1560" w:type="dxa"/>
          </w:tcPr>
          <w:p w14:paraId="38C11B73" w14:textId="77777777" w:rsidR="00DE479C" w:rsidRPr="00437A5B" w:rsidRDefault="00DE479C" w:rsidP="00F55360">
            <w:pPr>
              <w:spacing w:after="0" w:line="240" w:lineRule="auto"/>
              <w:jc w:val="center"/>
              <w:rPr>
                <w:rFonts w:ascii="Times New Roman" w:hAnsi="Times New Roman"/>
                <w:sz w:val="24"/>
                <w:szCs w:val="24"/>
              </w:rPr>
            </w:pPr>
            <w:r w:rsidRPr="00437A5B">
              <w:rPr>
                <w:rFonts w:ascii="Times New Roman" w:hAnsi="Times New Roman"/>
                <w:sz w:val="24"/>
                <w:szCs w:val="24"/>
              </w:rPr>
              <w:t>7</w:t>
            </w:r>
            <w:r w:rsidRPr="009443CC">
              <w:rPr>
                <w:rFonts w:ascii="Times New Roman" w:hAnsi="Times New Roman"/>
                <w:sz w:val="24"/>
                <w:szCs w:val="24"/>
              </w:rPr>
              <w:t>/</w:t>
            </w:r>
            <w:r w:rsidRPr="00437A5B">
              <w:rPr>
                <w:rFonts w:ascii="Times New Roman" w:hAnsi="Times New Roman"/>
                <w:sz w:val="24"/>
                <w:szCs w:val="24"/>
              </w:rPr>
              <w:t>60</w:t>
            </w:r>
          </w:p>
        </w:tc>
        <w:tc>
          <w:tcPr>
            <w:tcW w:w="7367" w:type="dxa"/>
          </w:tcPr>
          <w:p w14:paraId="6346EC68" w14:textId="2BB882D4" w:rsidR="00DE479C" w:rsidRPr="00437A5B" w:rsidRDefault="00DE479C" w:rsidP="00F55360">
            <w:pPr>
              <w:spacing w:after="0" w:line="240" w:lineRule="auto"/>
              <w:jc w:val="both"/>
              <w:rPr>
                <w:rFonts w:ascii="Times New Roman" w:hAnsi="Times New Roman"/>
                <w:color w:val="000000"/>
                <w:sz w:val="24"/>
                <w:szCs w:val="24"/>
                <w:shd w:val="clear" w:color="auto" w:fill="FFFFFF"/>
              </w:rPr>
            </w:pPr>
            <w:r w:rsidRPr="00437A5B">
              <w:rPr>
                <w:rFonts w:ascii="Times New Roman" w:hAnsi="Times New Roman"/>
                <w:color w:val="000000"/>
                <w:sz w:val="24"/>
                <w:szCs w:val="24"/>
                <w:shd w:val="clear" w:color="auto" w:fill="FFFFFF"/>
              </w:rPr>
              <w:t>В игре принимали участие школьники 5-х классов школы № 3.</w:t>
            </w:r>
            <w:r w:rsidRPr="00437A5B">
              <w:rPr>
                <w:rFonts w:ascii="Times New Roman" w:hAnsi="Times New Roman"/>
                <w:color w:val="000000"/>
                <w:sz w:val="24"/>
                <w:szCs w:val="24"/>
                <w:shd w:val="clear" w:color="auto" w:fill="FFFFFF"/>
              </w:rPr>
              <w:br/>
              <w:t xml:space="preserve">Целью игры было напомнить ребятам те права и правила, которые они знают, и познакомить с новыми. 5 команд вступили в соревнование по правовым знаниям. Капитаны команд получили </w:t>
            </w:r>
            <w:r w:rsidRPr="00437A5B">
              <w:rPr>
                <w:rFonts w:ascii="Times New Roman" w:hAnsi="Times New Roman"/>
                <w:color w:val="000000"/>
                <w:sz w:val="24"/>
                <w:szCs w:val="24"/>
                <w:shd w:val="clear" w:color="auto" w:fill="FFFFFF"/>
              </w:rPr>
              <w:lastRenderedPageBreak/>
              <w:t>маршрутные листы и в соответствии с маршрутом отправились</w:t>
            </w:r>
            <w:r>
              <w:rPr>
                <w:rFonts w:ascii="Times New Roman" w:hAnsi="Times New Roman"/>
                <w:color w:val="000000"/>
                <w:sz w:val="24"/>
                <w:szCs w:val="24"/>
                <w:shd w:val="clear" w:color="auto" w:fill="FFFFFF"/>
              </w:rPr>
              <w:t xml:space="preserve"> на площадки выполнять задания. </w:t>
            </w:r>
            <w:r w:rsidRPr="00437A5B">
              <w:rPr>
                <w:rFonts w:ascii="Times New Roman" w:hAnsi="Times New Roman"/>
                <w:color w:val="000000"/>
                <w:sz w:val="24"/>
                <w:szCs w:val="24"/>
                <w:shd w:val="clear" w:color="auto" w:fill="FFFFFF"/>
              </w:rPr>
              <w:t>Украшением программы стало выступлени</w:t>
            </w:r>
            <w:r>
              <w:rPr>
                <w:rFonts w:ascii="Times New Roman" w:hAnsi="Times New Roman"/>
                <w:color w:val="000000"/>
                <w:sz w:val="24"/>
                <w:szCs w:val="24"/>
                <w:shd w:val="clear" w:color="auto" w:fill="FFFFFF"/>
              </w:rPr>
              <w:t xml:space="preserve">е вокального ансамбля </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До мажор</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 По итогам прохождения маршрутов были подсчитаны баллы и определилась команда-победитель, но можно сказать, что выиграли все школьники, так как повторили то, что знали о правах и получили новые знания в </w:t>
            </w:r>
            <w:r w:rsidRPr="00437A5B">
              <w:rPr>
                <w:rStyle w:val="aff2"/>
                <w:rFonts w:ascii="Times New Roman" w:hAnsi="Times New Roman"/>
                <w:i w:val="0"/>
                <w:iCs w:val="0"/>
                <w:color w:val="000000"/>
                <w:sz w:val="24"/>
                <w:szCs w:val="24"/>
                <w:shd w:val="clear" w:color="auto" w:fill="FFFFFF"/>
              </w:rPr>
              <w:t>правовой</w:t>
            </w:r>
            <w:r w:rsidRPr="00437A5B">
              <w:rPr>
                <w:rFonts w:ascii="Times New Roman" w:hAnsi="Times New Roman"/>
                <w:color w:val="000000"/>
                <w:sz w:val="24"/>
                <w:szCs w:val="24"/>
                <w:shd w:val="clear" w:color="auto" w:fill="FFFFFF"/>
              </w:rPr>
              <w:t> сфере.</w:t>
            </w:r>
          </w:p>
        </w:tc>
      </w:tr>
      <w:tr w:rsidR="00DE479C" w:rsidRPr="00437A5B" w14:paraId="480ED757" w14:textId="77777777" w:rsidTr="00F55360">
        <w:tc>
          <w:tcPr>
            <w:tcW w:w="560" w:type="dxa"/>
          </w:tcPr>
          <w:p w14:paraId="13C3B78F" w14:textId="77777777" w:rsidR="00DE479C" w:rsidRPr="00437A5B" w:rsidRDefault="00DE479C" w:rsidP="00F55360">
            <w:pPr>
              <w:spacing w:after="0" w:line="240" w:lineRule="auto"/>
              <w:rPr>
                <w:rFonts w:ascii="Times New Roman" w:hAnsi="Times New Roman"/>
                <w:sz w:val="24"/>
                <w:szCs w:val="24"/>
              </w:rPr>
            </w:pPr>
            <w:r w:rsidRPr="00437A5B">
              <w:rPr>
                <w:rFonts w:ascii="Times New Roman" w:hAnsi="Times New Roman"/>
                <w:sz w:val="24"/>
                <w:szCs w:val="24"/>
              </w:rPr>
              <w:lastRenderedPageBreak/>
              <w:t>2.</w:t>
            </w:r>
          </w:p>
        </w:tc>
        <w:tc>
          <w:tcPr>
            <w:tcW w:w="2602" w:type="dxa"/>
          </w:tcPr>
          <w:p w14:paraId="5665B7C6" w14:textId="4C2EC16C" w:rsidR="00DE479C" w:rsidRPr="003448E9" w:rsidRDefault="00DE479C" w:rsidP="00F55360">
            <w:pPr>
              <w:spacing w:after="0" w:line="240" w:lineRule="auto"/>
              <w:jc w:val="center"/>
              <w:rPr>
                <w:rFonts w:ascii="Times New Roman" w:hAnsi="Times New Roman"/>
                <w:color w:val="000000"/>
                <w:sz w:val="24"/>
                <w:szCs w:val="24"/>
              </w:rPr>
            </w:pPr>
            <w:r w:rsidRPr="00437A5B">
              <w:rPr>
                <w:rFonts w:ascii="Times New Roman" w:hAnsi="Times New Roman"/>
                <w:color w:val="000000"/>
                <w:sz w:val="24"/>
                <w:szCs w:val="24"/>
              </w:rPr>
              <w:t xml:space="preserve">Игра-викторина </w:t>
            </w:r>
            <w:r w:rsidR="00A35F64">
              <w:rPr>
                <w:rFonts w:ascii="Times New Roman" w:hAnsi="Times New Roman"/>
                <w:color w:val="000000"/>
                <w:sz w:val="24"/>
                <w:szCs w:val="24"/>
              </w:rPr>
              <w:t>«</w:t>
            </w:r>
            <w:r w:rsidRPr="00437A5B">
              <w:rPr>
                <w:rFonts w:ascii="Times New Roman" w:hAnsi="Times New Roman"/>
                <w:color w:val="000000"/>
                <w:sz w:val="24"/>
                <w:szCs w:val="24"/>
              </w:rPr>
              <w:t xml:space="preserve">В гостях у </w:t>
            </w:r>
            <w:proofErr w:type="spellStart"/>
            <w:r w:rsidRPr="00437A5B">
              <w:rPr>
                <w:rFonts w:ascii="Times New Roman" w:hAnsi="Times New Roman"/>
                <w:color w:val="000000"/>
                <w:sz w:val="24"/>
                <w:szCs w:val="24"/>
              </w:rPr>
              <w:t>Светофорчика</w:t>
            </w:r>
            <w:proofErr w:type="spellEnd"/>
            <w:r w:rsidR="00A35F64">
              <w:rPr>
                <w:rFonts w:ascii="Times New Roman" w:hAnsi="Times New Roman"/>
                <w:color w:val="000000"/>
                <w:sz w:val="24"/>
                <w:szCs w:val="24"/>
              </w:rPr>
              <w:t>»</w:t>
            </w:r>
            <w:r w:rsidRPr="00437A5B">
              <w:rPr>
                <w:rFonts w:ascii="Times New Roman" w:hAnsi="Times New Roman"/>
                <w:color w:val="000000"/>
                <w:sz w:val="24"/>
                <w:szCs w:val="24"/>
              </w:rPr>
              <w:t xml:space="preserve"> в рамках акции </w:t>
            </w:r>
            <w:r w:rsidR="00A35F64">
              <w:rPr>
                <w:rFonts w:ascii="Times New Roman" w:hAnsi="Times New Roman"/>
                <w:color w:val="000000"/>
                <w:sz w:val="24"/>
                <w:szCs w:val="24"/>
              </w:rPr>
              <w:t>«</w:t>
            </w:r>
            <w:r w:rsidRPr="00437A5B">
              <w:rPr>
                <w:rFonts w:ascii="Times New Roman" w:hAnsi="Times New Roman"/>
                <w:color w:val="000000"/>
                <w:sz w:val="24"/>
                <w:szCs w:val="24"/>
              </w:rPr>
              <w:t>Безопасность детства</w:t>
            </w:r>
            <w:r w:rsidR="00A35F64">
              <w:rPr>
                <w:rFonts w:ascii="Times New Roman" w:hAnsi="Times New Roman"/>
                <w:color w:val="000000"/>
                <w:sz w:val="24"/>
                <w:szCs w:val="24"/>
              </w:rPr>
              <w:t>»</w:t>
            </w:r>
          </w:p>
        </w:tc>
        <w:tc>
          <w:tcPr>
            <w:tcW w:w="1479" w:type="dxa"/>
          </w:tcPr>
          <w:p w14:paraId="17480412" w14:textId="77777777" w:rsidR="00DE479C" w:rsidRPr="00437A5B" w:rsidRDefault="00DE479C" w:rsidP="00F55360">
            <w:pPr>
              <w:spacing w:after="0" w:line="240" w:lineRule="auto"/>
              <w:jc w:val="center"/>
              <w:rPr>
                <w:rFonts w:ascii="Times New Roman" w:hAnsi="Times New Roman"/>
                <w:sz w:val="24"/>
                <w:szCs w:val="24"/>
              </w:rPr>
            </w:pPr>
            <w:r w:rsidRPr="00437A5B">
              <w:rPr>
                <w:rStyle w:val="reldate"/>
                <w:rFonts w:ascii="Times New Roman" w:hAnsi="Times New Roman"/>
                <w:shd w:val="clear" w:color="auto" w:fill="FFFFFF"/>
              </w:rPr>
              <w:t>22</w:t>
            </w:r>
            <w:r>
              <w:rPr>
                <w:rStyle w:val="reldate"/>
                <w:rFonts w:ascii="Times New Roman" w:hAnsi="Times New Roman"/>
                <w:shd w:val="clear" w:color="auto" w:fill="FFFFFF"/>
              </w:rPr>
              <w:t>.07.2022</w:t>
            </w:r>
          </w:p>
        </w:tc>
        <w:tc>
          <w:tcPr>
            <w:tcW w:w="1700" w:type="dxa"/>
          </w:tcPr>
          <w:p w14:paraId="2603CBBE" w14:textId="0CD5E0F9" w:rsidR="00DE479C" w:rsidRPr="00437A5B" w:rsidRDefault="00DE479C" w:rsidP="000B5A6B">
            <w:pPr>
              <w:spacing w:after="0" w:line="240" w:lineRule="auto"/>
              <w:jc w:val="center"/>
              <w:rPr>
                <w:rFonts w:ascii="Times New Roman" w:hAnsi="Times New Roman"/>
                <w:sz w:val="24"/>
                <w:szCs w:val="24"/>
              </w:rPr>
            </w:pPr>
            <w:r w:rsidRPr="00437A5B">
              <w:rPr>
                <w:rFonts w:ascii="Times New Roman" w:hAnsi="Times New Roman"/>
                <w:color w:val="000000"/>
                <w:sz w:val="24"/>
                <w:szCs w:val="24"/>
              </w:rPr>
              <w:t xml:space="preserve">МБДОУ №1 </w:t>
            </w:r>
            <w:r w:rsidR="00A35F64">
              <w:rPr>
                <w:rFonts w:ascii="Times New Roman" w:hAnsi="Times New Roman"/>
                <w:color w:val="000000"/>
                <w:sz w:val="24"/>
                <w:szCs w:val="24"/>
              </w:rPr>
              <w:t>«</w:t>
            </w:r>
            <w:r w:rsidRPr="00437A5B">
              <w:rPr>
                <w:rFonts w:ascii="Times New Roman" w:hAnsi="Times New Roman"/>
                <w:color w:val="000000"/>
                <w:sz w:val="24"/>
                <w:szCs w:val="24"/>
              </w:rPr>
              <w:t>Золотая рыбка</w:t>
            </w:r>
            <w:r w:rsidR="00A35F64">
              <w:rPr>
                <w:rFonts w:ascii="Times New Roman" w:hAnsi="Times New Roman"/>
                <w:color w:val="000000"/>
                <w:sz w:val="24"/>
                <w:szCs w:val="24"/>
              </w:rPr>
              <w:t>»</w:t>
            </w:r>
          </w:p>
        </w:tc>
        <w:tc>
          <w:tcPr>
            <w:tcW w:w="1560" w:type="dxa"/>
          </w:tcPr>
          <w:p w14:paraId="7AABF05E" w14:textId="77777777" w:rsidR="00DE479C" w:rsidRPr="00437A5B" w:rsidRDefault="00DE479C" w:rsidP="00F55360">
            <w:pPr>
              <w:spacing w:after="0" w:line="240" w:lineRule="auto"/>
              <w:jc w:val="center"/>
              <w:rPr>
                <w:rFonts w:ascii="Times New Roman" w:hAnsi="Times New Roman"/>
                <w:sz w:val="24"/>
                <w:szCs w:val="24"/>
              </w:rPr>
            </w:pPr>
            <w:r w:rsidRPr="00437A5B">
              <w:rPr>
                <w:rFonts w:ascii="Times New Roman" w:hAnsi="Times New Roman"/>
                <w:sz w:val="24"/>
                <w:szCs w:val="24"/>
              </w:rPr>
              <w:t>0</w:t>
            </w:r>
            <w:r w:rsidRPr="009443CC">
              <w:rPr>
                <w:rFonts w:ascii="Times New Roman" w:hAnsi="Times New Roman"/>
                <w:sz w:val="24"/>
                <w:szCs w:val="24"/>
              </w:rPr>
              <w:t>/</w:t>
            </w:r>
            <w:r w:rsidRPr="00437A5B">
              <w:rPr>
                <w:rFonts w:ascii="Times New Roman" w:hAnsi="Times New Roman"/>
                <w:sz w:val="24"/>
                <w:szCs w:val="24"/>
              </w:rPr>
              <w:t>45</w:t>
            </w:r>
          </w:p>
        </w:tc>
        <w:tc>
          <w:tcPr>
            <w:tcW w:w="7367" w:type="dxa"/>
          </w:tcPr>
          <w:p w14:paraId="313136C4" w14:textId="34DBC9E0" w:rsidR="00DE479C" w:rsidRPr="00437A5B" w:rsidRDefault="00DE479C" w:rsidP="00F55360">
            <w:pPr>
              <w:spacing w:after="0" w:line="240" w:lineRule="auto"/>
              <w:jc w:val="both"/>
              <w:rPr>
                <w:rFonts w:ascii="Times New Roman" w:hAnsi="Times New Roman"/>
                <w:noProof/>
                <w:sz w:val="24"/>
                <w:szCs w:val="24"/>
              </w:rPr>
            </w:pPr>
            <w:r w:rsidRPr="00437A5B">
              <w:rPr>
                <w:rFonts w:ascii="Times New Roman" w:hAnsi="Times New Roman"/>
                <w:color w:val="000000"/>
                <w:sz w:val="24"/>
                <w:szCs w:val="24"/>
                <w:shd w:val="clear" w:color="auto" w:fill="FFFFFF"/>
              </w:rPr>
              <w:t xml:space="preserve">К воспитанникам групп </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Петушок</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 xml:space="preserve">, </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Котёнок</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 xml:space="preserve"> и </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Всезнайка</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 xml:space="preserve"> пришли необычные гости </w:t>
            </w:r>
            <w:r>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 xml:space="preserve"> </w:t>
            </w:r>
            <w:proofErr w:type="spellStart"/>
            <w:r w:rsidRPr="00437A5B">
              <w:rPr>
                <w:rFonts w:ascii="Times New Roman" w:hAnsi="Times New Roman"/>
                <w:color w:val="000000"/>
                <w:sz w:val="24"/>
                <w:szCs w:val="24"/>
                <w:shd w:val="clear" w:color="auto" w:fill="FFFFFF"/>
              </w:rPr>
              <w:t>Светофорчик</w:t>
            </w:r>
            <w:proofErr w:type="spellEnd"/>
            <w:r w:rsidRPr="00437A5B">
              <w:rPr>
                <w:rFonts w:ascii="Times New Roman" w:hAnsi="Times New Roman"/>
                <w:color w:val="000000"/>
                <w:sz w:val="24"/>
                <w:szCs w:val="24"/>
                <w:shd w:val="clear" w:color="auto" w:fill="FFFFFF"/>
              </w:rPr>
              <w:t xml:space="preserve"> и его подруга </w:t>
            </w:r>
            <w:proofErr w:type="spellStart"/>
            <w:r w:rsidRPr="00437A5B">
              <w:rPr>
                <w:rFonts w:ascii="Times New Roman" w:hAnsi="Times New Roman"/>
                <w:color w:val="000000"/>
                <w:sz w:val="24"/>
                <w:szCs w:val="24"/>
                <w:shd w:val="clear" w:color="auto" w:fill="FFFFFF"/>
              </w:rPr>
              <w:t>Викторинка</w:t>
            </w:r>
            <w:proofErr w:type="spellEnd"/>
            <w:r w:rsidRPr="00437A5B">
              <w:rPr>
                <w:rFonts w:ascii="Times New Roman" w:hAnsi="Times New Roman"/>
                <w:color w:val="000000"/>
                <w:sz w:val="24"/>
                <w:szCs w:val="24"/>
                <w:shd w:val="clear" w:color="auto" w:fill="FFFFFF"/>
              </w:rPr>
              <w:t>. Они проверили, насколько хорошо ребята знают правила дорожного движения.</w:t>
            </w:r>
            <w:r>
              <w:rPr>
                <w:rFonts w:ascii="Times New Roman" w:hAnsi="Times New Roman"/>
                <w:color w:val="000000"/>
                <w:sz w:val="24"/>
                <w:szCs w:val="24"/>
              </w:rPr>
              <w:t xml:space="preserve"> </w:t>
            </w:r>
            <w:r w:rsidRPr="00437A5B">
              <w:rPr>
                <w:rFonts w:ascii="Times New Roman" w:hAnsi="Times New Roman"/>
                <w:color w:val="000000"/>
                <w:sz w:val="24"/>
                <w:szCs w:val="24"/>
                <w:shd w:val="clear" w:color="auto" w:fill="FFFFFF"/>
              </w:rPr>
              <w:t>Мальчишки девчонки с лёгкостью отгадали все загадки, выполнили задания и получили заслуженный диплом. Финалом программы стала зажигательная дискотека!</w:t>
            </w:r>
          </w:p>
        </w:tc>
      </w:tr>
      <w:tr w:rsidR="00DE479C" w:rsidRPr="00437A5B" w14:paraId="74C76E33" w14:textId="77777777" w:rsidTr="00F55360">
        <w:tc>
          <w:tcPr>
            <w:tcW w:w="560" w:type="dxa"/>
          </w:tcPr>
          <w:p w14:paraId="7C681226" w14:textId="77777777" w:rsidR="00DE479C" w:rsidRPr="00437A5B" w:rsidRDefault="00DE479C" w:rsidP="00F55360">
            <w:pPr>
              <w:spacing w:after="0" w:line="240" w:lineRule="auto"/>
              <w:rPr>
                <w:rFonts w:ascii="Times New Roman" w:hAnsi="Times New Roman"/>
                <w:sz w:val="24"/>
                <w:szCs w:val="24"/>
              </w:rPr>
            </w:pPr>
            <w:r w:rsidRPr="00437A5B">
              <w:rPr>
                <w:rFonts w:ascii="Times New Roman" w:hAnsi="Times New Roman"/>
                <w:sz w:val="24"/>
                <w:szCs w:val="24"/>
              </w:rPr>
              <w:t>3.</w:t>
            </w:r>
          </w:p>
        </w:tc>
        <w:tc>
          <w:tcPr>
            <w:tcW w:w="2602" w:type="dxa"/>
          </w:tcPr>
          <w:p w14:paraId="25BA47B4" w14:textId="741CB843" w:rsidR="00DE479C" w:rsidRPr="00437A5B" w:rsidRDefault="00DE479C" w:rsidP="000B5A6B">
            <w:pPr>
              <w:spacing w:after="0" w:line="240" w:lineRule="auto"/>
              <w:jc w:val="center"/>
              <w:rPr>
                <w:rFonts w:ascii="Times New Roman" w:hAnsi="Times New Roman"/>
                <w:sz w:val="24"/>
                <w:szCs w:val="24"/>
              </w:rPr>
            </w:pPr>
            <w:r w:rsidRPr="00437A5B">
              <w:rPr>
                <w:rFonts w:ascii="Times New Roman" w:hAnsi="Times New Roman"/>
                <w:color w:val="000000"/>
                <w:sz w:val="24"/>
                <w:szCs w:val="24"/>
              </w:rPr>
              <w:t xml:space="preserve">Игра-викторина </w:t>
            </w:r>
            <w:r w:rsidR="00A35F64">
              <w:rPr>
                <w:rFonts w:ascii="Times New Roman" w:hAnsi="Times New Roman"/>
                <w:color w:val="000000"/>
                <w:sz w:val="24"/>
                <w:szCs w:val="24"/>
              </w:rPr>
              <w:t>«</w:t>
            </w:r>
            <w:r w:rsidRPr="00437A5B">
              <w:rPr>
                <w:rFonts w:ascii="Times New Roman" w:hAnsi="Times New Roman"/>
                <w:color w:val="000000"/>
                <w:sz w:val="24"/>
                <w:szCs w:val="24"/>
              </w:rPr>
              <w:t xml:space="preserve">В гостях у </w:t>
            </w:r>
            <w:proofErr w:type="spellStart"/>
            <w:r w:rsidRPr="00437A5B">
              <w:rPr>
                <w:rFonts w:ascii="Times New Roman" w:hAnsi="Times New Roman"/>
                <w:color w:val="000000"/>
                <w:sz w:val="24"/>
                <w:szCs w:val="24"/>
              </w:rPr>
              <w:t>Светофорчика</w:t>
            </w:r>
            <w:proofErr w:type="spellEnd"/>
            <w:r w:rsidR="00A35F64">
              <w:rPr>
                <w:rFonts w:ascii="Times New Roman" w:hAnsi="Times New Roman"/>
                <w:color w:val="000000"/>
                <w:sz w:val="24"/>
                <w:szCs w:val="24"/>
              </w:rPr>
              <w:t>»</w:t>
            </w:r>
          </w:p>
        </w:tc>
        <w:tc>
          <w:tcPr>
            <w:tcW w:w="1479" w:type="dxa"/>
          </w:tcPr>
          <w:p w14:paraId="765D8906" w14:textId="77777777" w:rsidR="00DE479C" w:rsidRPr="00437A5B" w:rsidRDefault="00DE479C" w:rsidP="00F55360">
            <w:pPr>
              <w:spacing w:after="0" w:line="240" w:lineRule="auto"/>
              <w:jc w:val="center"/>
              <w:rPr>
                <w:rFonts w:ascii="Times New Roman" w:hAnsi="Times New Roman"/>
                <w:sz w:val="24"/>
                <w:szCs w:val="24"/>
              </w:rPr>
            </w:pPr>
            <w:r>
              <w:rPr>
                <w:rFonts w:ascii="Times New Roman" w:hAnsi="Times New Roman"/>
                <w:sz w:val="24"/>
                <w:szCs w:val="24"/>
              </w:rPr>
              <w:t>0</w:t>
            </w:r>
            <w:r w:rsidRPr="00437A5B">
              <w:rPr>
                <w:rFonts w:ascii="Times New Roman" w:hAnsi="Times New Roman"/>
                <w:sz w:val="24"/>
                <w:szCs w:val="24"/>
              </w:rPr>
              <w:t>5</w:t>
            </w:r>
            <w:r>
              <w:rPr>
                <w:rFonts w:ascii="Times New Roman" w:hAnsi="Times New Roman"/>
                <w:sz w:val="24"/>
                <w:szCs w:val="24"/>
              </w:rPr>
              <w:t>.08.2022</w:t>
            </w:r>
          </w:p>
        </w:tc>
        <w:tc>
          <w:tcPr>
            <w:tcW w:w="1700" w:type="dxa"/>
          </w:tcPr>
          <w:p w14:paraId="7D5E93B4" w14:textId="77777777" w:rsidR="00DE479C" w:rsidRPr="00437A5B" w:rsidRDefault="00DE479C" w:rsidP="00F55360">
            <w:pPr>
              <w:spacing w:after="0" w:line="240" w:lineRule="auto"/>
              <w:jc w:val="center"/>
              <w:rPr>
                <w:rFonts w:ascii="Times New Roman" w:hAnsi="Times New Roman"/>
                <w:sz w:val="24"/>
                <w:szCs w:val="24"/>
              </w:rPr>
            </w:pPr>
            <w:r w:rsidRPr="00437A5B">
              <w:rPr>
                <w:rFonts w:ascii="Times New Roman" w:hAnsi="Times New Roman"/>
                <w:sz w:val="24"/>
                <w:szCs w:val="24"/>
              </w:rPr>
              <w:t>КЦСОН</w:t>
            </w:r>
          </w:p>
        </w:tc>
        <w:tc>
          <w:tcPr>
            <w:tcW w:w="1560" w:type="dxa"/>
          </w:tcPr>
          <w:p w14:paraId="30554937" w14:textId="77777777" w:rsidR="00DE479C" w:rsidRPr="00437A5B" w:rsidRDefault="00DE479C" w:rsidP="00F55360">
            <w:pPr>
              <w:spacing w:after="0" w:line="240" w:lineRule="auto"/>
              <w:jc w:val="center"/>
              <w:rPr>
                <w:rFonts w:ascii="Times New Roman" w:hAnsi="Times New Roman"/>
                <w:sz w:val="24"/>
                <w:szCs w:val="24"/>
              </w:rPr>
            </w:pPr>
            <w:r w:rsidRPr="00437A5B">
              <w:rPr>
                <w:rFonts w:ascii="Times New Roman" w:hAnsi="Times New Roman"/>
                <w:sz w:val="24"/>
                <w:szCs w:val="24"/>
              </w:rPr>
              <w:t>0</w:t>
            </w:r>
            <w:r w:rsidRPr="009443CC">
              <w:rPr>
                <w:rFonts w:ascii="Times New Roman" w:hAnsi="Times New Roman"/>
                <w:sz w:val="24"/>
                <w:szCs w:val="24"/>
              </w:rPr>
              <w:t>/</w:t>
            </w:r>
            <w:r w:rsidRPr="00437A5B">
              <w:rPr>
                <w:rFonts w:ascii="Times New Roman" w:hAnsi="Times New Roman"/>
                <w:sz w:val="24"/>
                <w:szCs w:val="24"/>
              </w:rPr>
              <w:t>18</w:t>
            </w:r>
          </w:p>
        </w:tc>
        <w:tc>
          <w:tcPr>
            <w:tcW w:w="7367" w:type="dxa"/>
          </w:tcPr>
          <w:p w14:paraId="52E6A150" w14:textId="6C183F95" w:rsidR="00DE479C" w:rsidRPr="00437A5B" w:rsidRDefault="00DE479C" w:rsidP="00F55360">
            <w:pPr>
              <w:spacing w:after="0" w:line="240" w:lineRule="auto"/>
              <w:jc w:val="both"/>
              <w:rPr>
                <w:rFonts w:ascii="Times New Roman" w:hAnsi="Times New Roman"/>
                <w:color w:val="000000"/>
                <w:sz w:val="24"/>
                <w:szCs w:val="24"/>
                <w:shd w:val="clear" w:color="auto" w:fill="FFFFFF"/>
              </w:rPr>
            </w:pPr>
            <w:r w:rsidRPr="00437A5B">
              <w:rPr>
                <w:rFonts w:ascii="Times New Roman" w:hAnsi="Times New Roman"/>
                <w:color w:val="000000"/>
                <w:sz w:val="24"/>
                <w:szCs w:val="24"/>
                <w:shd w:val="clear" w:color="auto" w:fill="FFFFFF"/>
              </w:rPr>
              <w:t>В честь праздника</w:t>
            </w:r>
            <w:r>
              <w:rPr>
                <w:rFonts w:ascii="Times New Roman" w:hAnsi="Times New Roman"/>
                <w:color w:val="000000"/>
                <w:sz w:val="24"/>
                <w:szCs w:val="24"/>
                <w:shd w:val="clear" w:color="auto" w:fill="FFFFFF"/>
              </w:rPr>
              <w:t xml:space="preserve"> Международного дня светофора, главный герой </w:t>
            </w:r>
            <w:proofErr w:type="spellStart"/>
            <w:r w:rsidRPr="00437A5B">
              <w:rPr>
                <w:rStyle w:val="aff2"/>
                <w:rFonts w:ascii="Times New Roman" w:hAnsi="Times New Roman"/>
                <w:i w:val="0"/>
                <w:iCs w:val="0"/>
                <w:color w:val="000000"/>
                <w:sz w:val="24"/>
                <w:szCs w:val="24"/>
                <w:shd w:val="clear" w:color="auto" w:fill="FFFFFF"/>
              </w:rPr>
              <w:t>Светофор</w:t>
            </w:r>
            <w:r w:rsidRPr="00437A5B">
              <w:rPr>
                <w:rFonts w:ascii="Times New Roman" w:hAnsi="Times New Roman"/>
                <w:color w:val="000000"/>
                <w:sz w:val="24"/>
                <w:szCs w:val="24"/>
                <w:shd w:val="clear" w:color="auto" w:fill="FFFFFF"/>
              </w:rPr>
              <w:t>чик</w:t>
            </w:r>
            <w:proofErr w:type="spellEnd"/>
            <w:r w:rsidRPr="00437A5B">
              <w:rPr>
                <w:rFonts w:ascii="Times New Roman" w:hAnsi="Times New Roman"/>
                <w:color w:val="000000"/>
                <w:sz w:val="24"/>
                <w:szCs w:val="24"/>
                <w:shd w:val="clear" w:color="auto" w:fill="FFFFFF"/>
              </w:rPr>
              <w:t xml:space="preserve"> и его подруга </w:t>
            </w:r>
            <w:proofErr w:type="spellStart"/>
            <w:r w:rsidRPr="00437A5B">
              <w:rPr>
                <w:rFonts w:ascii="Times New Roman" w:hAnsi="Times New Roman"/>
                <w:color w:val="000000"/>
                <w:sz w:val="24"/>
                <w:szCs w:val="24"/>
                <w:shd w:val="clear" w:color="auto" w:fill="FFFFFF"/>
              </w:rPr>
              <w:t>Викторинка</w:t>
            </w:r>
            <w:proofErr w:type="spellEnd"/>
            <w:r w:rsidRPr="00437A5B">
              <w:rPr>
                <w:rFonts w:ascii="Times New Roman" w:hAnsi="Times New Roman"/>
                <w:color w:val="000000"/>
                <w:sz w:val="24"/>
                <w:szCs w:val="24"/>
                <w:shd w:val="clear" w:color="auto" w:fill="FFFFFF"/>
              </w:rPr>
              <w:t xml:space="preserve"> провели для воспитанников отделения социальной реабилитации несовершеннолетних игру-викторину </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В гостях у </w:t>
            </w:r>
            <w:proofErr w:type="spellStart"/>
            <w:r w:rsidRPr="00437A5B">
              <w:rPr>
                <w:rStyle w:val="aff2"/>
                <w:rFonts w:ascii="Times New Roman" w:hAnsi="Times New Roman"/>
                <w:i w:val="0"/>
                <w:iCs w:val="0"/>
                <w:color w:val="000000"/>
                <w:sz w:val="24"/>
                <w:szCs w:val="24"/>
                <w:shd w:val="clear" w:color="auto" w:fill="FFFFFF"/>
              </w:rPr>
              <w:t>Светофор</w:t>
            </w:r>
            <w:r w:rsidRPr="00437A5B">
              <w:rPr>
                <w:rFonts w:ascii="Times New Roman" w:hAnsi="Times New Roman"/>
                <w:color w:val="000000"/>
                <w:sz w:val="24"/>
                <w:szCs w:val="24"/>
                <w:shd w:val="clear" w:color="auto" w:fill="FFFFFF"/>
              </w:rPr>
              <w:t>чика</w:t>
            </w:r>
            <w:proofErr w:type="spellEnd"/>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437A5B">
              <w:rPr>
                <w:rFonts w:ascii="Times New Roman" w:hAnsi="Times New Roman"/>
                <w:color w:val="000000"/>
                <w:sz w:val="24"/>
                <w:szCs w:val="24"/>
                <w:shd w:val="clear" w:color="auto" w:fill="FFFFFF"/>
              </w:rPr>
              <w:t xml:space="preserve">Необычные гости задавали ребятам сложные вопросы и давали непростые задания. Но мальчишки и девчонки справились на </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Отлично!</w:t>
            </w:r>
            <w:r w:rsidR="00A35F64">
              <w:rPr>
                <w:rFonts w:ascii="Times New Roman" w:hAnsi="Times New Roman"/>
                <w:color w:val="000000"/>
                <w:sz w:val="24"/>
                <w:szCs w:val="24"/>
                <w:shd w:val="clear" w:color="auto" w:fill="FFFFFF"/>
              </w:rPr>
              <w:t>»</w:t>
            </w:r>
            <w:r w:rsidRPr="00437A5B">
              <w:rPr>
                <w:rFonts w:ascii="Times New Roman" w:hAnsi="Times New Roman"/>
                <w:color w:val="000000"/>
                <w:sz w:val="24"/>
                <w:szCs w:val="24"/>
                <w:shd w:val="clear" w:color="auto" w:fill="FFFFFF"/>
              </w:rPr>
              <w:t xml:space="preserve"> со всеми испытаниями и порадовали гостей знанием правил дорожного движения. Наградой им послужила зажигательная дискотека!</w:t>
            </w:r>
          </w:p>
        </w:tc>
      </w:tr>
    </w:tbl>
    <w:p w14:paraId="21DB8933" w14:textId="77777777" w:rsidR="00DE479C" w:rsidRDefault="00DE479C" w:rsidP="00DE479C">
      <w:pPr>
        <w:spacing w:after="0" w:line="240" w:lineRule="auto"/>
        <w:rPr>
          <w:rFonts w:ascii="Times New Roman" w:hAnsi="Times New Roman"/>
          <w:b/>
          <w:sz w:val="24"/>
          <w:szCs w:val="24"/>
        </w:rPr>
      </w:pPr>
    </w:p>
    <w:p w14:paraId="58A82E27" w14:textId="77777777" w:rsidR="00DE479C" w:rsidRPr="00167C85" w:rsidRDefault="00DE479C" w:rsidP="00DE479C">
      <w:pPr>
        <w:spacing w:after="0" w:line="240" w:lineRule="auto"/>
        <w:rPr>
          <w:rFonts w:ascii="Times New Roman" w:hAnsi="Times New Roman"/>
          <w:b/>
          <w:sz w:val="24"/>
          <w:szCs w:val="24"/>
        </w:rPr>
      </w:pPr>
      <w:r w:rsidRPr="00167C85">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507"/>
        <w:gridCol w:w="1479"/>
        <w:gridCol w:w="2556"/>
        <w:gridCol w:w="1558"/>
        <w:gridCol w:w="6608"/>
      </w:tblGrid>
      <w:tr w:rsidR="00DE479C" w:rsidRPr="00167C85" w14:paraId="40F4E889" w14:textId="77777777" w:rsidTr="00F55360">
        <w:tc>
          <w:tcPr>
            <w:tcW w:w="560" w:type="dxa"/>
          </w:tcPr>
          <w:p w14:paraId="46FF73B2"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 п/п</w:t>
            </w:r>
          </w:p>
        </w:tc>
        <w:tc>
          <w:tcPr>
            <w:tcW w:w="2507" w:type="dxa"/>
          </w:tcPr>
          <w:p w14:paraId="51065239"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Форма и название</w:t>
            </w:r>
          </w:p>
        </w:tc>
        <w:tc>
          <w:tcPr>
            <w:tcW w:w="1479" w:type="dxa"/>
          </w:tcPr>
          <w:p w14:paraId="7A8D3762"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Дата проведения</w:t>
            </w:r>
          </w:p>
        </w:tc>
        <w:tc>
          <w:tcPr>
            <w:tcW w:w="2556" w:type="dxa"/>
          </w:tcPr>
          <w:p w14:paraId="1692B346"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Место проведения</w:t>
            </w:r>
          </w:p>
        </w:tc>
        <w:tc>
          <w:tcPr>
            <w:tcW w:w="1558" w:type="dxa"/>
          </w:tcPr>
          <w:p w14:paraId="14F443E6"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Количество участников/ Количество просмотров</w:t>
            </w:r>
          </w:p>
        </w:tc>
        <w:tc>
          <w:tcPr>
            <w:tcW w:w="6608" w:type="dxa"/>
          </w:tcPr>
          <w:p w14:paraId="79DD7C42" w14:textId="77777777" w:rsidR="00DE479C" w:rsidRPr="00167C85" w:rsidRDefault="00DE479C" w:rsidP="00F55360">
            <w:pPr>
              <w:spacing w:after="0" w:line="240" w:lineRule="auto"/>
              <w:jc w:val="center"/>
              <w:rPr>
                <w:rFonts w:ascii="Times New Roman" w:hAnsi="Times New Roman"/>
                <w:b/>
                <w:sz w:val="24"/>
                <w:szCs w:val="24"/>
              </w:rPr>
            </w:pPr>
            <w:r w:rsidRPr="00167C85">
              <w:rPr>
                <w:rFonts w:ascii="Times New Roman" w:hAnsi="Times New Roman"/>
                <w:b/>
                <w:sz w:val="24"/>
                <w:szCs w:val="24"/>
              </w:rPr>
              <w:t>Краткое описание</w:t>
            </w:r>
          </w:p>
        </w:tc>
      </w:tr>
      <w:tr w:rsidR="00DE479C" w:rsidRPr="003D5403" w14:paraId="1C816AFC" w14:textId="77777777" w:rsidTr="00F55360">
        <w:tc>
          <w:tcPr>
            <w:tcW w:w="560" w:type="dxa"/>
          </w:tcPr>
          <w:p w14:paraId="0E89B3A7" w14:textId="77777777" w:rsidR="00DE479C" w:rsidRPr="003D5403" w:rsidRDefault="00DE479C" w:rsidP="00F55360">
            <w:pPr>
              <w:spacing w:after="0" w:line="240" w:lineRule="auto"/>
              <w:rPr>
                <w:rFonts w:ascii="Times New Roman" w:hAnsi="Times New Roman"/>
                <w:sz w:val="24"/>
                <w:szCs w:val="24"/>
              </w:rPr>
            </w:pPr>
            <w:r w:rsidRPr="003D5403">
              <w:rPr>
                <w:rFonts w:ascii="Times New Roman" w:hAnsi="Times New Roman"/>
                <w:sz w:val="24"/>
                <w:szCs w:val="24"/>
              </w:rPr>
              <w:t>1</w:t>
            </w:r>
            <w:r>
              <w:rPr>
                <w:rFonts w:ascii="Times New Roman" w:hAnsi="Times New Roman"/>
                <w:sz w:val="24"/>
                <w:szCs w:val="24"/>
              </w:rPr>
              <w:t>.</w:t>
            </w:r>
          </w:p>
        </w:tc>
        <w:tc>
          <w:tcPr>
            <w:tcW w:w="2507" w:type="dxa"/>
          </w:tcPr>
          <w:p w14:paraId="326251B5" w14:textId="03327FD8" w:rsidR="00DE479C" w:rsidRPr="003D5403" w:rsidRDefault="00DE479C" w:rsidP="000B5A6B">
            <w:pPr>
              <w:spacing w:after="0" w:line="240" w:lineRule="auto"/>
              <w:rPr>
                <w:rFonts w:ascii="Times New Roman" w:hAnsi="Times New Roman"/>
                <w:i/>
                <w:sz w:val="24"/>
                <w:szCs w:val="24"/>
              </w:rPr>
            </w:pPr>
            <w:r w:rsidRPr="003D5403">
              <w:rPr>
                <w:rFonts w:ascii="Times New Roman" w:hAnsi="Times New Roman"/>
                <w:color w:val="000000"/>
                <w:sz w:val="24"/>
                <w:szCs w:val="24"/>
                <w:shd w:val="clear" w:color="auto" w:fill="FFFFFF"/>
              </w:rPr>
              <w:t xml:space="preserve">Онлайн-программа </w:t>
            </w:r>
            <w:r w:rsidR="00A35F64">
              <w:rPr>
                <w:rFonts w:ascii="Times New Roman" w:hAnsi="Times New Roman"/>
                <w:color w:val="000000"/>
                <w:sz w:val="24"/>
                <w:szCs w:val="24"/>
                <w:shd w:val="clear" w:color="auto" w:fill="FFFFFF"/>
              </w:rPr>
              <w:t>«</w:t>
            </w:r>
            <w:r w:rsidRPr="003D5403">
              <w:rPr>
                <w:rFonts w:ascii="Times New Roman" w:hAnsi="Times New Roman"/>
                <w:color w:val="000000"/>
                <w:sz w:val="24"/>
                <w:szCs w:val="24"/>
                <w:shd w:val="clear" w:color="auto" w:fill="FFFFFF"/>
              </w:rPr>
              <w:t>В гостях у</w:t>
            </w:r>
            <w:r w:rsidR="000B5A6B">
              <w:rPr>
                <w:rFonts w:ascii="Times New Roman" w:hAnsi="Times New Roman"/>
                <w:color w:val="000000"/>
                <w:sz w:val="24"/>
                <w:szCs w:val="24"/>
                <w:shd w:val="clear" w:color="auto" w:fill="FFFFFF"/>
              </w:rPr>
              <w:t xml:space="preserve"> </w:t>
            </w:r>
            <w:proofErr w:type="spellStart"/>
            <w:r w:rsidRPr="003D5403">
              <w:rPr>
                <w:rStyle w:val="aff2"/>
                <w:rFonts w:ascii="Times New Roman" w:hAnsi="Times New Roman"/>
                <w:i w:val="0"/>
                <w:iCs w:val="0"/>
                <w:color w:val="000000"/>
                <w:sz w:val="24"/>
                <w:szCs w:val="24"/>
                <w:shd w:val="clear" w:color="auto" w:fill="FFFFFF"/>
              </w:rPr>
              <w:t>Светофор</w:t>
            </w:r>
            <w:r w:rsidRPr="003D5403">
              <w:rPr>
                <w:rFonts w:ascii="Times New Roman" w:hAnsi="Times New Roman"/>
                <w:color w:val="000000"/>
                <w:sz w:val="24"/>
                <w:szCs w:val="24"/>
                <w:shd w:val="clear" w:color="auto" w:fill="FFFFFF"/>
              </w:rPr>
              <w:t>ика</w:t>
            </w:r>
            <w:proofErr w:type="spellEnd"/>
            <w:r w:rsidR="00A35F64">
              <w:rPr>
                <w:rFonts w:ascii="Times New Roman" w:hAnsi="Times New Roman"/>
                <w:color w:val="000000"/>
                <w:sz w:val="24"/>
                <w:szCs w:val="24"/>
                <w:shd w:val="clear" w:color="auto" w:fill="FFFFFF"/>
              </w:rPr>
              <w:t>»</w:t>
            </w:r>
          </w:p>
        </w:tc>
        <w:tc>
          <w:tcPr>
            <w:tcW w:w="1479" w:type="dxa"/>
          </w:tcPr>
          <w:p w14:paraId="00E566D2" w14:textId="77777777" w:rsidR="00DE479C" w:rsidRPr="003D5403" w:rsidRDefault="00DE479C" w:rsidP="00F55360">
            <w:pPr>
              <w:spacing w:after="0" w:line="240" w:lineRule="auto"/>
              <w:jc w:val="center"/>
              <w:rPr>
                <w:rFonts w:ascii="Times New Roman" w:hAnsi="Times New Roman"/>
                <w:sz w:val="24"/>
                <w:szCs w:val="24"/>
              </w:rPr>
            </w:pPr>
            <w:r w:rsidRPr="003D5403">
              <w:rPr>
                <w:rFonts w:ascii="Times New Roman" w:hAnsi="Times New Roman"/>
                <w:sz w:val="24"/>
                <w:szCs w:val="24"/>
              </w:rPr>
              <w:t>15</w:t>
            </w:r>
            <w:r>
              <w:rPr>
                <w:rFonts w:ascii="Times New Roman" w:hAnsi="Times New Roman"/>
                <w:sz w:val="24"/>
                <w:szCs w:val="24"/>
              </w:rPr>
              <w:t>.01.2022</w:t>
            </w:r>
          </w:p>
        </w:tc>
        <w:tc>
          <w:tcPr>
            <w:tcW w:w="2556" w:type="dxa"/>
          </w:tcPr>
          <w:p w14:paraId="7BA64680" w14:textId="77777777" w:rsidR="00DE479C" w:rsidRPr="003D5403" w:rsidRDefault="00DE479C" w:rsidP="00F55360">
            <w:pPr>
              <w:spacing w:after="0" w:line="240" w:lineRule="auto"/>
              <w:jc w:val="center"/>
              <w:rPr>
                <w:rFonts w:ascii="Times New Roman" w:hAnsi="Times New Roman"/>
                <w:sz w:val="24"/>
                <w:szCs w:val="24"/>
              </w:rPr>
            </w:pPr>
            <w:r w:rsidRPr="003D5403">
              <w:rPr>
                <w:rFonts w:ascii="Times New Roman" w:hAnsi="Times New Roman"/>
                <w:sz w:val="24"/>
                <w:szCs w:val="24"/>
              </w:rPr>
              <w:t xml:space="preserve">https://vk.com/dkapatity </w:t>
            </w:r>
          </w:p>
        </w:tc>
        <w:tc>
          <w:tcPr>
            <w:tcW w:w="1558" w:type="dxa"/>
          </w:tcPr>
          <w:p w14:paraId="34EB8FE4" w14:textId="77777777" w:rsidR="00DE479C" w:rsidRPr="003D5403" w:rsidRDefault="00DE479C" w:rsidP="00F55360">
            <w:pPr>
              <w:spacing w:after="0" w:line="240" w:lineRule="auto"/>
              <w:jc w:val="center"/>
              <w:rPr>
                <w:rFonts w:ascii="Times New Roman" w:hAnsi="Times New Roman"/>
                <w:sz w:val="24"/>
                <w:szCs w:val="24"/>
              </w:rPr>
            </w:pPr>
            <w:r w:rsidRPr="003D5403">
              <w:rPr>
                <w:rFonts w:ascii="Times New Roman" w:hAnsi="Times New Roman"/>
                <w:sz w:val="24"/>
                <w:szCs w:val="24"/>
              </w:rPr>
              <w:t>48</w:t>
            </w:r>
            <w:r w:rsidRPr="009443CC">
              <w:rPr>
                <w:rFonts w:ascii="Times New Roman" w:hAnsi="Times New Roman"/>
                <w:sz w:val="24"/>
                <w:szCs w:val="24"/>
              </w:rPr>
              <w:t>/</w:t>
            </w:r>
            <w:r w:rsidRPr="003D5403">
              <w:rPr>
                <w:rFonts w:ascii="Times New Roman" w:hAnsi="Times New Roman"/>
                <w:sz w:val="24"/>
                <w:szCs w:val="24"/>
              </w:rPr>
              <w:t>1894</w:t>
            </w:r>
          </w:p>
        </w:tc>
        <w:tc>
          <w:tcPr>
            <w:tcW w:w="6608" w:type="dxa"/>
            <w:vAlign w:val="center"/>
          </w:tcPr>
          <w:p w14:paraId="4BFBF8B7" w14:textId="77777777" w:rsidR="00DE479C" w:rsidRPr="00212A2C" w:rsidRDefault="00DE479C" w:rsidP="00F55360">
            <w:pPr>
              <w:spacing w:after="0" w:line="240" w:lineRule="auto"/>
              <w:jc w:val="both"/>
              <w:rPr>
                <w:rFonts w:ascii="Times New Roman" w:hAnsi="Times New Roman"/>
                <w:color w:val="FF0000"/>
                <w:sz w:val="24"/>
                <w:szCs w:val="24"/>
              </w:rPr>
            </w:pPr>
            <w:r w:rsidRPr="00212A2C">
              <w:rPr>
                <w:rFonts w:ascii="Times New Roman" w:hAnsi="Times New Roman"/>
                <w:sz w:val="24"/>
                <w:szCs w:val="24"/>
                <w:lang w:eastAsia="en-US"/>
              </w:rPr>
              <w:t>Участники официальной группы Дворца культуры смотрели небольшие сюжеты о правилах дорожного движения и поведении на проезжей части, а потом отвечали на сложные вопросы в виде викторины</w:t>
            </w:r>
          </w:p>
        </w:tc>
      </w:tr>
      <w:tr w:rsidR="00DE479C" w:rsidRPr="003D5403" w14:paraId="784DB069" w14:textId="77777777" w:rsidTr="00F55360">
        <w:tc>
          <w:tcPr>
            <w:tcW w:w="560" w:type="dxa"/>
          </w:tcPr>
          <w:p w14:paraId="2BF20B9B" w14:textId="77777777" w:rsidR="00DE479C" w:rsidRPr="003D5403" w:rsidRDefault="00DE479C" w:rsidP="00F55360">
            <w:pPr>
              <w:spacing w:after="0" w:line="240" w:lineRule="auto"/>
              <w:rPr>
                <w:rFonts w:ascii="Times New Roman" w:hAnsi="Times New Roman"/>
                <w:sz w:val="24"/>
                <w:szCs w:val="24"/>
              </w:rPr>
            </w:pPr>
            <w:r>
              <w:rPr>
                <w:rFonts w:ascii="Times New Roman" w:hAnsi="Times New Roman"/>
                <w:sz w:val="24"/>
                <w:szCs w:val="24"/>
              </w:rPr>
              <w:t xml:space="preserve">2. </w:t>
            </w:r>
          </w:p>
        </w:tc>
        <w:tc>
          <w:tcPr>
            <w:tcW w:w="2507" w:type="dxa"/>
          </w:tcPr>
          <w:p w14:paraId="7FB40CC6" w14:textId="7CB404DA" w:rsidR="00DE479C" w:rsidRPr="00015D63" w:rsidRDefault="00DE479C" w:rsidP="00F55360">
            <w:pPr>
              <w:spacing w:after="0" w:line="240" w:lineRule="auto"/>
              <w:rPr>
                <w:rFonts w:ascii="Times New Roman" w:hAnsi="Times New Roman"/>
                <w:color w:val="000000"/>
                <w:sz w:val="24"/>
                <w:szCs w:val="24"/>
              </w:rPr>
            </w:pPr>
            <w:r w:rsidRPr="00015D63">
              <w:rPr>
                <w:rFonts w:ascii="Times New Roman" w:hAnsi="Times New Roman"/>
                <w:color w:val="000000"/>
                <w:sz w:val="24"/>
                <w:szCs w:val="24"/>
              </w:rPr>
              <w:t xml:space="preserve">Акция </w:t>
            </w:r>
            <w:r w:rsidR="00A35F64">
              <w:rPr>
                <w:rFonts w:ascii="Times New Roman" w:hAnsi="Times New Roman"/>
                <w:color w:val="000000"/>
                <w:sz w:val="24"/>
                <w:szCs w:val="24"/>
              </w:rPr>
              <w:t>«</w:t>
            </w:r>
            <w:r w:rsidRPr="00015D63">
              <w:rPr>
                <w:rFonts w:ascii="Times New Roman" w:hAnsi="Times New Roman"/>
                <w:color w:val="000000"/>
                <w:sz w:val="24"/>
                <w:szCs w:val="24"/>
              </w:rPr>
              <w:t>Безопасность детства</w:t>
            </w:r>
            <w:r w:rsidR="00A35F64">
              <w:rPr>
                <w:rFonts w:ascii="Times New Roman" w:hAnsi="Times New Roman"/>
                <w:color w:val="000000"/>
                <w:sz w:val="24"/>
                <w:szCs w:val="24"/>
              </w:rPr>
              <w:t>»</w:t>
            </w:r>
          </w:p>
        </w:tc>
        <w:tc>
          <w:tcPr>
            <w:tcW w:w="1479" w:type="dxa"/>
          </w:tcPr>
          <w:p w14:paraId="395B1578" w14:textId="77777777" w:rsidR="00DE479C" w:rsidRPr="003D5403" w:rsidRDefault="00DE479C" w:rsidP="00F55360">
            <w:pPr>
              <w:spacing w:after="0" w:line="240" w:lineRule="auto"/>
              <w:jc w:val="center"/>
              <w:rPr>
                <w:rFonts w:ascii="Times New Roman" w:hAnsi="Times New Roman"/>
                <w:sz w:val="24"/>
                <w:szCs w:val="24"/>
              </w:rPr>
            </w:pPr>
            <w:r>
              <w:rPr>
                <w:rFonts w:ascii="Times New Roman" w:hAnsi="Times New Roman"/>
                <w:sz w:val="24"/>
                <w:szCs w:val="24"/>
              </w:rPr>
              <w:t>30.06.2022</w:t>
            </w:r>
          </w:p>
        </w:tc>
        <w:tc>
          <w:tcPr>
            <w:tcW w:w="2556" w:type="dxa"/>
          </w:tcPr>
          <w:p w14:paraId="76537B13" w14:textId="77777777" w:rsidR="00DE479C" w:rsidRPr="003D5403" w:rsidRDefault="00DE479C" w:rsidP="00F55360">
            <w:pPr>
              <w:spacing w:after="0" w:line="240" w:lineRule="auto"/>
              <w:jc w:val="center"/>
              <w:rPr>
                <w:rFonts w:ascii="Times New Roman" w:hAnsi="Times New Roman"/>
                <w:sz w:val="24"/>
                <w:szCs w:val="24"/>
              </w:rPr>
            </w:pPr>
            <w:r w:rsidRPr="003D5403">
              <w:rPr>
                <w:rFonts w:ascii="Times New Roman" w:hAnsi="Times New Roman"/>
                <w:sz w:val="24"/>
                <w:szCs w:val="24"/>
              </w:rPr>
              <w:t>https://vk.com/dkapatity</w:t>
            </w:r>
          </w:p>
        </w:tc>
        <w:tc>
          <w:tcPr>
            <w:tcW w:w="1558" w:type="dxa"/>
          </w:tcPr>
          <w:p w14:paraId="7BA589F9" w14:textId="77777777" w:rsidR="00DE479C" w:rsidRPr="00015D63" w:rsidRDefault="00DE479C" w:rsidP="00F55360">
            <w:pPr>
              <w:spacing w:after="0" w:line="240" w:lineRule="auto"/>
              <w:jc w:val="center"/>
              <w:rPr>
                <w:rFonts w:ascii="Times New Roman" w:hAnsi="Times New Roman"/>
                <w:sz w:val="24"/>
                <w:szCs w:val="24"/>
              </w:rPr>
            </w:pPr>
            <w:r>
              <w:rPr>
                <w:rFonts w:ascii="Times New Roman" w:hAnsi="Times New Roman"/>
                <w:sz w:val="24"/>
                <w:szCs w:val="24"/>
              </w:rPr>
              <w:t>46</w:t>
            </w:r>
            <w:r w:rsidRPr="009443CC">
              <w:rPr>
                <w:rFonts w:ascii="Times New Roman" w:hAnsi="Times New Roman"/>
                <w:sz w:val="24"/>
                <w:szCs w:val="24"/>
              </w:rPr>
              <w:t>/</w:t>
            </w:r>
            <w:r>
              <w:rPr>
                <w:rFonts w:ascii="Times New Roman" w:hAnsi="Times New Roman"/>
                <w:sz w:val="24"/>
                <w:szCs w:val="24"/>
              </w:rPr>
              <w:t>1814</w:t>
            </w:r>
          </w:p>
        </w:tc>
        <w:tc>
          <w:tcPr>
            <w:tcW w:w="6608" w:type="dxa"/>
            <w:vAlign w:val="center"/>
          </w:tcPr>
          <w:p w14:paraId="18AB2240" w14:textId="77777777" w:rsidR="00DE479C" w:rsidRPr="00212A2C" w:rsidRDefault="00DE479C" w:rsidP="00F55360">
            <w:pPr>
              <w:spacing w:after="0" w:line="240" w:lineRule="auto"/>
              <w:jc w:val="both"/>
              <w:rPr>
                <w:rFonts w:ascii="Times New Roman" w:hAnsi="Times New Roman"/>
                <w:sz w:val="24"/>
                <w:szCs w:val="24"/>
                <w:lang w:eastAsia="en-US"/>
              </w:rPr>
            </w:pPr>
            <w:r w:rsidRPr="00212A2C">
              <w:rPr>
                <w:rFonts w:ascii="Times New Roman" w:hAnsi="Times New Roman"/>
                <w:sz w:val="24"/>
                <w:szCs w:val="24"/>
                <w:lang w:eastAsia="en-US"/>
              </w:rPr>
              <w:t>В рамках акции было рассказано о правилах безопасности летом для детей, чтобы отдых не омрачился травмами и болезнями.</w:t>
            </w:r>
          </w:p>
        </w:tc>
      </w:tr>
      <w:tr w:rsidR="00DE479C" w:rsidRPr="003D5403" w14:paraId="12B18DAD" w14:textId="77777777" w:rsidTr="00F55360">
        <w:tc>
          <w:tcPr>
            <w:tcW w:w="560" w:type="dxa"/>
          </w:tcPr>
          <w:p w14:paraId="5775B111" w14:textId="77777777" w:rsidR="00DE479C" w:rsidRPr="00A03927" w:rsidRDefault="00DE479C" w:rsidP="00F55360">
            <w:pPr>
              <w:spacing w:after="0" w:line="240" w:lineRule="auto"/>
              <w:rPr>
                <w:rFonts w:ascii="Times New Roman" w:hAnsi="Times New Roman"/>
                <w:sz w:val="24"/>
                <w:szCs w:val="24"/>
              </w:rPr>
            </w:pPr>
            <w:r w:rsidRPr="00A03927">
              <w:rPr>
                <w:rFonts w:ascii="Times New Roman" w:hAnsi="Times New Roman"/>
                <w:sz w:val="24"/>
                <w:szCs w:val="24"/>
              </w:rPr>
              <w:t>3.</w:t>
            </w:r>
          </w:p>
        </w:tc>
        <w:tc>
          <w:tcPr>
            <w:tcW w:w="2507" w:type="dxa"/>
          </w:tcPr>
          <w:p w14:paraId="5916BBDB" w14:textId="130C775A" w:rsidR="00DE479C" w:rsidRPr="00A03927" w:rsidRDefault="00DE479C" w:rsidP="00F55360">
            <w:pPr>
              <w:spacing w:after="0" w:line="240" w:lineRule="auto"/>
              <w:rPr>
                <w:rFonts w:ascii="Times New Roman" w:hAnsi="Times New Roman"/>
                <w:color w:val="000000"/>
                <w:sz w:val="24"/>
                <w:szCs w:val="24"/>
              </w:rPr>
            </w:pPr>
            <w:r w:rsidRPr="00A03927">
              <w:rPr>
                <w:rFonts w:ascii="Times New Roman" w:hAnsi="Times New Roman"/>
                <w:color w:val="000000"/>
                <w:sz w:val="24"/>
                <w:szCs w:val="24"/>
              </w:rPr>
              <w:t xml:space="preserve">Онлайн - программа </w:t>
            </w:r>
            <w:r w:rsidR="00A35F64">
              <w:rPr>
                <w:rFonts w:ascii="Times New Roman" w:hAnsi="Times New Roman"/>
                <w:color w:val="000000"/>
                <w:sz w:val="24"/>
                <w:szCs w:val="24"/>
              </w:rPr>
              <w:t>«</w:t>
            </w:r>
            <w:r w:rsidRPr="00A03927">
              <w:rPr>
                <w:rFonts w:ascii="Times New Roman" w:hAnsi="Times New Roman"/>
                <w:color w:val="000000"/>
                <w:sz w:val="24"/>
                <w:szCs w:val="24"/>
              </w:rPr>
              <w:t>Терроризму нет</w:t>
            </w:r>
            <w:r w:rsidR="00A35F64">
              <w:rPr>
                <w:rFonts w:ascii="Times New Roman" w:hAnsi="Times New Roman"/>
                <w:color w:val="000000"/>
                <w:sz w:val="24"/>
                <w:szCs w:val="24"/>
              </w:rPr>
              <w:t>»</w:t>
            </w:r>
          </w:p>
        </w:tc>
        <w:tc>
          <w:tcPr>
            <w:tcW w:w="1479" w:type="dxa"/>
          </w:tcPr>
          <w:p w14:paraId="5831A2DD" w14:textId="77777777" w:rsidR="00DE479C" w:rsidRDefault="00DE479C" w:rsidP="00F55360">
            <w:pPr>
              <w:spacing w:after="0" w:line="240" w:lineRule="auto"/>
              <w:jc w:val="center"/>
              <w:rPr>
                <w:rFonts w:ascii="Times New Roman" w:hAnsi="Times New Roman"/>
                <w:sz w:val="24"/>
                <w:szCs w:val="24"/>
              </w:rPr>
            </w:pPr>
            <w:r>
              <w:rPr>
                <w:rFonts w:ascii="Times New Roman" w:hAnsi="Times New Roman"/>
                <w:sz w:val="24"/>
                <w:szCs w:val="24"/>
              </w:rPr>
              <w:t>03.09.2022</w:t>
            </w:r>
          </w:p>
        </w:tc>
        <w:tc>
          <w:tcPr>
            <w:tcW w:w="2556" w:type="dxa"/>
          </w:tcPr>
          <w:p w14:paraId="0341DE1E" w14:textId="77777777" w:rsidR="00DE479C" w:rsidRPr="003D5403" w:rsidRDefault="00DE479C" w:rsidP="00F55360">
            <w:pPr>
              <w:spacing w:after="0" w:line="240" w:lineRule="auto"/>
              <w:jc w:val="center"/>
              <w:rPr>
                <w:rFonts w:ascii="Times New Roman" w:hAnsi="Times New Roman"/>
                <w:sz w:val="24"/>
                <w:szCs w:val="24"/>
              </w:rPr>
            </w:pPr>
            <w:r w:rsidRPr="003D5403">
              <w:rPr>
                <w:rFonts w:ascii="Times New Roman" w:hAnsi="Times New Roman"/>
                <w:sz w:val="24"/>
                <w:szCs w:val="24"/>
              </w:rPr>
              <w:t>https://vk.com/dkapatity</w:t>
            </w:r>
          </w:p>
        </w:tc>
        <w:tc>
          <w:tcPr>
            <w:tcW w:w="1558" w:type="dxa"/>
          </w:tcPr>
          <w:p w14:paraId="10F2D29C" w14:textId="77777777" w:rsidR="00DE479C" w:rsidRPr="00A03927" w:rsidRDefault="00DE479C" w:rsidP="00F55360">
            <w:pPr>
              <w:spacing w:after="0" w:line="240" w:lineRule="auto"/>
              <w:jc w:val="center"/>
              <w:rPr>
                <w:rFonts w:ascii="Times New Roman" w:hAnsi="Times New Roman"/>
                <w:sz w:val="24"/>
                <w:szCs w:val="24"/>
              </w:rPr>
            </w:pPr>
            <w:r>
              <w:rPr>
                <w:rFonts w:ascii="Times New Roman" w:hAnsi="Times New Roman"/>
                <w:sz w:val="24"/>
                <w:szCs w:val="24"/>
              </w:rPr>
              <w:t>0</w:t>
            </w:r>
            <w:r w:rsidRPr="009443CC">
              <w:rPr>
                <w:rFonts w:ascii="Times New Roman" w:hAnsi="Times New Roman"/>
                <w:sz w:val="24"/>
                <w:szCs w:val="24"/>
              </w:rPr>
              <w:t>/</w:t>
            </w:r>
            <w:r>
              <w:rPr>
                <w:rFonts w:ascii="Times New Roman" w:hAnsi="Times New Roman"/>
                <w:sz w:val="24"/>
                <w:szCs w:val="24"/>
              </w:rPr>
              <w:t>2297</w:t>
            </w:r>
          </w:p>
        </w:tc>
        <w:tc>
          <w:tcPr>
            <w:tcW w:w="6608" w:type="dxa"/>
            <w:vAlign w:val="center"/>
          </w:tcPr>
          <w:p w14:paraId="4E865682" w14:textId="77777777" w:rsidR="00DE479C" w:rsidRPr="00212A2C" w:rsidRDefault="00DE479C" w:rsidP="00F55360">
            <w:pPr>
              <w:spacing w:after="0" w:line="240" w:lineRule="auto"/>
              <w:jc w:val="both"/>
              <w:rPr>
                <w:rFonts w:ascii="Times New Roman" w:hAnsi="Times New Roman"/>
                <w:sz w:val="24"/>
                <w:szCs w:val="24"/>
                <w:lang w:eastAsia="en-US"/>
              </w:rPr>
            </w:pPr>
            <w:r w:rsidRPr="00212A2C">
              <w:rPr>
                <w:rFonts w:ascii="Times New Roman" w:hAnsi="Times New Roman"/>
                <w:color w:val="000000"/>
                <w:sz w:val="24"/>
                <w:szCs w:val="24"/>
                <w:shd w:val="clear" w:color="auto" w:fill="FFFFFF"/>
              </w:rPr>
              <w:t xml:space="preserve">Программа направлена на привлечение внимания к вопросам проявления террора в мире, создания превентивных мер в борьбе с насилием и объединением </w:t>
            </w:r>
            <w:r>
              <w:rPr>
                <w:rFonts w:ascii="Times New Roman" w:hAnsi="Times New Roman"/>
                <w:color w:val="000000"/>
                <w:sz w:val="24"/>
                <w:szCs w:val="24"/>
                <w:shd w:val="clear" w:color="auto" w:fill="FFFFFF"/>
              </w:rPr>
              <w:t xml:space="preserve">населения города </w:t>
            </w:r>
            <w:r w:rsidRPr="00212A2C">
              <w:rPr>
                <w:rFonts w:ascii="Times New Roman" w:hAnsi="Times New Roman"/>
                <w:color w:val="000000"/>
                <w:sz w:val="24"/>
                <w:szCs w:val="24"/>
                <w:shd w:val="clear" w:color="auto" w:fill="FFFFFF"/>
              </w:rPr>
              <w:t xml:space="preserve">этой </w:t>
            </w:r>
            <w:r w:rsidRPr="00212A2C">
              <w:rPr>
                <w:rFonts w:ascii="Times New Roman" w:hAnsi="Times New Roman"/>
                <w:color w:val="000000"/>
                <w:sz w:val="24"/>
                <w:szCs w:val="24"/>
                <w:shd w:val="clear" w:color="auto" w:fill="FFFFFF"/>
              </w:rPr>
              <w:lastRenderedPageBreak/>
              <w:t>идеей.</w:t>
            </w:r>
            <w:r>
              <w:rPr>
                <w:rFonts w:ascii="Times New Roman" w:hAnsi="Times New Roman"/>
                <w:color w:val="000000"/>
                <w:sz w:val="24"/>
                <w:szCs w:val="24"/>
                <w:shd w:val="clear" w:color="auto" w:fill="FFFFFF"/>
              </w:rPr>
              <w:t xml:space="preserve"> </w:t>
            </w:r>
          </w:p>
        </w:tc>
      </w:tr>
    </w:tbl>
    <w:p w14:paraId="4094CE29" w14:textId="77777777" w:rsidR="00DE479C" w:rsidRPr="00FC529C" w:rsidRDefault="00DE479C" w:rsidP="00DE479C">
      <w:pPr>
        <w:spacing w:after="0" w:line="240" w:lineRule="auto"/>
        <w:rPr>
          <w:rFonts w:ascii="Times New Roman" w:hAnsi="Times New Roman"/>
          <w:color w:val="548DD4"/>
          <w:sz w:val="24"/>
          <w:szCs w:val="24"/>
        </w:rPr>
      </w:pPr>
    </w:p>
    <w:p w14:paraId="27B5CA18" w14:textId="77777777" w:rsidR="00DE479C" w:rsidRPr="00F26B5F" w:rsidRDefault="00DE479C" w:rsidP="00DE479C">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14:paraId="7ADCA401" w14:textId="77777777" w:rsidR="00DE479C" w:rsidRPr="003D5403" w:rsidRDefault="00DE479C" w:rsidP="00DE479C">
      <w:pPr>
        <w:spacing w:after="0" w:line="240" w:lineRule="auto"/>
        <w:ind w:firstLine="708"/>
        <w:jc w:val="both"/>
        <w:rPr>
          <w:rFonts w:ascii="Times New Roman" w:hAnsi="Times New Roman"/>
          <w:color w:val="000000"/>
          <w:sz w:val="24"/>
          <w:szCs w:val="24"/>
          <w:shd w:val="clear" w:color="auto" w:fill="FFFFFF"/>
        </w:rPr>
      </w:pPr>
      <w:r w:rsidRPr="003D5403">
        <w:rPr>
          <w:rFonts w:ascii="Times New Roman" w:hAnsi="Times New Roman"/>
          <w:color w:val="000000"/>
          <w:sz w:val="24"/>
          <w:szCs w:val="24"/>
          <w:shd w:val="clear" w:color="auto" w:fill="FFFFFF"/>
        </w:rPr>
        <w:t>Одним из важных направлений развития личности ребенка является правовое воспитание. Оно необходимо, в том числе, и для профилактики правонарушений среди подростков.</w:t>
      </w:r>
    </w:p>
    <w:p w14:paraId="7D8CC67A" w14:textId="72038148" w:rsidR="00DE479C" w:rsidRDefault="00DE479C" w:rsidP="00DE479C">
      <w:pPr>
        <w:spacing w:after="0" w:line="240" w:lineRule="auto"/>
        <w:ind w:firstLine="708"/>
        <w:jc w:val="both"/>
        <w:rPr>
          <w:rFonts w:ascii="Times New Roman" w:hAnsi="Times New Roman"/>
          <w:color w:val="000000"/>
          <w:sz w:val="24"/>
          <w:szCs w:val="24"/>
          <w:shd w:val="clear" w:color="auto" w:fill="FFFFFF"/>
        </w:rPr>
      </w:pPr>
      <w:r w:rsidRPr="003D5403">
        <w:rPr>
          <w:rFonts w:ascii="Times New Roman" w:hAnsi="Times New Roman"/>
          <w:color w:val="000000"/>
          <w:sz w:val="24"/>
          <w:szCs w:val="24"/>
          <w:shd w:val="clear" w:color="auto" w:fill="FFFFFF"/>
        </w:rPr>
        <w:t xml:space="preserve">Традиционное мероприятие – </w:t>
      </w:r>
      <w:r w:rsidR="00A35F64">
        <w:rPr>
          <w:rFonts w:ascii="Times New Roman" w:hAnsi="Times New Roman"/>
          <w:color w:val="000000"/>
          <w:sz w:val="24"/>
          <w:szCs w:val="24"/>
          <w:shd w:val="clear" w:color="auto" w:fill="FFFFFF"/>
        </w:rPr>
        <w:t>«</w:t>
      </w:r>
      <w:r w:rsidRPr="003D5403">
        <w:rPr>
          <w:rFonts w:ascii="Times New Roman" w:hAnsi="Times New Roman"/>
          <w:color w:val="000000"/>
          <w:sz w:val="24"/>
          <w:szCs w:val="24"/>
          <w:shd w:val="clear" w:color="auto" w:fill="FFFFFF"/>
        </w:rPr>
        <w:t>Правовой лабиринт</w:t>
      </w:r>
      <w:r w:rsidR="00A35F64">
        <w:rPr>
          <w:rFonts w:ascii="Times New Roman" w:hAnsi="Times New Roman"/>
          <w:color w:val="000000"/>
          <w:sz w:val="24"/>
          <w:szCs w:val="24"/>
          <w:shd w:val="clear" w:color="auto" w:fill="FFFFFF"/>
        </w:rPr>
        <w:t>»</w:t>
      </w:r>
      <w:r w:rsidRPr="003D540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sidRPr="0011688A">
        <w:rPr>
          <w:rFonts w:ascii="Times New Roman" w:hAnsi="Times New Roman"/>
          <w:color w:val="000000"/>
          <w:sz w:val="24"/>
          <w:szCs w:val="24"/>
          <w:shd w:val="clear" w:color="auto" w:fill="FFFFFF"/>
        </w:rPr>
        <w:t>квест-игра для школьников</w:t>
      </w:r>
      <w:r>
        <w:rPr>
          <w:rFonts w:ascii="Times New Roman" w:hAnsi="Times New Roman"/>
          <w:color w:val="000000"/>
          <w:sz w:val="24"/>
          <w:szCs w:val="24"/>
          <w:shd w:val="clear" w:color="auto" w:fill="FFFFFF"/>
        </w:rPr>
        <w:t xml:space="preserve">. Во время мероприятия в игровой форме команды, получив маршрутные листы, выполняют задания по нормам права. По итогам прохождения маршрутов подсчитываются баллы и определяется команда победитель. </w:t>
      </w:r>
    </w:p>
    <w:p w14:paraId="1CA729CA" w14:textId="5A4F9E87" w:rsidR="00DE479C" w:rsidRDefault="00DE479C" w:rsidP="00DE479C">
      <w:pPr>
        <w:spacing w:after="0" w:line="240" w:lineRule="auto"/>
        <w:ind w:firstLine="708"/>
        <w:jc w:val="both"/>
        <w:rPr>
          <w:rFonts w:ascii="Times New Roman" w:hAnsi="Times New Roman"/>
          <w:color w:val="000000"/>
          <w:sz w:val="24"/>
          <w:szCs w:val="24"/>
          <w:shd w:val="clear" w:color="auto" w:fill="FFFFFF"/>
        </w:rPr>
      </w:pPr>
      <w:r w:rsidRPr="003D5403">
        <w:rPr>
          <w:rFonts w:ascii="Times New Roman" w:hAnsi="Times New Roman"/>
          <w:color w:val="000000"/>
          <w:sz w:val="24"/>
          <w:szCs w:val="24"/>
          <w:shd w:val="clear" w:color="auto" w:fill="FFFFFF"/>
        </w:rPr>
        <w:t xml:space="preserve">Впервые в этом году проводились игры-викторины </w:t>
      </w:r>
      <w:r w:rsidR="00A35F64">
        <w:rPr>
          <w:rFonts w:ascii="Times New Roman" w:hAnsi="Times New Roman"/>
          <w:color w:val="000000"/>
          <w:sz w:val="24"/>
          <w:szCs w:val="24"/>
          <w:shd w:val="clear" w:color="auto" w:fill="FFFFFF"/>
        </w:rPr>
        <w:t>«</w:t>
      </w:r>
      <w:r w:rsidRPr="003D5403">
        <w:rPr>
          <w:rFonts w:ascii="Times New Roman" w:hAnsi="Times New Roman"/>
          <w:color w:val="000000"/>
          <w:sz w:val="24"/>
          <w:szCs w:val="24"/>
          <w:shd w:val="clear" w:color="auto" w:fill="FFFFFF"/>
        </w:rPr>
        <w:t xml:space="preserve">В гостях у </w:t>
      </w:r>
      <w:proofErr w:type="spellStart"/>
      <w:r w:rsidRPr="003D5403">
        <w:rPr>
          <w:rFonts w:ascii="Times New Roman" w:hAnsi="Times New Roman"/>
          <w:color w:val="000000"/>
          <w:sz w:val="24"/>
          <w:szCs w:val="24"/>
          <w:shd w:val="clear" w:color="auto" w:fill="FFFFFF"/>
        </w:rPr>
        <w:t>Светофорика</w:t>
      </w:r>
      <w:proofErr w:type="spellEnd"/>
      <w:r w:rsidR="00A35F64">
        <w:rPr>
          <w:rFonts w:ascii="Times New Roman" w:hAnsi="Times New Roman"/>
          <w:color w:val="000000"/>
          <w:sz w:val="24"/>
          <w:szCs w:val="24"/>
          <w:shd w:val="clear" w:color="auto" w:fill="FFFFFF"/>
        </w:rPr>
        <w:t>»</w:t>
      </w:r>
      <w:r w:rsidRPr="003D5403">
        <w:rPr>
          <w:rFonts w:ascii="Times New Roman" w:hAnsi="Times New Roman"/>
          <w:color w:val="000000"/>
          <w:sz w:val="24"/>
          <w:szCs w:val="24"/>
          <w:shd w:val="clear" w:color="auto" w:fill="FFFFFF"/>
        </w:rPr>
        <w:t>. В будущем планируется проводить их по школам, детским садам и игровым площадкам на улицах города. В игровой доступной форме правила безопасного движения прекрасно усваиваются детьми и помогают избежать опасных ситуаций на дорогах.</w:t>
      </w:r>
    </w:p>
    <w:p w14:paraId="53FADA69" w14:textId="77777777" w:rsidR="00DE479C" w:rsidRDefault="00DE479C" w:rsidP="00DE479C">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онлайн-формате популярностью пользуются викторины и короткие мультипликационные сюжеты, которые дети могут смотреть вместе со взрослыми.</w:t>
      </w:r>
    </w:p>
    <w:p w14:paraId="407C2512" w14:textId="435F24D6" w:rsidR="00DE479C" w:rsidRDefault="00DE479C" w:rsidP="000B5A6B">
      <w:pPr>
        <w:spacing w:after="0" w:line="240" w:lineRule="auto"/>
        <w:ind w:firstLine="708"/>
        <w:jc w:val="both"/>
        <w:rPr>
          <w:rFonts w:ascii="Times New Roman" w:hAnsi="Times New Roman"/>
          <w:b/>
          <w:color w:val="000000"/>
          <w:sz w:val="24"/>
          <w:szCs w:val="24"/>
        </w:rPr>
      </w:pPr>
      <w:r>
        <w:rPr>
          <w:rFonts w:ascii="Times New Roman" w:hAnsi="Times New Roman"/>
          <w:color w:val="000000"/>
          <w:sz w:val="24"/>
          <w:szCs w:val="24"/>
          <w:shd w:val="clear" w:color="auto" w:fill="FFFFFF"/>
        </w:rPr>
        <w:t xml:space="preserve">Огромный отклик в группе </w:t>
      </w:r>
      <w:proofErr w:type="spellStart"/>
      <w:r>
        <w:rPr>
          <w:rFonts w:ascii="Times New Roman" w:hAnsi="Times New Roman"/>
          <w:color w:val="000000"/>
          <w:sz w:val="24"/>
          <w:szCs w:val="24"/>
          <w:shd w:val="clear" w:color="auto" w:fill="FFFFFF"/>
        </w:rPr>
        <w:t>Апатитского</w:t>
      </w:r>
      <w:proofErr w:type="spellEnd"/>
      <w:r>
        <w:rPr>
          <w:rFonts w:ascii="Times New Roman" w:hAnsi="Times New Roman"/>
          <w:color w:val="000000"/>
          <w:sz w:val="24"/>
          <w:szCs w:val="24"/>
          <w:shd w:val="clear" w:color="auto" w:fill="FFFFFF"/>
        </w:rPr>
        <w:t xml:space="preserve"> Дворца культуры вызвала онлайн-акция </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Мы за мир</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посвященная Дню солидарности в борьбе с терроризмом. Дети рисовали свою ладонь и выкладывали фото в официальной группе Дворца культуры. Там же 11 сентября в знак солидарности в борьбе против терроризма все желающие смогли разместить свои фотографии с хештегом </w:t>
      </w:r>
      <w:hyperlink r:id="rId27" w:history="1">
        <w:r>
          <w:rPr>
            <w:rStyle w:val="ac"/>
            <w:rFonts w:ascii="Arial" w:hAnsi="Arial" w:cs="Arial"/>
            <w:sz w:val="20"/>
            <w:szCs w:val="20"/>
            <w:shd w:val="clear" w:color="auto" w:fill="FFFFFF"/>
          </w:rPr>
          <w:t>#</w:t>
        </w:r>
        <w:proofErr w:type="spellStart"/>
        <w:r>
          <w:rPr>
            <w:rStyle w:val="ac"/>
            <w:rFonts w:ascii="Arial" w:hAnsi="Arial" w:cs="Arial"/>
            <w:sz w:val="20"/>
            <w:szCs w:val="20"/>
            <w:shd w:val="clear" w:color="auto" w:fill="FFFFFF"/>
          </w:rPr>
          <w:t>ПротивТеррора</w:t>
        </w:r>
      </w:hyperlink>
      <w:hyperlink r:id="rId28" w:history="1">
        <w:r>
          <w:rPr>
            <w:rStyle w:val="ac"/>
            <w:rFonts w:ascii="Arial" w:hAnsi="Arial" w:cs="Arial"/>
            <w:sz w:val="20"/>
            <w:szCs w:val="20"/>
            <w:shd w:val="clear" w:color="auto" w:fill="FFFFFF"/>
          </w:rPr>
          <w:t>#ДКАпатиты</w:t>
        </w:r>
        <w:proofErr w:type="spellEnd"/>
      </w:hyperlink>
      <w:r>
        <w:t>.</w:t>
      </w:r>
    </w:p>
    <w:p w14:paraId="377D3BE0" w14:textId="77777777" w:rsidR="006A2145" w:rsidRDefault="006A2145" w:rsidP="00926137">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14:paraId="5A6ECFB9" w14:textId="77777777" w:rsidR="00926137" w:rsidRPr="00F26B5F" w:rsidRDefault="004E3209" w:rsidP="00926137">
      <w:pPr>
        <w:spacing w:after="0" w:line="240" w:lineRule="auto"/>
        <w:jc w:val="both"/>
        <w:rPr>
          <w:rFonts w:ascii="Times New Roman" w:hAnsi="Times New Roman"/>
          <w:b/>
          <w:color w:val="000000"/>
          <w:sz w:val="24"/>
          <w:szCs w:val="24"/>
          <w:highlight w:val="yellow"/>
        </w:rPr>
      </w:pPr>
      <w:r>
        <w:rPr>
          <w:rFonts w:ascii="Times New Roman" w:hAnsi="Times New Roman"/>
          <w:b/>
          <w:color w:val="000000"/>
          <w:sz w:val="24"/>
          <w:szCs w:val="24"/>
        </w:rPr>
        <w:lastRenderedPageBreak/>
        <w:t>5</w:t>
      </w:r>
      <w:r w:rsidR="00926137" w:rsidRPr="00F26B5F">
        <w:rPr>
          <w:rFonts w:ascii="Times New Roman" w:hAnsi="Times New Roman"/>
          <w:b/>
          <w:color w:val="000000"/>
          <w:sz w:val="24"/>
          <w:szCs w:val="24"/>
        </w:rPr>
        <w:t>.1</w:t>
      </w:r>
      <w:r>
        <w:rPr>
          <w:rFonts w:ascii="Times New Roman" w:hAnsi="Times New Roman"/>
          <w:b/>
          <w:color w:val="000000"/>
          <w:sz w:val="24"/>
          <w:szCs w:val="24"/>
        </w:rPr>
        <w:t>6</w:t>
      </w:r>
      <w:r w:rsidR="00926137" w:rsidRPr="00F26B5F">
        <w:rPr>
          <w:rFonts w:ascii="Times New Roman" w:hAnsi="Times New Roman"/>
          <w:b/>
          <w:color w:val="000000"/>
          <w:sz w:val="24"/>
          <w:szCs w:val="24"/>
        </w:rPr>
        <w:t xml:space="preserve">. Работа с детьми </w:t>
      </w:r>
      <w:r w:rsidR="00D5078D" w:rsidRPr="00F26B5F">
        <w:rPr>
          <w:rFonts w:ascii="Times New Roman" w:hAnsi="Times New Roman"/>
          <w:b/>
          <w:color w:val="000000"/>
          <w:sz w:val="24"/>
          <w:szCs w:val="24"/>
        </w:rPr>
        <w:t xml:space="preserve">и подростками </w:t>
      </w:r>
      <w:r w:rsidR="00926137" w:rsidRPr="00F26B5F">
        <w:rPr>
          <w:rFonts w:ascii="Times New Roman" w:hAnsi="Times New Roman"/>
          <w:b/>
          <w:color w:val="000000"/>
          <w:sz w:val="24"/>
          <w:szCs w:val="24"/>
        </w:rPr>
        <w:t xml:space="preserve">до 14 лет </w:t>
      </w:r>
    </w:p>
    <w:p w14:paraId="6823D3C1" w14:textId="76510492"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 xml:space="preserve">Доля культурно-массовых мероприятий для детей и подростков от общего количества </w:t>
      </w:r>
      <w:r w:rsidR="000B5A6B" w:rsidRPr="00167C85">
        <w:rPr>
          <w:rFonts w:ascii="Times New Roman" w:hAnsi="Times New Roman"/>
          <w:i/>
          <w:color w:val="000000"/>
          <w:sz w:val="24"/>
          <w:szCs w:val="24"/>
        </w:rPr>
        <w:t>культурно-массовых мероприятий,</w:t>
      </w:r>
      <w:r w:rsidRPr="00167C85">
        <w:rPr>
          <w:rFonts w:ascii="Times New Roman" w:hAnsi="Times New Roman"/>
          <w:i/>
          <w:color w:val="000000"/>
          <w:sz w:val="24"/>
          <w:szCs w:val="24"/>
        </w:rPr>
        <w:t xml:space="preserve"> проведенных в отчетном году п</w:t>
      </w:r>
      <w:r w:rsidR="00167C85">
        <w:rPr>
          <w:rFonts w:ascii="Times New Roman" w:hAnsi="Times New Roman"/>
          <w:i/>
          <w:color w:val="000000"/>
          <w:sz w:val="24"/>
          <w:szCs w:val="24"/>
        </w:rPr>
        <w:t xml:space="preserve">о формуле: </w:t>
      </w:r>
    </w:p>
    <w:p w14:paraId="417F945D" w14:textId="77777777" w:rsidR="00926137" w:rsidRPr="00167C85" w:rsidRDefault="00926137" w:rsidP="00926137">
      <w:pPr>
        <w:spacing w:after="0" w:line="240" w:lineRule="auto"/>
        <w:jc w:val="both"/>
        <w:rPr>
          <w:rFonts w:ascii="Times New Roman" w:hAnsi="Times New Roman"/>
          <w:i/>
          <w:color w:val="000000"/>
          <w:sz w:val="24"/>
          <w:szCs w:val="24"/>
        </w:rPr>
      </w:pPr>
      <w:r w:rsidRPr="00167C85">
        <w:rPr>
          <w:rFonts w:ascii="Times New Roman" w:hAnsi="Times New Roman"/>
          <w:i/>
          <w:color w:val="000000"/>
          <w:sz w:val="24"/>
          <w:szCs w:val="24"/>
        </w:rPr>
        <w:t>Доля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/КММ) * 100, где КММ</w:t>
      </w:r>
      <w:r w:rsidRPr="00167C85">
        <w:rPr>
          <w:rFonts w:ascii="Times New Roman" w:hAnsi="Times New Roman"/>
          <w:i/>
          <w:color w:val="000000"/>
          <w:sz w:val="24"/>
          <w:szCs w:val="24"/>
          <w:vertAlign w:val="subscript"/>
        </w:rPr>
        <w:t>ДП</w:t>
      </w:r>
      <w:r w:rsidRPr="00167C85">
        <w:rPr>
          <w:rFonts w:ascii="Times New Roman" w:hAnsi="Times New Roman"/>
          <w:i/>
          <w:color w:val="000000"/>
          <w:sz w:val="24"/>
          <w:szCs w:val="24"/>
        </w:rPr>
        <w:t xml:space="preserve"> – количество культурно-массовых мероприятий для детей и подростков, проведенных в отчетном году, КММ – количество культурно-массовых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14:paraId="58523B6C" w14:textId="77777777" w:rsidTr="009775D6">
        <w:tc>
          <w:tcPr>
            <w:tcW w:w="1242" w:type="dxa"/>
          </w:tcPr>
          <w:p w14:paraId="566B9A49"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Год</w:t>
            </w:r>
          </w:p>
        </w:tc>
        <w:tc>
          <w:tcPr>
            <w:tcW w:w="1843" w:type="dxa"/>
          </w:tcPr>
          <w:p w14:paraId="790ACEF0"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ед.</w:t>
            </w:r>
          </w:p>
        </w:tc>
        <w:tc>
          <w:tcPr>
            <w:tcW w:w="2268" w:type="dxa"/>
          </w:tcPr>
          <w:p w14:paraId="2EB1C706"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КММ, ед.</w:t>
            </w:r>
          </w:p>
        </w:tc>
        <w:tc>
          <w:tcPr>
            <w:tcW w:w="2552" w:type="dxa"/>
          </w:tcPr>
          <w:p w14:paraId="752CF224" w14:textId="77777777" w:rsidR="00167C85" w:rsidRPr="00167C85" w:rsidRDefault="00167C85" w:rsidP="00167C85">
            <w:pPr>
              <w:spacing w:after="0" w:line="240" w:lineRule="auto"/>
              <w:rPr>
                <w:rFonts w:ascii="Times New Roman" w:hAnsi="Times New Roman"/>
                <w:b/>
                <w:color w:val="000000"/>
                <w:sz w:val="24"/>
                <w:szCs w:val="24"/>
              </w:rPr>
            </w:pPr>
            <w:r w:rsidRPr="00167C85">
              <w:rPr>
                <w:rFonts w:ascii="Times New Roman" w:hAnsi="Times New Roman"/>
                <w:b/>
                <w:color w:val="000000"/>
                <w:sz w:val="24"/>
                <w:szCs w:val="24"/>
              </w:rPr>
              <w:t>Значение доли КММ</w:t>
            </w:r>
            <w:r w:rsidRPr="00167C85">
              <w:rPr>
                <w:rFonts w:ascii="Times New Roman" w:hAnsi="Times New Roman"/>
                <w:b/>
                <w:color w:val="000000"/>
                <w:sz w:val="24"/>
                <w:szCs w:val="24"/>
                <w:vertAlign w:val="subscript"/>
              </w:rPr>
              <w:t>ДП</w:t>
            </w:r>
            <w:r w:rsidRPr="00167C85">
              <w:rPr>
                <w:rFonts w:ascii="Times New Roman" w:hAnsi="Times New Roman"/>
                <w:b/>
                <w:color w:val="000000"/>
                <w:sz w:val="24"/>
                <w:szCs w:val="24"/>
              </w:rPr>
              <w:t>, %</w:t>
            </w:r>
          </w:p>
        </w:tc>
      </w:tr>
      <w:tr w:rsidR="00CD2D60" w:rsidRPr="00167C85" w14:paraId="5A1EA731" w14:textId="77777777" w:rsidTr="009775D6">
        <w:tc>
          <w:tcPr>
            <w:tcW w:w="1242" w:type="dxa"/>
          </w:tcPr>
          <w:p w14:paraId="65BE913F" w14:textId="0D3290EF" w:rsidR="00CD2D60" w:rsidRPr="00167C85" w:rsidRDefault="00CD2D60" w:rsidP="00167C85">
            <w:pPr>
              <w:spacing w:after="0" w:line="240" w:lineRule="auto"/>
              <w:jc w:val="both"/>
              <w:rPr>
                <w:rFonts w:ascii="Times New Roman" w:hAnsi="Times New Roman"/>
                <w:b/>
                <w:color w:val="000000"/>
                <w:sz w:val="24"/>
                <w:szCs w:val="24"/>
              </w:rPr>
            </w:pPr>
            <w:r w:rsidRPr="00167C8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5AD7171F" w14:textId="23BE56BC" w:rsidR="00CD2D60" w:rsidRPr="00167C85" w:rsidRDefault="00CD2D60" w:rsidP="00167C85">
            <w:pPr>
              <w:spacing w:after="0" w:line="240" w:lineRule="auto"/>
              <w:jc w:val="center"/>
              <w:rPr>
                <w:rFonts w:ascii="Times New Roman" w:hAnsi="Times New Roman"/>
                <w:sz w:val="24"/>
                <w:szCs w:val="24"/>
              </w:rPr>
            </w:pPr>
            <w:r w:rsidRPr="00DE104C">
              <w:rPr>
                <w:rFonts w:ascii="Times New Roman" w:hAnsi="Times New Roman"/>
                <w:sz w:val="24"/>
                <w:szCs w:val="24"/>
              </w:rPr>
              <w:t>88</w:t>
            </w:r>
          </w:p>
        </w:tc>
        <w:tc>
          <w:tcPr>
            <w:tcW w:w="2268" w:type="dxa"/>
          </w:tcPr>
          <w:p w14:paraId="089ED60F" w14:textId="58123E84" w:rsidR="00CD2D60" w:rsidRPr="00167C85" w:rsidRDefault="00CD2D60" w:rsidP="00167C85">
            <w:pPr>
              <w:spacing w:after="0" w:line="240" w:lineRule="auto"/>
              <w:jc w:val="center"/>
              <w:rPr>
                <w:rFonts w:ascii="Times New Roman" w:hAnsi="Times New Roman"/>
                <w:sz w:val="24"/>
                <w:szCs w:val="24"/>
              </w:rPr>
            </w:pPr>
            <w:r w:rsidRPr="006B240F">
              <w:rPr>
                <w:rFonts w:ascii="Times New Roman" w:hAnsi="Times New Roman"/>
                <w:sz w:val="24"/>
                <w:szCs w:val="24"/>
              </w:rPr>
              <w:t>357</w:t>
            </w:r>
          </w:p>
        </w:tc>
        <w:tc>
          <w:tcPr>
            <w:tcW w:w="2552" w:type="dxa"/>
          </w:tcPr>
          <w:p w14:paraId="5086B01A" w14:textId="4EF52E16" w:rsidR="00CD2D60" w:rsidRPr="00167C85" w:rsidRDefault="00CD2D60" w:rsidP="00167C85">
            <w:pPr>
              <w:spacing w:after="0" w:line="240" w:lineRule="auto"/>
              <w:jc w:val="center"/>
              <w:rPr>
                <w:rFonts w:ascii="Times New Roman" w:hAnsi="Times New Roman"/>
                <w:sz w:val="24"/>
                <w:szCs w:val="24"/>
              </w:rPr>
            </w:pPr>
            <w:r w:rsidRPr="006B240F">
              <w:rPr>
                <w:rFonts w:ascii="Times New Roman" w:hAnsi="Times New Roman"/>
                <w:sz w:val="24"/>
                <w:szCs w:val="24"/>
              </w:rPr>
              <w:t>24,6</w:t>
            </w:r>
          </w:p>
        </w:tc>
      </w:tr>
      <w:tr w:rsidR="00CD2D60" w:rsidRPr="00167C85" w14:paraId="75F79DB0" w14:textId="77777777" w:rsidTr="009775D6">
        <w:tc>
          <w:tcPr>
            <w:tcW w:w="1242" w:type="dxa"/>
          </w:tcPr>
          <w:p w14:paraId="6500E328" w14:textId="51EE6D26" w:rsidR="00CD2D60" w:rsidRPr="009775D6" w:rsidRDefault="00CD2D60" w:rsidP="00167C85">
            <w:pPr>
              <w:spacing w:after="0" w:line="240" w:lineRule="auto"/>
              <w:jc w:val="both"/>
              <w:rPr>
                <w:rFonts w:ascii="Times New Roman" w:hAnsi="Times New Roman"/>
                <w:b/>
                <w:color w:val="000000"/>
                <w:sz w:val="24"/>
                <w:szCs w:val="24"/>
                <w:highlight w:val="yellow"/>
              </w:rPr>
            </w:pPr>
            <w:r w:rsidRPr="00E266C8">
              <w:rPr>
                <w:rFonts w:ascii="Times New Roman" w:hAnsi="Times New Roman"/>
                <w:b/>
                <w:color w:val="000000"/>
                <w:sz w:val="24"/>
                <w:szCs w:val="24"/>
              </w:rPr>
              <w:t>202</w:t>
            </w:r>
            <w:r>
              <w:rPr>
                <w:rFonts w:ascii="Times New Roman" w:hAnsi="Times New Roman"/>
                <w:b/>
                <w:color w:val="000000"/>
                <w:sz w:val="24"/>
                <w:szCs w:val="24"/>
              </w:rPr>
              <w:t>1</w:t>
            </w:r>
            <w:r w:rsidRPr="00E266C8">
              <w:rPr>
                <w:rFonts w:ascii="Times New Roman" w:hAnsi="Times New Roman"/>
                <w:b/>
                <w:color w:val="000000"/>
                <w:sz w:val="24"/>
                <w:szCs w:val="24"/>
              </w:rPr>
              <w:t>*</w:t>
            </w:r>
          </w:p>
        </w:tc>
        <w:tc>
          <w:tcPr>
            <w:tcW w:w="1843" w:type="dxa"/>
          </w:tcPr>
          <w:p w14:paraId="6E1765FF" w14:textId="2EF5DD8E" w:rsidR="00CD2D60" w:rsidRPr="008B3EF3"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2268" w:type="dxa"/>
          </w:tcPr>
          <w:p w14:paraId="12B0DA21" w14:textId="29416914" w:rsidR="00CD2D60" w:rsidRPr="00167C85"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25ACEC72" w14:textId="4D68EB99" w:rsidR="00CD2D60" w:rsidRPr="00167C85" w:rsidRDefault="00CD2D60"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27,2</w:t>
            </w:r>
          </w:p>
        </w:tc>
      </w:tr>
      <w:tr w:rsidR="004E3209" w:rsidRPr="00167C85" w14:paraId="2F963E65" w14:textId="77777777" w:rsidTr="009775D6">
        <w:tc>
          <w:tcPr>
            <w:tcW w:w="1242" w:type="dxa"/>
          </w:tcPr>
          <w:p w14:paraId="376965B2" w14:textId="62CB5619" w:rsidR="004E3209" w:rsidRPr="00E266C8" w:rsidRDefault="004E3209" w:rsidP="004E3209">
            <w:pPr>
              <w:spacing w:after="0" w:line="240" w:lineRule="auto"/>
              <w:jc w:val="both"/>
              <w:rPr>
                <w:rFonts w:ascii="Times New Roman" w:hAnsi="Times New Roman"/>
                <w:b/>
                <w:color w:val="000000"/>
                <w:sz w:val="24"/>
                <w:szCs w:val="24"/>
              </w:rPr>
            </w:pPr>
            <w:r w:rsidRPr="00E266C8">
              <w:rPr>
                <w:rFonts w:ascii="Times New Roman" w:hAnsi="Times New Roman"/>
                <w:b/>
                <w:color w:val="000000"/>
                <w:sz w:val="24"/>
                <w:szCs w:val="24"/>
              </w:rPr>
              <w:t>202</w:t>
            </w:r>
            <w:r w:rsidR="00FE6A79">
              <w:rPr>
                <w:rFonts w:ascii="Times New Roman" w:hAnsi="Times New Roman"/>
                <w:b/>
                <w:color w:val="000000"/>
                <w:sz w:val="24"/>
                <w:szCs w:val="24"/>
              </w:rPr>
              <w:t>2</w:t>
            </w:r>
            <w:r w:rsidRPr="00E266C8">
              <w:rPr>
                <w:rFonts w:ascii="Times New Roman" w:hAnsi="Times New Roman"/>
                <w:b/>
                <w:color w:val="000000"/>
                <w:sz w:val="24"/>
                <w:szCs w:val="24"/>
              </w:rPr>
              <w:t>*</w:t>
            </w:r>
          </w:p>
        </w:tc>
        <w:tc>
          <w:tcPr>
            <w:tcW w:w="1843" w:type="dxa"/>
          </w:tcPr>
          <w:p w14:paraId="616F21C6" w14:textId="11C7E826" w:rsidR="004E3209"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138</w:t>
            </w:r>
          </w:p>
        </w:tc>
        <w:tc>
          <w:tcPr>
            <w:tcW w:w="2268" w:type="dxa"/>
          </w:tcPr>
          <w:p w14:paraId="7F6F8709" w14:textId="03510242" w:rsidR="004E3209"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749C69DD" w14:textId="70409389" w:rsidR="004E3209"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38,7</w:t>
            </w:r>
          </w:p>
        </w:tc>
      </w:tr>
    </w:tbl>
    <w:p w14:paraId="31E46CF4" w14:textId="77777777" w:rsidR="00167C85" w:rsidRPr="009775D6" w:rsidRDefault="00167C85" w:rsidP="00167C85">
      <w:pPr>
        <w:spacing w:after="0" w:line="240" w:lineRule="auto"/>
        <w:jc w:val="both"/>
        <w:rPr>
          <w:rFonts w:ascii="Times New Roman" w:hAnsi="Times New Roman"/>
          <w:i/>
          <w:color w:val="000000"/>
          <w:sz w:val="24"/>
          <w:szCs w:val="24"/>
        </w:rPr>
      </w:pPr>
      <w:r w:rsidRPr="009775D6">
        <w:rPr>
          <w:rFonts w:ascii="Times New Roman" w:hAnsi="Times New Roman"/>
          <w:i/>
          <w:color w:val="000000"/>
          <w:sz w:val="24"/>
          <w:szCs w:val="24"/>
        </w:rPr>
        <w:t xml:space="preserve"> * количество мероприятий </w:t>
      </w:r>
      <w:r w:rsidRPr="009775D6">
        <w:rPr>
          <w:rFonts w:ascii="Times New Roman" w:hAnsi="Times New Roman"/>
          <w:i/>
          <w:sz w:val="24"/>
          <w:szCs w:val="24"/>
        </w:rPr>
        <w:t>офлайн и онлайн</w:t>
      </w:r>
    </w:p>
    <w:p w14:paraId="51546B2B" w14:textId="2ABBE784" w:rsidR="0058194A" w:rsidRPr="0058194A" w:rsidRDefault="0058194A" w:rsidP="0058194A">
      <w:pPr>
        <w:spacing w:after="0" w:line="240" w:lineRule="auto"/>
        <w:rPr>
          <w:rFonts w:ascii="Times New Roman" w:hAnsi="Times New Roman"/>
          <w:b/>
          <w:i/>
          <w:sz w:val="24"/>
          <w:szCs w:val="24"/>
        </w:rPr>
      </w:pPr>
      <w:r w:rsidRPr="0058194A">
        <w:rPr>
          <w:rFonts w:ascii="Times New Roman" w:hAnsi="Times New Roman"/>
          <w:b/>
          <w:sz w:val="24"/>
          <w:szCs w:val="24"/>
        </w:rPr>
        <w:t xml:space="preserve">Общее количество участников – </w:t>
      </w:r>
      <w:r w:rsidR="000B5A6B">
        <w:rPr>
          <w:rFonts w:ascii="Times New Roman" w:hAnsi="Times New Roman"/>
          <w:b/>
          <w:sz w:val="24"/>
          <w:szCs w:val="24"/>
        </w:rPr>
        <w:t>3843</w:t>
      </w:r>
      <w:r w:rsidRPr="0058194A">
        <w:rPr>
          <w:rFonts w:ascii="Times New Roman" w:hAnsi="Times New Roman"/>
          <w:b/>
          <w:sz w:val="24"/>
          <w:szCs w:val="24"/>
        </w:rPr>
        <w:t xml:space="preserve">, зрителей офлайн – </w:t>
      </w:r>
      <w:r w:rsidR="000B5A6B">
        <w:rPr>
          <w:rFonts w:ascii="Times New Roman" w:hAnsi="Times New Roman"/>
          <w:b/>
          <w:sz w:val="24"/>
          <w:szCs w:val="24"/>
        </w:rPr>
        <w:t>21397</w:t>
      </w:r>
      <w:r w:rsidRPr="0058194A">
        <w:rPr>
          <w:rFonts w:ascii="Times New Roman" w:hAnsi="Times New Roman"/>
          <w:b/>
          <w:sz w:val="24"/>
          <w:szCs w:val="24"/>
        </w:rPr>
        <w:t xml:space="preserve">, просмотров – </w:t>
      </w:r>
      <w:r w:rsidR="000B5A6B">
        <w:rPr>
          <w:rFonts w:ascii="Times New Roman" w:hAnsi="Times New Roman"/>
          <w:b/>
          <w:sz w:val="24"/>
          <w:szCs w:val="24"/>
        </w:rPr>
        <w:t>24721</w:t>
      </w:r>
      <w:r w:rsidRPr="0058194A">
        <w:rPr>
          <w:rFonts w:ascii="Times New Roman" w:hAnsi="Times New Roman"/>
          <w:b/>
          <w:sz w:val="24"/>
          <w:szCs w:val="24"/>
        </w:rPr>
        <w:t xml:space="preserve">. </w:t>
      </w:r>
    </w:p>
    <w:p w14:paraId="32DE5125" w14:textId="77777777" w:rsidR="00167C85" w:rsidRPr="00167C85" w:rsidRDefault="00167C85" w:rsidP="00167C85">
      <w:pPr>
        <w:spacing w:after="0" w:line="240" w:lineRule="auto"/>
        <w:rPr>
          <w:rFonts w:ascii="Times New Roman" w:hAnsi="Times New Roman"/>
          <w:b/>
          <w:sz w:val="24"/>
          <w:szCs w:val="24"/>
        </w:rPr>
      </w:pPr>
    </w:p>
    <w:p w14:paraId="15DBCDDD" w14:textId="77777777"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 xml:space="preserve">- </w:t>
      </w:r>
      <w:r w:rsidR="009775D6">
        <w:rPr>
          <w:rFonts w:ascii="Times New Roman" w:hAnsi="Times New Roman"/>
          <w:b/>
          <w:sz w:val="24"/>
          <w:szCs w:val="24"/>
        </w:rPr>
        <w:t xml:space="preserve">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167C85" w:rsidRPr="00167C85" w14:paraId="0DA9162F" w14:textId="77777777" w:rsidTr="009775D6">
        <w:tc>
          <w:tcPr>
            <w:tcW w:w="1242" w:type="dxa"/>
            <w:shd w:val="clear" w:color="auto" w:fill="auto"/>
          </w:tcPr>
          <w:p w14:paraId="2C754D76" w14:textId="77777777"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14:paraId="2B2967DC" w14:textId="77777777"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14:paraId="6E821B0A" w14:textId="77777777"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14:paraId="105450B6" w14:textId="77777777" w:rsidR="00167C85" w:rsidRPr="00167C85" w:rsidRDefault="00167C85" w:rsidP="00167C85">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CD2D60" w:rsidRPr="00E266C8" w14:paraId="46515F01" w14:textId="77777777" w:rsidTr="009775D6">
        <w:tc>
          <w:tcPr>
            <w:tcW w:w="1242" w:type="dxa"/>
            <w:shd w:val="clear" w:color="auto" w:fill="auto"/>
          </w:tcPr>
          <w:p w14:paraId="2AC4C82A" w14:textId="77777777" w:rsidR="00CD2D60" w:rsidRPr="00E266C8" w:rsidRDefault="00CD2D60" w:rsidP="00167C85">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5A3FCAD9" w14:textId="4C755617"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49</w:t>
            </w:r>
          </w:p>
        </w:tc>
        <w:tc>
          <w:tcPr>
            <w:tcW w:w="2268" w:type="dxa"/>
            <w:shd w:val="clear" w:color="auto" w:fill="auto"/>
          </w:tcPr>
          <w:p w14:paraId="5C55CDA2" w14:textId="4C749A74"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164</w:t>
            </w:r>
          </w:p>
        </w:tc>
        <w:tc>
          <w:tcPr>
            <w:tcW w:w="2552" w:type="dxa"/>
            <w:shd w:val="clear" w:color="auto" w:fill="auto"/>
          </w:tcPr>
          <w:p w14:paraId="62BEA1C8" w14:textId="305635C6"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29,9</w:t>
            </w:r>
          </w:p>
        </w:tc>
      </w:tr>
      <w:tr w:rsidR="00CD2D60" w:rsidRPr="00E266C8" w14:paraId="7F05EB35" w14:textId="77777777" w:rsidTr="009775D6">
        <w:tc>
          <w:tcPr>
            <w:tcW w:w="1242" w:type="dxa"/>
            <w:shd w:val="clear" w:color="auto" w:fill="auto"/>
          </w:tcPr>
          <w:p w14:paraId="3AB6920A" w14:textId="77777777" w:rsidR="00CD2D60" w:rsidRPr="00E266C8" w:rsidRDefault="00CD2D60" w:rsidP="00167C8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90D59F6" w14:textId="7659BA67"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75</w:t>
            </w:r>
          </w:p>
        </w:tc>
        <w:tc>
          <w:tcPr>
            <w:tcW w:w="2268" w:type="dxa"/>
            <w:shd w:val="clear" w:color="auto" w:fill="auto"/>
          </w:tcPr>
          <w:p w14:paraId="6040DB0D" w14:textId="6B50FA93"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307</w:t>
            </w:r>
          </w:p>
        </w:tc>
        <w:tc>
          <w:tcPr>
            <w:tcW w:w="2552" w:type="dxa"/>
            <w:shd w:val="clear" w:color="auto" w:fill="auto"/>
          </w:tcPr>
          <w:p w14:paraId="332073C4" w14:textId="1CA9CEAB"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24,4</w:t>
            </w:r>
          </w:p>
        </w:tc>
      </w:tr>
      <w:tr w:rsidR="00FE6A79" w:rsidRPr="00E266C8" w14:paraId="097C2CE5" w14:textId="77777777" w:rsidTr="009775D6">
        <w:tc>
          <w:tcPr>
            <w:tcW w:w="1242" w:type="dxa"/>
            <w:shd w:val="clear" w:color="auto" w:fill="auto"/>
          </w:tcPr>
          <w:p w14:paraId="0C089DF1" w14:textId="7382B3CD" w:rsidR="00FE6A79" w:rsidRDefault="00FE6A79" w:rsidP="00167C85">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419FEE68" w14:textId="6EFB6BB0" w:rsidR="00FE6A79" w:rsidRDefault="000B5A6B" w:rsidP="00100A64">
            <w:pPr>
              <w:spacing w:after="0" w:line="240" w:lineRule="auto"/>
              <w:jc w:val="center"/>
              <w:rPr>
                <w:rFonts w:ascii="Times New Roman" w:hAnsi="Times New Roman"/>
                <w:sz w:val="24"/>
                <w:szCs w:val="24"/>
              </w:rPr>
            </w:pPr>
            <w:r>
              <w:rPr>
                <w:rFonts w:ascii="Times New Roman" w:hAnsi="Times New Roman"/>
                <w:sz w:val="24"/>
                <w:szCs w:val="24"/>
              </w:rPr>
              <w:t>128</w:t>
            </w:r>
          </w:p>
        </w:tc>
        <w:tc>
          <w:tcPr>
            <w:tcW w:w="2268" w:type="dxa"/>
            <w:shd w:val="clear" w:color="auto" w:fill="auto"/>
          </w:tcPr>
          <w:p w14:paraId="2F89ED0A" w14:textId="35D3B707" w:rsidR="00FE6A79" w:rsidRPr="00F74EAA" w:rsidRDefault="000B5A6B" w:rsidP="00100A64">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595769A1" w14:textId="1620E6A0" w:rsidR="00FE6A79" w:rsidRPr="00F74EAA" w:rsidRDefault="000B5A6B" w:rsidP="00100A64">
            <w:pPr>
              <w:spacing w:after="0" w:line="240" w:lineRule="auto"/>
              <w:jc w:val="center"/>
              <w:rPr>
                <w:rFonts w:ascii="Times New Roman" w:hAnsi="Times New Roman"/>
                <w:sz w:val="24"/>
                <w:szCs w:val="24"/>
              </w:rPr>
            </w:pPr>
            <w:r>
              <w:rPr>
                <w:rFonts w:ascii="Times New Roman" w:hAnsi="Times New Roman"/>
                <w:sz w:val="24"/>
                <w:szCs w:val="24"/>
              </w:rPr>
              <w:t>42</w:t>
            </w:r>
          </w:p>
        </w:tc>
      </w:tr>
    </w:tbl>
    <w:p w14:paraId="211D5B9F" w14:textId="77777777" w:rsidR="00167C85" w:rsidRPr="00E266C8" w:rsidRDefault="00167C85" w:rsidP="00167C85">
      <w:pPr>
        <w:spacing w:after="0" w:line="240" w:lineRule="auto"/>
        <w:rPr>
          <w:rFonts w:ascii="Times New Roman" w:hAnsi="Times New Roman"/>
          <w:b/>
          <w:sz w:val="24"/>
          <w:szCs w:val="24"/>
        </w:rPr>
      </w:pPr>
    </w:p>
    <w:p w14:paraId="7E50B6E7" w14:textId="77777777" w:rsidR="00167C85" w:rsidRPr="00E266C8" w:rsidRDefault="00167C85" w:rsidP="00167C85">
      <w:pPr>
        <w:spacing w:after="0" w:line="240" w:lineRule="auto"/>
        <w:rPr>
          <w:rFonts w:ascii="Times New Roman" w:hAnsi="Times New Roman"/>
          <w:b/>
          <w:sz w:val="24"/>
          <w:szCs w:val="24"/>
        </w:rPr>
      </w:pPr>
      <w:r w:rsidRPr="00E266C8">
        <w:rPr>
          <w:rFonts w:ascii="Times New Roman" w:hAnsi="Times New Roman"/>
          <w:b/>
          <w:sz w:val="24"/>
          <w:szCs w:val="24"/>
        </w:rPr>
        <w:t>-</w:t>
      </w:r>
      <w:r w:rsidR="009775D6" w:rsidRPr="00E266C8">
        <w:rPr>
          <w:rFonts w:ascii="Times New Roman" w:hAnsi="Times New Roman"/>
          <w:b/>
          <w:sz w:val="24"/>
          <w:szCs w:val="24"/>
        </w:rPr>
        <w:t xml:space="preserve">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167C85" w14:paraId="59CAD4FB" w14:textId="77777777" w:rsidTr="004E3209">
        <w:tc>
          <w:tcPr>
            <w:tcW w:w="1242" w:type="dxa"/>
            <w:shd w:val="clear" w:color="auto" w:fill="auto"/>
          </w:tcPr>
          <w:p w14:paraId="7985BB71" w14:textId="77777777"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Год</w:t>
            </w:r>
          </w:p>
        </w:tc>
        <w:tc>
          <w:tcPr>
            <w:tcW w:w="1843" w:type="dxa"/>
            <w:shd w:val="clear" w:color="auto" w:fill="auto"/>
          </w:tcPr>
          <w:p w14:paraId="1A74E440" w14:textId="77777777"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Значение КММ</w:t>
            </w:r>
            <w:r w:rsidRPr="00167C85">
              <w:rPr>
                <w:rFonts w:ascii="Times New Roman" w:hAnsi="Times New Roman"/>
                <w:b/>
                <w:sz w:val="24"/>
                <w:szCs w:val="24"/>
                <w:vertAlign w:val="subscript"/>
              </w:rPr>
              <w:t>ДП</w:t>
            </w:r>
            <w:r w:rsidRPr="00167C85">
              <w:rPr>
                <w:rFonts w:ascii="Times New Roman" w:hAnsi="Times New Roman"/>
                <w:b/>
                <w:sz w:val="24"/>
                <w:szCs w:val="24"/>
              </w:rPr>
              <w:t>, ед.</w:t>
            </w:r>
          </w:p>
        </w:tc>
        <w:tc>
          <w:tcPr>
            <w:tcW w:w="2268" w:type="dxa"/>
            <w:shd w:val="clear" w:color="auto" w:fill="auto"/>
          </w:tcPr>
          <w:p w14:paraId="11652B04" w14:textId="77777777"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Значение КММ, ед.</w:t>
            </w:r>
          </w:p>
        </w:tc>
        <w:tc>
          <w:tcPr>
            <w:tcW w:w="2552" w:type="dxa"/>
            <w:shd w:val="clear" w:color="auto" w:fill="auto"/>
          </w:tcPr>
          <w:p w14:paraId="71300208" w14:textId="77777777" w:rsidR="004E3209" w:rsidRPr="00167C85" w:rsidRDefault="004E3209" w:rsidP="004E3209">
            <w:pPr>
              <w:spacing w:after="0" w:line="240" w:lineRule="auto"/>
              <w:rPr>
                <w:rFonts w:ascii="Times New Roman" w:hAnsi="Times New Roman"/>
                <w:b/>
                <w:sz w:val="24"/>
                <w:szCs w:val="24"/>
              </w:rPr>
            </w:pPr>
            <w:r w:rsidRPr="00167C85">
              <w:rPr>
                <w:rFonts w:ascii="Times New Roman" w:hAnsi="Times New Roman"/>
                <w:b/>
                <w:sz w:val="24"/>
                <w:szCs w:val="24"/>
              </w:rPr>
              <w:t>Значение доли КММ</w:t>
            </w:r>
            <w:r w:rsidRPr="00167C85">
              <w:rPr>
                <w:rFonts w:ascii="Times New Roman" w:hAnsi="Times New Roman"/>
                <w:b/>
                <w:sz w:val="24"/>
                <w:szCs w:val="24"/>
                <w:vertAlign w:val="subscript"/>
              </w:rPr>
              <w:t>ДП</w:t>
            </w:r>
            <w:r w:rsidRPr="00167C85">
              <w:rPr>
                <w:rFonts w:ascii="Times New Roman" w:hAnsi="Times New Roman"/>
                <w:b/>
                <w:sz w:val="24"/>
                <w:szCs w:val="24"/>
              </w:rPr>
              <w:t>, %</w:t>
            </w:r>
          </w:p>
        </w:tc>
      </w:tr>
      <w:tr w:rsidR="00CD2D60" w:rsidRPr="00E266C8" w14:paraId="3F62B76C" w14:textId="77777777" w:rsidTr="004E3209">
        <w:tc>
          <w:tcPr>
            <w:tcW w:w="1242" w:type="dxa"/>
            <w:shd w:val="clear" w:color="auto" w:fill="auto"/>
          </w:tcPr>
          <w:p w14:paraId="55598690" w14:textId="77777777" w:rsidR="00CD2D60" w:rsidRPr="00E266C8" w:rsidRDefault="00CD2D60" w:rsidP="004E3209">
            <w:pPr>
              <w:spacing w:after="0" w:line="240" w:lineRule="auto"/>
              <w:rPr>
                <w:rFonts w:ascii="Times New Roman" w:hAnsi="Times New Roman"/>
                <w:b/>
                <w:sz w:val="24"/>
                <w:szCs w:val="24"/>
              </w:rPr>
            </w:pPr>
            <w:r w:rsidRPr="00E266C8">
              <w:rPr>
                <w:rFonts w:ascii="Times New Roman" w:hAnsi="Times New Roman"/>
                <w:b/>
                <w:sz w:val="24"/>
                <w:szCs w:val="24"/>
              </w:rPr>
              <w:t>2020</w:t>
            </w:r>
          </w:p>
        </w:tc>
        <w:tc>
          <w:tcPr>
            <w:tcW w:w="1843" w:type="dxa"/>
            <w:shd w:val="clear" w:color="auto" w:fill="auto"/>
          </w:tcPr>
          <w:p w14:paraId="668C12EF" w14:textId="51600CE2" w:rsidR="00CD2D60" w:rsidRPr="00F74EAA"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39</w:t>
            </w:r>
          </w:p>
        </w:tc>
        <w:tc>
          <w:tcPr>
            <w:tcW w:w="2268" w:type="dxa"/>
            <w:shd w:val="clear" w:color="auto" w:fill="auto"/>
          </w:tcPr>
          <w:p w14:paraId="26BF45C0" w14:textId="6CDB0A0C" w:rsidR="00CD2D60" w:rsidRPr="00F74EAA"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14:paraId="12E391F2" w14:textId="2A1D674C" w:rsidR="00CD2D60" w:rsidRPr="00F74EAA"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20,2</w:t>
            </w:r>
          </w:p>
        </w:tc>
      </w:tr>
      <w:tr w:rsidR="00CD2D60" w:rsidRPr="00E266C8" w14:paraId="71DBB78F" w14:textId="77777777" w:rsidTr="004E3209">
        <w:tc>
          <w:tcPr>
            <w:tcW w:w="1242" w:type="dxa"/>
            <w:shd w:val="clear" w:color="auto" w:fill="auto"/>
          </w:tcPr>
          <w:p w14:paraId="49238127" w14:textId="77777777" w:rsidR="00CD2D60" w:rsidRPr="00E266C8"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721E839D" w14:textId="45108887" w:rsidR="00CD2D60"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22</w:t>
            </w:r>
          </w:p>
        </w:tc>
        <w:tc>
          <w:tcPr>
            <w:tcW w:w="2268" w:type="dxa"/>
            <w:shd w:val="clear" w:color="auto" w:fill="auto"/>
          </w:tcPr>
          <w:p w14:paraId="17AC250F" w14:textId="26528C8B" w:rsidR="00CD2D60" w:rsidRPr="00F74EAA"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50</w:t>
            </w:r>
          </w:p>
        </w:tc>
        <w:tc>
          <w:tcPr>
            <w:tcW w:w="2552" w:type="dxa"/>
            <w:shd w:val="clear" w:color="auto" w:fill="auto"/>
          </w:tcPr>
          <w:p w14:paraId="42167037" w14:textId="47E680BE" w:rsidR="00CD2D60" w:rsidRPr="00F74EAA"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44</w:t>
            </w:r>
          </w:p>
        </w:tc>
      </w:tr>
      <w:tr w:rsidR="00FE6A79" w:rsidRPr="00E266C8" w14:paraId="5E35DBDF" w14:textId="77777777" w:rsidTr="004E3209">
        <w:tc>
          <w:tcPr>
            <w:tcW w:w="1242" w:type="dxa"/>
            <w:shd w:val="clear" w:color="auto" w:fill="auto"/>
          </w:tcPr>
          <w:p w14:paraId="50134D24" w14:textId="3EFDC327"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0F834FD3" w14:textId="33C189EC" w:rsidR="00FE6A79"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10</w:t>
            </w:r>
          </w:p>
        </w:tc>
        <w:tc>
          <w:tcPr>
            <w:tcW w:w="2268" w:type="dxa"/>
            <w:shd w:val="clear" w:color="auto" w:fill="auto"/>
          </w:tcPr>
          <w:p w14:paraId="3B99FACA" w14:textId="2FACF341" w:rsidR="00FE6A79" w:rsidRPr="00F74EAA"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52</w:t>
            </w:r>
          </w:p>
        </w:tc>
        <w:tc>
          <w:tcPr>
            <w:tcW w:w="2552" w:type="dxa"/>
            <w:shd w:val="clear" w:color="auto" w:fill="auto"/>
          </w:tcPr>
          <w:p w14:paraId="1D36E682" w14:textId="2511DD34" w:rsidR="00FE6A79" w:rsidRPr="00F74EAA"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19,2</w:t>
            </w:r>
          </w:p>
        </w:tc>
      </w:tr>
    </w:tbl>
    <w:p w14:paraId="151DD107" w14:textId="77777777" w:rsidR="008F2DA2" w:rsidRPr="00F26B5F" w:rsidRDefault="008F2DA2" w:rsidP="00926137">
      <w:pPr>
        <w:spacing w:after="0" w:line="240" w:lineRule="auto"/>
        <w:rPr>
          <w:rFonts w:ascii="Times New Roman" w:hAnsi="Times New Roman"/>
          <w:color w:val="000000"/>
          <w:sz w:val="24"/>
          <w:szCs w:val="24"/>
        </w:rPr>
      </w:pPr>
    </w:p>
    <w:p w14:paraId="02423349" w14:textId="77777777" w:rsidR="00FF7CAF" w:rsidRDefault="00FF7CAF" w:rsidP="00FF7CAF">
      <w:pPr>
        <w:spacing w:after="0" w:line="240" w:lineRule="auto"/>
        <w:rPr>
          <w:rFonts w:ascii="Times New Roman" w:hAnsi="Times New Roman"/>
          <w:b/>
          <w:sz w:val="24"/>
          <w:szCs w:val="24"/>
        </w:rPr>
      </w:pPr>
      <w:r w:rsidRPr="00926137">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9775D6">
        <w:rPr>
          <w:rFonts w:ascii="Times New Roman" w:hAnsi="Times New Roman"/>
          <w:b/>
          <w:sz w:val="24"/>
          <w:szCs w:val="24"/>
        </w:rPr>
        <w:t>офлайн:</w:t>
      </w:r>
    </w:p>
    <w:p w14:paraId="40B62646" w14:textId="77777777" w:rsidR="00FF7CAF" w:rsidRPr="009775D6" w:rsidRDefault="00FF7CAF" w:rsidP="00FF7CAF">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35"/>
        <w:gridCol w:w="1557"/>
        <w:gridCol w:w="1700"/>
        <w:gridCol w:w="1776"/>
        <w:gridCol w:w="7440"/>
      </w:tblGrid>
      <w:tr w:rsidR="00FF7CAF" w:rsidRPr="00FC529C" w14:paraId="13DF8BBF" w14:textId="77777777" w:rsidTr="00F55360">
        <w:tc>
          <w:tcPr>
            <w:tcW w:w="560" w:type="dxa"/>
          </w:tcPr>
          <w:p w14:paraId="26E73276" w14:textId="77777777" w:rsidR="00FF7CAF" w:rsidRPr="00926137" w:rsidRDefault="00FF7CAF" w:rsidP="00F55360">
            <w:pPr>
              <w:spacing w:after="0" w:line="240" w:lineRule="auto"/>
              <w:jc w:val="center"/>
              <w:rPr>
                <w:rFonts w:ascii="Times New Roman" w:hAnsi="Times New Roman"/>
                <w:b/>
                <w:sz w:val="24"/>
                <w:szCs w:val="24"/>
              </w:rPr>
            </w:pPr>
            <w:r w:rsidRPr="00926137">
              <w:rPr>
                <w:rFonts w:ascii="Times New Roman" w:hAnsi="Times New Roman"/>
                <w:b/>
                <w:sz w:val="24"/>
                <w:szCs w:val="24"/>
              </w:rPr>
              <w:t>№ п/п</w:t>
            </w:r>
          </w:p>
        </w:tc>
        <w:tc>
          <w:tcPr>
            <w:tcW w:w="2235" w:type="dxa"/>
          </w:tcPr>
          <w:p w14:paraId="0E8799FC" w14:textId="77777777" w:rsidR="00FF7CAF" w:rsidRPr="00926137" w:rsidRDefault="00FF7CAF" w:rsidP="00F55360">
            <w:pPr>
              <w:spacing w:after="0" w:line="240" w:lineRule="auto"/>
              <w:jc w:val="center"/>
              <w:rPr>
                <w:rFonts w:ascii="Times New Roman" w:hAnsi="Times New Roman"/>
                <w:b/>
                <w:sz w:val="24"/>
                <w:szCs w:val="24"/>
              </w:rPr>
            </w:pPr>
            <w:r w:rsidRPr="00926137">
              <w:rPr>
                <w:rFonts w:ascii="Times New Roman" w:hAnsi="Times New Roman"/>
                <w:b/>
                <w:sz w:val="24"/>
                <w:szCs w:val="24"/>
              </w:rPr>
              <w:t>Форма и название</w:t>
            </w:r>
          </w:p>
        </w:tc>
        <w:tc>
          <w:tcPr>
            <w:tcW w:w="1557" w:type="dxa"/>
          </w:tcPr>
          <w:p w14:paraId="032B061B" w14:textId="77777777" w:rsidR="00FF7CAF" w:rsidRPr="00926137" w:rsidRDefault="00FF7CAF" w:rsidP="00F55360">
            <w:pPr>
              <w:spacing w:after="0" w:line="240" w:lineRule="auto"/>
              <w:jc w:val="center"/>
              <w:rPr>
                <w:rFonts w:ascii="Times New Roman" w:hAnsi="Times New Roman"/>
                <w:b/>
                <w:sz w:val="24"/>
                <w:szCs w:val="24"/>
              </w:rPr>
            </w:pPr>
            <w:r w:rsidRPr="00926137">
              <w:rPr>
                <w:rFonts w:ascii="Times New Roman" w:hAnsi="Times New Roman"/>
                <w:b/>
                <w:sz w:val="24"/>
                <w:szCs w:val="24"/>
              </w:rPr>
              <w:t>Дата проведения</w:t>
            </w:r>
          </w:p>
        </w:tc>
        <w:tc>
          <w:tcPr>
            <w:tcW w:w="1700" w:type="dxa"/>
          </w:tcPr>
          <w:p w14:paraId="2495FE12" w14:textId="77777777" w:rsidR="00FF7CAF" w:rsidRPr="00926137" w:rsidRDefault="00FF7CAF" w:rsidP="00F55360">
            <w:pPr>
              <w:spacing w:after="0" w:line="240" w:lineRule="auto"/>
              <w:jc w:val="center"/>
              <w:rPr>
                <w:rFonts w:ascii="Times New Roman" w:hAnsi="Times New Roman"/>
                <w:b/>
                <w:sz w:val="24"/>
                <w:szCs w:val="24"/>
              </w:rPr>
            </w:pPr>
            <w:r w:rsidRPr="00926137">
              <w:rPr>
                <w:rFonts w:ascii="Times New Roman" w:hAnsi="Times New Roman"/>
                <w:b/>
                <w:sz w:val="24"/>
                <w:szCs w:val="24"/>
              </w:rPr>
              <w:t>Место проведения</w:t>
            </w:r>
          </w:p>
        </w:tc>
        <w:tc>
          <w:tcPr>
            <w:tcW w:w="1776" w:type="dxa"/>
          </w:tcPr>
          <w:p w14:paraId="2940BE3A" w14:textId="77777777" w:rsidR="00FF7CAF" w:rsidRPr="00926137" w:rsidRDefault="00FF7CAF" w:rsidP="00F55360">
            <w:pPr>
              <w:spacing w:after="0" w:line="240" w:lineRule="auto"/>
              <w:jc w:val="center"/>
              <w:rPr>
                <w:rFonts w:ascii="Times New Roman" w:hAnsi="Times New Roman"/>
                <w:b/>
                <w:sz w:val="24"/>
                <w:szCs w:val="24"/>
              </w:rPr>
            </w:pPr>
            <w:r w:rsidRPr="00926137">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440" w:type="dxa"/>
          </w:tcPr>
          <w:p w14:paraId="33CE7EB4" w14:textId="77777777" w:rsidR="00FF7CAF" w:rsidRPr="00926137" w:rsidRDefault="00FF7CAF" w:rsidP="00F55360">
            <w:pPr>
              <w:spacing w:after="0" w:line="240" w:lineRule="auto"/>
              <w:jc w:val="center"/>
              <w:rPr>
                <w:rFonts w:ascii="Times New Roman" w:hAnsi="Times New Roman"/>
                <w:b/>
                <w:sz w:val="24"/>
                <w:szCs w:val="24"/>
              </w:rPr>
            </w:pPr>
            <w:r w:rsidRPr="00926137">
              <w:rPr>
                <w:rFonts w:ascii="Times New Roman" w:hAnsi="Times New Roman"/>
                <w:b/>
                <w:sz w:val="24"/>
                <w:szCs w:val="24"/>
              </w:rPr>
              <w:t>Краткое описание</w:t>
            </w:r>
          </w:p>
        </w:tc>
      </w:tr>
      <w:tr w:rsidR="00FF7CAF" w:rsidRPr="00FC529C" w14:paraId="1E56D923" w14:textId="77777777" w:rsidTr="00F55360">
        <w:tc>
          <w:tcPr>
            <w:tcW w:w="560" w:type="dxa"/>
          </w:tcPr>
          <w:p w14:paraId="0200D563" w14:textId="77777777" w:rsidR="00FF7CAF" w:rsidRPr="00926137" w:rsidRDefault="00FF7CAF" w:rsidP="00F5536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35" w:type="dxa"/>
          </w:tcPr>
          <w:p w14:paraId="7506F6E0" w14:textId="5ABCD474" w:rsidR="00FF7CAF" w:rsidRPr="00926137" w:rsidRDefault="00FF7CAF" w:rsidP="00F55360">
            <w:pPr>
              <w:spacing w:after="0" w:line="240" w:lineRule="auto"/>
              <w:jc w:val="center"/>
              <w:rPr>
                <w:rFonts w:ascii="Times New Roman" w:hAnsi="Times New Roman"/>
                <w:b/>
                <w:sz w:val="24"/>
                <w:szCs w:val="24"/>
              </w:rPr>
            </w:pPr>
            <w:r>
              <w:rPr>
                <w:rFonts w:ascii="Times New Roman" w:hAnsi="Times New Roman"/>
                <w:sz w:val="24"/>
                <w:szCs w:val="24"/>
              </w:rPr>
              <w:t>Р</w:t>
            </w:r>
            <w:r w:rsidRPr="00D4217D">
              <w:rPr>
                <w:rFonts w:ascii="Times New Roman" w:hAnsi="Times New Roman"/>
                <w:sz w:val="24"/>
                <w:szCs w:val="24"/>
              </w:rPr>
              <w:t xml:space="preserve">азвлекательная программа </w:t>
            </w:r>
            <w:r w:rsidR="00A35F64">
              <w:rPr>
                <w:rFonts w:ascii="Times New Roman" w:hAnsi="Times New Roman"/>
                <w:sz w:val="24"/>
                <w:szCs w:val="24"/>
              </w:rPr>
              <w:t>«</w:t>
            </w:r>
            <w:r w:rsidRPr="00D4217D">
              <w:rPr>
                <w:rFonts w:ascii="Times New Roman" w:hAnsi="Times New Roman"/>
                <w:sz w:val="24"/>
                <w:szCs w:val="24"/>
              </w:rPr>
              <w:t>Цвет настроения-</w:t>
            </w:r>
            <w:r w:rsidRPr="00D4217D">
              <w:rPr>
                <w:rFonts w:ascii="Times New Roman" w:hAnsi="Times New Roman"/>
                <w:sz w:val="24"/>
                <w:szCs w:val="24"/>
              </w:rPr>
              <w:lastRenderedPageBreak/>
              <w:t>ЛЕТО!</w:t>
            </w:r>
            <w:r w:rsidR="00A35F64">
              <w:rPr>
                <w:rFonts w:ascii="Times New Roman" w:hAnsi="Times New Roman"/>
                <w:sz w:val="24"/>
                <w:szCs w:val="24"/>
              </w:rPr>
              <w:t>»</w:t>
            </w:r>
          </w:p>
        </w:tc>
        <w:tc>
          <w:tcPr>
            <w:tcW w:w="1557" w:type="dxa"/>
          </w:tcPr>
          <w:p w14:paraId="2739ED42" w14:textId="77777777" w:rsidR="00FF7CAF" w:rsidRPr="00926137" w:rsidRDefault="00FF7CAF" w:rsidP="00F55360">
            <w:pPr>
              <w:spacing w:after="0" w:line="240" w:lineRule="auto"/>
              <w:jc w:val="center"/>
              <w:rPr>
                <w:rFonts w:ascii="Times New Roman" w:hAnsi="Times New Roman"/>
                <w:b/>
                <w:sz w:val="24"/>
                <w:szCs w:val="24"/>
              </w:rPr>
            </w:pPr>
            <w:r>
              <w:rPr>
                <w:rFonts w:ascii="Times New Roman" w:hAnsi="Times New Roman"/>
                <w:sz w:val="24"/>
                <w:szCs w:val="24"/>
              </w:rPr>
              <w:lastRenderedPageBreak/>
              <w:t>01.06.2022</w:t>
            </w:r>
          </w:p>
        </w:tc>
        <w:tc>
          <w:tcPr>
            <w:tcW w:w="1700" w:type="dxa"/>
          </w:tcPr>
          <w:p w14:paraId="744FCD5F" w14:textId="3B1F428B" w:rsidR="00FF7CAF" w:rsidRPr="00926137" w:rsidRDefault="00FF7CAF" w:rsidP="00F55360">
            <w:pPr>
              <w:spacing w:after="0" w:line="240" w:lineRule="auto"/>
              <w:jc w:val="center"/>
              <w:rPr>
                <w:rFonts w:ascii="Times New Roman" w:hAnsi="Times New Roman"/>
                <w:b/>
                <w:sz w:val="24"/>
                <w:szCs w:val="24"/>
              </w:rPr>
            </w:pPr>
            <w:r>
              <w:rPr>
                <w:rFonts w:ascii="Times New Roman" w:hAnsi="Times New Roman"/>
                <w:sz w:val="24"/>
                <w:szCs w:val="24"/>
              </w:rPr>
              <w:t xml:space="preserve">Парк </w:t>
            </w:r>
            <w:r w:rsidR="00A35F64">
              <w:rPr>
                <w:rFonts w:ascii="Times New Roman" w:hAnsi="Times New Roman"/>
                <w:sz w:val="24"/>
                <w:szCs w:val="24"/>
              </w:rPr>
              <w:t>«</w:t>
            </w:r>
            <w:r>
              <w:rPr>
                <w:rFonts w:ascii="Times New Roman" w:hAnsi="Times New Roman"/>
                <w:sz w:val="24"/>
                <w:szCs w:val="24"/>
              </w:rPr>
              <w:t>Огни города</w:t>
            </w:r>
            <w:r w:rsidR="00A35F64">
              <w:rPr>
                <w:rFonts w:ascii="Times New Roman" w:hAnsi="Times New Roman"/>
                <w:sz w:val="24"/>
                <w:szCs w:val="24"/>
              </w:rPr>
              <w:t>»</w:t>
            </w:r>
          </w:p>
        </w:tc>
        <w:tc>
          <w:tcPr>
            <w:tcW w:w="1776" w:type="dxa"/>
          </w:tcPr>
          <w:p w14:paraId="3486B1E5" w14:textId="77777777" w:rsidR="00FF7CAF" w:rsidRPr="00926137" w:rsidRDefault="00FF7CAF" w:rsidP="00F55360">
            <w:pPr>
              <w:spacing w:after="0" w:line="240" w:lineRule="auto"/>
              <w:jc w:val="center"/>
              <w:rPr>
                <w:rFonts w:ascii="Times New Roman" w:hAnsi="Times New Roman"/>
                <w:b/>
                <w:sz w:val="24"/>
                <w:szCs w:val="24"/>
              </w:rPr>
            </w:pPr>
            <w:r>
              <w:rPr>
                <w:rFonts w:ascii="Times New Roman" w:hAnsi="Times New Roman"/>
                <w:sz w:val="24"/>
                <w:szCs w:val="24"/>
              </w:rPr>
              <w:t>50</w:t>
            </w:r>
            <w:r>
              <w:rPr>
                <w:rFonts w:ascii="Times New Roman" w:hAnsi="Times New Roman"/>
                <w:sz w:val="24"/>
                <w:szCs w:val="24"/>
                <w:lang w:val="en-US"/>
              </w:rPr>
              <w:t>/</w:t>
            </w:r>
            <w:r>
              <w:rPr>
                <w:rFonts w:ascii="Times New Roman" w:hAnsi="Times New Roman"/>
                <w:sz w:val="24"/>
                <w:szCs w:val="24"/>
              </w:rPr>
              <w:t>300</w:t>
            </w:r>
          </w:p>
        </w:tc>
        <w:tc>
          <w:tcPr>
            <w:tcW w:w="7440" w:type="dxa"/>
          </w:tcPr>
          <w:p w14:paraId="2E6365C0" w14:textId="559DCC59" w:rsidR="00FF7CAF" w:rsidRPr="00D4217D" w:rsidRDefault="00FF7CAF" w:rsidP="00E222CC">
            <w:pPr>
              <w:spacing w:after="0" w:line="240" w:lineRule="auto"/>
              <w:jc w:val="both"/>
              <w:rPr>
                <w:rFonts w:ascii="Times New Roman" w:hAnsi="Times New Roman"/>
                <w:sz w:val="24"/>
                <w:szCs w:val="24"/>
              </w:rPr>
            </w:pPr>
            <w:r>
              <w:rPr>
                <w:rFonts w:ascii="Times New Roman" w:hAnsi="Times New Roman"/>
                <w:sz w:val="24"/>
                <w:szCs w:val="24"/>
              </w:rPr>
              <w:t>В</w:t>
            </w:r>
            <w:r w:rsidRPr="00D4217D">
              <w:rPr>
                <w:rFonts w:ascii="Times New Roman" w:hAnsi="Times New Roman"/>
                <w:sz w:val="24"/>
                <w:szCs w:val="24"/>
              </w:rPr>
              <w:t xml:space="preserve"> парке </w:t>
            </w:r>
            <w:r w:rsidR="00A35F64">
              <w:rPr>
                <w:rFonts w:ascii="Times New Roman" w:hAnsi="Times New Roman"/>
                <w:sz w:val="24"/>
                <w:szCs w:val="24"/>
              </w:rPr>
              <w:t>«</w:t>
            </w:r>
            <w:r w:rsidRPr="00D4217D">
              <w:rPr>
                <w:rFonts w:ascii="Times New Roman" w:hAnsi="Times New Roman"/>
                <w:sz w:val="24"/>
                <w:szCs w:val="24"/>
              </w:rPr>
              <w:t>Огни города</w:t>
            </w:r>
            <w:r w:rsidR="00A35F64">
              <w:rPr>
                <w:rFonts w:ascii="Times New Roman" w:hAnsi="Times New Roman"/>
                <w:sz w:val="24"/>
                <w:szCs w:val="24"/>
              </w:rPr>
              <w:t>»</w:t>
            </w:r>
            <w:r w:rsidRPr="00D4217D">
              <w:rPr>
                <w:rFonts w:ascii="Times New Roman" w:hAnsi="Times New Roman"/>
                <w:sz w:val="24"/>
                <w:szCs w:val="24"/>
              </w:rPr>
              <w:t xml:space="preserve">, благоустроенном в рамках национального проекта </w:t>
            </w:r>
            <w:r w:rsidR="00A35F64">
              <w:rPr>
                <w:rFonts w:ascii="Times New Roman" w:hAnsi="Times New Roman"/>
                <w:sz w:val="24"/>
                <w:szCs w:val="24"/>
              </w:rPr>
              <w:t>«</w:t>
            </w:r>
            <w:r w:rsidRPr="00D4217D">
              <w:rPr>
                <w:rFonts w:ascii="Times New Roman" w:hAnsi="Times New Roman"/>
                <w:sz w:val="24"/>
                <w:szCs w:val="24"/>
              </w:rPr>
              <w:t>Формирование комфортной городской среды</w:t>
            </w:r>
            <w:r w:rsidR="00A35F64">
              <w:rPr>
                <w:rFonts w:ascii="Times New Roman" w:hAnsi="Times New Roman"/>
                <w:sz w:val="24"/>
                <w:szCs w:val="24"/>
              </w:rPr>
              <w:t>»</w:t>
            </w:r>
            <w:r w:rsidRPr="00D4217D">
              <w:rPr>
                <w:rFonts w:ascii="Times New Roman" w:hAnsi="Times New Roman"/>
                <w:sz w:val="24"/>
                <w:szCs w:val="24"/>
              </w:rPr>
              <w:t xml:space="preserve">, прошла развлекательная программа </w:t>
            </w:r>
            <w:r w:rsidR="00A35F64">
              <w:rPr>
                <w:rFonts w:ascii="Times New Roman" w:hAnsi="Times New Roman"/>
                <w:sz w:val="24"/>
                <w:szCs w:val="24"/>
              </w:rPr>
              <w:t>«</w:t>
            </w:r>
            <w:r w:rsidRPr="00D4217D">
              <w:rPr>
                <w:rFonts w:ascii="Times New Roman" w:hAnsi="Times New Roman"/>
                <w:sz w:val="24"/>
                <w:szCs w:val="24"/>
              </w:rPr>
              <w:t>Цвет настроения-ЛЕТО!</w:t>
            </w:r>
            <w:r w:rsidR="00A35F64">
              <w:rPr>
                <w:rFonts w:ascii="Times New Roman" w:hAnsi="Times New Roman"/>
                <w:sz w:val="24"/>
                <w:szCs w:val="24"/>
              </w:rPr>
              <w:t>»</w:t>
            </w:r>
            <w:r w:rsidRPr="00D4217D">
              <w:rPr>
                <w:rFonts w:ascii="Times New Roman" w:hAnsi="Times New Roman"/>
                <w:sz w:val="24"/>
                <w:szCs w:val="24"/>
              </w:rPr>
              <w:t>.</w:t>
            </w:r>
          </w:p>
          <w:p w14:paraId="36433C22" w14:textId="77777777" w:rsidR="00FF7CAF" w:rsidRPr="00D4217D" w:rsidRDefault="00FF7CAF" w:rsidP="00E222CC">
            <w:pPr>
              <w:spacing w:after="0" w:line="240" w:lineRule="auto"/>
              <w:jc w:val="both"/>
              <w:rPr>
                <w:rFonts w:ascii="Times New Roman" w:hAnsi="Times New Roman"/>
                <w:sz w:val="24"/>
                <w:szCs w:val="24"/>
              </w:rPr>
            </w:pPr>
            <w:r w:rsidRPr="00D4217D">
              <w:rPr>
                <w:rFonts w:ascii="Times New Roman" w:hAnsi="Times New Roman"/>
                <w:sz w:val="24"/>
                <w:szCs w:val="24"/>
              </w:rPr>
              <w:lastRenderedPageBreak/>
              <w:t>Праздник прошел в рамках Международного дня защиты детей!</w:t>
            </w:r>
          </w:p>
          <w:p w14:paraId="4C66C5D5" w14:textId="77777777" w:rsidR="00FF7CAF" w:rsidRPr="00D4217D" w:rsidRDefault="00FF7CAF" w:rsidP="00E222CC">
            <w:pPr>
              <w:spacing w:after="0" w:line="240" w:lineRule="auto"/>
              <w:jc w:val="both"/>
              <w:rPr>
                <w:rFonts w:ascii="Times New Roman" w:hAnsi="Times New Roman"/>
                <w:sz w:val="24"/>
                <w:szCs w:val="24"/>
              </w:rPr>
            </w:pPr>
            <w:r w:rsidRPr="00D4217D">
              <w:rPr>
                <w:rFonts w:ascii="Times New Roman" w:hAnsi="Times New Roman"/>
                <w:sz w:val="24"/>
                <w:szCs w:val="24"/>
              </w:rPr>
              <w:t>Для девчонок и мальчишек в этот день было много интересных развлечений:</w:t>
            </w:r>
          </w:p>
          <w:p w14:paraId="1DC06249" w14:textId="77777777" w:rsidR="00FF7CAF" w:rsidRPr="00D4217D"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17D">
              <w:rPr>
                <w:rFonts w:ascii="Times New Roman" w:hAnsi="Times New Roman"/>
                <w:sz w:val="24"/>
                <w:szCs w:val="24"/>
              </w:rPr>
              <w:t>Мастер-классы;</w:t>
            </w:r>
          </w:p>
          <w:p w14:paraId="78873F31" w14:textId="77777777" w:rsidR="00FF7CAF"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17D">
              <w:rPr>
                <w:rFonts w:ascii="Times New Roman" w:hAnsi="Times New Roman"/>
                <w:sz w:val="24"/>
                <w:szCs w:val="24"/>
              </w:rPr>
              <w:t>Беспроигрышная лотерея</w:t>
            </w:r>
            <w:r>
              <w:rPr>
                <w:rFonts w:ascii="Times New Roman" w:hAnsi="Times New Roman"/>
                <w:sz w:val="24"/>
                <w:szCs w:val="24"/>
              </w:rPr>
              <w:t>;</w:t>
            </w:r>
          </w:p>
          <w:p w14:paraId="77902F3C" w14:textId="77777777" w:rsidR="00FF7CAF" w:rsidRPr="00D4217D"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17D">
              <w:rPr>
                <w:rFonts w:ascii="Times New Roman" w:hAnsi="Times New Roman"/>
                <w:sz w:val="24"/>
                <w:szCs w:val="24"/>
              </w:rPr>
              <w:t>Задорная игра-скакалка;</w:t>
            </w:r>
          </w:p>
          <w:p w14:paraId="71711B56" w14:textId="77777777" w:rsidR="00FF7CAF" w:rsidRPr="00D4217D"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17D">
              <w:rPr>
                <w:rFonts w:ascii="Times New Roman" w:hAnsi="Times New Roman"/>
                <w:sz w:val="24"/>
                <w:szCs w:val="24"/>
              </w:rPr>
              <w:t>Акции и подарки;</w:t>
            </w:r>
          </w:p>
          <w:p w14:paraId="1B32ACE7" w14:textId="77777777" w:rsidR="00FF7CAF" w:rsidRPr="00D4217D"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17D">
              <w:rPr>
                <w:rFonts w:ascii="Times New Roman" w:hAnsi="Times New Roman"/>
                <w:sz w:val="24"/>
                <w:szCs w:val="24"/>
              </w:rPr>
              <w:t xml:space="preserve">Веселые </w:t>
            </w:r>
            <w:proofErr w:type="spellStart"/>
            <w:r w:rsidRPr="00D4217D">
              <w:rPr>
                <w:rFonts w:ascii="Times New Roman" w:hAnsi="Times New Roman"/>
                <w:sz w:val="24"/>
                <w:szCs w:val="24"/>
              </w:rPr>
              <w:t>обнимашки</w:t>
            </w:r>
            <w:proofErr w:type="spellEnd"/>
            <w:r w:rsidRPr="00D4217D">
              <w:rPr>
                <w:rFonts w:ascii="Times New Roman" w:hAnsi="Times New Roman"/>
                <w:sz w:val="24"/>
                <w:szCs w:val="24"/>
              </w:rPr>
              <w:t xml:space="preserve"> со сказочными героями;</w:t>
            </w:r>
          </w:p>
          <w:p w14:paraId="021FDABC" w14:textId="77777777" w:rsidR="00FF7CAF" w:rsidRPr="00D4217D"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4217D">
              <w:rPr>
                <w:rFonts w:ascii="Times New Roman" w:hAnsi="Times New Roman"/>
                <w:sz w:val="24"/>
                <w:szCs w:val="24"/>
              </w:rPr>
              <w:t xml:space="preserve">Выступление творческих коллективов </w:t>
            </w:r>
            <w:proofErr w:type="spellStart"/>
            <w:r w:rsidRPr="00D4217D">
              <w:rPr>
                <w:rFonts w:ascii="Times New Roman" w:hAnsi="Times New Roman"/>
                <w:sz w:val="24"/>
                <w:szCs w:val="24"/>
              </w:rPr>
              <w:t>Апатитс</w:t>
            </w:r>
            <w:r>
              <w:rPr>
                <w:rFonts w:ascii="Times New Roman" w:hAnsi="Times New Roman"/>
                <w:sz w:val="24"/>
                <w:szCs w:val="24"/>
              </w:rPr>
              <w:t>кого</w:t>
            </w:r>
            <w:proofErr w:type="spellEnd"/>
            <w:r>
              <w:rPr>
                <w:rFonts w:ascii="Times New Roman" w:hAnsi="Times New Roman"/>
                <w:sz w:val="24"/>
                <w:szCs w:val="24"/>
              </w:rPr>
              <w:t xml:space="preserve"> городского Дворца культуры;</w:t>
            </w:r>
            <w:r w:rsidRPr="00D4217D">
              <w:rPr>
                <w:rFonts w:ascii="Times New Roman" w:hAnsi="Times New Roman"/>
                <w:sz w:val="24"/>
                <w:szCs w:val="24"/>
              </w:rPr>
              <w:t xml:space="preserve"> </w:t>
            </w:r>
          </w:p>
          <w:p w14:paraId="0A9201AC" w14:textId="11673CBF" w:rsidR="00FF7CAF" w:rsidRPr="00926137" w:rsidRDefault="00FF7CAF" w:rsidP="00E222CC">
            <w:pPr>
              <w:spacing w:after="0" w:line="240" w:lineRule="auto"/>
              <w:jc w:val="both"/>
              <w:rPr>
                <w:rFonts w:ascii="Times New Roman" w:hAnsi="Times New Roman"/>
                <w:b/>
                <w:sz w:val="24"/>
                <w:szCs w:val="24"/>
              </w:rPr>
            </w:pPr>
            <w:r>
              <w:rPr>
                <w:rFonts w:ascii="Times New Roman" w:hAnsi="Times New Roman"/>
                <w:sz w:val="24"/>
                <w:szCs w:val="24"/>
              </w:rPr>
              <w:t>- Зажигательная дискотека</w:t>
            </w:r>
          </w:p>
        </w:tc>
      </w:tr>
      <w:tr w:rsidR="00FF7CAF" w:rsidRPr="00FC529C" w14:paraId="4E322919" w14:textId="77777777" w:rsidTr="00F55360">
        <w:tc>
          <w:tcPr>
            <w:tcW w:w="560" w:type="dxa"/>
          </w:tcPr>
          <w:p w14:paraId="04D4C94B" w14:textId="77777777" w:rsidR="00FF7CAF" w:rsidRPr="00926137" w:rsidRDefault="00FF7CAF" w:rsidP="00F55360">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235" w:type="dxa"/>
          </w:tcPr>
          <w:p w14:paraId="723AF0D9" w14:textId="5293E4B3" w:rsidR="00FF7CAF" w:rsidRPr="009775D6" w:rsidRDefault="00FF7CAF" w:rsidP="00F55360">
            <w:pPr>
              <w:spacing w:after="0" w:line="240" w:lineRule="auto"/>
              <w:rPr>
                <w:rFonts w:ascii="Times New Roman" w:hAnsi="Times New Roman"/>
                <w:color w:val="FF0000"/>
                <w:sz w:val="24"/>
                <w:szCs w:val="24"/>
              </w:rPr>
            </w:pPr>
            <w:r>
              <w:rPr>
                <w:rFonts w:ascii="Times New Roman" w:hAnsi="Times New Roman"/>
                <w:sz w:val="24"/>
                <w:szCs w:val="24"/>
              </w:rPr>
              <w:t>Праздничная программа</w:t>
            </w:r>
            <w:r w:rsidRPr="00800308">
              <w:rPr>
                <w:rFonts w:ascii="Times New Roman" w:hAnsi="Times New Roman"/>
                <w:sz w:val="24"/>
                <w:szCs w:val="24"/>
              </w:rPr>
              <w:t xml:space="preserve"> </w:t>
            </w:r>
            <w:r w:rsidR="00A35F64">
              <w:rPr>
                <w:rFonts w:ascii="Times New Roman" w:hAnsi="Times New Roman"/>
                <w:sz w:val="24"/>
                <w:szCs w:val="24"/>
              </w:rPr>
              <w:t>«</w:t>
            </w:r>
            <w:r w:rsidRPr="00800308">
              <w:rPr>
                <w:rFonts w:ascii="Times New Roman" w:hAnsi="Times New Roman"/>
                <w:sz w:val="24"/>
                <w:szCs w:val="24"/>
              </w:rPr>
              <w:t>Дай пять!</w:t>
            </w:r>
            <w:r w:rsidR="00A35F64">
              <w:rPr>
                <w:rFonts w:ascii="Times New Roman" w:hAnsi="Times New Roman"/>
                <w:sz w:val="24"/>
                <w:szCs w:val="24"/>
              </w:rPr>
              <w:t>»</w:t>
            </w:r>
            <w:r w:rsidRPr="00800308">
              <w:rPr>
                <w:rFonts w:ascii="Times New Roman" w:hAnsi="Times New Roman"/>
                <w:sz w:val="24"/>
                <w:szCs w:val="24"/>
              </w:rPr>
              <w:t xml:space="preserve">, </w:t>
            </w:r>
            <w:r>
              <w:rPr>
                <w:rFonts w:ascii="Times New Roman" w:hAnsi="Times New Roman"/>
                <w:sz w:val="24"/>
                <w:szCs w:val="24"/>
              </w:rPr>
              <w:t>посвящённая</w:t>
            </w:r>
            <w:r w:rsidRPr="00800308">
              <w:rPr>
                <w:rFonts w:ascii="Times New Roman" w:hAnsi="Times New Roman"/>
                <w:sz w:val="24"/>
                <w:szCs w:val="24"/>
              </w:rPr>
              <w:t xml:space="preserve"> Дню знаний.</w:t>
            </w:r>
          </w:p>
        </w:tc>
        <w:tc>
          <w:tcPr>
            <w:tcW w:w="1557" w:type="dxa"/>
          </w:tcPr>
          <w:p w14:paraId="5A36B449" w14:textId="77777777" w:rsidR="00FF7CAF" w:rsidRPr="00926137"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01.09.2022</w:t>
            </w:r>
          </w:p>
        </w:tc>
        <w:tc>
          <w:tcPr>
            <w:tcW w:w="1700" w:type="dxa"/>
          </w:tcPr>
          <w:p w14:paraId="7FAF2D4E" w14:textId="77777777" w:rsidR="00FF7CAF" w:rsidRPr="00926137"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Улица Дзержинского</w:t>
            </w:r>
          </w:p>
        </w:tc>
        <w:tc>
          <w:tcPr>
            <w:tcW w:w="1776" w:type="dxa"/>
          </w:tcPr>
          <w:p w14:paraId="7E6A12E7" w14:textId="77777777" w:rsidR="00FF7CAF" w:rsidRPr="00800308"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210</w:t>
            </w:r>
          </w:p>
        </w:tc>
        <w:tc>
          <w:tcPr>
            <w:tcW w:w="7440" w:type="dxa"/>
          </w:tcPr>
          <w:p w14:paraId="466414A4" w14:textId="7156FC2D" w:rsidR="00FF7CAF" w:rsidRDefault="00FF7CAF" w:rsidP="00E222CC">
            <w:pPr>
              <w:spacing w:after="0" w:line="240" w:lineRule="auto"/>
              <w:jc w:val="both"/>
              <w:rPr>
                <w:rFonts w:ascii="Times New Roman" w:hAnsi="Times New Roman"/>
                <w:sz w:val="24"/>
                <w:szCs w:val="24"/>
              </w:rPr>
            </w:pPr>
            <w:r w:rsidRPr="00800308">
              <w:rPr>
                <w:rFonts w:ascii="Times New Roman" w:hAnsi="Times New Roman"/>
                <w:sz w:val="24"/>
                <w:szCs w:val="24"/>
              </w:rPr>
              <w:t xml:space="preserve">Программа проходила на улице Дзержинского, благоустроенной в рамках национального проекта </w:t>
            </w:r>
            <w:r w:rsidR="00A35F64">
              <w:rPr>
                <w:rFonts w:ascii="Times New Roman" w:hAnsi="Times New Roman"/>
                <w:sz w:val="24"/>
                <w:szCs w:val="24"/>
              </w:rPr>
              <w:t>«</w:t>
            </w:r>
            <w:r w:rsidRPr="00800308">
              <w:rPr>
                <w:rFonts w:ascii="Times New Roman" w:hAnsi="Times New Roman"/>
                <w:sz w:val="24"/>
                <w:szCs w:val="24"/>
              </w:rPr>
              <w:t>Формирование комфортной городской среды</w:t>
            </w:r>
            <w:r w:rsidR="00A35F64">
              <w:rPr>
                <w:rFonts w:ascii="Times New Roman" w:hAnsi="Times New Roman"/>
                <w:sz w:val="24"/>
                <w:szCs w:val="24"/>
              </w:rPr>
              <w:t>»</w:t>
            </w:r>
            <w:r w:rsidRPr="00800308">
              <w:rPr>
                <w:rFonts w:ascii="Times New Roman" w:hAnsi="Times New Roman"/>
                <w:sz w:val="24"/>
                <w:szCs w:val="24"/>
              </w:rPr>
              <w:t>.</w:t>
            </w:r>
            <w:r>
              <w:rPr>
                <w:rFonts w:ascii="Times New Roman" w:hAnsi="Times New Roman"/>
                <w:sz w:val="24"/>
                <w:szCs w:val="24"/>
              </w:rPr>
              <w:t xml:space="preserve"> </w:t>
            </w:r>
            <w:r w:rsidRPr="00800308">
              <w:rPr>
                <w:rFonts w:ascii="Times New Roman" w:hAnsi="Times New Roman"/>
                <w:sz w:val="24"/>
                <w:szCs w:val="24"/>
              </w:rPr>
              <w:t>С Днём знаний всех школьников, родителей и, конечно, первоклашек поздравили любимые герои - Симка и Миньон. Ребята с азартом участвовали в конкурсах, отвечали на вопросы, а в завершении программы с удовольствием отметили начало учебного</w:t>
            </w:r>
            <w:r>
              <w:rPr>
                <w:rFonts w:ascii="Times New Roman" w:hAnsi="Times New Roman"/>
                <w:sz w:val="24"/>
                <w:szCs w:val="24"/>
              </w:rPr>
              <w:t xml:space="preserve"> года зажигательной дискотекой!</w:t>
            </w:r>
          </w:p>
          <w:p w14:paraId="0878A0A3" w14:textId="77777777" w:rsidR="00FF7CAF" w:rsidRPr="00800308" w:rsidRDefault="00FF7CAF" w:rsidP="00E222CC">
            <w:pPr>
              <w:spacing w:after="0" w:line="240" w:lineRule="auto"/>
              <w:jc w:val="both"/>
              <w:rPr>
                <w:rFonts w:ascii="Times New Roman" w:hAnsi="Times New Roman"/>
                <w:sz w:val="24"/>
                <w:szCs w:val="24"/>
              </w:rPr>
            </w:pPr>
            <w:r w:rsidRPr="00800308">
              <w:rPr>
                <w:rFonts w:ascii="Times New Roman" w:hAnsi="Times New Roman"/>
                <w:sz w:val="24"/>
                <w:szCs w:val="24"/>
              </w:rPr>
              <w:t>Во время праздника работали интерактивные площадки:</w:t>
            </w:r>
          </w:p>
          <w:p w14:paraId="16B74484" w14:textId="6939A05F" w:rsidR="00FF7CAF" w:rsidRPr="00800308" w:rsidRDefault="00FF7CAF" w:rsidP="00E222CC">
            <w:pPr>
              <w:spacing w:after="0" w:line="240" w:lineRule="auto"/>
              <w:jc w:val="both"/>
              <w:rPr>
                <w:rFonts w:ascii="Times New Roman" w:hAnsi="Times New Roman"/>
                <w:sz w:val="24"/>
                <w:szCs w:val="24"/>
              </w:rPr>
            </w:pPr>
            <w:r w:rsidRPr="00800308">
              <w:rPr>
                <w:rFonts w:ascii="Times New Roman" w:hAnsi="Times New Roman"/>
                <w:sz w:val="24"/>
                <w:szCs w:val="24"/>
              </w:rPr>
              <w:t xml:space="preserve">- </w:t>
            </w:r>
            <w:r w:rsidR="00A35F64">
              <w:rPr>
                <w:rFonts w:ascii="Times New Roman" w:hAnsi="Times New Roman"/>
                <w:sz w:val="24"/>
                <w:szCs w:val="24"/>
              </w:rPr>
              <w:t>«</w:t>
            </w:r>
            <w:r w:rsidRPr="00800308">
              <w:rPr>
                <w:rFonts w:ascii="Times New Roman" w:hAnsi="Times New Roman"/>
                <w:sz w:val="24"/>
                <w:szCs w:val="24"/>
              </w:rPr>
              <w:t>Собери слова</w:t>
            </w:r>
            <w:r w:rsidR="00A35F64">
              <w:rPr>
                <w:rFonts w:ascii="Times New Roman" w:hAnsi="Times New Roman"/>
                <w:sz w:val="24"/>
                <w:szCs w:val="24"/>
              </w:rPr>
              <w:t>»</w:t>
            </w:r>
            <w:r w:rsidRPr="00800308">
              <w:rPr>
                <w:rFonts w:ascii="Times New Roman" w:hAnsi="Times New Roman"/>
                <w:sz w:val="24"/>
                <w:szCs w:val="24"/>
              </w:rPr>
              <w:t>;</w:t>
            </w:r>
          </w:p>
          <w:p w14:paraId="0FCC3161" w14:textId="37740245" w:rsidR="00FF7CAF" w:rsidRPr="00800308" w:rsidRDefault="00FF7CAF" w:rsidP="00E222CC">
            <w:pPr>
              <w:spacing w:after="0" w:line="240" w:lineRule="auto"/>
              <w:jc w:val="both"/>
              <w:rPr>
                <w:rFonts w:ascii="Times New Roman" w:hAnsi="Times New Roman"/>
                <w:sz w:val="24"/>
                <w:szCs w:val="24"/>
              </w:rPr>
            </w:pPr>
            <w:r w:rsidRPr="00800308">
              <w:rPr>
                <w:rFonts w:ascii="Times New Roman" w:hAnsi="Times New Roman"/>
                <w:sz w:val="24"/>
                <w:szCs w:val="24"/>
              </w:rPr>
              <w:t xml:space="preserve">- </w:t>
            </w:r>
            <w:r w:rsidR="00A35F64">
              <w:rPr>
                <w:rFonts w:ascii="Times New Roman" w:hAnsi="Times New Roman"/>
                <w:sz w:val="24"/>
                <w:szCs w:val="24"/>
              </w:rPr>
              <w:t>«</w:t>
            </w:r>
            <w:r w:rsidRPr="00800308">
              <w:rPr>
                <w:rFonts w:ascii="Times New Roman" w:hAnsi="Times New Roman"/>
                <w:sz w:val="24"/>
                <w:szCs w:val="24"/>
              </w:rPr>
              <w:t>Боулинг Гулливера</w:t>
            </w:r>
            <w:r w:rsidR="00A35F64">
              <w:rPr>
                <w:rFonts w:ascii="Times New Roman" w:hAnsi="Times New Roman"/>
                <w:sz w:val="24"/>
                <w:szCs w:val="24"/>
              </w:rPr>
              <w:t>»</w:t>
            </w:r>
            <w:r w:rsidRPr="00800308">
              <w:rPr>
                <w:rFonts w:ascii="Times New Roman" w:hAnsi="Times New Roman"/>
                <w:sz w:val="24"/>
                <w:szCs w:val="24"/>
              </w:rPr>
              <w:t>;</w:t>
            </w:r>
          </w:p>
          <w:p w14:paraId="278F1D46" w14:textId="143A9CF9" w:rsidR="00FF7CAF" w:rsidRPr="00800308" w:rsidRDefault="00FF7CAF" w:rsidP="00E222CC">
            <w:pPr>
              <w:spacing w:after="0" w:line="240" w:lineRule="auto"/>
              <w:jc w:val="both"/>
              <w:rPr>
                <w:rFonts w:ascii="Times New Roman" w:hAnsi="Times New Roman"/>
                <w:sz w:val="24"/>
                <w:szCs w:val="24"/>
              </w:rPr>
            </w:pPr>
            <w:r w:rsidRPr="00800308">
              <w:rPr>
                <w:rFonts w:ascii="Times New Roman" w:hAnsi="Times New Roman"/>
                <w:sz w:val="24"/>
                <w:szCs w:val="24"/>
              </w:rPr>
              <w:t xml:space="preserve">- Фотозона </w:t>
            </w:r>
            <w:r w:rsidR="00A35F64">
              <w:rPr>
                <w:rFonts w:ascii="Times New Roman" w:hAnsi="Times New Roman"/>
                <w:sz w:val="24"/>
                <w:szCs w:val="24"/>
              </w:rPr>
              <w:t>«</w:t>
            </w:r>
            <w:r w:rsidRPr="00800308">
              <w:rPr>
                <w:rFonts w:ascii="Times New Roman" w:hAnsi="Times New Roman"/>
                <w:sz w:val="24"/>
                <w:szCs w:val="24"/>
              </w:rPr>
              <w:t>Люблю учиться</w:t>
            </w:r>
            <w:r w:rsidR="00A35F64">
              <w:rPr>
                <w:rFonts w:ascii="Times New Roman" w:hAnsi="Times New Roman"/>
                <w:sz w:val="24"/>
                <w:szCs w:val="24"/>
              </w:rPr>
              <w:t>»</w:t>
            </w:r>
            <w:r w:rsidRPr="00800308">
              <w:rPr>
                <w:rFonts w:ascii="Times New Roman" w:hAnsi="Times New Roman"/>
                <w:sz w:val="24"/>
                <w:szCs w:val="24"/>
              </w:rPr>
              <w:t>;</w:t>
            </w:r>
          </w:p>
          <w:p w14:paraId="3FA23E05" w14:textId="395FC81E" w:rsidR="00FF7CAF" w:rsidRPr="00926137" w:rsidRDefault="00FF7CAF" w:rsidP="00E222CC">
            <w:pPr>
              <w:spacing w:after="0" w:line="240" w:lineRule="auto"/>
              <w:jc w:val="both"/>
              <w:rPr>
                <w:rFonts w:ascii="Times New Roman" w:hAnsi="Times New Roman"/>
                <w:sz w:val="24"/>
                <w:szCs w:val="24"/>
              </w:rPr>
            </w:pPr>
            <w:r w:rsidRPr="00800308">
              <w:rPr>
                <w:rFonts w:ascii="Times New Roman" w:hAnsi="Times New Roman"/>
                <w:sz w:val="24"/>
                <w:szCs w:val="24"/>
              </w:rPr>
              <w:t xml:space="preserve">- </w:t>
            </w:r>
            <w:r w:rsidR="00A35F64">
              <w:rPr>
                <w:rFonts w:ascii="Times New Roman" w:hAnsi="Times New Roman"/>
                <w:sz w:val="24"/>
                <w:szCs w:val="24"/>
              </w:rPr>
              <w:t>«</w:t>
            </w:r>
            <w:r w:rsidRPr="00800308">
              <w:rPr>
                <w:rFonts w:ascii="Times New Roman" w:hAnsi="Times New Roman"/>
                <w:sz w:val="24"/>
                <w:szCs w:val="24"/>
              </w:rPr>
              <w:t>Самый меткий</w:t>
            </w:r>
            <w:r w:rsidR="00A35F64">
              <w:rPr>
                <w:rFonts w:ascii="Times New Roman" w:hAnsi="Times New Roman"/>
                <w:sz w:val="24"/>
                <w:szCs w:val="24"/>
              </w:rPr>
              <w:t>»</w:t>
            </w:r>
            <w:r w:rsidRPr="00800308">
              <w:rPr>
                <w:rFonts w:ascii="Times New Roman" w:hAnsi="Times New Roman"/>
                <w:sz w:val="24"/>
                <w:szCs w:val="24"/>
              </w:rPr>
              <w:t>.</w:t>
            </w:r>
          </w:p>
        </w:tc>
      </w:tr>
      <w:tr w:rsidR="00FF7CAF" w:rsidRPr="00FC529C" w14:paraId="4A3E50C0" w14:textId="77777777" w:rsidTr="00F55360">
        <w:tc>
          <w:tcPr>
            <w:tcW w:w="560" w:type="dxa"/>
          </w:tcPr>
          <w:p w14:paraId="755F7168" w14:textId="77777777" w:rsidR="00FF7CAF" w:rsidRPr="00926137" w:rsidRDefault="00FF7CAF" w:rsidP="00F55360">
            <w:pPr>
              <w:spacing w:after="0" w:line="240" w:lineRule="auto"/>
              <w:jc w:val="both"/>
              <w:rPr>
                <w:rFonts w:ascii="Times New Roman" w:hAnsi="Times New Roman"/>
                <w:sz w:val="24"/>
                <w:szCs w:val="24"/>
              </w:rPr>
            </w:pPr>
            <w:r>
              <w:rPr>
                <w:rFonts w:ascii="Times New Roman" w:hAnsi="Times New Roman"/>
                <w:sz w:val="24"/>
                <w:szCs w:val="24"/>
              </w:rPr>
              <w:t>3</w:t>
            </w:r>
          </w:p>
        </w:tc>
        <w:tc>
          <w:tcPr>
            <w:tcW w:w="2235" w:type="dxa"/>
          </w:tcPr>
          <w:p w14:paraId="698E8E00" w14:textId="31C9A1ED" w:rsidR="00FF7CAF" w:rsidRDefault="00FF7CAF" w:rsidP="00F55360">
            <w:pPr>
              <w:spacing w:after="0" w:line="240" w:lineRule="auto"/>
              <w:rPr>
                <w:rFonts w:ascii="Times New Roman" w:hAnsi="Times New Roman"/>
                <w:sz w:val="24"/>
                <w:szCs w:val="24"/>
              </w:rPr>
            </w:pPr>
            <w:r>
              <w:rPr>
                <w:rFonts w:ascii="Times New Roman" w:hAnsi="Times New Roman"/>
                <w:sz w:val="24"/>
                <w:szCs w:val="24"/>
              </w:rPr>
              <w:t xml:space="preserve">Развлекательная программа – </w:t>
            </w:r>
            <w:r w:rsidR="00A35F64">
              <w:rPr>
                <w:rFonts w:ascii="Times New Roman" w:hAnsi="Times New Roman"/>
                <w:sz w:val="24"/>
                <w:szCs w:val="24"/>
              </w:rPr>
              <w:t>«</w:t>
            </w:r>
            <w:r>
              <w:rPr>
                <w:rFonts w:ascii="Times New Roman" w:hAnsi="Times New Roman"/>
                <w:sz w:val="24"/>
                <w:szCs w:val="24"/>
              </w:rPr>
              <w:t>П</w:t>
            </w:r>
            <w:r w:rsidRPr="00FF3BDA">
              <w:rPr>
                <w:rFonts w:ascii="Times New Roman" w:hAnsi="Times New Roman"/>
                <w:sz w:val="24"/>
                <w:szCs w:val="24"/>
              </w:rPr>
              <w:t>ижамная Воробьиная дискотека</w:t>
            </w:r>
            <w:r w:rsidR="00A35F64">
              <w:rPr>
                <w:rFonts w:ascii="Times New Roman" w:hAnsi="Times New Roman"/>
                <w:sz w:val="24"/>
                <w:szCs w:val="24"/>
              </w:rPr>
              <w:t>»</w:t>
            </w:r>
          </w:p>
        </w:tc>
        <w:tc>
          <w:tcPr>
            <w:tcW w:w="1557" w:type="dxa"/>
          </w:tcPr>
          <w:p w14:paraId="1CEA9382" w14:textId="77777777" w:rsidR="00FF7CA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30.10.2022</w:t>
            </w:r>
          </w:p>
        </w:tc>
        <w:tc>
          <w:tcPr>
            <w:tcW w:w="1700" w:type="dxa"/>
          </w:tcPr>
          <w:p w14:paraId="6E299F37" w14:textId="77777777" w:rsidR="00FF7CA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Танцевальный зал МАУ АГДК</w:t>
            </w:r>
          </w:p>
        </w:tc>
        <w:tc>
          <w:tcPr>
            <w:tcW w:w="1776" w:type="dxa"/>
          </w:tcPr>
          <w:p w14:paraId="4DCDFBA3" w14:textId="77777777" w:rsidR="00FF7CAF" w:rsidRPr="00D4217D"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39</w:t>
            </w:r>
            <w:r>
              <w:rPr>
                <w:rFonts w:ascii="Times New Roman" w:hAnsi="Times New Roman"/>
                <w:sz w:val="24"/>
                <w:szCs w:val="24"/>
                <w:lang w:val="en-US"/>
              </w:rPr>
              <w:t>/</w:t>
            </w:r>
            <w:r>
              <w:rPr>
                <w:rFonts w:ascii="Times New Roman" w:hAnsi="Times New Roman"/>
                <w:sz w:val="24"/>
                <w:szCs w:val="24"/>
              </w:rPr>
              <w:t>316</w:t>
            </w:r>
          </w:p>
        </w:tc>
        <w:tc>
          <w:tcPr>
            <w:tcW w:w="7440" w:type="dxa"/>
          </w:tcPr>
          <w:p w14:paraId="723B8363" w14:textId="77777777" w:rsidR="00FF7CAF" w:rsidRPr="00FF3BDA" w:rsidRDefault="00FF7CAF" w:rsidP="00E222CC">
            <w:pPr>
              <w:spacing w:after="0" w:line="240" w:lineRule="auto"/>
              <w:jc w:val="both"/>
              <w:rPr>
                <w:rFonts w:ascii="Times New Roman" w:hAnsi="Times New Roman"/>
                <w:sz w:val="24"/>
                <w:szCs w:val="24"/>
              </w:rPr>
            </w:pPr>
            <w:r>
              <w:rPr>
                <w:rFonts w:ascii="Times New Roman" w:hAnsi="Times New Roman"/>
                <w:sz w:val="24"/>
                <w:szCs w:val="24"/>
              </w:rPr>
              <w:t>Программа начиналась с интерактивных площадок:</w:t>
            </w:r>
          </w:p>
          <w:p w14:paraId="702C71BC" w14:textId="1318E918" w:rsidR="00FF7CAF" w:rsidRPr="00FF3BDA"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w:t>
            </w:r>
            <w:r>
              <w:rPr>
                <w:rFonts w:ascii="Times New Roman" w:hAnsi="Times New Roman"/>
                <w:sz w:val="24"/>
                <w:szCs w:val="24"/>
              </w:rPr>
              <w:t xml:space="preserve"> площадка </w:t>
            </w:r>
            <w:r w:rsidR="00A35F64">
              <w:rPr>
                <w:rFonts w:ascii="Times New Roman" w:hAnsi="Times New Roman"/>
                <w:sz w:val="24"/>
                <w:szCs w:val="24"/>
              </w:rPr>
              <w:t>«</w:t>
            </w:r>
            <w:r>
              <w:rPr>
                <w:rFonts w:ascii="Times New Roman" w:hAnsi="Times New Roman"/>
                <w:sz w:val="24"/>
                <w:szCs w:val="24"/>
              </w:rPr>
              <w:t>Строители</w:t>
            </w:r>
            <w:r w:rsidR="00A35F64">
              <w:rPr>
                <w:rFonts w:ascii="Times New Roman" w:hAnsi="Times New Roman"/>
                <w:sz w:val="24"/>
                <w:szCs w:val="24"/>
              </w:rPr>
              <w:t>»</w:t>
            </w:r>
          </w:p>
          <w:p w14:paraId="74143467" w14:textId="797059DA" w:rsidR="00FF7CAF" w:rsidRPr="00FF3BDA"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 xml:space="preserve">- </w:t>
            </w:r>
            <w:r w:rsidRPr="00FF3BDA">
              <w:rPr>
                <w:rFonts w:ascii="Times New Roman" w:hAnsi="Times New Roman"/>
                <w:sz w:val="24"/>
                <w:szCs w:val="24"/>
              </w:rPr>
              <w:t xml:space="preserve">площадка </w:t>
            </w:r>
            <w:r w:rsidR="00A35F64">
              <w:rPr>
                <w:rFonts w:ascii="Times New Roman" w:hAnsi="Times New Roman"/>
                <w:sz w:val="24"/>
                <w:szCs w:val="24"/>
              </w:rPr>
              <w:t>«</w:t>
            </w:r>
            <w:r w:rsidRPr="00FF3BDA">
              <w:rPr>
                <w:rFonts w:ascii="Times New Roman" w:hAnsi="Times New Roman"/>
                <w:sz w:val="24"/>
                <w:szCs w:val="24"/>
              </w:rPr>
              <w:t>Мега Боулинг</w:t>
            </w:r>
            <w:r w:rsidR="00A35F64">
              <w:rPr>
                <w:rFonts w:ascii="Times New Roman" w:hAnsi="Times New Roman"/>
                <w:sz w:val="24"/>
                <w:szCs w:val="24"/>
              </w:rPr>
              <w:t>»</w:t>
            </w:r>
            <w:r w:rsidRPr="00FF3BDA">
              <w:rPr>
                <w:rFonts w:ascii="Times New Roman" w:hAnsi="Times New Roman"/>
                <w:sz w:val="24"/>
                <w:szCs w:val="24"/>
              </w:rPr>
              <w:t xml:space="preserve"> </w:t>
            </w:r>
          </w:p>
          <w:p w14:paraId="462B3E0A" w14:textId="607516BF" w:rsidR="00FF7CAF" w:rsidRPr="00FF3BDA"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w:t>
            </w:r>
            <w:r w:rsidRPr="00FF3BDA">
              <w:rPr>
                <w:rFonts w:ascii="Times New Roman" w:hAnsi="Times New Roman"/>
                <w:sz w:val="24"/>
                <w:szCs w:val="24"/>
              </w:rPr>
              <w:t xml:space="preserve"> площадка </w:t>
            </w:r>
            <w:r w:rsidR="00A35F64">
              <w:rPr>
                <w:rFonts w:ascii="Times New Roman" w:hAnsi="Times New Roman"/>
                <w:sz w:val="24"/>
                <w:szCs w:val="24"/>
              </w:rPr>
              <w:t>«</w:t>
            </w:r>
            <w:r w:rsidRPr="00FF3BDA">
              <w:rPr>
                <w:rFonts w:ascii="Times New Roman" w:hAnsi="Times New Roman"/>
                <w:sz w:val="24"/>
                <w:szCs w:val="24"/>
              </w:rPr>
              <w:t>Сюрприз</w:t>
            </w:r>
            <w:r w:rsidR="00A35F64">
              <w:rPr>
                <w:rFonts w:ascii="Times New Roman" w:hAnsi="Times New Roman"/>
                <w:sz w:val="24"/>
                <w:szCs w:val="24"/>
              </w:rPr>
              <w:t>»</w:t>
            </w:r>
            <w:r w:rsidRPr="00FF3BDA">
              <w:rPr>
                <w:rFonts w:ascii="Times New Roman" w:hAnsi="Times New Roman"/>
                <w:sz w:val="24"/>
                <w:szCs w:val="24"/>
              </w:rPr>
              <w:t xml:space="preserve"> </w:t>
            </w:r>
          </w:p>
          <w:p w14:paraId="03F7F1C2" w14:textId="095E477B" w:rsidR="00FF7CAF" w:rsidRPr="00FF3BDA"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w:t>
            </w:r>
            <w:r w:rsidRPr="00FF3BDA">
              <w:rPr>
                <w:rFonts w:ascii="Times New Roman" w:hAnsi="Times New Roman"/>
                <w:sz w:val="24"/>
                <w:szCs w:val="24"/>
              </w:rPr>
              <w:t xml:space="preserve"> </w:t>
            </w:r>
            <w:r>
              <w:rPr>
                <w:rFonts w:ascii="Times New Roman" w:hAnsi="Times New Roman"/>
                <w:sz w:val="24"/>
                <w:szCs w:val="24"/>
              </w:rPr>
              <w:t>площадка</w:t>
            </w:r>
            <w:r w:rsidRPr="00FF3BDA">
              <w:rPr>
                <w:rFonts w:ascii="Times New Roman" w:hAnsi="Times New Roman"/>
                <w:sz w:val="24"/>
                <w:szCs w:val="24"/>
              </w:rPr>
              <w:t xml:space="preserve"> </w:t>
            </w:r>
            <w:r w:rsidR="00A35F64">
              <w:rPr>
                <w:rFonts w:ascii="Times New Roman" w:hAnsi="Times New Roman"/>
                <w:sz w:val="24"/>
                <w:szCs w:val="24"/>
              </w:rPr>
              <w:t>«</w:t>
            </w:r>
            <w:r w:rsidRPr="00FF3BDA">
              <w:rPr>
                <w:rFonts w:ascii="Times New Roman" w:hAnsi="Times New Roman"/>
                <w:sz w:val="24"/>
                <w:szCs w:val="24"/>
              </w:rPr>
              <w:t>Поймай удачу</w:t>
            </w:r>
            <w:r w:rsidR="00A35F64">
              <w:rPr>
                <w:rFonts w:ascii="Times New Roman" w:hAnsi="Times New Roman"/>
                <w:sz w:val="24"/>
                <w:szCs w:val="24"/>
              </w:rPr>
              <w:t>»</w:t>
            </w:r>
            <w:r w:rsidRPr="00FF3BDA">
              <w:rPr>
                <w:rFonts w:ascii="Times New Roman" w:hAnsi="Times New Roman"/>
                <w:sz w:val="24"/>
                <w:szCs w:val="24"/>
              </w:rPr>
              <w:t xml:space="preserve"> </w:t>
            </w:r>
          </w:p>
          <w:p w14:paraId="5A025712" w14:textId="59F34B97" w:rsidR="00FF7CAF"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w:t>
            </w:r>
            <w:r w:rsidRPr="00FF3BDA">
              <w:rPr>
                <w:rFonts w:ascii="Times New Roman" w:hAnsi="Times New Roman"/>
                <w:sz w:val="24"/>
                <w:szCs w:val="24"/>
              </w:rPr>
              <w:t xml:space="preserve"> </w:t>
            </w:r>
            <w:r>
              <w:rPr>
                <w:rFonts w:ascii="Times New Roman" w:hAnsi="Times New Roman"/>
                <w:sz w:val="24"/>
                <w:szCs w:val="24"/>
              </w:rPr>
              <w:t xml:space="preserve">площадка </w:t>
            </w:r>
            <w:r w:rsidR="00A35F64">
              <w:rPr>
                <w:rFonts w:ascii="Times New Roman" w:hAnsi="Times New Roman"/>
                <w:sz w:val="24"/>
                <w:szCs w:val="24"/>
              </w:rPr>
              <w:t>«</w:t>
            </w:r>
            <w:r>
              <w:rPr>
                <w:rFonts w:ascii="Times New Roman" w:hAnsi="Times New Roman"/>
                <w:sz w:val="24"/>
                <w:szCs w:val="24"/>
              </w:rPr>
              <w:t>В</w:t>
            </w:r>
            <w:r w:rsidRPr="00FF3BDA">
              <w:rPr>
                <w:rFonts w:ascii="Times New Roman" w:hAnsi="Times New Roman"/>
                <w:sz w:val="24"/>
                <w:szCs w:val="24"/>
              </w:rPr>
              <w:t>еселый аэрохоккей</w:t>
            </w:r>
            <w:r w:rsidR="00A35F64">
              <w:rPr>
                <w:rFonts w:ascii="Times New Roman" w:hAnsi="Times New Roman"/>
                <w:sz w:val="24"/>
                <w:szCs w:val="24"/>
              </w:rPr>
              <w:t>»</w:t>
            </w:r>
            <w:r w:rsidRPr="00FF3BDA">
              <w:rPr>
                <w:rFonts w:ascii="Times New Roman" w:hAnsi="Times New Roman"/>
                <w:sz w:val="24"/>
                <w:szCs w:val="24"/>
              </w:rPr>
              <w:t xml:space="preserve">, </w:t>
            </w:r>
          </w:p>
          <w:p w14:paraId="26D34534" w14:textId="4A566C30" w:rsidR="00FF7CAF" w:rsidRPr="00FF3BDA"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w:t>
            </w:r>
            <w:r w:rsidRPr="00FF3BDA">
              <w:rPr>
                <w:rFonts w:ascii="Times New Roman" w:hAnsi="Times New Roman"/>
                <w:sz w:val="24"/>
                <w:szCs w:val="24"/>
              </w:rPr>
              <w:t xml:space="preserve"> площадка </w:t>
            </w:r>
            <w:r w:rsidR="00A35F64">
              <w:rPr>
                <w:rFonts w:ascii="Times New Roman" w:hAnsi="Times New Roman"/>
                <w:sz w:val="24"/>
                <w:szCs w:val="24"/>
              </w:rPr>
              <w:t>«</w:t>
            </w:r>
            <w:r w:rsidRPr="00FF3BDA">
              <w:rPr>
                <w:rFonts w:ascii="Times New Roman" w:hAnsi="Times New Roman"/>
                <w:sz w:val="24"/>
                <w:szCs w:val="24"/>
              </w:rPr>
              <w:t>Большие гонки</w:t>
            </w:r>
            <w:r w:rsidR="00A35F64">
              <w:rPr>
                <w:rFonts w:ascii="Times New Roman" w:hAnsi="Times New Roman"/>
                <w:sz w:val="24"/>
                <w:szCs w:val="24"/>
              </w:rPr>
              <w:t>»</w:t>
            </w:r>
            <w:r w:rsidRPr="00FF3BDA">
              <w:rPr>
                <w:rFonts w:ascii="Times New Roman" w:hAnsi="Times New Roman"/>
                <w:sz w:val="24"/>
                <w:szCs w:val="24"/>
              </w:rPr>
              <w:t xml:space="preserve"> </w:t>
            </w:r>
          </w:p>
          <w:p w14:paraId="12129271" w14:textId="2850C819" w:rsidR="00FF7CAF" w:rsidRPr="00FF3BDA"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 xml:space="preserve">- </w:t>
            </w:r>
            <w:r w:rsidRPr="001412EC">
              <w:rPr>
                <w:rFonts w:ascii="Times New Roman" w:hAnsi="Times New Roman"/>
                <w:sz w:val="24"/>
                <w:szCs w:val="24"/>
              </w:rPr>
              <w:t xml:space="preserve">площадка </w:t>
            </w:r>
            <w:r w:rsidR="00A35F64">
              <w:rPr>
                <w:rFonts w:ascii="Times New Roman" w:hAnsi="Times New Roman"/>
                <w:sz w:val="24"/>
                <w:szCs w:val="24"/>
              </w:rPr>
              <w:t>«</w:t>
            </w:r>
            <w:r w:rsidRPr="00FF3BDA">
              <w:rPr>
                <w:rFonts w:ascii="Times New Roman" w:hAnsi="Times New Roman"/>
                <w:sz w:val="24"/>
                <w:szCs w:val="24"/>
              </w:rPr>
              <w:t>Модный салон</w:t>
            </w:r>
            <w:r w:rsidR="00A35F64">
              <w:rPr>
                <w:rFonts w:ascii="Times New Roman" w:hAnsi="Times New Roman"/>
                <w:sz w:val="24"/>
                <w:szCs w:val="24"/>
              </w:rPr>
              <w:t>»</w:t>
            </w:r>
            <w:r w:rsidRPr="00FF3BDA">
              <w:rPr>
                <w:rFonts w:ascii="Times New Roman" w:hAnsi="Times New Roman"/>
                <w:sz w:val="24"/>
                <w:szCs w:val="24"/>
              </w:rPr>
              <w:t xml:space="preserve"> </w:t>
            </w:r>
          </w:p>
          <w:p w14:paraId="6D88B584" w14:textId="632C98E8" w:rsidR="00FF7CAF" w:rsidRDefault="00FF7CAF" w:rsidP="00E222CC">
            <w:pPr>
              <w:spacing w:after="0" w:line="240" w:lineRule="auto"/>
              <w:jc w:val="both"/>
              <w:rPr>
                <w:rFonts w:ascii="Times New Roman" w:hAnsi="Times New Roman"/>
                <w:sz w:val="24"/>
                <w:szCs w:val="24"/>
              </w:rPr>
            </w:pPr>
            <w:r>
              <w:rPr>
                <w:rFonts w:asciiTheme="minorHAnsi" w:hAnsiTheme="minorHAnsi" w:cs="Segoe UI Symbol"/>
                <w:sz w:val="24"/>
                <w:szCs w:val="24"/>
              </w:rPr>
              <w:t>-</w:t>
            </w:r>
            <w:r w:rsidRPr="00FF3BDA">
              <w:rPr>
                <w:rFonts w:ascii="Times New Roman" w:hAnsi="Times New Roman"/>
                <w:sz w:val="24"/>
                <w:szCs w:val="24"/>
              </w:rPr>
              <w:t xml:space="preserve"> </w:t>
            </w:r>
            <w:r>
              <w:rPr>
                <w:rFonts w:ascii="Times New Roman" w:hAnsi="Times New Roman"/>
                <w:sz w:val="24"/>
                <w:szCs w:val="24"/>
              </w:rPr>
              <w:t xml:space="preserve">площадка </w:t>
            </w:r>
            <w:r w:rsidR="00A35F64">
              <w:rPr>
                <w:rFonts w:ascii="Times New Roman" w:hAnsi="Times New Roman"/>
                <w:sz w:val="24"/>
                <w:szCs w:val="24"/>
              </w:rPr>
              <w:t>«</w:t>
            </w:r>
            <w:r>
              <w:rPr>
                <w:rFonts w:ascii="Times New Roman" w:hAnsi="Times New Roman"/>
                <w:sz w:val="24"/>
                <w:szCs w:val="24"/>
              </w:rPr>
              <w:t>Сделай сам</w:t>
            </w:r>
            <w:r w:rsidR="00A35F64">
              <w:rPr>
                <w:rFonts w:ascii="Times New Roman" w:hAnsi="Times New Roman"/>
                <w:sz w:val="24"/>
                <w:szCs w:val="24"/>
              </w:rPr>
              <w:t>»</w:t>
            </w:r>
            <w:r>
              <w:rPr>
                <w:rFonts w:ascii="Times New Roman" w:hAnsi="Times New Roman"/>
                <w:sz w:val="24"/>
                <w:szCs w:val="24"/>
              </w:rPr>
              <w:t>.</w:t>
            </w:r>
          </w:p>
          <w:p w14:paraId="30A87932" w14:textId="77777777" w:rsidR="00FF7CAF" w:rsidRPr="00800308"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После веселых игр на площадках состоялась детская дискотека. </w:t>
            </w:r>
            <w:r w:rsidRPr="00FF3BDA">
              <w:rPr>
                <w:rFonts w:ascii="Times New Roman" w:hAnsi="Times New Roman"/>
                <w:sz w:val="24"/>
                <w:szCs w:val="24"/>
              </w:rPr>
              <w:t xml:space="preserve"> Кульминацией праздника стало фольгированное шоу. </w:t>
            </w:r>
          </w:p>
        </w:tc>
      </w:tr>
      <w:tr w:rsidR="00FF7CAF" w:rsidRPr="00FC529C" w14:paraId="35FB7603" w14:textId="77777777" w:rsidTr="00F55360">
        <w:tc>
          <w:tcPr>
            <w:tcW w:w="560" w:type="dxa"/>
          </w:tcPr>
          <w:p w14:paraId="53ACAA91" w14:textId="77777777" w:rsidR="00FF7CAF" w:rsidRDefault="00FF7CAF" w:rsidP="00F55360">
            <w:pPr>
              <w:spacing w:after="0" w:line="240" w:lineRule="auto"/>
              <w:jc w:val="both"/>
              <w:rPr>
                <w:rFonts w:ascii="Times New Roman" w:hAnsi="Times New Roman"/>
                <w:sz w:val="24"/>
                <w:szCs w:val="24"/>
              </w:rPr>
            </w:pPr>
            <w:r>
              <w:rPr>
                <w:rFonts w:ascii="Times New Roman" w:hAnsi="Times New Roman"/>
                <w:sz w:val="24"/>
                <w:szCs w:val="24"/>
              </w:rPr>
              <w:t>4</w:t>
            </w:r>
          </w:p>
        </w:tc>
        <w:tc>
          <w:tcPr>
            <w:tcW w:w="2235" w:type="dxa"/>
          </w:tcPr>
          <w:p w14:paraId="22186E32" w14:textId="77777777" w:rsidR="00FF7CAF" w:rsidRDefault="00FF7CAF" w:rsidP="00F55360">
            <w:pPr>
              <w:spacing w:after="0" w:line="240" w:lineRule="auto"/>
              <w:rPr>
                <w:rFonts w:ascii="Times New Roman" w:hAnsi="Times New Roman"/>
                <w:sz w:val="24"/>
                <w:szCs w:val="24"/>
              </w:rPr>
            </w:pPr>
            <w:r>
              <w:rPr>
                <w:rFonts w:ascii="Times New Roman" w:hAnsi="Times New Roman"/>
                <w:sz w:val="24"/>
                <w:szCs w:val="24"/>
              </w:rPr>
              <w:t>Открытие новогодней елки</w:t>
            </w:r>
          </w:p>
        </w:tc>
        <w:tc>
          <w:tcPr>
            <w:tcW w:w="1557" w:type="dxa"/>
          </w:tcPr>
          <w:p w14:paraId="1E482EC3" w14:textId="77777777" w:rsidR="00FF7CA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06.12.2022 – 08.12.2022</w:t>
            </w:r>
          </w:p>
        </w:tc>
        <w:tc>
          <w:tcPr>
            <w:tcW w:w="1700" w:type="dxa"/>
          </w:tcPr>
          <w:p w14:paraId="5236A3F7" w14:textId="77777777" w:rsidR="00FF7CA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Площадь Ленина</w:t>
            </w:r>
          </w:p>
        </w:tc>
        <w:tc>
          <w:tcPr>
            <w:tcW w:w="1776" w:type="dxa"/>
          </w:tcPr>
          <w:p w14:paraId="153D0C41" w14:textId="77777777" w:rsidR="00FF7CAF" w:rsidRPr="0053224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212</w:t>
            </w:r>
            <w:r>
              <w:rPr>
                <w:rFonts w:ascii="Times New Roman" w:hAnsi="Times New Roman"/>
                <w:sz w:val="24"/>
                <w:szCs w:val="24"/>
                <w:lang w:val="en-US"/>
              </w:rPr>
              <w:t>/</w:t>
            </w:r>
            <w:r>
              <w:rPr>
                <w:rFonts w:ascii="Times New Roman" w:hAnsi="Times New Roman"/>
                <w:sz w:val="24"/>
                <w:szCs w:val="24"/>
              </w:rPr>
              <w:t>950</w:t>
            </w:r>
          </w:p>
        </w:tc>
        <w:tc>
          <w:tcPr>
            <w:tcW w:w="7440" w:type="dxa"/>
          </w:tcPr>
          <w:p w14:paraId="620BE510" w14:textId="77777777" w:rsidR="00FF7CA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6, 7 и 8 декабря прошли торжественные открытия новогодней ёлки в центре города!</w:t>
            </w:r>
            <w:r>
              <w:rPr>
                <w:rFonts w:ascii="Times New Roman" w:hAnsi="Times New Roman"/>
                <w:sz w:val="24"/>
                <w:szCs w:val="24"/>
              </w:rPr>
              <w:t xml:space="preserve"> </w:t>
            </w:r>
            <w:r w:rsidRPr="0053224F">
              <w:rPr>
                <w:rFonts w:ascii="Times New Roman" w:hAnsi="Times New Roman"/>
                <w:sz w:val="24"/>
                <w:szCs w:val="24"/>
              </w:rPr>
              <w:t xml:space="preserve">Юные зрители вместе с героями праздника - </w:t>
            </w:r>
            <w:r w:rsidRPr="0053224F">
              <w:rPr>
                <w:rFonts w:ascii="Times New Roman" w:hAnsi="Times New Roman"/>
                <w:sz w:val="24"/>
                <w:szCs w:val="24"/>
              </w:rPr>
              <w:lastRenderedPageBreak/>
              <w:t xml:space="preserve">медвежонком Машей и весёлым оленем </w:t>
            </w:r>
            <w:proofErr w:type="spellStart"/>
            <w:r w:rsidRPr="0053224F">
              <w:rPr>
                <w:rFonts w:ascii="Times New Roman" w:hAnsi="Times New Roman"/>
                <w:sz w:val="24"/>
                <w:szCs w:val="24"/>
              </w:rPr>
              <w:t>Снежкой</w:t>
            </w:r>
            <w:proofErr w:type="spellEnd"/>
            <w:r w:rsidRPr="0053224F">
              <w:rPr>
                <w:rFonts w:ascii="Times New Roman" w:hAnsi="Times New Roman"/>
                <w:sz w:val="24"/>
                <w:szCs w:val="24"/>
              </w:rPr>
              <w:t xml:space="preserve"> зажигали огни на ёлке.</w:t>
            </w:r>
            <w:r>
              <w:rPr>
                <w:rFonts w:ascii="Times New Roman" w:hAnsi="Times New Roman"/>
                <w:sz w:val="24"/>
                <w:szCs w:val="24"/>
              </w:rPr>
              <w:t xml:space="preserve"> </w:t>
            </w:r>
            <w:r w:rsidRPr="0053224F">
              <w:rPr>
                <w:rFonts w:ascii="Times New Roman" w:hAnsi="Times New Roman"/>
                <w:sz w:val="24"/>
                <w:szCs w:val="24"/>
              </w:rPr>
              <w:t>Чтобы согреть ёлочку, ребята танцевали специальную согревающую разминку, подпевали весёлым песням и аплодировали зажигательным танцам.</w:t>
            </w:r>
            <w:r>
              <w:rPr>
                <w:rFonts w:ascii="Times New Roman" w:hAnsi="Times New Roman"/>
                <w:sz w:val="24"/>
                <w:szCs w:val="24"/>
              </w:rPr>
              <w:t xml:space="preserve"> </w:t>
            </w:r>
            <w:r w:rsidRPr="0053224F">
              <w:rPr>
                <w:rFonts w:ascii="Times New Roman" w:hAnsi="Times New Roman"/>
                <w:sz w:val="24"/>
                <w:szCs w:val="24"/>
              </w:rPr>
              <w:t>Но новая ёлочка загораться никак не хотела! Ребятам и героям пришёл на помощь самый главный волшебник города Апатиты - Дедушка Мороз. Он, конечно, нашёл подход к новой ёлочке, и она засияла прекрасными новогодними огнями! И гости в ми</w:t>
            </w:r>
            <w:r>
              <w:rPr>
                <w:rFonts w:ascii="Times New Roman" w:hAnsi="Times New Roman"/>
                <w:sz w:val="24"/>
                <w:szCs w:val="24"/>
              </w:rPr>
              <w:t>г очутились в волшебной сказке!</w:t>
            </w:r>
          </w:p>
          <w:p w14:paraId="56AFEBF2" w14:textId="2A8CF187" w:rsidR="00FF7CA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 xml:space="preserve"> Под шатром из мерцающих огней дети и взрослые водили хороводы вокруг ёлки, поздравляли друг друга с наступающим Новым годом и танцевали зажигательные танцы.</w:t>
            </w:r>
          </w:p>
        </w:tc>
      </w:tr>
    </w:tbl>
    <w:p w14:paraId="77A1C33F" w14:textId="77777777" w:rsidR="00FF7CAF" w:rsidRDefault="00FF7CAF" w:rsidP="00FF7CAF">
      <w:pPr>
        <w:spacing w:after="0" w:line="240" w:lineRule="auto"/>
        <w:rPr>
          <w:rFonts w:ascii="Times New Roman" w:hAnsi="Times New Roman"/>
          <w:b/>
          <w:sz w:val="24"/>
          <w:szCs w:val="24"/>
        </w:rPr>
      </w:pPr>
    </w:p>
    <w:p w14:paraId="13CC4120" w14:textId="77777777" w:rsidR="00FF7CAF" w:rsidRPr="009775D6" w:rsidRDefault="00FF7CAF" w:rsidP="00FF7CAF">
      <w:pPr>
        <w:spacing w:after="0" w:line="240" w:lineRule="auto"/>
        <w:rPr>
          <w:rFonts w:ascii="Times New Roman" w:hAnsi="Times New Roman"/>
          <w:b/>
          <w:sz w:val="24"/>
          <w:szCs w:val="24"/>
        </w:rPr>
      </w:pPr>
      <w:r w:rsidRPr="009775D6">
        <w:rPr>
          <w:rFonts w:ascii="Times New Roman" w:hAnsi="Times New Roman"/>
          <w:b/>
          <w:sz w:val="24"/>
          <w:szCs w:val="24"/>
        </w:rPr>
        <w:t>Сведения о наиболе</w:t>
      </w:r>
      <w:r>
        <w:rPr>
          <w:rFonts w:ascii="Times New Roman" w:hAnsi="Times New Roman"/>
          <w:b/>
          <w:sz w:val="24"/>
          <w:szCs w:val="24"/>
        </w:rPr>
        <w:t>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200"/>
        <w:gridCol w:w="1540"/>
        <w:gridCol w:w="3209"/>
        <w:gridCol w:w="1727"/>
        <w:gridCol w:w="6258"/>
      </w:tblGrid>
      <w:tr w:rsidR="00FF7CAF" w:rsidRPr="009775D6" w14:paraId="79BF5E71" w14:textId="77777777" w:rsidTr="00F55360">
        <w:tc>
          <w:tcPr>
            <w:tcW w:w="560" w:type="dxa"/>
          </w:tcPr>
          <w:p w14:paraId="1DEB180F" w14:textId="77777777" w:rsidR="00FF7CAF" w:rsidRPr="009775D6" w:rsidRDefault="00FF7CAF" w:rsidP="00F55360">
            <w:pPr>
              <w:spacing w:after="0" w:line="240" w:lineRule="auto"/>
              <w:jc w:val="center"/>
              <w:rPr>
                <w:rFonts w:ascii="Times New Roman" w:hAnsi="Times New Roman"/>
                <w:b/>
                <w:sz w:val="24"/>
                <w:szCs w:val="24"/>
              </w:rPr>
            </w:pPr>
            <w:r w:rsidRPr="009775D6">
              <w:rPr>
                <w:rFonts w:ascii="Times New Roman" w:hAnsi="Times New Roman"/>
                <w:b/>
                <w:sz w:val="24"/>
                <w:szCs w:val="24"/>
              </w:rPr>
              <w:t>№ п/п</w:t>
            </w:r>
          </w:p>
        </w:tc>
        <w:tc>
          <w:tcPr>
            <w:tcW w:w="2242" w:type="dxa"/>
          </w:tcPr>
          <w:p w14:paraId="5F06AA19" w14:textId="77777777" w:rsidR="00FF7CAF" w:rsidRPr="009775D6" w:rsidRDefault="00FF7CAF" w:rsidP="00F55360">
            <w:pPr>
              <w:spacing w:after="0" w:line="240" w:lineRule="auto"/>
              <w:jc w:val="center"/>
              <w:rPr>
                <w:rFonts w:ascii="Times New Roman" w:hAnsi="Times New Roman"/>
                <w:b/>
                <w:sz w:val="24"/>
                <w:szCs w:val="24"/>
              </w:rPr>
            </w:pPr>
            <w:r w:rsidRPr="009775D6">
              <w:rPr>
                <w:rFonts w:ascii="Times New Roman" w:hAnsi="Times New Roman"/>
                <w:b/>
                <w:sz w:val="24"/>
                <w:szCs w:val="24"/>
              </w:rPr>
              <w:t>Форма и название</w:t>
            </w:r>
          </w:p>
        </w:tc>
        <w:tc>
          <w:tcPr>
            <w:tcW w:w="1559" w:type="dxa"/>
          </w:tcPr>
          <w:p w14:paraId="1DB87932" w14:textId="77777777" w:rsidR="00FF7CAF" w:rsidRPr="009775D6" w:rsidRDefault="00FF7CAF" w:rsidP="00F55360">
            <w:pPr>
              <w:spacing w:after="0" w:line="240" w:lineRule="auto"/>
              <w:jc w:val="center"/>
              <w:rPr>
                <w:rFonts w:ascii="Times New Roman" w:hAnsi="Times New Roman"/>
                <w:b/>
                <w:sz w:val="24"/>
                <w:szCs w:val="24"/>
              </w:rPr>
            </w:pPr>
            <w:r w:rsidRPr="009775D6">
              <w:rPr>
                <w:rFonts w:ascii="Times New Roman" w:hAnsi="Times New Roman"/>
                <w:b/>
                <w:sz w:val="24"/>
                <w:szCs w:val="24"/>
              </w:rPr>
              <w:t>Дата проведения</w:t>
            </w:r>
          </w:p>
        </w:tc>
        <w:tc>
          <w:tcPr>
            <w:tcW w:w="1479" w:type="dxa"/>
          </w:tcPr>
          <w:p w14:paraId="490E2D29" w14:textId="77777777" w:rsidR="00FF7CAF" w:rsidRPr="009775D6" w:rsidRDefault="00FF7CAF" w:rsidP="00F55360">
            <w:pPr>
              <w:spacing w:after="0" w:line="240" w:lineRule="auto"/>
              <w:jc w:val="center"/>
              <w:rPr>
                <w:rFonts w:ascii="Times New Roman" w:hAnsi="Times New Roman"/>
                <w:b/>
                <w:sz w:val="24"/>
                <w:szCs w:val="24"/>
              </w:rPr>
            </w:pPr>
            <w:r w:rsidRPr="009775D6">
              <w:rPr>
                <w:rFonts w:ascii="Times New Roman" w:hAnsi="Times New Roman"/>
                <w:b/>
                <w:sz w:val="24"/>
                <w:szCs w:val="24"/>
              </w:rPr>
              <w:t>Место проведения</w:t>
            </w:r>
          </w:p>
        </w:tc>
        <w:tc>
          <w:tcPr>
            <w:tcW w:w="1781" w:type="dxa"/>
          </w:tcPr>
          <w:p w14:paraId="3FE74800" w14:textId="77777777" w:rsidR="00FF7CAF" w:rsidRPr="009775D6" w:rsidRDefault="00FF7CAF" w:rsidP="00F55360">
            <w:pPr>
              <w:spacing w:after="0" w:line="240" w:lineRule="auto"/>
              <w:jc w:val="center"/>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7557" w:type="dxa"/>
          </w:tcPr>
          <w:p w14:paraId="26C1F421" w14:textId="77777777" w:rsidR="00FF7CAF" w:rsidRPr="009775D6" w:rsidRDefault="00FF7CAF" w:rsidP="00F55360">
            <w:pPr>
              <w:spacing w:after="0" w:line="240" w:lineRule="auto"/>
              <w:jc w:val="center"/>
              <w:rPr>
                <w:rFonts w:ascii="Times New Roman" w:hAnsi="Times New Roman"/>
                <w:b/>
                <w:sz w:val="24"/>
                <w:szCs w:val="24"/>
              </w:rPr>
            </w:pPr>
            <w:r w:rsidRPr="009775D6">
              <w:rPr>
                <w:rFonts w:ascii="Times New Roman" w:hAnsi="Times New Roman"/>
                <w:b/>
                <w:sz w:val="24"/>
                <w:szCs w:val="24"/>
              </w:rPr>
              <w:t>Краткое описание</w:t>
            </w:r>
          </w:p>
        </w:tc>
      </w:tr>
      <w:tr w:rsidR="00FF7CAF" w:rsidRPr="009775D6" w14:paraId="675C8EAB" w14:textId="77777777" w:rsidTr="00F55360">
        <w:tc>
          <w:tcPr>
            <w:tcW w:w="560" w:type="dxa"/>
          </w:tcPr>
          <w:p w14:paraId="3D9707B1" w14:textId="77777777" w:rsidR="00FF7CAF" w:rsidRPr="009775D6" w:rsidRDefault="00FF7CAF" w:rsidP="00F55360">
            <w:pPr>
              <w:spacing w:after="0" w:line="240" w:lineRule="auto"/>
              <w:jc w:val="center"/>
              <w:rPr>
                <w:rFonts w:ascii="Times New Roman" w:hAnsi="Times New Roman"/>
                <w:b/>
                <w:sz w:val="24"/>
                <w:szCs w:val="24"/>
              </w:rPr>
            </w:pPr>
            <w:r w:rsidRPr="0053224F">
              <w:rPr>
                <w:rFonts w:ascii="Times New Roman" w:hAnsi="Times New Roman"/>
                <w:sz w:val="24"/>
                <w:szCs w:val="24"/>
              </w:rPr>
              <w:t>1</w:t>
            </w:r>
            <w:r>
              <w:rPr>
                <w:rFonts w:ascii="Times New Roman" w:hAnsi="Times New Roman"/>
                <w:b/>
                <w:sz w:val="24"/>
                <w:szCs w:val="24"/>
              </w:rPr>
              <w:t>.</w:t>
            </w:r>
          </w:p>
        </w:tc>
        <w:tc>
          <w:tcPr>
            <w:tcW w:w="2242" w:type="dxa"/>
          </w:tcPr>
          <w:p w14:paraId="660EE7B1" w14:textId="77777777"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Информационно-</w:t>
            </w:r>
          </w:p>
          <w:p w14:paraId="64DB5BB2" w14:textId="77777777"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познавательная</w:t>
            </w:r>
          </w:p>
          <w:p w14:paraId="4E59B92B" w14:textId="4470F6DB"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 xml:space="preserve">программа </w:t>
            </w:r>
            <w:r w:rsidR="00A35F64">
              <w:rPr>
                <w:rFonts w:ascii="Times New Roman" w:hAnsi="Times New Roman"/>
                <w:sz w:val="24"/>
                <w:szCs w:val="24"/>
              </w:rPr>
              <w:t>«</w:t>
            </w:r>
            <w:r w:rsidRPr="00F96B08">
              <w:rPr>
                <w:rFonts w:ascii="Times New Roman" w:hAnsi="Times New Roman"/>
                <w:sz w:val="24"/>
                <w:szCs w:val="24"/>
              </w:rPr>
              <w:t>Сказки</w:t>
            </w:r>
          </w:p>
          <w:p w14:paraId="632189F9" w14:textId="70D70388"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Терского берега</w:t>
            </w:r>
            <w:r w:rsidR="00A35F64">
              <w:rPr>
                <w:rFonts w:ascii="Times New Roman" w:hAnsi="Times New Roman"/>
                <w:sz w:val="24"/>
                <w:szCs w:val="24"/>
              </w:rPr>
              <w:t>»</w:t>
            </w:r>
            <w:r w:rsidRPr="00F96B08">
              <w:rPr>
                <w:rFonts w:ascii="Times New Roman" w:hAnsi="Times New Roman"/>
                <w:sz w:val="24"/>
                <w:szCs w:val="24"/>
              </w:rPr>
              <w:t>, к</w:t>
            </w:r>
          </w:p>
          <w:p w14:paraId="18B7101E" w14:textId="77777777"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Международному</w:t>
            </w:r>
          </w:p>
          <w:p w14:paraId="41F20FA3" w14:textId="77777777" w:rsidR="00FF7CAF" w:rsidRPr="007E617C"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дню саамов.</w:t>
            </w:r>
          </w:p>
        </w:tc>
        <w:tc>
          <w:tcPr>
            <w:tcW w:w="1559" w:type="dxa"/>
          </w:tcPr>
          <w:p w14:paraId="7E4EB7A7" w14:textId="77777777" w:rsidR="00FF7CAF" w:rsidRPr="007E617C"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06.02.2022</w:t>
            </w:r>
          </w:p>
        </w:tc>
        <w:tc>
          <w:tcPr>
            <w:tcW w:w="1479" w:type="dxa"/>
          </w:tcPr>
          <w:p w14:paraId="6EA5BB5D" w14:textId="4F86EBC1" w:rsidR="00FF7CAF" w:rsidRPr="00F96B08" w:rsidRDefault="00FF7CAF" w:rsidP="00F55360">
            <w:pPr>
              <w:spacing w:after="0" w:line="240" w:lineRule="auto"/>
              <w:rPr>
                <w:rFonts w:ascii="Times New Roman" w:hAnsi="Times New Roman"/>
                <w:sz w:val="24"/>
                <w:szCs w:val="24"/>
              </w:rPr>
            </w:pPr>
            <w:r w:rsidRPr="00F96B08">
              <w:rPr>
                <w:rFonts w:ascii="Times New Roman" w:hAnsi="Times New Roman"/>
                <w:sz w:val="24"/>
                <w:szCs w:val="24"/>
              </w:rPr>
              <w:t>https://vk.com/muzeibiblioteka</w:t>
            </w:r>
          </w:p>
        </w:tc>
        <w:tc>
          <w:tcPr>
            <w:tcW w:w="1781" w:type="dxa"/>
          </w:tcPr>
          <w:p w14:paraId="6711C762" w14:textId="77777777" w:rsidR="00FF7CAF" w:rsidRPr="001412EC"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0/800</w:t>
            </w:r>
          </w:p>
        </w:tc>
        <w:tc>
          <w:tcPr>
            <w:tcW w:w="7557" w:type="dxa"/>
          </w:tcPr>
          <w:p w14:paraId="301AEA52" w14:textId="77777777" w:rsidR="00FF7CAF" w:rsidRPr="00F96B08" w:rsidRDefault="00FF7CAF" w:rsidP="00E222CC">
            <w:pPr>
              <w:spacing w:after="0" w:line="240" w:lineRule="auto"/>
              <w:jc w:val="both"/>
              <w:rPr>
                <w:rFonts w:ascii="Times New Roman" w:hAnsi="Times New Roman"/>
                <w:sz w:val="24"/>
                <w:szCs w:val="24"/>
              </w:rPr>
            </w:pPr>
            <w:r w:rsidRPr="00F96B08">
              <w:rPr>
                <w:rFonts w:ascii="Times New Roman" w:hAnsi="Times New Roman"/>
                <w:sz w:val="24"/>
                <w:szCs w:val="24"/>
              </w:rPr>
              <w:t>6 февраля – Международный день саамов. Программа о</w:t>
            </w:r>
          </w:p>
          <w:p w14:paraId="139C1EF6" w14:textId="77777777" w:rsidR="00FF7CAF" w:rsidRPr="007E617C" w:rsidRDefault="00FF7CAF" w:rsidP="00E222CC">
            <w:pPr>
              <w:spacing w:after="0" w:line="240" w:lineRule="auto"/>
              <w:jc w:val="both"/>
              <w:rPr>
                <w:rFonts w:ascii="Times New Roman" w:hAnsi="Times New Roman"/>
                <w:sz w:val="24"/>
                <w:szCs w:val="24"/>
              </w:rPr>
            </w:pPr>
            <w:r w:rsidRPr="00F96B08">
              <w:rPr>
                <w:rFonts w:ascii="Times New Roman" w:hAnsi="Times New Roman"/>
                <w:sz w:val="24"/>
                <w:szCs w:val="24"/>
              </w:rPr>
              <w:t>классификации фольклора Кольских саамов на основе работ</w:t>
            </w:r>
            <w:r>
              <w:rPr>
                <w:rFonts w:ascii="Times New Roman" w:hAnsi="Times New Roman"/>
                <w:sz w:val="24"/>
                <w:szCs w:val="24"/>
              </w:rPr>
              <w:t xml:space="preserve"> </w:t>
            </w:r>
            <w:r w:rsidRPr="00F96B08">
              <w:rPr>
                <w:rFonts w:ascii="Times New Roman" w:hAnsi="Times New Roman"/>
                <w:sz w:val="24"/>
                <w:szCs w:val="24"/>
              </w:rPr>
              <w:t xml:space="preserve">Владимира </w:t>
            </w:r>
            <w:proofErr w:type="spellStart"/>
            <w:r w:rsidRPr="00F96B08">
              <w:rPr>
                <w:rFonts w:ascii="Times New Roman" w:hAnsi="Times New Roman"/>
                <w:sz w:val="24"/>
                <w:szCs w:val="24"/>
              </w:rPr>
              <w:t>Чарнолуского</w:t>
            </w:r>
            <w:proofErr w:type="spellEnd"/>
            <w:r w:rsidRPr="00F96B08">
              <w:rPr>
                <w:rFonts w:ascii="Times New Roman" w:hAnsi="Times New Roman"/>
                <w:sz w:val="24"/>
                <w:szCs w:val="24"/>
              </w:rPr>
              <w:t>. Представлены саамские сказки, легенды и</w:t>
            </w:r>
            <w:r>
              <w:rPr>
                <w:rFonts w:ascii="Times New Roman" w:hAnsi="Times New Roman"/>
                <w:sz w:val="24"/>
                <w:szCs w:val="24"/>
              </w:rPr>
              <w:t xml:space="preserve"> </w:t>
            </w:r>
            <w:r w:rsidRPr="00F96B08">
              <w:rPr>
                <w:rFonts w:ascii="Times New Roman" w:hAnsi="Times New Roman"/>
                <w:sz w:val="24"/>
                <w:szCs w:val="24"/>
              </w:rPr>
              <w:t>т.д. В программе использованы картины члена Союза Художников и</w:t>
            </w:r>
            <w:r>
              <w:rPr>
                <w:rFonts w:ascii="Times New Roman" w:hAnsi="Times New Roman"/>
                <w:sz w:val="24"/>
                <w:szCs w:val="24"/>
              </w:rPr>
              <w:t xml:space="preserve"> </w:t>
            </w:r>
            <w:r w:rsidRPr="00F96B08">
              <w:rPr>
                <w:rFonts w:ascii="Times New Roman" w:hAnsi="Times New Roman"/>
                <w:sz w:val="24"/>
                <w:szCs w:val="24"/>
              </w:rPr>
              <w:t>Общества акварелистов Санкт-Петербурга Анны Михайловой.</w:t>
            </w:r>
          </w:p>
        </w:tc>
      </w:tr>
      <w:tr w:rsidR="00FF7CAF" w:rsidRPr="009775D6" w14:paraId="2051CC6B" w14:textId="77777777" w:rsidTr="00F55360">
        <w:tc>
          <w:tcPr>
            <w:tcW w:w="560" w:type="dxa"/>
          </w:tcPr>
          <w:p w14:paraId="64DA2503" w14:textId="77777777" w:rsidR="00FF7CAF" w:rsidRPr="0053224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w:t>
            </w:r>
          </w:p>
        </w:tc>
        <w:tc>
          <w:tcPr>
            <w:tcW w:w="2242" w:type="dxa"/>
          </w:tcPr>
          <w:p w14:paraId="1FCADDB3" w14:textId="5019F414" w:rsidR="00FF7CA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 xml:space="preserve">Акция </w:t>
            </w:r>
            <w:r w:rsidR="00A35F64">
              <w:rPr>
                <w:rFonts w:ascii="Times New Roman" w:hAnsi="Times New Roman"/>
                <w:sz w:val="24"/>
                <w:szCs w:val="24"/>
              </w:rPr>
              <w:t>«</w:t>
            </w:r>
            <w:r>
              <w:rPr>
                <w:rFonts w:ascii="Times New Roman" w:hAnsi="Times New Roman"/>
                <w:sz w:val="24"/>
                <w:szCs w:val="24"/>
              </w:rPr>
              <w:t>Безопасность детства</w:t>
            </w:r>
            <w:r w:rsidR="00A35F64">
              <w:rPr>
                <w:rFonts w:ascii="Times New Roman" w:hAnsi="Times New Roman"/>
                <w:sz w:val="24"/>
                <w:szCs w:val="24"/>
              </w:rPr>
              <w:t>»</w:t>
            </w:r>
          </w:p>
        </w:tc>
        <w:tc>
          <w:tcPr>
            <w:tcW w:w="1559" w:type="dxa"/>
          </w:tcPr>
          <w:p w14:paraId="44A7EE4C" w14:textId="77777777" w:rsidR="00FF7CAF" w:rsidRPr="007E617C" w:rsidRDefault="00FF7CAF" w:rsidP="00F55360">
            <w:pPr>
              <w:spacing w:after="0" w:line="240" w:lineRule="auto"/>
              <w:jc w:val="center"/>
              <w:rPr>
                <w:rFonts w:ascii="Times New Roman" w:hAnsi="Times New Roman"/>
                <w:sz w:val="24"/>
                <w:szCs w:val="24"/>
              </w:rPr>
            </w:pPr>
            <w:r w:rsidRPr="007E617C">
              <w:rPr>
                <w:rFonts w:ascii="Times New Roman" w:hAnsi="Times New Roman"/>
                <w:sz w:val="24"/>
                <w:szCs w:val="24"/>
              </w:rPr>
              <w:t>30.06.2022</w:t>
            </w:r>
          </w:p>
        </w:tc>
        <w:tc>
          <w:tcPr>
            <w:tcW w:w="1479" w:type="dxa"/>
          </w:tcPr>
          <w:p w14:paraId="796DC461" w14:textId="77777777" w:rsidR="00FF7CAF" w:rsidRPr="005E146E" w:rsidRDefault="00D419E3" w:rsidP="00F55360">
            <w:pPr>
              <w:spacing w:after="0" w:line="240" w:lineRule="auto"/>
              <w:jc w:val="center"/>
              <w:rPr>
                <w:rFonts w:ascii="Times New Roman" w:hAnsi="Times New Roman"/>
                <w:sz w:val="24"/>
                <w:szCs w:val="24"/>
              </w:rPr>
            </w:pPr>
            <w:hyperlink r:id="rId29" w:history="1">
              <w:r w:rsidR="00FF7CAF" w:rsidRPr="00900FE3">
                <w:rPr>
                  <w:rStyle w:val="ac"/>
                  <w:rFonts w:ascii="Times New Roman" w:hAnsi="Times New Roman"/>
                  <w:sz w:val="24"/>
                  <w:szCs w:val="24"/>
                </w:rPr>
                <w:t>https://vk.com/dkapatity</w:t>
              </w:r>
            </w:hyperlink>
            <w:r w:rsidR="00FF7CAF">
              <w:rPr>
                <w:rFonts w:ascii="Times New Roman" w:hAnsi="Times New Roman"/>
                <w:sz w:val="24"/>
                <w:szCs w:val="24"/>
              </w:rPr>
              <w:t xml:space="preserve"> </w:t>
            </w:r>
          </w:p>
        </w:tc>
        <w:tc>
          <w:tcPr>
            <w:tcW w:w="1781" w:type="dxa"/>
          </w:tcPr>
          <w:p w14:paraId="0313B73A" w14:textId="77777777"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46</w:t>
            </w:r>
            <w:r w:rsidRPr="00F96B08">
              <w:rPr>
                <w:rFonts w:ascii="Times New Roman" w:hAnsi="Times New Roman"/>
                <w:sz w:val="24"/>
                <w:szCs w:val="24"/>
                <w:lang w:val="en-US"/>
              </w:rPr>
              <w:t>/</w:t>
            </w:r>
            <w:r w:rsidRPr="00F96B08">
              <w:rPr>
                <w:rFonts w:ascii="Times New Roman" w:hAnsi="Times New Roman"/>
                <w:sz w:val="24"/>
                <w:szCs w:val="24"/>
              </w:rPr>
              <w:t>1814</w:t>
            </w:r>
          </w:p>
        </w:tc>
        <w:tc>
          <w:tcPr>
            <w:tcW w:w="7557" w:type="dxa"/>
          </w:tcPr>
          <w:p w14:paraId="2668D475" w14:textId="77777777" w:rsidR="00FF7CAF" w:rsidRPr="007E617C" w:rsidRDefault="00FF7CAF" w:rsidP="00E222CC">
            <w:pPr>
              <w:spacing w:after="0" w:line="240" w:lineRule="auto"/>
              <w:jc w:val="both"/>
              <w:rPr>
                <w:rFonts w:ascii="Times New Roman" w:hAnsi="Times New Roman"/>
                <w:sz w:val="24"/>
                <w:szCs w:val="24"/>
              </w:rPr>
            </w:pPr>
            <w:r>
              <w:rPr>
                <w:rFonts w:ascii="Times New Roman" w:hAnsi="Times New Roman"/>
                <w:sz w:val="24"/>
                <w:szCs w:val="24"/>
              </w:rPr>
              <w:t>Онлайн акция была посвящена теме безопасности поведения в зонах летнего отдыха и вблизи водоемов. Родителям и детям напомнили основные правила по следующим критериям:</w:t>
            </w:r>
          </w:p>
          <w:p w14:paraId="1EAB62AD" w14:textId="77777777" w:rsidR="00FF7CAF" w:rsidRPr="0053224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 xml:space="preserve">- Купание </w:t>
            </w:r>
          </w:p>
          <w:p w14:paraId="2FF54CFB" w14:textId="77777777" w:rsidR="00FF7CAF" w:rsidRPr="0053224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 Нахождение на солнце</w:t>
            </w:r>
          </w:p>
          <w:p w14:paraId="7097139F" w14:textId="77777777" w:rsidR="00FF7CAF" w:rsidRPr="0053224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 Правила обращения с едой и водой</w:t>
            </w:r>
          </w:p>
          <w:p w14:paraId="6ED89DD0" w14:textId="77777777" w:rsidR="00FF7CAF" w:rsidRPr="0053224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 Насекомые</w:t>
            </w:r>
          </w:p>
          <w:p w14:paraId="072B39B7" w14:textId="77777777" w:rsidR="00FF7CAF" w:rsidRDefault="00FF7CAF" w:rsidP="00E222CC">
            <w:pPr>
              <w:spacing w:after="0" w:line="240" w:lineRule="auto"/>
              <w:jc w:val="both"/>
              <w:rPr>
                <w:rFonts w:ascii="Times New Roman" w:hAnsi="Times New Roman"/>
                <w:sz w:val="24"/>
                <w:szCs w:val="24"/>
              </w:rPr>
            </w:pPr>
            <w:r w:rsidRPr="0053224F">
              <w:rPr>
                <w:rFonts w:ascii="Times New Roman" w:hAnsi="Times New Roman"/>
                <w:sz w:val="24"/>
                <w:szCs w:val="24"/>
              </w:rPr>
              <w:t>- Общение с незнакомыми людьми</w:t>
            </w:r>
          </w:p>
        </w:tc>
      </w:tr>
      <w:tr w:rsidR="00FF7CAF" w:rsidRPr="009775D6" w14:paraId="128416A4" w14:textId="77777777" w:rsidTr="00F55360">
        <w:tc>
          <w:tcPr>
            <w:tcW w:w="560" w:type="dxa"/>
          </w:tcPr>
          <w:p w14:paraId="7D1BDB6A" w14:textId="77777777" w:rsidR="00FF7CAF" w:rsidRPr="009775D6" w:rsidRDefault="00FF7CAF" w:rsidP="00F55360">
            <w:pPr>
              <w:spacing w:after="0" w:line="240" w:lineRule="auto"/>
              <w:jc w:val="both"/>
              <w:rPr>
                <w:rFonts w:ascii="Times New Roman" w:hAnsi="Times New Roman"/>
                <w:sz w:val="24"/>
                <w:szCs w:val="24"/>
              </w:rPr>
            </w:pPr>
            <w:r>
              <w:rPr>
                <w:rFonts w:ascii="Times New Roman" w:hAnsi="Times New Roman"/>
                <w:sz w:val="24"/>
                <w:szCs w:val="24"/>
              </w:rPr>
              <w:t>3.</w:t>
            </w:r>
          </w:p>
        </w:tc>
        <w:tc>
          <w:tcPr>
            <w:tcW w:w="2242" w:type="dxa"/>
          </w:tcPr>
          <w:p w14:paraId="30BD7AB4" w14:textId="1E6B0A04" w:rsidR="00FF7CAF" w:rsidRPr="009775D6"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В</w:t>
            </w:r>
            <w:r w:rsidRPr="005E146E">
              <w:rPr>
                <w:rFonts w:ascii="Times New Roman" w:hAnsi="Times New Roman"/>
                <w:sz w:val="24"/>
                <w:szCs w:val="24"/>
              </w:rPr>
              <w:t xml:space="preserve">ыставка детского рисунка </w:t>
            </w:r>
            <w:r w:rsidR="00A35F64">
              <w:rPr>
                <w:rFonts w:ascii="Times New Roman" w:hAnsi="Times New Roman"/>
                <w:sz w:val="24"/>
                <w:szCs w:val="24"/>
              </w:rPr>
              <w:t>«</w:t>
            </w:r>
            <w:r w:rsidRPr="005E146E">
              <w:rPr>
                <w:rFonts w:ascii="Times New Roman" w:hAnsi="Times New Roman"/>
                <w:sz w:val="24"/>
                <w:szCs w:val="24"/>
              </w:rPr>
              <w:t xml:space="preserve">Космос далёкий и </w:t>
            </w:r>
            <w:r w:rsidRPr="005E146E">
              <w:rPr>
                <w:rFonts w:ascii="Times New Roman" w:hAnsi="Times New Roman"/>
                <w:sz w:val="24"/>
                <w:szCs w:val="24"/>
              </w:rPr>
              <w:lastRenderedPageBreak/>
              <w:t>близкий</w:t>
            </w:r>
            <w:r w:rsidR="00A35F64">
              <w:rPr>
                <w:rFonts w:ascii="Times New Roman" w:hAnsi="Times New Roman"/>
                <w:sz w:val="24"/>
                <w:szCs w:val="24"/>
              </w:rPr>
              <w:t>»</w:t>
            </w:r>
            <w:r w:rsidRPr="005E146E">
              <w:rPr>
                <w:rFonts w:ascii="Times New Roman" w:hAnsi="Times New Roman"/>
                <w:sz w:val="24"/>
                <w:szCs w:val="24"/>
              </w:rPr>
              <w:t>, приуроченная Дню России.</w:t>
            </w:r>
          </w:p>
        </w:tc>
        <w:tc>
          <w:tcPr>
            <w:tcW w:w="1559" w:type="dxa"/>
          </w:tcPr>
          <w:p w14:paraId="70191558" w14:textId="77777777" w:rsidR="00FF7CAF" w:rsidRPr="009775D6" w:rsidRDefault="00FF7CAF" w:rsidP="00F55360">
            <w:pPr>
              <w:spacing w:after="0" w:line="240" w:lineRule="auto"/>
              <w:jc w:val="center"/>
              <w:rPr>
                <w:rFonts w:ascii="Times New Roman" w:hAnsi="Times New Roman"/>
                <w:sz w:val="24"/>
                <w:szCs w:val="24"/>
              </w:rPr>
            </w:pPr>
            <w:r>
              <w:rPr>
                <w:rFonts w:ascii="Times New Roman" w:hAnsi="Times New Roman"/>
                <w:sz w:val="24"/>
                <w:szCs w:val="24"/>
              </w:rPr>
              <w:lastRenderedPageBreak/>
              <w:t>01.07.2022</w:t>
            </w:r>
          </w:p>
        </w:tc>
        <w:tc>
          <w:tcPr>
            <w:tcW w:w="1479" w:type="dxa"/>
          </w:tcPr>
          <w:p w14:paraId="0D54B587" w14:textId="77777777" w:rsidR="00FF7CAF" w:rsidRPr="009775D6" w:rsidRDefault="00FF7CAF" w:rsidP="00F55360">
            <w:pPr>
              <w:spacing w:after="0" w:line="240" w:lineRule="auto"/>
              <w:jc w:val="center"/>
              <w:rPr>
                <w:rFonts w:ascii="Times New Roman" w:hAnsi="Times New Roman"/>
                <w:sz w:val="24"/>
                <w:szCs w:val="24"/>
              </w:rPr>
            </w:pPr>
            <w:r w:rsidRPr="005E146E">
              <w:rPr>
                <w:rFonts w:ascii="Times New Roman" w:hAnsi="Times New Roman"/>
                <w:sz w:val="24"/>
                <w:szCs w:val="24"/>
              </w:rPr>
              <w:t>https://vk.com/dkapatity</w:t>
            </w:r>
          </w:p>
        </w:tc>
        <w:tc>
          <w:tcPr>
            <w:tcW w:w="1781" w:type="dxa"/>
          </w:tcPr>
          <w:p w14:paraId="05C4A662" w14:textId="77777777" w:rsidR="00FF7CAF" w:rsidRPr="005E146E"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25</w:t>
            </w:r>
            <w:r>
              <w:rPr>
                <w:rFonts w:ascii="Times New Roman" w:hAnsi="Times New Roman"/>
                <w:sz w:val="24"/>
                <w:szCs w:val="24"/>
                <w:lang w:val="en-US"/>
              </w:rPr>
              <w:t>/</w:t>
            </w:r>
            <w:r>
              <w:rPr>
                <w:rFonts w:ascii="Times New Roman" w:hAnsi="Times New Roman"/>
                <w:sz w:val="24"/>
                <w:szCs w:val="24"/>
              </w:rPr>
              <w:t>428</w:t>
            </w:r>
          </w:p>
        </w:tc>
        <w:tc>
          <w:tcPr>
            <w:tcW w:w="7557" w:type="dxa"/>
          </w:tcPr>
          <w:p w14:paraId="642FA2C4" w14:textId="5C18B0EE" w:rsidR="00FF7CAF" w:rsidRPr="009775D6" w:rsidRDefault="00FF7CAF" w:rsidP="00E222CC">
            <w:pPr>
              <w:spacing w:after="0" w:line="240" w:lineRule="auto"/>
              <w:jc w:val="both"/>
              <w:rPr>
                <w:rFonts w:ascii="Times New Roman" w:hAnsi="Times New Roman"/>
                <w:sz w:val="24"/>
                <w:szCs w:val="24"/>
              </w:rPr>
            </w:pPr>
            <w:r>
              <w:rPr>
                <w:rFonts w:ascii="Times New Roman" w:hAnsi="Times New Roman"/>
                <w:sz w:val="24"/>
                <w:szCs w:val="24"/>
              </w:rPr>
              <w:t xml:space="preserve">В онлайн формате состоялась виртуальная </w:t>
            </w:r>
            <w:r w:rsidRPr="00695368">
              <w:rPr>
                <w:rFonts w:ascii="Times New Roman" w:hAnsi="Times New Roman"/>
                <w:sz w:val="24"/>
                <w:szCs w:val="24"/>
              </w:rPr>
              <w:t xml:space="preserve">выставка детского рисунка </w:t>
            </w:r>
            <w:r w:rsidR="00A35F64">
              <w:rPr>
                <w:rFonts w:ascii="Times New Roman" w:hAnsi="Times New Roman"/>
                <w:sz w:val="24"/>
                <w:szCs w:val="24"/>
              </w:rPr>
              <w:t>«</w:t>
            </w:r>
            <w:r w:rsidRPr="00695368">
              <w:rPr>
                <w:rFonts w:ascii="Times New Roman" w:hAnsi="Times New Roman"/>
                <w:sz w:val="24"/>
                <w:szCs w:val="24"/>
              </w:rPr>
              <w:t>Космос далёкий и близкий</w:t>
            </w:r>
            <w:r w:rsidR="00A35F64">
              <w:rPr>
                <w:rFonts w:ascii="Times New Roman" w:hAnsi="Times New Roman"/>
                <w:sz w:val="24"/>
                <w:szCs w:val="24"/>
              </w:rPr>
              <w:t>»</w:t>
            </w:r>
            <w:r w:rsidRPr="00695368">
              <w:rPr>
                <w:rFonts w:ascii="Times New Roman" w:hAnsi="Times New Roman"/>
                <w:sz w:val="24"/>
                <w:szCs w:val="24"/>
              </w:rPr>
              <w:t>, приуроченная Дню России.</w:t>
            </w:r>
            <w:r>
              <w:rPr>
                <w:rFonts w:ascii="Times New Roman" w:hAnsi="Times New Roman"/>
                <w:sz w:val="24"/>
                <w:szCs w:val="24"/>
              </w:rPr>
              <w:t xml:space="preserve"> </w:t>
            </w:r>
            <w:r w:rsidRPr="00695368">
              <w:rPr>
                <w:rFonts w:ascii="Times New Roman" w:hAnsi="Times New Roman"/>
                <w:sz w:val="24"/>
                <w:szCs w:val="24"/>
              </w:rPr>
              <w:t xml:space="preserve">Рисунки </w:t>
            </w:r>
            <w:r>
              <w:rPr>
                <w:rFonts w:ascii="Times New Roman" w:hAnsi="Times New Roman"/>
                <w:sz w:val="24"/>
                <w:szCs w:val="24"/>
              </w:rPr>
              <w:t xml:space="preserve">были </w:t>
            </w:r>
            <w:r w:rsidRPr="00695368">
              <w:rPr>
                <w:rFonts w:ascii="Times New Roman" w:hAnsi="Times New Roman"/>
                <w:sz w:val="24"/>
                <w:szCs w:val="24"/>
              </w:rPr>
              <w:t xml:space="preserve">созданы в </w:t>
            </w:r>
            <w:r w:rsidRPr="00695368">
              <w:rPr>
                <w:rFonts w:ascii="Times New Roman" w:hAnsi="Times New Roman"/>
                <w:sz w:val="24"/>
                <w:szCs w:val="24"/>
              </w:rPr>
              <w:lastRenderedPageBreak/>
              <w:t xml:space="preserve">рамках выставочного проекта </w:t>
            </w:r>
            <w:r w:rsidR="00A35F64">
              <w:rPr>
                <w:rFonts w:ascii="Times New Roman" w:hAnsi="Times New Roman"/>
                <w:sz w:val="24"/>
                <w:szCs w:val="24"/>
              </w:rPr>
              <w:t>«</w:t>
            </w:r>
            <w:r w:rsidRPr="00695368">
              <w:rPr>
                <w:rFonts w:ascii="Times New Roman" w:hAnsi="Times New Roman"/>
                <w:sz w:val="24"/>
                <w:szCs w:val="24"/>
              </w:rPr>
              <w:t>Роль России в мире</w:t>
            </w:r>
            <w:r w:rsidR="00A35F64">
              <w:rPr>
                <w:rFonts w:ascii="Times New Roman" w:hAnsi="Times New Roman"/>
                <w:sz w:val="24"/>
                <w:szCs w:val="24"/>
              </w:rPr>
              <w:t>»</w:t>
            </w:r>
            <w:r w:rsidRPr="00695368">
              <w:rPr>
                <w:rFonts w:ascii="Times New Roman" w:hAnsi="Times New Roman"/>
                <w:sz w:val="24"/>
                <w:szCs w:val="24"/>
              </w:rPr>
              <w:t>, в которой приняли участие воспитанники Детской школы искусств города Апатиты.</w:t>
            </w:r>
            <w:r>
              <w:rPr>
                <w:rFonts w:ascii="Times New Roman" w:hAnsi="Times New Roman"/>
                <w:sz w:val="24"/>
                <w:szCs w:val="24"/>
              </w:rPr>
              <w:t xml:space="preserve"> Ребята изображали на своих картинах первых русских космонавтов, невероятные космические пейзажи, первые летающие аппараты. </w:t>
            </w:r>
          </w:p>
        </w:tc>
      </w:tr>
      <w:tr w:rsidR="00FF7CAF" w:rsidRPr="009775D6" w14:paraId="256886E4" w14:textId="77777777" w:rsidTr="00F55360">
        <w:tc>
          <w:tcPr>
            <w:tcW w:w="560" w:type="dxa"/>
          </w:tcPr>
          <w:p w14:paraId="70655875" w14:textId="77777777" w:rsidR="00FF7CAF" w:rsidRPr="009775D6" w:rsidRDefault="00FF7CAF" w:rsidP="00F55360">
            <w:pPr>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2242" w:type="dxa"/>
          </w:tcPr>
          <w:p w14:paraId="7AFF7A42" w14:textId="77777777" w:rsidR="00FF7CAF" w:rsidRPr="00F96B08" w:rsidRDefault="00FF7CAF" w:rsidP="00F55360">
            <w:pPr>
              <w:spacing w:after="0" w:line="240" w:lineRule="auto"/>
              <w:jc w:val="center"/>
              <w:rPr>
                <w:rFonts w:ascii="Times New Roman" w:hAnsi="Times New Roman"/>
                <w:sz w:val="24"/>
                <w:szCs w:val="24"/>
                <w:shd w:val="clear" w:color="auto" w:fill="FFFFFF"/>
              </w:rPr>
            </w:pPr>
            <w:r w:rsidRPr="00F96B08">
              <w:rPr>
                <w:rFonts w:ascii="Times New Roman" w:hAnsi="Times New Roman"/>
                <w:sz w:val="24"/>
                <w:szCs w:val="24"/>
                <w:shd w:val="clear" w:color="auto" w:fill="FFFFFF"/>
              </w:rPr>
              <w:t>Сказки Терского</w:t>
            </w:r>
          </w:p>
          <w:p w14:paraId="36023CA0" w14:textId="0B8AFE27" w:rsidR="00FF7CAF" w:rsidRPr="00F96B08" w:rsidRDefault="00FF7CAF" w:rsidP="00F55360">
            <w:pPr>
              <w:spacing w:after="0" w:line="240" w:lineRule="auto"/>
              <w:jc w:val="center"/>
              <w:rPr>
                <w:rFonts w:ascii="Times New Roman" w:hAnsi="Times New Roman"/>
                <w:sz w:val="24"/>
                <w:szCs w:val="24"/>
                <w:shd w:val="clear" w:color="auto" w:fill="FFFFFF"/>
              </w:rPr>
            </w:pPr>
            <w:r w:rsidRPr="00F96B08">
              <w:rPr>
                <w:rFonts w:ascii="Times New Roman" w:hAnsi="Times New Roman"/>
                <w:sz w:val="24"/>
                <w:szCs w:val="24"/>
                <w:shd w:val="clear" w:color="auto" w:fill="FFFFFF"/>
              </w:rPr>
              <w:t xml:space="preserve">берега </w:t>
            </w:r>
            <w:r w:rsidR="00A35F64">
              <w:rPr>
                <w:rFonts w:ascii="Times New Roman" w:hAnsi="Times New Roman"/>
                <w:sz w:val="24"/>
                <w:szCs w:val="24"/>
                <w:shd w:val="clear" w:color="auto" w:fill="FFFFFF"/>
              </w:rPr>
              <w:t>«</w:t>
            </w:r>
            <w:r w:rsidRPr="00F96B08">
              <w:rPr>
                <w:rFonts w:ascii="Times New Roman" w:hAnsi="Times New Roman"/>
                <w:sz w:val="24"/>
                <w:szCs w:val="24"/>
                <w:shd w:val="clear" w:color="auto" w:fill="FFFFFF"/>
              </w:rPr>
              <w:t>Поморская</w:t>
            </w:r>
          </w:p>
          <w:p w14:paraId="0EDC8957" w14:textId="621FCD9E" w:rsidR="00FF7CAF" w:rsidRDefault="00FF7CAF" w:rsidP="00F55360">
            <w:pPr>
              <w:spacing w:after="0" w:line="240" w:lineRule="auto"/>
              <w:jc w:val="center"/>
              <w:rPr>
                <w:rFonts w:ascii="Times New Roman" w:hAnsi="Times New Roman"/>
                <w:sz w:val="24"/>
                <w:szCs w:val="24"/>
                <w:shd w:val="clear" w:color="auto" w:fill="FFFFFF"/>
              </w:rPr>
            </w:pPr>
            <w:r w:rsidRPr="00F96B08">
              <w:rPr>
                <w:rFonts w:ascii="Times New Roman" w:hAnsi="Times New Roman"/>
                <w:sz w:val="24"/>
                <w:szCs w:val="24"/>
                <w:shd w:val="clear" w:color="auto" w:fill="FFFFFF"/>
              </w:rPr>
              <w:t>быль</w:t>
            </w:r>
            <w:r w:rsidR="00A35F64">
              <w:rPr>
                <w:rFonts w:ascii="Times New Roman" w:hAnsi="Times New Roman"/>
                <w:sz w:val="24"/>
                <w:szCs w:val="24"/>
                <w:shd w:val="clear" w:color="auto" w:fill="FFFFFF"/>
              </w:rPr>
              <w:t>»</w:t>
            </w:r>
          </w:p>
        </w:tc>
        <w:tc>
          <w:tcPr>
            <w:tcW w:w="1559" w:type="dxa"/>
          </w:tcPr>
          <w:p w14:paraId="3D8D7F76" w14:textId="77777777" w:rsidR="00FF7CAF" w:rsidRPr="009775D6"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14.09.22</w:t>
            </w:r>
          </w:p>
        </w:tc>
        <w:tc>
          <w:tcPr>
            <w:tcW w:w="1479" w:type="dxa"/>
          </w:tcPr>
          <w:p w14:paraId="785F95D3" w14:textId="77777777" w:rsidR="00FF7CAF" w:rsidRPr="00F96B08" w:rsidRDefault="00FF7CAF" w:rsidP="00F55360">
            <w:pPr>
              <w:spacing w:after="0" w:line="240" w:lineRule="auto"/>
              <w:rPr>
                <w:rFonts w:ascii="Times New Roman" w:hAnsi="Times New Roman"/>
                <w:sz w:val="24"/>
                <w:szCs w:val="24"/>
              </w:rPr>
            </w:pPr>
            <w:r w:rsidRPr="00F96B08">
              <w:rPr>
                <w:rFonts w:ascii="Times New Roman" w:hAnsi="Times New Roman"/>
                <w:sz w:val="24"/>
                <w:szCs w:val="24"/>
              </w:rPr>
              <w:t>https://vk.com/muzeibibliot</w:t>
            </w:r>
          </w:p>
          <w:p w14:paraId="0603B631" w14:textId="77777777" w:rsidR="00FF7CAF" w:rsidRPr="00F96B08" w:rsidRDefault="00FF7CAF" w:rsidP="00F55360">
            <w:pPr>
              <w:spacing w:after="0" w:line="240" w:lineRule="auto"/>
              <w:jc w:val="center"/>
              <w:rPr>
                <w:rFonts w:ascii="Times New Roman" w:hAnsi="Times New Roman"/>
                <w:sz w:val="24"/>
                <w:szCs w:val="24"/>
              </w:rPr>
            </w:pPr>
            <w:proofErr w:type="spellStart"/>
            <w:r w:rsidRPr="00F96B08">
              <w:rPr>
                <w:rFonts w:ascii="Times New Roman" w:hAnsi="Times New Roman"/>
                <w:sz w:val="24"/>
                <w:szCs w:val="24"/>
              </w:rPr>
              <w:t>eka</w:t>
            </w:r>
            <w:proofErr w:type="spellEnd"/>
          </w:p>
        </w:tc>
        <w:tc>
          <w:tcPr>
            <w:tcW w:w="1781" w:type="dxa"/>
          </w:tcPr>
          <w:p w14:paraId="577136EA" w14:textId="77777777" w:rsidR="00FF7CAF" w:rsidRPr="00F96B08" w:rsidRDefault="00FF7CAF" w:rsidP="00F55360">
            <w:pPr>
              <w:spacing w:after="0" w:line="240" w:lineRule="auto"/>
              <w:jc w:val="center"/>
              <w:rPr>
                <w:rFonts w:ascii="Times New Roman" w:hAnsi="Times New Roman"/>
                <w:sz w:val="24"/>
                <w:szCs w:val="24"/>
              </w:rPr>
            </w:pPr>
            <w:r w:rsidRPr="00F96B08">
              <w:rPr>
                <w:rFonts w:ascii="Times New Roman" w:hAnsi="Times New Roman"/>
                <w:sz w:val="24"/>
                <w:szCs w:val="24"/>
              </w:rPr>
              <w:t>0/2612</w:t>
            </w:r>
          </w:p>
          <w:p w14:paraId="2D5482EE" w14:textId="77777777" w:rsidR="00FF7CAF" w:rsidRPr="00A57D14" w:rsidRDefault="00FF7CAF" w:rsidP="00F55360">
            <w:pPr>
              <w:spacing w:after="0" w:line="240" w:lineRule="auto"/>
              <w:jc w:val="center"/>
              <w:rPr>
                <w:rFonts w:ascii="Times New Roman" w:hAnsi="Times New Roman"/>
                <w:sz w:val="24"/>
                <w:szCs w:val="24"/>
              </w:rPr>
            </w:pPr>
          </w:p>
        </w:tc>
        <w:tc>
          <w:tcPr>
            <w:tcW w:w="7557" w:type="dxa"/>
          </w:tcPr>
          <w:p w14:paraId="1E2FA8B9" w14:textId="15BFE2B1" w:rsidR="00FF7CAF" w:rsidRPr="00E266C8" w:rsidRDefault="00FF7CAF" w:rsidP="00E222CC">
            <w:pPr>
              <w:spacing w:after="0" w:line="240" w:lineRule="auto"/>
              <w:jc w:val="both"/>
              <w:rPr>
                <w:rFonts w:ascii="Times New Roman" w:hAnsi="Times New Roman"/>
                <w:sz w:val="24"/>
                <w:szCs w:val="24"/>
              </w:rPr>
            </w:pPr>
            <w:r w:rsidRPr="00F96B08">
              <w:rPr>
                <w:rFonts w:ascii="Times New Roman" w:hAnsi="Times New Roman"/>
                <w:sz w:val="24"/>
                <w:szCs w:val="24"/>
              </w:rPr>
              <w:t>Новый год по календарю поморов наступает 14 сентября. Этот день</w:t>
            </w:r>
            <w:r>
              <w:rPr>
                <w:rFonts w:ascii="Times New Roman" w:hAnsi="Times New Roman"/>
                <w:sz w:val="24"/>
                <w:szCs w:val="24"/>
              </w:rPr>
              <w:t xml:space="preserve"> </w:t>
            </w:r>
            <w:r w:rsidRPr="00F96B08">
              <w:rPr>
                <w:rFonts w:ascii="Times New Roman" w:hAnsi="Times New Roman"/>
                <w:sz w:val="24"/>
                <w:szCs w:val="24"/>
              </w:rPr>
              <w:t xml:space="preserve">знаменуется началом </w:t>
            </w:r>
            <w:proofErr w:type="spellStart"/>
            <w:r w:rsidRPr="00F96B08">
              <w:rPr>
                <w:rFonts w:ascii="Times New Roman" w:hAnsi="Times New Roman"/>
                <w:sz w:val="24"/>
                <w:szCs w:val="24"/>
              </w:rPr>
              <w:t>Маргаритинской</w:t>
            </w:r>
            <w:proofErr w:type="spellEnd"/>
            <w:r w:rsidRPr="00F96B08">
              <w:rPr>
                <w:rFonts w:ascii="Times New Roman" w:hAnsi="Times New Roman"/>
                <w:sz w:val="24"/>
                <w:szCs w:val="24"/>
              </w:rPr>
              <w:t xml:space="preserve"> ярмарки, праздничным</w:t>
            </w:r>
            <w:r>
              <w:rPr>
                <w:rFonts w:ascii="Times New Roman" w:hAnsi="Times New Roman"/>
                <w:sz w:val="24"/>
                <w:szCs w:val="24"/>
              </w:rPr>
              <w:t xml:space="preserve"> </w:t>
            </w:r>
            <w:r w:rsidRPr="00F96B08">
              <w:rPr>
                <w:rFonts w:ascii="Times New Roman" w:hAnsi="Times New Roman"/>
                <w:sz w:val="24"/>
                <w:szCs w:val="24"/>
              </w:rPr>
              <w:t xml:space="preserve">шествием поморских лоцманов — </w:t>
            </w:r>
            <w:r w:rsidR="00A35F64">
              <w:rPr>
                <w:rFonts w:ascii="Times New Roman" w:hAnsi="Times New Roman"/>
                <w:sz w:val="24"/>
                <w:szCs w:val="24"/>
              </w:rPr>
              <w:t>«</w:t>
            </w:r>
            <w:proofErr w:type="spellStart"/>
            <w:r w:rsidRPr="00F96B08">
              <w:rPr>
                <w:rFonts w:ascii="Times New Roman" w:hAnsi="Times New Roman"/>
                <w:sz w:val="24"/>
                <w:szCs w:val="24"/>
              </w:rPr>
              <w:t>вожей</w:t>
            </w:r>
            <w:proofErr w:type="spellEnd"/>
            <w:r w:rsidR="00A35F64">
              <w:rPr>
                <w:rFonts w:ascii="Times New Roman" w:hAnsi="Times New Roman"/>
                <w:sz w:val="24"/>
                <w:szCs w:val="24"/>
              </w:rPr>
              <w:t>»</w:t>
            </w:r>
            <w:r w:rsidRPr="00F96B08">
              <w:rPr>
                <w:rFonts w:ascii="Times New Roman" w:hAnsi="Times New Roman"/>
                <w:sz w:val="24"/>
                <w:szCs w:val="24"/>
              </w:rPr>
              <w:t>, зажжением праздничного</w:t>
            </w:r>
            <w:r>
              <w:rPr>
                <w:rFonts w:ascii="Times New Roman" w:hAnsi="Times New Roman"/>
                <w:sz w:val="24"/>
                <w:szCs w:val="24"/>
              </w:rPr>
              <w:t xml:space="preserve"> </w:t>
            </w:r>
            <w:r w:rsidRPr="00F96B08">
              <w:rPr>
                <w:rFonts w:ascii="Times New Roman" w:hAnsi="Times New Roman"/>
                <w:sz w:val="24"/>
                <w:szCs w:val="24"/>
              </w:rPr>
              <w:t>Маяка счастья и фейерверком в честь Поморского Нового года. В</w:t>
            </w:r>
            <w:r>
              <w:rPr>
                <w:rFonts w:ascii="Times New Roman" w:hAnsi="Times New Roman"/>
                <w:sz w:val="24"/>
                <w:szCs w:val="24"/>
              </w:rPr>
              <w:t xml:space="preserve"> </w:t>
            </w:r>
            <w:r w:rsidRPr="00F96B08">
              <w:rPr>
                <w:rFonts w:ascii="Times New Roman" w:hAnsi="Times New Roman"/>
                <w:sz w:val="24"/>
                <w:szCs w:val="24"/>
              </w:rPr>
              <w:t xml:space="preserve">программе представлена сказка </w:t>
            </w:r>
            <w:r w:rsidR="00A35F64">
              <w:rPr>
                <w:rFonts w:ascii="Times New Roman" w:hAnsi="Times New Roman"/>
                <w:sz w:val="24"/>
                <w:szCs w:val="24"/>
              </w:rPr>
              <w:t>«</w:t>
            </w:r>
            <w:r w:rsidRPr="00F96B08">
              <w:rPr>
                <w:rFonts w:ascii="Times New Roman" w:hAnsi="Times New Roman"/>
                <w:sz w:val="24"/>
                <w:szCs w:val="24"/>
              </w:rPr>
              <w:t>Поморская быль</w:t>
            </w:r>
            <w:r w:rsidR="00A35F64">
              <w:rPr>
                <w:rFonts w:ascii="Times New Roman" w:hAnsi="Times New Roman"/>
                <w:sz w:val="24"/>
                <w:szCs w:val="24"/>
              </w:rPr>
              <w:t>»</w:t>
            </w:r>
            <w:r w:rsidRPr="00F96B08">
              <w:rPr>
                <w:rFonts w:ascii="Times New Roman" w:hAnsi="Times New Roman"/>
                <w:sz w:val="24"/>
                <w:szCs w:val="24"/>
              </w:rPr>
              <w:t>.</w:t>
            </w:r>
          </w:p>
        </w:tc>
      </w:tr>
    </w:tbl>
    <w:p w14:paraId="7964E0B4" w14:textId="77777777" w:rsidR="00FF7CAF" w:rsidRDefault="00FF7CAF" w:rsidP="00FF7CAF">
      <w:pPr>
        <w:spacing w:after="0" w:line="240" w:lineRule="auto"/>
        <w:jc w:val="both"/>
        <w:rPr>
          <w:rFonts w:ascii="Times New Roman" w:hAnsi="Times New Roman"/>
          <w:b/>
          <w:color w:val="000000"/>
          <w:sz w:val="24"/>
          <w:szCs w:val="24"/>
          <w:u w:val="single"/>
        </w:rPr>
      </w:pPr>
    </w:p>
    <w:p w14:paraId="6CF78042" w14:textId="77777777" w:rsidR="00FF7CAF" w:rsidRDefault="00FF7CAF" w:rsidP="00FF7CAF">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sidRPr="00F26B5F">
        <w:rPr>
          <w:rFonts w:ascii="Times New Roman" w:hAnsi="Times New Roman"/>
          <w:b/>
          <w:color w:val="000000"/>
          <w:sz w:val="24"/>
          <w:szCs w:val="24"/>
        </w:rPr>
        <w:t>РАБОТЫ ПО НАПРАВЛЕНИЮ:</w:t>
      </w:r>
    </w:p>
    <w:p w14:paraId="6D7CA2F3" w14:textId="422B0FBD" w:rsidR="00FF7CAF" w:rsidRDefault="00FF7CAF" w:rsidP="000B5A6B">
      <w:pPr>
        <w:spacing w:after="0" w:line="240" w:lineRule="auto"/>
        <w:ind w:firstLine="567"/>
        <w:jc w:val="both"/>
        <w:rPr>
          <w:rFonts w:ascii="Times New Roman" w:hAnsi="Times New Roman"/>
          <w:color w:val="000000"/>
          <w:sz w:val="24"/>
          <w:szCs w:val="24"/>
        </w:rPr>
      </w:pPr>
      <w:r w:rsidRPr="00EE050C">
        <w:rPr>
          <w:rFonts w:ascii="Times New Roman" w:hAnsi="Times New Roman"/>
          <w:color w:val="000000"/>
          <w:sz w:val="24"/>
          <w:szCs w:val="24"/>
        </w:rPr>
        <w:t xml:space="preserve">В перечне детских мероприятий </w:t>
      </w:r>
      <w:proofErr w:type="spellStart"/>
      <w:r w:rsidRPr="00EE050C">
        <w:rPr>
          <w:rFonts w:ascii="Times New Roman" w:hAnsi="Times New Roman"/>
          <w:color w:val="000000"/>
          <w:sz w:val="24"/>
          <w:szCs w:val="24"/>
        </w:rPr>
        <w:t>Апатитского</w:t>
      </w:r>
      <w:proofErr w:type="spellEnd"/>
      <w:r w:rsidRPr="00EE050C">
        <w:rPr>
          <w:rFonts w:ascii="Times New Roman" w:hAnsi="Times New Roman"/>
          <w:color w:val="000000"/>
          <w:sz w:val="24"/>
          <w:szCs w:val="24"/>
        </w:rPr>
        <w:t xml:space="preserve"> городского Дворца культуры можно выделить самые популярные и любимые мероприятия детей, такие как: День рождения Деда Мороза, выпускные утренники начальной шк</w:t>
      </w:r>
      <w:r>
        <w:rPr>
          <w:rFonts w:ascii="Times New Roman" w:hAnsi="Times New Roman"/>
          <w:color w:val="000000"/>
          <w:sz w:val="24"/>
          <w:szCs w:val="24"/>
        </w:rPr>
        <w:t xml:space="preserve">олы, новогодние утренники, воробьиные дискотеки. В 2022 году в связи с улучшением эпидемиологической ситуации в стране все мероприятия были разрешены-школы, детские сады вновь открыли свои двери для выездных детских мероприятий. Так, например, программа </w:t>
      </w:r>
      <w:r w:rsidR="00A35F64">
        <w:rPr>
          <w:rFonts w:ascii="Times New Roman" w:hAnsi="Times New Roman"/>
          <w:color w:val="000000"/>
          <w:sz w:val="24"/>
          <w:szCs w:val="24"/>
        </w:rPr>
        <w:t>«</w:t>
      </w:r>
      <w:r>
        <w:rPr>
          <w:rFonts w:ascii="Times New Roman" w:hAnsi="Times New Roman"/>
          <w:color w:val="000000"/>
          <w:sz w:val="24"/>
          <w:szCs w:val="24"/>
        </w:rPr>
        <w:t>Посвящение в первоклассники</w:t>
      </w:r>
      <w:r w:rsidR="00A35F64">
        <w:rPr>
          <w:rFonts w:ascii="Times New Roman" w:hAnsi="Times New Roman"/>
          <w:color w:val="000000"/>
          <w:sz w:val="24"/>
          <w:szCs w:val="24"/>
        </w:rPr>
        <w:t>»</w:t>
      </w:r>
      <w:r>
        <w:rPr>
          <w:rFonts w:ascii="Times New Roman" w:hAnsi="Times New Roman"/>
          <w:color w:val="000000"/>
          <w:sz w:val="24"/>
          <w:szCs w:val="24"/>
        </w:rPr>
        <w:t xml:space="preserve">, прошла в нескольких школах нашего города, а несколько школ пришли в сам Дворец культуры, чтобы насладиться невероятной праздничной программой. </w:t>
      </w:r>
    </w:p>
    <w:p w14:paraId="6184369E" w14:textId="72F4DBC6" w:rsidR="00FF7CAF" w:rsidRDefault="00FF7CAF" w:rsidP="000B5A6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Масштабно удалось отметить 1 сентября для всех</w:t>
      </w:r>
      <w:r w:rsidR="00E222CC">
        <w:rPr>
          <w:rFonts w:ascii="Times New Roman" w:hAnsi="Times New Roman"/>
          <w:color w:val="000000"/>
          <w:sz w:val="24"/>
          <w:szCs w:val="24"/>
        </w:rPr>
        <w:t xml:space="preserve"> первоклассников нашего города.</w:t>
      </w:r>
      <w:r>
        <w:rPr>
          <w:rFonts w:ascii="Times New Roman" w:hAnsi="Times New Roman"/>
          <w:color w:val="000000"/>
          <w:sz w:val="24"/>
          <w:szCs w:val="24"/>
        </w:rPr>
        <w:t xml:space="preserve"> Праздник прошел </w:t>
      </w:r>
      <w:r w:rsidRPr="00236CEF">
        <w:rPr>
          <w:rFonts w:ascii="Times New Roman" w:hAnsi="Times New Roman"/>
          <w:color w:val="000000"/>
          <w:sz w:val="24"/>
          <w:szCs w:val="24"/>
        </w:rPr>
        <w:t xml:space="preserve">на улице Дзержинского, благоустроенной в рамках национального проекта </w:t>
      </w:r>
      <w:r w:rsidR="00A35F64">
        <w:rPr>
          <w:rFonts w:ascii="Times New Roman" w:hAnsi="Times New Roman"/>
          <w:color w:val="000000"/>
          <w:sz w:val="24"/>
          <w:szCs w:val="24"/>
        </w:rPr>
        <w:t>«</w:t>
      </w:r>
      <w:r w:rsidRPr="00236CEF">
        <w:rPr>
          <w:rFonts w:ascii="Times New Roman" w:hAnsi="Times New Roman"/>
          <w:color w:val="000000"/>
          <w:sz w:val="24"/>
          <w:szCs w:val="24"/>
        </w:rPr>
        <w:t>Формирование комфортной городской среды</w:t>
      </w:r>
      <w:r w:rsidR="00A35F64">
        <w:rPr>
          <w:rFonts w:ascii="Times New Roman" w:hAnsi="Times New Roman"/>
          <w:color w:val="000000"/>
          <w:sz w:val="24"/>
          <w:szCs w:val="24"/>
        </w:rPr>
        <w:t>»</w:t>
      </w:r>
      <w:r w:rsidRPr="00236CEF">
        <w:rPr>
          <w:rFonts w:ascii="Times New Roman" w:hAnsi="Times New Roman"/>
          <w:color w:val="000000"/>
          <w:sz w:val="24"/>
          <w:szCs w:val="24"/>
        </w:rPr>
        <w:t>.</w:t>
      </w:r>
      <w:r w:rsidRPr="00236CEF">
        <w:t xml:space="preserve"> </w:t>
      </w:r>
      <w:r w:rsidRPr="00236CEF">
        <w:rPr>
          <w:rFonts w:ascii="Times New Roman" w:hAnsi="Times New Roman"/>
          <w:color w:val="000000"/>
          <w:sz w:val="24"/>
          <w:szCs w:val="24"/>
        </w:rPr>
        <w:t>С Днём знаний всех школьников, родителей и, конечно, первоклашек поздравили любимые герои - Симка и Миньон. Ребята с азартом участвовали в конкурсах, отвечали на вопросы, а в завершении программы с удовольствием отметили начало учебного года зажигательной дискотекой!</w:t>
      </w:r>
    </w:p>
    <w:p w14:paraId="28302C48" w14:textId="0AB3DEB2" w:rsidR="00FF7CAF" w:rsidRDefault="00FF7CAF" w:rsidP="000B5A6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Возобновились всеми любимые </w:t>
      </w:r>
      <w:r w:rsidR="00A35F64">
        <w:rPr>
          <w:rFonts w:ascii="Times New Roman" w:hAnsi="Times New Roman"/>
          <w:color w:val="000000"/>
          <w:sz w:val="24"/>
          <w:szCs w:val="24"/>
        </w:rPr>
        <w:t>«</w:t>
      </w:r>
      <w:r>
        <w:rPr>
          <w:rFonts w:ascii="Times New Roman" w:hAnsi="Times New Roman"/>
          <w:color w:val="000000"/>
          <w:sz w:val="24"/>
          <w:szCs w:val="24"/>
        </w:rPr>
        <w:t>Воробьиные дискотеки</w:t>
      </w:r>
      <w:r w:rsidR="00A35F64">
        <w:rPr>
          <w:rFonts w:ascii="Times New Roman" w:hAnsi="Times New Roman"/>
          <w:color w:val="000000"/>
          <w:sz w:val="24"/>
          <w:szCs w:val="24"/>
        </w:rPr>
        <w:t>»</w:t>
      </w:r>
      <w:r>
        <w:rPr>
          <w:rFonts w:ascii="Times New Roman" w:hAnsi="Times New Roman"/>
          <w:color w:val="000000"/>
          <w:sz w:val="24"/>
          <w:szCs w:val="24"/>
        </w:rPr>
        <w:t xml:space="preserve">, танцевальные программы после новогодних спектаклей. Хороводы вокруг красавицы елочки, подарки от Деда Мороза – все вернулась в еще более красочном формате. Появились новые интересные детские площадки. Например, в декабре на площади Дворца культуры начала свою работу – интерактивная площадка </w:t>
      </w:r>
      <w:r w:rsidR="00A35F64">
        <w:rPr>
          <w:rFonts w:ascii="Times New Roman" w:hAnsi="Times New Roman"/>
          <w:color w:val="000000"/>
          <w:sz w:val="24"/>
          <w:szCs w:val="24"/>
        </w:rPr>
        <w:t>«</w:t>
      </w:r>
      <w:r>
        <w:rPr>
          <w:rFonts w:ascii="Times New Roman" w:hAnsi="Times New Roman"/>
          <w:color w:val="000000"/>
          <w:sz w:val="24"/>
          <w:szCs w:val="24"/>
        </w:rPr>
        <w:t>Сказочная избушка Бабушки Яги</w:t>
      </w:r>
      <w:r w:rsidR="00A35F64">
        <w:rPr>
          <w:rFonts w:ascii="Times New Roman" w:hAnsi="Times New Roman"/>
          <w:color w:val="000000"/>
          <w:sz w:val="24"/>
          <w:szCs w:val="24"/>
        </w:rPr>
        <w:t>»</w:t>
      </w:r>
      <w:r>
        <w:rPr>
          <w:rFonts w:ascii="Times New Roman" w:hAnsi="Times New Roman"/>
          <w:color w:val="000000"/>
          <w:sz w:val="24"/>
          <w:szCs w:val="24"/>
        </w:rPr>
        <w:t xml:space="preserve">. </w:t>
      </w:r>
      <w:r w:rsidRPr="00236CEF">
        <w:rPr>
          <w:rFonts w:ascii="Times New Roman" w:hAnsi="Times New Roman"/>
          <w:color w:val="000000"/>
          <w:sz w:val="24"/>
          <w:szCs w:val="24"/>
        </w:rPr>
        <w:t xml:space="preserve">Очаровательная хозяйка избушки </w:t>
      </w:r>
      <w:proofErr w:type="spellStart"/>
      <w:r w:rsidRPr="00236CEF">
        <w:rPr>
          <w:rFonts w:ascii="Times New Roman" w:hAnsi="Times New Roman"/>
          <w:color w:val="000000"/>
          <w:sz w:val="24"/>
          <w:szCs w:val="24"/>
        </w:rPr>
        <w:t>Ягуся</w:t>
      </w:r>
      <w:proofErr w:type="spellEnd"/>
      <w:r w:rsidRPr="00236CEF">
        <w:rPr>
          <w:rFonts w:ascii="Times New Roman" w:hAnsi="Times New Roman"/>
          <w:color w:val="000000"/>
          <w:sz w:val="24"/>
          <w:szCs w:val="24"/>
        </w:rPr>
        <w:t xml:space="preserve"> </w:t>
      </w:r>
      <w:proofErr w:type="spellStart"/>
      <w:r w:rsidRPr="00236CEF">
        <w:rPr>
          <w:rFonts w:ascii="Times New Roman" w:hAnsi="Times New Roman"/>
          <w:color w:val="000000"/>
          <w:sz w:val="24"/>
          <w:szCs w:val="24"/>
        </w:rPr>
        <w:t>Апатитская</w:t>
      </w:r>
      <w:proofErr w:type="spellEnd"/>
      <w:r w:rsidRPr="00236CEF">
        <w:rPr>
          <w:rFonts w:ascii="Times New Roman" w:hAnsi="Times New Roman"/>
          <w:color w:val="000000"/>
          <w:sz w:val="24"/>
          <w:szCs w:val="24"/>
        </w:rPr>
        <w:t xml:space="preserve"> гостей дорогих встретит, проведет по своим владениям, да пригласит за стол богатырский из дуба рубленного. Тут, как водится, </w:t>
      </w:r>
      <w:proofErr w:type="spellStart"/>
      <w:r w:rsidRPr="00236CEF">
        <w:rPr>
          <w:rFonts w:ascii="Times New Roman" w:hAnsi="Times New Roman"/>
          <w:color w:val="000000"/>
          <w:sz w:val="24"/>
          <w:szCs w:val="24"/>
        </w:rPr>
        <w:t>Ягуся</w:t>
      </w:r>
      <w:proofErr w:type="spellEnd"/>
      <w:r w:rsidRPr="00236CEF">
        <w:rPr>
          <w:rFonts w:ascii="Times New Roman" w:hAnsi="Times New Roman"/>
          <w:color w:val="000000"/>
          <w:sz w:val="24"/>
          <w:szCs w:val="24"/>
        </w:rPr>
        <w:t xml:space="preserve"> загадки загадает, поиграет, потанцует, сфотографируется и без подарков не отпустит</w:t>
      </w:r>
      <w:r>
        <w:rPr>
          <w:rFonts w:ascii="Times New Roman" w:hAnsi="Times New Roman"/>
          <w:color w:val="000000"/>
          <w:sz w:val="24"/>
          <w:szCs w:val="24"/>
        </w:rPr>
        <w:t>.</w:t>
      </w:r>
    </w:p>
    <w:p w14:paraId="3F3D4E6B" w14:textId="33CBC4F5" w:rsidR="006128A8" w:rsidRPr="004E3209" w:rsidRDefault="00FF7CAF" w:rsidP="000B5A6B">
      <w:pPr>
        <w:spacing w:after="0" w:line="240" w:lineRule="auto"/>
        <w:ind w:firstLine="567"/>
        <w:jc w:val="both"/>
        <w:rPr>
          <w:rFonts w:ascii="Times New Roman" w:hAnsi="Times New Roman"/>
          <w:i/>
          <w:sz w:val="24"/>
          <w:szCs w:val="24"/>
        </w:rPr>
      </w:pPr>
      <w:r>
        <w:rPr>
          <w:rFonts w:ascii="Times New Roman" w:hAnsi="Times New Roman"/>
          <w:color w:val="000000"/>
          <w:sz w:val="24"/>
          <w:szCs w:val="24"/>
        </w:rPr>
        <w:t xml:space="preserve"> В онлайн-формате была проведена в</w:t>
      </w:r>
      <w:r w:rsidRPr="00497487">
        <w:rPr>
          <w:rFonts w:ascii="Times New Roman" w:hAnsi="Times New Roman"/>
          <w:color w:val="000000"/>
          <w:sz w:val="24"/>
          <w:szCs w:val="24"/>
        </w:rPr>
        <w:t xml:space="preserve">сероссийская акция </w:t>
      </w:r>
      <w:r w:rsidR="00A35F64">
        <w:rPr>
          <w:rFonts w:ascii="Times New Roman" w:hAnsi="Times New Roman"/>
          <w:color w:val="000000"/>
          <w:sz w:val="24"/>
          <w:szCs w:val="24"/>
        </w:rPr>
        <w:t>«</w:t>
      </w:r>
      <w:r w:rsidRPr="00497487">
        <w:rPr>
          <w:rFonts w:ascii="Times New Roman" w:hAnsi="Times New Roman"/>
          <w:color w:val="000000"/>
          <w:sz w:val="24"/>
          <w:szCs w:val="24"/>
        </w:rPr>
        <w:t>Моя любимая сказка</w:t>
      </w:r>
      <w:r w:rsidR="00A35F64">
        <w:rPr>
          <w:rFonts w:ascii="Times New Roman" w:hAnsi="Times New Roman"/>
          <w:color w:val="000000"/>
          <w:sz w:val="24"/>
          <w:szCs w:val="24"/>
        </w:rPr>
        <w:t>»</w:t>
      </w:r>
      <w:r>
        <w:rPr>
          <w:rFonts w:ascii="Times New Roman" w:hAnsi="Times New Roman"/>
          <w:color w:val="000000"/>
          <w:sz w:val="24"/>
          <w:szCs w:val="24"/>
        </w:rPr>
        <w:t xml:space="preserve">, в которой Дворец культуры участвовал впервые. Ребята разных возрастов присылали свои видео, как они читали или рассказывали наизусть свои самые любимые сказки. </w:t>
      </w:r>
      <w:r>
        <w:rPr>
          <w:rFonts w:ascii="Times New Roman" w:hAnsi="Times New Roman"/>
          <w:sz w:val="24"/>
          <w:szCs w:val="24"/>
        </w:rPr>
        <w:t xml:space="preserve">В перечне детских мероприятий сектора декоративно-прикладного творчества можно выделить несколько самых масштабных и интересных программ. </w:t>
      </w:r>
      <w:r>
        <w:rPr>
          <w:rFonts w:ascii="Times New Roman" w:hAnsi="Times New Roman"/>
          <w:color w:val="000000"/>
          <w:sz w:val="24"/>
          <w:szCs w:val="24"/>
        </w:rPr>
        <w:t>Для ребят из детских садов в течении всего года проходили и</w:t>
      </w:r>
      <w:r w:rsidRPr="0070262A">
        <w:rPr>
          <w:rFonts w:ascii="Times New Roman" w:hAnsi="Times New Roman"/>
          <w:color w:val="000000"/>
          <w:sz w:val="24"/>
          <w:szCs w:val="24"/>
        </w:rPr>
        <w:t>нформа</w:t>
      </w:r>
      <w:r>
        <w:rPr>
          <w:rFonts w:ascii="Times New Roman" w:hAnsi="Times New Roman"/>
          <w:color w:val="000000"/>
          <w:sz w:val="24"/>
          <w:szCs w:val="24"/>
        </w:rPr>
        <w:t xml:space="preserve">ционно-развлекательная программы </w:t>
      </w:r>
      <w:r w:rsidR="00A35F64">
        <w:rPr>
          <w:rFonts w:ascii="Times New Roman" w:hAnsi="Times New Roman"/>
          <w:color w:val="000000"/>
          <w:sz w:val="24"/>
          <w:szCs w:val="24"/>
        </w:rPr>
        <w:t>«</w:t>
      </w:r>
      <w:r>
        <w:rPr>
          <w:rFonts w:ascii="Times New Roman" w:hAnsi="Times New Roman"/>
          <w:color w:val="000000"/>
          <w:sz w:val="24"/>
          <w:szCs w:val="24"/>
        </w:rPr>
        <w:t>Тайны страны Лапландии</w:t>
      </w:r>
      <w:r w:rsidR="00A35F64">
        <w:rPr>
          <w:rFonts w:ascii="Times New Roman" w:hAnsi="Times New Roman"/>
          <w:color w:val="000000"/>
          <w:sz w:val="24"/>
          <w:szCs w:val="24"/>
        </w:rPr>
        <w:t>»</w:t>
      </w:r>
      <w:r>
        <w:rPr>
          <w:rFonts w:ascii="Times New Roman" w:hAnsi="Times New Roman"/>
          <w:color w:val="000000"/>
          <w:sz w:val="24"/>
          <w:szCs w:val="24"/>
        </w:rPr>
        <w:t>. Ребятам не только рассказывалось об истории этой удивительной страны и ее жителях, но и ребята могли поиграть в самые любимые игры саамов. Так же особой популярностью стала пользоваться и</w:t>
      </w:r>
      <w:r w:rsidRPr="0070262A">
        <w:rPr>
          <w:rFonts w:ascii="Times New Roman" w:hAnsi="Times New Roman"/>
          <w:color w:val="000000"/>
          <w:sz w:val="24"/>
          <w:szCs w:val="24"/>
        </w:rPr>
        <w:t>нформа</w:t>
      </w:r>
      <w:r>
        <w:rPr>
          <w:rFonts w:ascii="Times New Roman" w:hAnsi="Times New Roman"/>
          <w:color w:val="000000"/>
          <w:sz w:val="24"/>
          <w:szCs w:val="24"/>
        </w:rPr>
        <w:t xml:space="preserve">ционно-развлекательная программа </w:t>
      </w:r>
      <w:r w:rsidR="00A35F64">
        <w:rPr>
          <w:rFonts w:ascii="Times New Roman" w:hAnsi="Times New Roman"/>
          <w:color w:val="000000"/>
          <w:sz w:val="24"/>
          <w:szCs w:val="24"/>
        </w:rPr>
        <w:t>«</w:t>
      </w:r>
      <w:r w:rsidRPr="0070262A">
        <w:rPr>
          <w:rFonts w:ascii="Times New Roman" w:hAnsi="Times New Roman"/>
          <w:color w:val="000000"/>
          <w:sz w:val="24"/>
          <w:szCs w:val="24"/>
        </w:rPr>
        <w:t xml:space="preserve">Тайны </w:t>
      </w:r>
      <w:proofErr w:type="spellStart"/>
      <w:r w:rsidRPr="0070262A">
        <w:rPr>
          <w:rFonts w:ascii="Times New Roman" w:hAnsi="Times New Roman"/>
          <w:color w:val="000000"/>
          <w:sz w:val="24"/>
          <w:szCs w:val="24"/>
        </w:rPr>
        <w:t>Ча</w:t>
      </w:r>
      <w:r>
        <w:rPr>
          <w:rFonts w:ascii="Times New Roman" w:hAnsi="Times New Roman"/>
          <w:color w:val="000000"/>
          <w:sz w:val="24"/>
          <w:szCs w:val="24"/>
        </w:rPr>
        <w:t>хклика</w:t>
      </w:r>
      <w:proofErr w:type="spellEnd"/>
      <w:r w:rsidR="00A35F64">
        <w:rPr>
          <w:rFonts w:ascii="Times New Roman" w:hAnsi="Times New Roman"/>
          <w:color w:val="000000"/>
          <w:sz w:val="24"/>
          <w:szCs w:val="24"/>
        </w:rPr>
        <w:t>»</w:t>
      </w:r>
      <w:r w:rsidRPr="0070262A">
        <w:rPr>
          <w:rFonts w:ascii="Times New Roman" w:hAnsi="Times New Roman"/>
          <w:color w:val="000000"/>
          <w:sz w:val="24"/>
          <w:szCs w:val="24"/>
        </w:rPr>
        <w:t xml:space="preserve"> в рамках Декады народных праздников и обрядов</w:t>
      </w:r>
      <w:r>
        <w:rPr>
          <w:rFonts w:ascii="Times New Roman" w:hAnsi="Times New Roman"/>
          <w:color w:val="000000"/>
          <w:sz w:val="24"/>
          <w:szCs w:val="24"/>
        </w:rPr>
        <w:t xml:space="preserve">, которая проходила на знаменитом </w:t>
      </w:r>
      <w:r w:rsidR="00A35F64">
        <w:rPr>
          <w:rFonts w:ascii="Times New Roman" w:hAnsi="Times New Roman"/>
          <w:color w:val="000000"/>
          <w:sz w:val="24"/>
          <w:szCs w:val="24"/>
        </w:rPr>
        <w:t>«</w:t>
      </w:r>
      <w:r>
        <w:rPr>
          <w:rFonts w:ascii="Times New Roman" w:hAnsi="Times New Roman"/>
          <w:color w:val="000000"/>
          <w:sz w:val="24"/>
          <w:szCs w:val="24"/>
        </w:rPr>
        <w:t>Саде камней</w:t>
      </w:r>
      <w:r w:rsidR="00A35F64">
        <w:rPr>
          <w:rFonts w:ascii="Times New Roman" w:hAnsi="Times New Roman"/>
          <w:color w:val="000000"/>
          <w:sz w:val="24"/>
          <w:szCs w:val="24"/>
        </w:rPr>
        <w:t>»</w:t>
      </w:r>
      <w:r>
        <w:rPr>
          <w:rFonts w:ascii="Times New Roman" w:hAnsi="Times New Roman"/>
          <w:color w:val="000000"/>
          <w:sz w:val="24"/>
          <w:szCs w:val="24"/>
        </w:rPr>
        <w:t xml:space="preserve"> </w:t>
      </w:r>
      <w:r w:rsidR="000B5A6B">
        <w:rPr>
          <w:rFonts w:ascii="Times New Roman" w:hAnsi="Times New Roman"/>
          <w:color w:val="000000"/>
          <w:sz w:val="24"/>
          <w:szCs w:val="24"/>
        </w:rPr>
        <w:t>— это</w:t>
      </w:r>
      <w:r>
        <w:rPr>
          <w:rFonts w:ascii="Times New Roman" w:hAnsi="Times New Roman"/>
          <w:color w:val="000000"/>
          <w:sz w:val="24"/>
          <w:szCs w:val="24"/>
        </w:rPr>
        <w:t xml:space="preserve"> своеобразный музей камней под открытом небом. Ребята знакомились с научными открытиями нашего Кольского научного центра, воочию смогли увидеть самые уникальные минералы и камни нашей Кольской земли, а также познакомиться с легендами существования </w:t>
      </w:r>
      <w:proofErr w:type="spellStart"/>
      <w:r>
        <w:rPr>
          <w:rFonts w:ascii="Times New Roman" w:hAnsi="Times New Roman"/>
          <w:color w:val="000000"/>
          <w:sz w:val="24"/>
          <w:szCs w:val="24"/>
        </w:rPr>
        <w:t>Хибинских</w:t>
      </w:r>
      <w:proofErr w:type="spellEnd"/>
      <w:r>
        <w:rPr>
          <w:rFonts w:ascii="Times New Roman" w:hAnsi="Times New Roman"/>
          <w:color w:val="000000"/>
          <w:sz w:val="24"/>
          <w:szCs w:val="24"/>
        </w:rPr>
        <w:t xml:space="preserve"> гор и ее тайных жителей.</w:t>
      </w:r>
    </w:p>
    <w:p w14:paraId="2DF63ACF" w14:textId="77777777" w:rsidR="006A2145" w:rsidRDefault="006A2145" w:rsidP="00A25398">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5A3AEC2B" w14:textId="1DAF8BB0" w:rsidR="00A25398" w:rsidRPr="009775D6" w:rsidRDefault="004E3209" w:rsidP="00A25398">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5</w:t>
      </w:r>
      <w:r w:rsidR="00D44EC9" w:rsidRPr="00F26B5F">
        <w:rPr>
          <w:rFonts w:ascii="Times New Roman" w:hAnsi="Times New Roman"/>
          <w:b/>
          <w:color w:val="000000"/>
          <w:sz w:val="24"/>
          <w:szCs w:val="24"/>
        </w:rPr>
        <w:t>.1</w:t>
      </w:r>
      <w:r>
        <w:rPr>
          <w:rFonts w:ascii="Times New Roman" w:hAnsi="Times New Roman"/>
          <w:b/>
          <w:color w:val="000000"/>
          <w:sz w:val="24"/>
          <w:szCs w:val="24"/>
        </w:rPr>
        <w:t>7</w:t>
      </w:r>
      <w:r w:rsidR="00D44EC9" w:rsidRPr="00F26B5F">
        <w:rPr>
          <w:rFonts w:ascii="Times New Roman" w:hAnsi="Times New Roman"/>
          <w:b/>
          <w:color w:val="000000"/>
          <w:sz w:val="24"/>
          <w:szCs w:val="24"/>
        </w:rPr>
        <w:t>. Работа с молодёжью с 14</w:t>
      </w:r>
      <w:r w:rsidR="00A25398" w:rsidRPr="00F26B5F">
        <w:rPr>
          <w:rFonts w:ascii="Times New Roman" w:hAnsi="Times New Roman"/>
          <w:b/>
          <w:color w:val="000000"/>
          <w:sz w:val="24"/>
          <w:szCs w:val="24"/>
        </w:rPr>
        <w:t xml:space="preserve"> до </w:t>
      </w:r>
      <w:r w:rsidR="000B5A6B" w:rsidRPr="00F26B5F">
        <w:rPr>
          <w:rFonts w:ascii="Times New Roman" w:hAnsi="Times New Roman"/>
          <w:b/>
          <w:color w:val="000000"/>
          <w:sz w:val="24"/>
          <w:szCs w:val="24"/>
        </w:rPr>
        <w:t>35</w:t>
      </w:r>
      <w:r w:rsidR="000B5A6B">
        <w:rPr>
          <w:rFonts w:ascii="Times New Roman" w:hAnsi="Times New Roman"/>
          <w:b/>
          <w:color w:val="000000"/>
          <w:sz w:val="24"/>
          <w:szCs w:val="24"/>
        </w:rPr>
        <w:t xml:space="preserve"> лет</w:t>
      </w:r>
      <w:r w:rsidR="009775D6">
        <w:rPr>
          <w:rFonts w:ascii="Times New Roman" w:hAnsi="Times New Roman"/>
          <w:b/>
          <w:color w:val="000000"/>
          <w:sz w:val="24"/>
          <w:szCs w:val="24"/>
        </w:rPr>
        <w:t xml:space="preserve"> включительно</w:t>
      </w:r>
    </w:p>
    <w:p w14:paraId="218306B7" w14:textId="00568635" w:rsidR="00A25398" w:rsidRPr="009775D6" w:rsidRDefault="00A25398" w:rsidP="00A25398">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 xml:space="preserve">Доля культурно-массовых мероприятий для </w:t>
      </w:r>
      <w:r w:rsidR="000B5A6B" w:rsidRPr="009775D6">
        <w:rPr>
          <w:rFonts w:ascii="Times New Roman" w:hAnsi="Times New Roman"/>
          <w:i/>
          <w:color w:val="000000"/>
          <w:sz w:val="24"/>
          <w:szCs w:val="24"/>
        </w:rPr>
        <w:t>молодёжи от</w:t>
      </w:r>
      <w:r w:rsidRPr="009775D6">
        <w:rPr>
          <w:rFonts w:ascii="Times New Roman" w:hAnsi="Times New Roman"/>
          <w:i/>
          <w:color w:val="000000"/>
          <w:sz w:val="24"/>
          <w:szCs w:val="24"/>
        </w:rPr>
        <w:t xml:space="preserve"> общего количества </w:t>
      </w:r>
      <w:r w:rsidR="000B5A6B" w:rsidRPr="009775D6">
        <w:rPr>
          <w:rFonts w:ascii="Times New Roman" w:hAnsi="Times New Roman"/>
          <w:i/>
          <w:color w:val="000000"/>
          <w:sz w:val="24"/>
          <w:szCs w:val="24"/>
        </w:rPr>
        <w:t>культурно-массовых мероприятий,</w:t>
      </w:r>
      <w:r w:rsidRPr="009775D6">
        <w:rPr>
          <w:rFonts w:ascii="Times New Roman" w:hAnsi="Times New Roman"/>
          <w:i/>
          <w:color w:val="000000"/>
          <w:sz w:val="24"/>
          <w:szCs w:val="24"/>
        </w:rPr>
        <w:t xml:space="preserve"> проведенных в отчетном году по формуле: </w:t>
      </w:r>
    </w:p>
    <w:p w14:paraId="3AA54CD5" w14:textId="77777777" w:rsidR="00A25398" w:rsidRPr="009775D6" w:rsidRDefault="00A25398" w:rsidP="00A25398">
      <w:pPr>
        <w:spacing w:after="0" w:line="240" w:lineRule="auto"/>
        <w:rPr>
          <w:rFonts w:ascii="Times New Roman" w:hAnsi="Times New Roman"/>
          <w:i/>
          <w:color w:val="000000"/>
          <w:sz w:val="24"/>
          <w:szCs w:val="24"/>
        </w:rPr>
      </w:pPr>
      <w:r w:rsidRPr="009775D6">
        <w:rPr>
          <w:rFonts w:ascii="Times New Roman" w:hAnsi="Times New Roman"/>
          <w:i/>
          <w:color w:val="000000"/>
          <w:sz w:val="24"/>
          <w:szCs w:val="24"/>
        </w:rPr>
        <w:t>Доля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/КММ) * 100, где КММ</w:t>
      </w:r>
      <w:r w:rsidRPr="009775D6">
        <w:rPr>
          <w:rFonts w:ascii="Times New Roman" w:hAnsi="Times New Roman"/>
          <w:i/>
          <w:color w:val="000000"/>
          <w:sz w:val="24"/>
          <w:szCs w:val="24"/>
          <w:vertAlign w:val="subscript"/>
        </w:rPr>
        <w:t>М</w:t>
      </w:r>
      <w:r w:rsidRPr="009775D6">
        <w:rPr>
          <w:rFonts w:ascii="Times New Roman" w:hAnsi="Times New Roman"/>
          <w:i/>
          <w:color w:val="000000"/>
          <w:sz w:val="24"/>
          <w:szCs w:val="24"/>
        </w:rPr>
        <w:t xml:space="preserve"> – количество культурно-массовых мероприятий для молодёжи, проведенных в отчетном году, КММ – количество культурно-массовых мероприяти</w:t>
      </w:r>
      <w:r w:rsidR="009775D6">
        <w:rPr>
          <w:rFonts w:ascii="Times New Roman" w:hAnsi="Times New Roman"/>
          <w:i/>
          <w:color w:val="000000"/>
          <w:sz w:val="24"/>
          <w:szCs w:val="24"/>
        </w:rPr>
        <w:t>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9775D6" w14:paraId="5DB9F501" w14:textId="77777777" w:rsidTr="009775D6">
        <w:tc>
          <w:tcPr>
            <w:tcW w:w="1242" w:type="dxa"/>
          </w:tcPr>
          <w:p w14:paraId="7281639D"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Год</w:t>
            </w:r>
          </w:p>
        </w:tc>
        <w:tc>
          <w:tcPr>
            <w:tcW w:w="1843" w:type="dxa"/>
          </w:tcPr>
          <w:p w14:paraId="68D76EE0"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ед.</w:t>
            </w:r>
          </w:p>
        </w:tc>
        <w:tc>
          <w:tcPr>
            <w:tcW w:w="2268" w:type="dxa"/>
          </w:tcPr>
          <w:p w14:paraId="2BC5767F"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КММ, ед.</w:t>
            </w:r>
          </w:p>
        </w:tc>
        <w:tc>
          <w:tcPr>
            <w:tcW w:w="2552" w:type="dxa"/>
          </w:tcPr>
          <w:p w14:paraId="515FA7EC" w14:textId="77777777" w:rsidR="009775D6" w:rsidRPr="009775D6" w:rsidRDefault="009775D6" w:rsidP="009775D6">
            <w:pPr>
              <w:spacing w:after="0" w:line="240" w:lineRule="auto"/>
              <w:rPr>
                <w:rFonts w:ascii="Times New Roman" w:hAnsi="Times New Roman"/>
                <w:b/>
                <w:color w:val="000000"/>
                <w:sz w:val="24"/>
                <w:szCs w:val="24"/>
              </w:rPr>
            </w:pPr>
            <w:r w:rsidRPr="009775D6">
              <w:rPr>
                <w:rFonts w:ascii="Times New Roman" w:hAnsi="Times New Roman"/>
                <w:b/>
                <w:color w:val="000000"/>
                <w:sz w:val="24"/>
                <w:szCs w:val="24"/>
              </w:rPr>
              <w:t>Значение доли КММ</w:t>
            </w:r>
            <w:r w:rsidRPr="009775D6">
              <w:rPr>
                <w:rFonts w:ascii="Times New Roman" w:hAnsi="Times New Roman"/>
                <w:b/>
                <w:color w:val="000000"/>
                <w:sz w:val="24"/>
                <w:szCs w:val="24"/>
                <w:vertAlign w:val="subscript"/>
              </w:rPr>
              <w:t>М</w:t>
            </w:r>
            <w:r w:rsidRPr="009775D6">
              <w:rPr>
                <w:rFonts w:ascii="Times New Roman" w:hAnsi="Times New Roman"/>
                <w:b/>
                <w:color w:val="000000"/>
                <w:sz w:val="24"/>
                <w:szCs w:val="24"/>
              </w:rPr>
              <w:t>, %</w:t>
            </w:r>
          </w:p>
        </w:tc>
      </w:tr>
      <w:tr w:rsidR="00CD2D60" w:rsidRPr="009775D6" w14:paraId="0A04F615" w14:textId="77777777" w:rsidTr="009775D6">
        <w:tc>
          <w:tcPr>
            <w:tcW w:w="1242" w:type="dxa"/>
          </w:tcPr>
          <w:p w14:paraId="41F91343" w14:textId="05E40DBB" w:rsidR="00CD2D60" w:rsidRPr="009775D6" w:rsidRDefault="00CD2D60" w:rsidP="009775D6">
            <w:pPr>
              <w:spacing w:after="0" w:line="240" w:lineRule="auto"/>
              <w:jc w:val="both"/>
              <w:rPr>
                <w:rFonts w:ascii="Times New Roman" w:hAnsi="Times New Roman"/>
                <w:b/>
                <w:color w:val="000000"/>
                <w:sz w:val="24"/>
                <w:szCs w:val="24"/>
              </w:rPr>
            </w:pPr>
            <w:r w:rsidRPr="009775D6">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0B64BA66" w14:textId="13131F6B" w:rsidR="00CD2D60" w:rsidRPr="00CD2D60" w:rsidRDefault="00CD2D60" w:rsidP="009775D6">
            <w:pPr>
              <w:spacing w:after="0" w:line="240" w:lineRule="auto"/>
              <w:jc w:val="center"/>
              <w:rPr>
                <w:rFonts w:ascii="Times New Roman" w:hAnsi="Times New Roman"/>
                <w:sz w:val="24"/>
                <w:szCs w:val="24"/>
              </w:rPr>
            </w:pPr>
            <w:r w:rsidRPr="00CD2D60">
              <w:rPr>
                <w:rFonts w:ascii="Times New Roman" w:hAnsi="Times New Roman"/>
                <w:sz w:val="24"/>
                <w:szCs w:val="24"/>
              </w:rPr>
              <w:t>120</w:t>
            </w:r>
          </w:p>
        </w:tc>
        <w:tc>
          <w:tcPr>
            <w:tcW w:w="2268" w:type="dxa"/>
          </w:tcPr>
          <w:p w14:paraId="324F925A" w14:textId="5FA91826" w:rsidR="00CD2D60" w:rsidRPr="00CD2D60" w:rsidRDefault="00CD2D60" w:rsidP="009775D6">
            <w:pPr>
              <w:spacing w:after="0" w:line="240" w:lineRule="auto"/>
              <w:jc w:val="center"/>
              <w:rPr>
                <w:rFonts w:ascii="Times New Roman" w:hAnsi="Times New Roman"/>
                <w:sz w:val="24"/>
                <w:szCs w:val="24"/>
              </w:rPr>
            </w:pPr>
            <w:r w:rsidRPr="00CD2D60">
              <w:rPr>
                <w:rFonts w:ascii="Times New Roman" w:hAnsi="Times New Roman"/>
                <w:sz w:val="24"/>
                <w:szCs w:val="24"/>
              </w:rPr>
              <w:t>357</w:t>
            </w:r>
          </w:p>
        </w:tc>
        <w:tc>
          <w:tcPr>
            <w:tcW w:w="2552" w:type="dxa"/>
          </w:tcPr>
          <w:p w14:paraId="31AE627C" w14:textId="75104032" w:rsidR="00CD2D60" w:rsidRPr="00CD2D60" w:rsidRDefault="00CD2D60" w:rsidP="009775D6">
            <w:pPr>
              <w:spacing w:after="0" w:line="240" w:lineRule="auto"/>
              <w:jc w:val="center"/>
              <w:rPr>
                <w:rFonts w:ascii="Times New Roman" w:hAnsi="Times New Roman"/>
                <w:sz w:val="24"/>
                <w:szCs w:val="24"/>
              </w:rPr>
            </w:pPr>
            <w:r w:rsidRPr="00CD2D60">
              <w:rPr>
                <w:rFonts w:ascii="Times New Roman" w:hAnsi="Times New Roman"/>
                <w:sz w:val="24"/>
                <w:szCs w:val="24"/>
              </w:rPr>
              <w:t>33,6</w:t>
            </w:r>
          </w:p>
        </w:tc>
      </w:tr>
      <w:tr w:rsidR="00CD2D60" w:rsidRPr="00A57D14" w14:paraId="641F1D6B" w14:textId="77777777" w:rsidTr="009775D6">
        <w:tc>
          <w:tcPr>
            <w:tcW w:w="1242" w:type="dxa"/>
          </w:tcPr>
          <w:p w14:paraId="7B613E98" w14:textId="35837221" w:rsidR="00CD2D60" w:rsidRPr="00A57D14" w:rsidRDefault="00CD2D60" w:rsidP="009775D6">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1</w:t>
            </w:r>
            <w:r w:rsidRPr="00A57D14">
              <w:rPr>
                <w:rFonts w:ascii="Times New Roman" w:hAnsi="Times New Roman"/>
                <w:b/>
                <w:color w:val="000000"/>
                <w:sz w:val="24"/>
                <w:szCs w:val="24"/>
              </w:rPr>
              <w:t>*</w:t>
            </w:r>
          </w:p>
        </w:tc>
        <w:tc>
          <w:tcPr>
            <w:tcW w:w="1843" w:type="dxa"/>
          </w:tcPr>
          <w:p w14:paraId="5CAB4B8C" w14:textId="0B7BA891" w:rsidR="00CD2D60" w:rsidRPr="00CD2D60" w:rsidRDefault="00CD2D60" w:rsidP="00100A64">
            <w:pPr>
              <w:spacing w:after="0" w:line="240" w:lineRule="auto"/>
              <w:jc w:val="center"/>
              <w:rPr>
                <w:rFonts w:ascii="Times New Roman" w:hAnsi="Times New Roman"/>
                <w:color w:val="FF0000"/>
                <w:sz w:val="24"/>
                <w:szCs w:val="24"/>
              </w:rPr>
            </w:pPr>
            <w:r w:rsidRPr="00CD2D60">
              <w:rPr>
                <w:rFonts w:ascii="Times New Roman" w:hAnsi="Times New Roman"/>
                <w:sz w:val="24"/>
                <w:szCs w:val="24"/>
              </w:rPr>
              <w:t>94</w:t>
            </w:r>
          </w:p>
        </w:tc>
        <w:tc>
          <w:tcPr>
            <w:tcW w:w="2268" w:type="dxa"/>
          </w:tcPr>
          <w:p w14:paraId="327E1D4A" w14:textId="21FE7375" w:rsidR="00CD2D60" w:rsidRPr="00CD2D60" w:rsidRDefault="00CD2D60" w:rsidP="00100A64">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357</w:t>
            </w:r>
          </w:p>
        </w:tc>
        <w:tc>
          <w:tcPr>
            <w:tcW w:w="2552" w:type="dxa"/>
          </w:tcPr>
          <w:p w14:paraId="2B367B26" w14:textId="39A00C7F" w:rsidR="00CD2D60" w:rsidRPr="00CD2D60" w:rsidRDefault="00CD2D60" w:rsidP="00100A64">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26,3</w:t>
            </w:r>
          </w:p>
        </w:tc>
      </w:tr>
      <w:tr w:rsidR="004E3209" w:rsidRPr="00A57D14" w14:paraId="72B83DFC" w14:textId="77777777" w:rsidTr="009775D6">
        <w:tc>
          <w:tcPr>
            <w:tcW w:w="1242" w:type="dxa"/>
          </w:tcPr>
          <w:p w14:paraId="18B8900E" w14:textId="2DE54893" w:rsidR="004E3209" w:rsidRPr="00A57D14" w:rsidRDefault="004E3209" w:rsidP="004E3209">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sidR="00FE6A79">
              <w:rPr>
                <w:rFonts w:ascii="Times New Roman" w:hAnsi="Times New Roman"/>
                <w:b/>
                <w:color w:val="000000"/>
                <w:sz w:val="24"/>
                <w:szCs w:val="24"/>
              </w:rPr>
              <w:t>2</w:t>
            </w:r>
            <w:r w:rsidRPr="00A57D14">
              <w:rPr>
                <w:rFonts w:ascii="Times New Roman" w:hAnsi="Times New Roman"/>
                <w:b/>
                <w:color w:val="000000"/>
                <w:sz w:val="24"/>
                <w:szCs w:val="24"/>
              </w:rPr>
              <w:t>*</w:t>
            </w:r>
          </w:p>
        </w:tc>
        <w:tc>
          <w:tcPr>
            <w:tcW w:w="1843" w:type="dxa"/>
          </w:tcPr>
          <w:p w14:paraId="7B7B1810" w14:textId="2CEB8204" w:rsidR="004E3209" w:rsidRPr="00A57D14" w:rsidRDefault="000B5A6B" w:rsidP="00100A64">
            <w:pPr>
              <w:spacing w:after="0" w:line="240" w:lineRule="auto"/>
              <w:jc w:val="center"/>
              <w:rPr>
                <w:rFonts w:ascii="Times New Roman" w:hAnsi="Times New Roman"/>
                <w:sz w:val="24"/>
                <w:szCs w:val="24"/>
              </w:rPr>
            </w:pPr>
            <w:r>
              <w:rPr>
                <w:rFonts w:ascii="Times New Roman" w:hAnsi="Times New Roman"/>
                <w:sz w:val="24"/>
                <w:szCs w:val="24"/>
              </w:rPr>
              <w:t>152</w:t>
            </w:r>
          </w:p>
        </w:tc>
        <w:tc>
          <w:tcPr>
            <w:tcW w:w="2268" w:type="dxa"/>
          </w:tcPr>
          <w:p w14:paraId="3C5719BF" w14:textId="1BEF0AFC" w:rsidR="004E3209" w:rsidRPr="00A57D14"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748378A5" w14:textId="02A7EA58" w:rsidR="004E3209" w:rsidRPr="00A57D14"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42,6</w:t>
            </w:r>
          </w:p>
        </w:tc>
      </w:tr>
    </w:tbl>
    <w:p w14:paraId="212EEA0E" w14:textId="22B67679" w:rsidR="009775D6" w:rsidRDefault="009775D6" w:rsidP="009775D6">
      <w:pPr>
        <w:spacing w:after="0" w:line="240" w:lineRule="auto"/>
        <w:jc w:val="both"/>
        <w:rPr>
          <w:rFonts w:ascii="Times New Roman" w:hAnsi="Times New Roman"/>
          <w:i/>
          <w:sz w:val="24"/>
          <w:szCs w:val="24"/>
        </w:rPr>
      </w:pPr>
      <w:r w:rsidRPr="00A57D14">
        <w:rPr>
          <w:rFonts w:ascii="Times New Roman" w:hAnsi="Times New Roman"/>
          <w:color w:val="000000"/>
          <w:sz w:val="24"/>
          <w:szCs w:val="24"/>
        </w:rPr>
        <w:t xml:space="preserve"> </w:t>
      </w:r>
      <w:r w:rsidRPr="00A57D14">
        <w:rPr>
          <w:rFonts w:ascii="Times New Roman" w:hAnsi="Times New Roman"/>
          <w:i/>
          <w:sz w:val="24"/>
          <w:szCs w:val="24"/>
        </w:rPr>
        <w:t>* количество мероприятий офлайн и онлайн</w:t>
      </w:r>
    </w:p>
    <w:p w14:paraId="4CEBCAF6" w14:textId="77777777" w:rsidR="0058194A" w:rsidRPr="00A57D14" w:rsidRDefault="0058194A" w:rsidP="009775D6">
      <w:pPr>
        <w:spacing w:after="0" w:line="240" w:lineRule="auto"/>
        <w:jc w:val="both"/>
        <w:rPr>
          <w:rFonts w:ascii="Times New Roman" w:hAnsi="Times New Roman"/>
          <w:i/>
          <w:sz w:val="24"/>
          <w:szCs w:val="24"/>
        </w:rPr>
      </w:pPr>
    </w:p>
    <w:p w14:paraId="3469395D" w14:textId="63CC54F1" w:rsidR="0058194A" w:rsidRPr="0058194A" w:rsidRDefault="0058194A" w:rsidP="0058194A">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0B5A6B">
        <w:rPr>
          <w:rFonts w:ascii="Times New Roman" w:hAnsi="Times New Roman"/>
          <w:b/>
          <w:color w:val="000000"/>
          <w:sz w:val="24"/>
          <w:szCs w:val="24"/>
        </w:rPr>
        <w:t>17172</w:t>
      </w:r>
      <w:r w:rsidRPr="0058194A">
        <w:rPr>
          <w:rFonts w:ascii="Times New Roman" w:hAnsi="Times New Roman"/>
          <w:b/>
          <w:color w:val="000000"/>
          <w:sz w:val="24"/>
          <w:szCs w:val="24"/>
        </w:rPr>
        <w:t xml:space="preserve">, зрителей офлайн – </w:t>
      </w:r>
      <w:r w:rsidR="000B5A6B">
        <w:rPr>
          <w:rFonts w:ascii="Times New Roman" w:hAnsi="Times New Roman"/>
          <w:b/>
          <w:color w:val="000000"/>
          <w:sz w:val="24"/>
          <w:szCs w:val="24"/>
        </w:rPr>
        <w:t>73726</w:t>
      </w:r>
      <w:r w:rsidRPr="0058194A">
        <w:rPr>
          <w:rFonts w:ascii="Times New Roman" w:hAnsi="Times New Roman"/>
          <w:b/>
          <w:color w:val="000000"/>
          <w:sz w:val="24"/>
          <w:szCs w:val="24"/>
        </w:rPr>
        <w:t xml:space="preserve">, просмотров – </w:t>
      </w:r>
      <w:r w:rsidR="000B5A6B">
        <w:rPr>
          <w:rFonts w:ascii="Times New Roman" w:hAnsi="Times New Roman"/>
          <w:b/>
          <w:color w:val="000000"/>
          <w:sz w:val="24"/>
          <w:szCs w:val="24"/>
        </w:rPr>
        <w:t>111995</w:t>
      </w:r>
      <w:r w:rsidRPr="0058194A">
        <w:rPr>
          <w:rFonts w:ascii="Times New Roman" w:hAnsi="Times New Roman"/>
          <w:b/>
          <w:color w:val="000000"/>
          <w:sz w:val="24"/>
          <w:szCs w:val="24"/>
        </w:rPr>
        <w:t xml:space="preserve">. </w:t>
      </w:r>
    </w:p>
    <w:p w14:paraId="69D22B6E" w14:textId="77777777" w:rsidR="00A57D14" w:rsidRPr="00A57D14" w:rsidRDefault="00A57D14" w:rsidP="009775D6">
      <w:pPr>
        <w:spacing w:after="0" w:line="240" w:lineRule="auto"/>
        <w:rPr>
          <w:rFonts w:ascii="Times New Roman" w:hAnsi="Times New Roman"/>
          <w:b/>
          <w:sz w:val="24"/>
          <w:szCs w:val="24"/>
        </w:rPr>
      </w:pPr>
    </w:p>
    <w:p w14:paraId="3ED8FDF1" w14:textId="77777777"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9775D6" w:rsidRPr="00A57D14" w14:paraId="510F0561" w14:textId="77777777" w:rsidTr="009775D6">
        <w:tc>
          <w:tcPr>
            <w:tcW w:w="1242" w:type="dxa"/>
            <w:shd w:val="clear" w:color="auto" w:fill="auto"/>
          </w:tcPr>
          <w:p w14:paraId="2592DE5E" w14:textId="77777777"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0E69917F" w14:textId="77777777"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14:paraId="02FF6458" w14:textId="77777777" w:rsidR="009775D6" w:rsidRPr="00A57D14" w:rsidRDefault="009775D6" w:rsidP="009775D6">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14:paraId="1AB94815" w14:textId="77777777" w:rsidR="009775D6" w:rsidRPr="00A57D14" w:rsidRDefault="009775D6" w:rsidP="009775D6">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CD2D60" w:rsidRPr="00A57D14" w14:paraId="1A10FAF4" w14:textId="77777777" w:rsidTr="009775D6">
        <w:tc>
          <w:tcPr>
            <w:tcW w:w="1242" w:type="dxa"/>
            <w:shd w:val="clear" w:color="auto" w:fill="auto"/>
          </w:tcPr>
          <w:p w14:paraId="484E2A1D" w14:textId="77777777" w:rsidR="00CD2D60" w:rsidRPr="00A57D14" w:rsidRDefault="00CD2D60" w:rsidP="009775D6">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79B26622" w14:textId="7565CAE9" w:rsidR="00CD2D60" w:rsidRPr="00CD2D60" w:rsidRDefault="00CD2D60" w:rsidP="00FB3F31">
            <w:pPr>
              <w:spacing w:after="0" w:line="240" w:lineRule="auto"/>
              <w:jc w:val="center"/>
              <w:rPr>
                <w:rFonts w:ascii="Times New Roman" w:hAnsi="Times New Roman"/>
                <w:color w:val="FF0000"/>
                <w:sz w:val="24"/>
                <w:szCs w:val="24"/>
              </w:rPr>
            </w:pPr>
            <w:r w:rsidRPr="00CD2D60">
              <w:rPr>
                <w:rFonts w:ascii="Times New Roman" w:hAnsi="Times New Roman"/>
                <w:sz w:val="24"/>
                <w:szCs w:val="24"/>
              </w:rPr>
              <w:t>38</w:t>
            </w:r>
          </w:p>
        </w:tc>
        <w:tc>
          <w:tcPr>
            <w:tcW w:w="2268" w:type="dxa"/>
            <w:shd w:val="clear" w:color="auto" w:fill="auto"/>
          </w:tcPr>
          <w:p w14:paraId="4C05311E" w14:textId="5D26553D" w:rsidR="00CD2D60" w:rsidRPr="00CD2D60" w:rsidRDefault="00CD2D60" w:rsidP="00A57D14">
            <w:pPr>
              <w:spacing w:after="0" w:line="240" w:lineRule="auto"/>
              <w:jc w:val="center"/>
              <w:rPr>
                <w:rFonts w:ascii="Times New Roman" w:hAnsi="Times New Roman"/>
                <w:sz w:val="24"/>
                <w:szCs w:val="24"/>
              </w:rPr>
            </w:pPr>
            <w:r w:rsidRPr="00CD2D60">
              <w:rPr>
                <w:rFonts w:ascii="Times New Roman" w:hAnsi="Times New Roman"/>
                <w:sz w:val="24"/>
                <w:szCs w:val="24"/>
              </w:rPr>
              <w:t>164</w:t>
            </w:r>
          </w:p>
        </w:tc>
        <w:tc>
          <w:tcPr>
            <w:tcW w:w="2552" w:type="dxa"/>
            <w:shd w:val="clear" w:color="auto" w:fill="auto"/>
          </w:tcPr>
          <w:p w14:paraId="7E3A3505" w14:textId="22A0E419" w:rsidR="00CD2D60" w:rsidRPr="00CD2D60" w:rsidRDefault="00CD2D60" w:rsidP="00BA3346">
            <w:pPr>
              <w:spacing w:after="0" w:line="240" w:lineRule="auto"/>
              <w:jc w:val="center"/>
              <w:rPr>
                <w:rFonts w:ascii="Times New Roman" w:hAnsi="Times New Roman"/>
                <w:sz w:val="24"/>
                <w:szCs w:val="24"/>
              </w:rPr>
            </w:pPr>
            <w:r w:rsidRPr="00CD2D60">
              <w:rPr>
                <w:rFonts w:ascii="Times New Roman" w:hAnsi="Times New Roman"/>
                <w:sz w:val="24"/>
                <w:szCs w:val="24"/>
              </w:rPr>
              <w:t>23,2</w:t>
            </w:r>
          </w:p>
        </w:tc>
      </w:tr>
      <w:tr w:rsidR="00CD2D60" w:rsidRPr="00A57D14" w14:paraId="172615F4" w14:textId="77777777" w:rsidTr="009775D6">
        <w:tc>
          <w:tcPr>
            <w:tcW w:w="1242" w:type="dxa"/>
            <w:shd w:val="clear" w:color="auto" w:fill="auto"/>
          </w:tcPr>
          <w:p w14:paraId="1878191E" w14:textId="77777777" w:rsidR="00CD2D60" w:rsidRPr="00A57D14" w:rsidRDefault="00CD2D60" w:rsidP="009775D6">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52684965" w14:textId="115B4BE1" w:rsidR="00CD2D60" w:rsidRPr="00CD2D60" w:rsidRDefault="00CD2D60" w:rsidP="00FB3F31">
            <w:pPr>
              <w:spacing w:after="0" w:line="240" w:lineRule="auto"/>
              <w:jc w:val="center"/>
              <w:rPr>
                <w:rFonts w:ascii="Times New Roman" w:hAnsi="Times New Roman"/>
                <w:sz w:val="24"/>
                <w:szCs w:val="24"/>
              </w:rPr>
            </w:pPr>
            <w:r w:rsidRPr="00CD2D60">
              <w:rPr>
                <w:rFonts w:ascii="Times New Roman" w:hAnsi="Times New Roman"/>
                <w:sz w:val="24"/>
                <w:szCs w:val="24"/>
              </w:rPr>
              <w:t>75</w:t>
            </w:r>
          </w:p>
        </w:tc>
        <w:tc>
          <w:tcPr>
            <w:tcW w:w="2268" w:type="dxa"/>
            <w:shd w:val="clear" w:color="auto" w:fill="auto"/>
          </w:tcPr>
          <w:p w14:paraId="05D49C0F" w14:textId="767AC470" w:rsidR="00CD2D60" w:rsidRPr="00CD2D60" w:rsidRDefault="00CD2D60" w:rsidP="00A57D14">
            <w:pPr>
              <w:spacing w:after="0" w:line="240" w:lineRule="auto"/>
              <w:jc w:val="center"/>
              <w:rPr>
                <w:rFonts w:ascii="Times New Roman" w:hAnsi="Times New Roman"/>
                <w:sz w:val="24"/>
                <w:szCs w:val="24"/>
              </w:rPr>
            </w:pPr>
            <w:r w:rsidRPr="00CD2D60">
              <w:rPr>
                <w:rFonts w:ascii="Times New Roman" w:hAnsi="Times New Roman"/>
                <w:sz w:val="24"/>
                <w:szCs w:val="24"/>
              </w:rPr>
              <w:t>307</w:t>
            </w:r>
          </w:p>
        </w:tc>
        <w:tc>
          <w:tcPr>
            <w:tcW w:w="2552" w:type="dxa"/>
            <w:shd w:val="clear" w:color="auto" w:fill="auto"/>
          </w:tcPr>
          <w:p w14:paraId="4873A24C" w14:textId="5ECEE463" w:rsidR="00CD2D60" w:rsidRPr="00CD2D60" w:rsidRDefault="00CD2D60" w:rsidP="00BA3346">
            <w:pPr>
              <w:spacing w:after="0" w:line="240" w:lineRule="auto"/>
              <w:jc w:val="center"/>
              <w:rPr>
                <w:rFonts w:ascii="Times New Roman" w:hAnsi="Times New Roman"/>
                <w:sz w:val="24"/>
                <w:szCs w:val="24"/>
              </w:rPr>
            </w:pPr>
            <w:r w:rsidRPr="00CD2D60">
              <w:rPr>
                <w:rFonts w:ascii="Times New Roman" w:hAnsi="Times New Roman"/>
                <w:sz w:val="24"/>
                <w:szCs w:val="24"/>
              </w:rPr>
              <w:t>24,4</w:t>
            </w:r>
          </w:p>
        </w:tc>
      </w:tr>
      <w:tr w:rsidR="00FE6A79" w:rsidRPr="00A57D14" w14:paraId="15CE2E79" w14:textId="77777777" w:rsidTr="009775D6">
        <w:tc>
          <w:tcPr>
            <w:tcW w:w="1242" w:type="dxa"/>
            <w:shd w:val="clear" w:color="auto" w:fill="auto"/>
          </w:tcPr>
          <w:p w14:paraId="52A2CF90" w14:textId="7C820B88" w:rsidR="00FE6A79" w:rsidRDefault="00FE6A79" w:rsidP="009775D6">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4B01AEDD" w14:textId="31B4D04E" w:rsidR="00FE6A79" w:rsidRPr="00A57D14" w:rsidRDefault="000B5A6B" w:rsidP="00FB3F31">
            <w:pPr>
              <w:spacing w:after="0" w:line="240" w:lineRule="auto"/>
              <w:jc w:val="center"/>
              <w:rPr>
                <w:rFonts w:ascii="Times New Roman" w:hAnsi="Times New Roman"/>
                <w:sz w:val="24"/>
                <w:szCs w:val="24"/>
              </w:rPr>
            </w:pPr>
            <w:r>
              <w:rPr>
                <w:rFonts w:ascii="Times New Roman" w:hAnsi="Times New Roman"/>
                <w:sz w:val="24"/>
                <w:szCs w:val="24"/>
              </w:rPr>
              <w:t>119</w:t>
            </w:r>
          </w:p>
        </w:tc>
        <w:tc>
          <w:tcPr>
            <w:tcW w:w="2268" w:type="dxa"/>
            <w:shd w:val="clear" w:color="auto" w:fill="auto"/>
          </w:tcPr>
          <w:p w14:paraId="1A9E2F2D" w14:textId="113B6BB0" w:rsidR="00FE6A79" w:rsidRPr="00A57D14" w:rsidRDefault="000B5A6B" w:rsidP="00A57D14">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4184917D" w14:textId="01C3674B" w:rsidR="00FE6A79" w:rsidRDefault="000B5A6B" w:rsidP="00BA3346">
            <w:pPr>
              <w:spacing w:after="0" w:line="240" w:lineRule="auto"/>
              <w:jc w:val="center"/>
              <w:rPr>
                <w:rFonts w:ascii="Times New Roman" w:hAnsi="Times New Roman"/>
                <w:sz w:val="24"/>
                <w:szCs w:val="24"/>
              </w:rPr>
            </w:pPr>
            <w:r>
              <w:rPr>
                <w:rFonts w:ascii="Times New Roman" w:hAnsi="Times New Roman"/>
                <w:sz w:val="24"/>
                <w:szCs w:val="24"/>
              </w:rPr>
              <w:t>39</w:t>
            </w:r>
          </w:p>
        </w:tc>
      </w:tr>
    </w:tbl>
    <w:p w14:paraId="2B24EB0A" w14:textId="77777777" w:rsidR="009775D6" w:rsidRPr="00A57D14" w:rsidRDefault="009775D6" w:rsidP="009775D6">
      <w:pPr>
        <w:spacing w:after="0" w:line="240" w:lineRule="auto"/>
        <w:rPr>
          <w:rFonts w:ascii="Times New Roman" w:hAnsi="Times New Roman"/>
          <w:b/>
          <w:sz w:val="24"/>
          <w:szCs w:val="24"/>
        </w:rPr>
      </w:pPr>
    </w:p>
    <w:p w14:paraId="4259975B" w14:textId="77777777" w:rsidR="009775D6" w:rsidRPr="00A57D14" w:rsidRDefault="009775D6" w:rsidP="009775D6">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A57D14" w14:paraId="4C058CAD" w14:textId="77777777" w:rsidTr="004E3209">
        <w:tc>
          <w:tcPr>
            <w:tcW w:w="1242" w:type="dxa"/>
            <w:shd w:val="clear" w:color="auto" w:fill="auto"/>
          </w:tcPr>
          <w:p w14:paraId="021044CC" w14:textId="77777777"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452BE534" w14:textId="77777777"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М</w:t>
            </w:r>
            <w:r w:rsidRPr="00A57D14">
              <w:rPr>
                <w:rFonts w:ascii="Times New Roman" w:hAnsi="Times New Roman"/>
                <w:b/>
                <w:sz w:val="24"/>
                <w:szCs w:val="24"/>
              </w:rPr>
              <w:t>, ед.</w:t>
            </w:r>
          </w:p>
        </w:tc>
        <w:tc>
          <w:tcPr>
            <w:tcW w:w="2268" w:type="dxa"/>
            <w:shd w:val="clear" w:color="auto" w:fill="auto"/>
          </w:tcPr>
          <w:p w14:paraId="4004E458" w14:textId="77777777" w:rsidR="004E3209" w:rsidRPr="00A57D14" w:rsidRDefault="004E3209" w:rsidP="004E3209">
            <w:pPr>
              <w:spacing w:after="0" w:line="240" w:lineRule="auto"/>
              <w:rPr>
                <w:rFonts w:ascii="Times New Roman" w:hAnsi="Times New Roman"/>
                <w:b/>
                <w:sz w:val="24"/>
                <w:szCs w:val="24"/>
                <w:highlight w:val="yellow"/>
              </w:rPr>
            </w:pPr>
            <w:r w:rsidRPr="00A57D14">
              <w:rPr>
                <w:rFonts w:ascii="Times New Roman" w:hAnsi="Times New Roman"/>
                <w:b/>
                <w:sz w:val="24"/>
                <w:szCs w:val="24"/>
              </w:rPr>
              <w:t>Значение КММ, ед.</w:t>
            </w:r>
          </w:p>
        </w:tc>
        <w:tc>
          <w:tcPr>
            <w:tcW w:w="2552" w:type="dxa"/>
            <w:shd w:val="clear" w:color="auto" w:fill="auto"/>
          </w:tcPr>
          <w:p w14:paraId="16B8D665" w14:textId="77777777" w:rsidR="004E3209" w:rsidRPr="00A57D14" w:rsidRDefault="004E3209" w:rsidP="004E3209">
            <w:pPr>
              <w:spacing w:after="0" w:line="240" w:lineRule="auto"/>
              <w:rPr>
                <w:rFonts w:ascii="Times New Roman" w:hAnsi="Times New Roman"/>
                <w:b/>
                <w:sz w:val="24"/>
                <w:szCs w:val="24"/>
                <w:highlight w:val="yellow"/>
              </w:rPr>
            </w:pPr>
            <w:r w:rsidRPr="00BA3346">
              <w:rPr>
                <w:rFonts w:ascii="Times New Roman" w:hAnsi="Times New Roman"/>
                <w:b/>
                <w:sz w:val="24"/>
                <w:szCs w:val="24"/>
              </w:rPr>
              <w:t>Значение доли КММ</w:t>
            </w:r>
            <w:r w:rsidRPr="00BA3346">
              <w:rPr>
                <w:rFonts w:ascii="Times New Roman" w:hAnsi="Times New Roman"/>
                <w:b/>
                <w:sz w:val="24"/>
                <w:szCs w:val="24"/>
                <w:vertAlign w:val="subscript"/>
              </w:rPr>
              <w:t>М</w:t>
            </w:r>
            <w:r w:rsidRPr="00BA3346">
              <w:rPr>
                <w:rFonts w:ascii="Times New Roman" w:hAnsi="Times New Roman"/>
                <w:b/>
                <w:sz w:val="24"/>
                <w:szCs w:val="24"/>
              </w:rPr>
              <w:t>, %</w:t>
            </w:r>
          </w:p>
        </w:tc>
      </w:tr>
      <w:tr w:rsidR="00CD2D60" w:rsidRPr="00A57D14" w14:paraId="2F9D922C" w14:textId="77777777" w:rsidTr="004E3209">
        <w:tc>
          <w:tcPr>
            <w:tcW w:w="1242" w:type="dxa"/>
            <w:shd w:val="clear" w:color="auto" w:fill="auto"/>
          </w:tcPr>
          <w:p w14:paraId="0BF2943B" w14:textId="77777777" w:rsidR="00CD2D60" w:rsidRPr="00A57D14" w:rsidRDefault="00CD2D60" w:rsidP="004E3209">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742D4491" w14:textId="113B834F" w:rsidR="00CD2D60" w:rsidRPr="00CD2D60" w:rsidRDefault="00CD2D60" w:rsidP="004E3209">
            <w:pPr>
              <w:spacing w:after="0" w:line="240" w:lineRule="auto"/>
              <w:jc w:val="center"/>
              <w:rPr>
                <w:rFonts w:ascii="Times New Roman" w:hAnsi="Times New Roman"/>
                <w:color w:val="FF0000"/>
                <w:sz w:val="24"/>
                <w:szCs w:val="24"/>
              </w:rPr>
            </w:pPr>
            <w:r w:rsidRPr="00CD2D60">
              <w:rPr>
                <w:rFonts w:ascii="Times New Roman" w:hAnsi="Times New Roman"/>
                <w:sz w:val="24"/>
                <w:szCs w:val="24"/>
              </w:rPr>
              <w:t>82</w:t>
            </w:r>
          </w:p>
        </w:tc>
        <w:tc>
          <w:tcPr>
            <w:tcW w:w="2268" w:type="dxa"/>
            <w:shd w:val="clear" w:color="auto" w:fill="auto"/>
          </w:tcPr>
          <w:p w14:paraId="07AC642B" w14:textId="33293781"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193</w:t>
            </w:r>
          </w:p>
        </w:tc>
        <w:tc>
          <w:tcPr>
            <w:tcW w:w="2552" w:type="dxa"/>
            <w:shd w:val="clear" w:color="auto" w:fill="auto"/>
          </w:tcPr>
          <w:p w14:paraId="7B8B71E7" w14:textId="4F43267B"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42,5</w:t>
            </w:r>
          </w:p>
        </w:tc>
      </w:tr>
      <w:tr w:rsidR="00CD2D60" w:rsidRPr="00A57D14" w14:paraId="4A4FAB78" w14:textId="77777777" w:rsidTr="004E3209">
        <w:tc>
          <w:tcPr>
            <w:tcW w:w="1242" w:type="dxa"/>
            <w:shd w:val="clear" w:color="auto" w:fill="auto"/>
          </w:tcPr>
          <w:p w14:paraId="4AFD6126" w14:textId="77777777" w:rsidR="00CD2D60" w:rsidRPr="00A57D14"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7584CD5C" w14:textId="5E28159F"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19</w:t>
            </w:r>
          </w:p>
        </w:tc>
        <w:tc>
          <w:tcPr>
            <w:tcW w:w="2268" w:type="dxa"/>
            <w:shd w:val="clear" w:color="auto" w:fill="auto"/>
          </w:tcPr>
          <w:p w14:paraId="02C74B78" w14:textId="42D265E7"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50</w:t>
            </w:r>
          </w:p>
        </w:tc>
        <w:tc>
          <w:tcPr>
            <w:tcW w:w="2552" w:type="dxa"/>
            <w:shd w:val="clear" w:color="auto" w:fill="auto"/>
          </w:tcPr>
          <w:p w14:paraId="32A6F69D" w14:textId="1C9C3366" w:rsidR="00CD2D60" w:rsidRPr="00CD2D60" w:rsidRDefault="00CD2D60" w:rsidP="004E3209">
            <w:pPr>
              <w:spacing w:after="0" w:line="240" w:lineRule="auto"/>
              <w:jc w:val="center"/>
              <w:rPr>
                <w:rFonts w:ascii="Times New Roman" w:hAnsi="Times New Roman"/>
                <w:sz w:val="24"/>
                <w:szCs w:val="24"/>
              </w:rPr>
            </w:pPr>
            <w:r w:rsidRPr="00CD2D60">
              <w:rPr>
                <w:rFonts w:ascii="Times New Roman" w:hAnsi="Times New Roman"/>
                <w:sz w:val="24"/>
                <w:szCs w:val="24"/>
              </w:rPr>
              <w:t>38</w:t>
            </w:r>
          </w:p>
        </w:tc>
      </w:tr>
      <w:tr w:rsidR="00FE6A79" w:rsidRPr="00A57D14" w14:paraId="4BE814E2" w14:textId="77777777" w:rsidTr="004E3209">
        <w:tc>
          <w:tcPr>
            <w:tcW w:w="1242" w:type="dxa"/>
            <w:shd w:val="clear" w:color="auto" w:fill="auto"/>
          </w:tcPr>
          <w:p w14:paraId="1FD870D3" w14:textId="40F971B9"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4D6D1C34" w14:textId="7ECC3B8F" w:rsidR="00FE6A79" w:rsidRPr="00A57D14"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33</w:t>
            </w:r>
          </w:p>
        </w:tc>
        <w:tc>
          <w:tcPr>
            <w:tcW w:w="2268" w:type="dxa"/>
            <w:shd w:val="clear" w:color="auto" w:fill="auto"/>
          </w:tcPr>
          <w:p w14:paraId="6DDFD0A7" w14:textId="6DBAF3F2" w:rsidR="00FE6A79" w:rsidRPr="00A57D14"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52</w:t>
            </w:r>
          </w:p>
        </w:tc>
        <w:tc>
          <w:tcPr>
            <w:tcW w:w="2552" w:type="dxa"/>
            <w:shd w:val="clear" w:color="auto" w:fill="auto"/>
          </w:tcPr>
          <w:p w14:paraId="3E5487BC" w14:textId="3885D052" w:rsidR="00FE6A79"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63,5</w:t>
            </w:r>
          </w:p>
        </w:tc>
      </w:tr>
    </w:tbl>
    <w:p w14:paraId="6D72018B" w14:textId="77777777" w:rsidR="008639B8" w:rsidRPr="004D1E8A" w:rsidRDefault="008639B8" w:rsidP="00A25398">
      <w:pPr>
        <w:spacing w:after="0" w:line="240" w:lineRule="auto"/>
        <w:rPr>
          <w:rFonts w:ascii="Times New Roman" w:hAnsi="Times New Roman"/>
          <w:color w:val="FF0000"/>
          <w:sz w:val="24"/>
          <w:szCs w:val="24"/>
        </w:rPr>
      </w:pPr>
    </w:p>
    <w:p w14:paraId="781182BA" w14:textId="77777777" w:rsidR="00FF7CAF" w:rsidRPr="008639B8" w:rsidRDefault="00FF7CAF" w:rsidP="00FF7CAF">
      <w:pPr>
        <w:spacing w:after="0" w:line="240" w:lineRule="auto"/>
        <w:rPr>
          <w:rFonts w:ascii="Times New Roman" w:hAnsi="Times New Roman"/>
          <w:b/>
          <w:sz w:val="24"/>
          <w:szCs w:val="24"/>
        </w:rPr>
      </w:pPr>
      <w:r w:rsidRPr="008639B8">
        <w:rPr>
          <w:rFonts w:ascii="Times New Roman" w:hAnsi="Times New Roman"/>
          <w:b/>
          <w:sz w:val="24"/>
          <w:szCs w:val="24"/>
        </w:rPr>
        <w:t>Сведения о наиболее значимых мероприятиях</w:t>
      </w:r>
      <w:r>
        <w:rPr>
          <w:rFonts w:ascii="Times New Roman" w:hAnsi="Times New Roman"/>
          <w:b/>
          <w:sz w:val="24"/>
          <w:szCs w:val="24"/>
        </w:rPr>
        <w:t xml:space="preserve"> </w:t>
      </w:r>
      <w:r w:rsidRPr="009775D6">
        <w:rPr>
          <w:rFonts w:ascii="Times New Roman" w:hAnsi="Times New Roman"/>
          <w:b/>
          <w:sz w:val="24"/>
          <w:szCs w:val="24"/>
        </w:rPr>
        <w:t>офлайн: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100"/>
        <w:gridCol w:w="1559"/>
        <w:gridCol w:w="1843"/>
        <w:gridCol w:w="1843"/>
        <w:gridCol w:w="7273"/>
      </w:tblGrid>
      <w:tr w:rsidR="00FF7CAF" w:rsidRPr="00FC529C" w14:paraId="58BD6986" w14:textId="77777777" w:rsidTr="00F55360">
        <w:tc>
          <w:tcPr>
            <w:tcW w:w="560" w:type="dxa"/>
          </w:tcPr>
          <w:p w14:paraId="52D103F8" w14:textId="77777777" w:rsidR="00FF7CAF" w:rsidRPr="008639B8" w:rsidRDefault="00FF7CAF" w:rsidP="00F55360">
            <w:pPr>
              <w:spacing w:after="0" w:line="240" w:lineRule="auto"/>
              <w:jc w:val="center"/>
              <w:rPr>
                <w:rFonts w:ascii="Times New Roman" w:hAnsi="Times New Roman"/>
                <w:b/>
                <w:sz w:val="24"/>
                <w:szCs w:val="24"/>
              </w:rPr>
            </w:pPr>
            <w:r w:rsidRPr="008639B8">
              <w:rPr>
                <w:rFonts w:ascii="Times New Roman" w:hAnsi="Times New Roman"/>
                <w:b/>
                <w:sz w:val="24"/>
                <w:szCs w:val="24"/>
              </w:rPr>
              <w:t>№ п/п</w:t>
            </w:r>
          </w:p>
        </w:tc>
        <w:tc>
          <w:tcPr>
            <w:tcW w:w="2100" w:type="dxa"/>
          </w:tcPr>
          <w:p w14:paraId="3792183C" w14:textId="77777777" w:rsidR="00FF7CAF" w:rsidRPr="008639B8" w:rsidRDefault="00FF7CAF" w:rsidP="00F55360">
            <w:pPr>
              <w:spacing w:after="0" w:line="240" w:lineRule="auto"/>
              <w:jc w:val="center"/>
              <w:rPr>
                <w:rFonts w:ascii="Times New Roman" w:hAnsi="Times New Roman"/>
                <w:b/>
                <w:sz w:val="24"/>
                <w:szCs w:val="24"/>
              </w:rPr>
            </w:pPr>
            <w:r w:rsidRPr="008639B8">
              <w:rPr>
                <w:rFonts w:ascii="Times New Roman" w:hAnsi="Times New Roman"/>
                <w:b/>
                <w:sz w:val="24"/>
                <w:szCs w:val="24"/>
              </w:rPr>
              <w:t>Форма и название</w:t>
            </w:r>
          </w:p>
        </w:tc>
        <w:tc>
          <w:tcPr>
            <w:tcW w:w="1559" w:type="dxa"/>
          </w:tcPr>
          <w:p w14:paraId="7AB89926" w14:textId="77777777" w:rsidR="00FF7CAF" w:rsidRPr="008639B8" w:rsidRDefault="00FF7CAF" w:rsidP="00F55360">
            <w:pPr>
              <w:spacing w:after="0" w:line="240" w:lineRule="auto"/>
              <w:jc w:val="center"/>
              <w:rPr>
                <w:rFonts w:ascii="Times New Roman" w:hAnsi="Times New Roman"/>
                <w:b/>
                <w:sz w:val="24"/>
                <w:szCs w:val="24"/>
              </w:rPr>
            </w:pPr>
            <w:r w:rsidRPr="008639B8">
              <w:rPr>
                <w:rFonts w:ascii="Times New Roman" w:hAnsi="Times New Roman"/>
                <w:b/>
                <w:sz w:val="24"/>
                <w:szCs w:val="24"/>
              </w:rPr>
              <w:t>Дата проведения</w:t>
            </w:r>
          </w:p>
        </w:tc>
        <w:tc>
          <w:tcPr>
            <w:tcW w:w="1843" w:type="dxa"/>
          </w:tcPr>
          <w:p w14:paraId="16D84177" w14:textId="77777777" w:rsidR="00FF7CAF" w:rsidRPr="008639B8" w:rsidRDefault="00FF7CAF" w:rsidP="00F55360">
            <w:pPr>
              <w:spacing w:after="0" w:line="240" w:lineRule="auto"/>
              <w:jc w:val="center"/>
              <w:rPr>
                <w:rFonts w:ascii="Times New Roman" w:hAnsi="Times New Roman"/>
                <w:b/>
                <w:sz w:val="24"/>
                <w:szCs w:val="24"/>
              </w:rPr>
            </w:pPr>
            <w:r w:rsidRPr="008639B8">
              <w:rPr>
                <w:rFonts w:ascii="Times New Roman" w:hAnsi="Times New Roman"/>
                <w:b/>
                <w:sz w:val="24"/>
                <w:szCs w:val="24"/>
              </w:rPr>
              <w:t>Место проведения</w:t>
            </w:r>
          </w:p>
        </w:tc>
        <w:tc>
          <w:tcPr>
            <w:tcW w:w="1843" w:type="dxa"/>
          </w:tcPr>
          <w:p w14:paraId="0154330C" w14:textId="77777777" w:rsidR="00FF7CAF" w:rsidRPr="008639B8" w:rsidRDefault="00FF7CAF" w:rsidP="00F55360">
            <w:pPr>
              <w:spacing w:after="0" w:line="240" w:lineRule="auto"/>
              <w:jc w:val="center"/>
              <w:rPr>
                <w:rFonts w:ascii="Times New Roman" w:hAnsi="Times New Roman"/>
                <w:b/>
                <w:sz w:val="24"/>
                <w:szCs w:val="24"/>
              </w:rPr>
            </w:pPr>
            <w:r w:rsidRPr="008639B8">
              <w:rPr>
                <w:rFonts w:ascii="Times New Roman" w:hAnsi="Times New Roman"/>
                <w:b/>
                <w:sz w:val="24"/>
                <w:szCs w:val="24"/>
              </w:rPr>
              <w:t xml:space="preserve">Количество участников/ Количество </w:t>
            </w:r>
            <w:r>
              <w:rPr>
                <w:rFonts w:ascii="Times New Roman" w:hAnsi="Times New Roman"/>
                <w:b/>
                <w:sz w:val="24"/>
                <w:szCs w:val="24"/>
              </w:rPr>
              <w:t>зрителей</w:t>
            </w:r>
          </w:p>
        </w:tc>
        <w:tc>
          <w:tcPr>
            <w:tcW w:w="7273" w:type="dxa"/>
          </w:tcPr>
          <w:p w14:paraId="16370B69" w14:textId="77777777" w:rsidR="00FF7CAF" w:rsidRPr="008639B8" w:rsidRDefault="00FF7CAF" w:rsidP="00F55360">
            <w:pPr>
              <w:spacing w:after="0" w:line="240" w:lineRule="auto"/>
              <w:jc w:val="center"/>
              <w:rPr>
                <w:rFonts w:ascii="Times New Roman" w:hAnsi="Times New Roman"/>
                <w:b/>
                <w:sz w:val="24"/>
                <w:szCs w:val="24"/>
              </w:rPr>
            </w:pPr>
            <w:r w:rsidRPr="008639B8">
              <w:rPr>
                <w:rFonts w:ascii="Times New Roman" w:hAnsi="Times New Roman"/>
                <w:b/>
                <w:sz w:val="24"/>
                <w:szCs w:val="24"/>
              </w:rPr>
              <w:t>Краткое описание</w:t>
            </w:r>
          </w:p>
        </w:tc>
      </w:tr>
      <w:tr w:rsidR="00FF7CAF" w:rsidRPr="00FC529C" w14:paraId="64B89335" w14:textId="77777777" w:rsidTr="00F55360">
        <w:tc>
          <w:tcPr>
            <w:tcW w:w="560" w:type="dxa"/>
          </w:tcPr>
          <w:p w14:paraId="75862FBA" w14:textId="77777777" w:rsidR="00FF7CAF" w:rsidRPr="00264809" w:rsidRDefault="00FF7CAF" w:rsidP="00F55360">
            <w:pPr>
              <w:spacing w:after="0" w:line="240" w:lineRule="auto"/>
              <w:rPr>
                <w:rFonts w:ascii="Times New Roman" w:hAnsi="Times New Roman"/>
                <w:sz w:val="24"/>
                <w:szCs w:val="24"/>
              </w:rPr>
            </w:pPr>
            <w:r w:rsidRPr="00264809">
              <w:rPr>
                <w:rFonts w:ascii="Times New Roman" w:hAnsi="Times New Roman"/>
                <w:sz w:val="24"/>
                <w:szCs w:val="24"/>
              </w:rPr>
              <w:t>1.</w:t>
            </w:r>
          </w:p>
        </w:tc>
        <w:tc>
          <w:tcPr>
            <w:tcW w:w="2100" w:type="dxa"/>
          </w:tcPr>
          <w:p w14:paraId="37E1E656" w14:textId="0B70E72C" w:rsidR="00FF7CAF" w:rsidRPr="006D5195"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Ф</w:t>
            </w:r>
            <w:r w:rsidRPr="00D11251">
              <w:rPr>
                <w:rFonts w:ascii="Times New Roman" w:hAnsi="Times New Roman"/>
                <w:sz w:val="24"/>
                <w:szCs w:val="24"/>
              </w:rPr>
              <w:t xml:space="preserve">естиваль-конкурс студенческого </w:t>
            </w:r>
            <w:r w:rsidRPr="00D11251">
              <w:rPr>
                <w:rFonts w:ascii="Times New Roman" w:hAnsi="Times New Roman"/>
                <w:sz w:val="24"/>
                <w:szCs w:val="24"/>
              </w:rPr>
              <w:lastRenderedPageBreak/>
              <w:t xml:space="preserve">творчества </w:t>
            </w:r>
            <w:r w:rsidR="00A35F64">
              <w:rPr>
                <w:rFonts w:ascii="Times New Roman" w:hAnsi="Times New Roman"/>
                <w:sz w:val="24"/>
                <w:szCs w:val="24"/>
              </w:rPr>
              <w:t>«</w:t>
            </w:r>
            <w:r w:rsidRPr="00D11251">
              <w:rPr>
                <w:rFonts w:ascii="Times New Roman" w:hAnsi="Times New Roman"/>
                <w:sz w:val="24"/>
                <w:szCs w:val="24"/>
              </w:rPr>
              <w:t>Дебют</w:t>
            </w:r>
            <w:r w:rsidR="00A35F64">
              <w:rPr>
                <w:rFonts w:ascii="Times New Roman" w:hAnsi="Times New Roman"/>
                <w:sz w:val="24"/>
                <w:szCs w:val="24"/>
              </w:rPr>
              <w:t>»</w:t>
            </w:r>
            <w:r w:rsidRPr="00D11251">
              <w:rPr>
                <w:rFonts w:ascii="Times New Roman" w:hAnsi="Times New Roman"/>
                <w:sz w:val="24"/>
                <w:szCs w:val="24"/>
              </w:rPr>
              <w:t>.</w:t>
            </w:r>
          </w:p>
        </w:tc>
        <w:tc>
          <w:tcPr>
            <w:tcW w:w="1559" w:type="dxa"/>
          </w:tcPr>
          <w:p w14:paraId="704E3D24" w14:textId="77777777" w:rsidR="00FF7CAF" w:rsidRPr="00264809" w:rsidRDefault="00FF7CAF" w:rsidP="00F55360">
            <w:pPr>
              <w:spacing w:after="0" w:line="240" w:lineRule="auto"/>
              <w:jc w:val="center"/>
              <w:rPr>
                <w:rFonts w:ascii="Times New Roman" w:hAnsi="Times New Roman"/>
                <w:sz w:val="24"/>
                <w:szCs w:val="24"/>
              </w:rPr>
            </w:pPr>
            <w:r>
              <w:rPr>
                <w:rFonts w:ascii="Times New Roman" w:hAnsi="Times New Roman"/>
                <w:sz w:val="24"/>
                <w:szCs w:val="24"/>
              </w:rPr>
              <w:lastRenderedPageBreak/>
              <w:t>15.04.2022</w:t>
            </w:r>
          </w:p>
        </w:tc>
        <w:tc>
          <w:tcPr>
            <w:tcW w:w="1843" w:type="dxa"/>
          </w:tcPr>
          <w:p w14:paraId="048C8E5C" w14:textId="77777777" w:rsidR="00FF7CAF" w:rsidRPr="00264809"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 xml:space="preserve">МАУ АГДК Зрительный зал </w:t>
            </w:r>
          </w:p>
        </w:tc>
        <w:tc>
          <w:tcPr>
            <w:tcW w:w="1843" w:type="dxa"/>
          </w:tcPr>
          <w:p w14:paraId="1F3E11B3" w14:textId="77777777" w:rsidR="00FF7CAF" w:rsidRPr="00D11251"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25</w:t>
            </w:r>
            <w:r>
              <w:rPr>
                <w:rFonts w:ascii="Times New Roman" w:hAnsi="Times New Roman"/>
                <w:sz w:val="24"/>
                <w:szCs w:val="24"/>
                <w:lang w:val="en-US"/>
              </w:rPr>
              <w:t>/</w:t>
            </w:r>
            <w:r>
              <w:rPr>
                <w:rFonts w:ascii="Times New Roman" w:hAnsi="Times New Roman"/>
                <w:sz w:val="24"/>
                <w:szCs w:val="24"/>
              </w:rPr>
              <w:t>53</w:t>
            </w:r>
          </w:p>
        </w:tc>
        <w:tc>
          <w:tcPr>
            <w:tcW w:w="7273" w:type="dxa"/>
          </w:tcPr>
          <w:p w14:paraId="2B39D54C" w14:textId="1B12ADE2" w:rsidR="00FF7CAF" w:rsidRPr="00F9049C" w:rsidRDefault="00FF7CAF" w:rsidP="000B5A6B">
            <w:pPr>
              <w:spacing w:after="0" w:line="240" w:lineRule="auto"/>
              <w:jc w:val="both"/>
              <w:rPr>
                <w:rFonts w:asciiTheme="minorHAnsi" w:hAnsiTheme="minorHAnsi" w:cs="Segoe UI Symbol"/>
                <w:sz w:val="24"/>
                <w:szCs w:val="24"/>
              </w:rPr>
            </w:pPr>
            <w:bookmarkStart w:id="7" w:name="_Hlk125727653"/>
            <w:r>
              <w:rPr>
                <w:rFonts w:ascii="Times New Roman" w:hAnsi="Times New Roman"/>
                <w:sz w:val="24"/>
                <w:szCs w:val="24"/>
              </w:rPr>
              <w:t>Е</w:t>
            </w:r>
            <w:r w:rsidRPr="00D11251">
              <w:rPr>
                <w:rFonts w:ascii="Times New Roman" w:hAnsi="Times New Roman"/>
                <w:sz w:val="24"/>
                <w:szCs w:val="24"/>
              </w:rPr>
              <w:t>жегодный фестиваль-конкурс с</w:t>
            </w:r>
            <w:r>
              <w:rPr>
                <w:rFonts w:ascii="Times New Roman" w:hAnsi="Times New Roman"/>
                <w:sz w:val="24"/>
                <w:szCs w:val="24"/>
              </w:rPr>
              <w:t xml:space="preserve">туденческого творчества </w:t>
            </w:r>
            <w:r w:rsidR="000B5A6B">
              <w:rPr>
                <w:rFonts w:ascii="Times New Roman" w:hAnsi="Times New Roman"/>
                <w:sz w:val="24"/>
                <w:szCs w:val="24"/>
              </w:rPr>
              <w:t>«Дебют». В</w:t>
            </w:r>
            <w:r>
              <w:rPr>
                <w:rFonts w:ascii="Times New Roman" w:hAnsi="Times New Roman"/>
                <w:sz w:val="24"/>
                <w:szCs w:val="24"/>
              </w:rPr>
              <w:t xml:space="preserve"> 2022 году</w:t>
            </w:r>
            <w:r w:rsidRPr="00D11251">
              <w:rPr>
                <w:rFonts w:ascii="Times New Roman" w:hAnsi="Times New Roman"/>
                <w:sz w:val="24"/>
                <w:szCs w:val="24"/>
              </w:rPr>
              <w:t xml:space="preserve"> был посвящен Году культурного наследия народов России и назывался </w:t>
            </w:r>
            <w:r w:rsidR="00A35F64">
              <w:rPr>
                <w:rFonts w:ascii="Times New Roman" w:hAnsi="Times New Roman"/>
                <w:sz w:val="24"/>
                <w:szCs w:val="24"/>
              </w:rPr>
              <w:t>«</w:t>
            </w:r>
            <w:r w:rsidRPr="00D11251">
              <w:rPr>
                <w:rFonts w:ascii="Times New Roman" w:hAnsi="Times New Roman"/>
                <w:sz w:val="24"/>
                <w:szCs w:val="24"/>
              </w:rPr>
              <w:t>Моя Родина</w:t>
            </w:r>
            <w:r w:rsidR="00A35F64">
              <w:rPr>
                <w:rFonts w:ascii="Times New Roman" w:hAnsi="Times New Roman"/>
                <w:sz w:val="24"/>
                <w:szCs w:val="24"/>
              </w:rPr>
              <w:t>»</w:t>
            </w:r>
            <w:r w:rsidRPr="00D11251">
              <w:rPr>
                <w:rFonts w:ascii="Times New Roman" w:hAnsi="Times New Roman"/>
                <w:sz w:val="24"/>
                <w:szCs w:val="24"/>
              </w:rPr>
              <w:t>.</w:t>
            </w:r>
            <w:r>
              <w:rPr>
                <w:rFonts w:ascii="Times New Roman" w:hAnsi="Times New Roman"/>
                <w:sz w:val="24"/>
                <w:szCs w:val="24"/>
              </w:rPr>
              <w:t xml:space="preserve"> </w:t>
            </w:r>
            <w:r w:rsidRPr="00D11251">
              <w:rPr>
                <w:rFonts w:ascii="Times New Roman" w:hAnsi="Times New Roman"/>
                <w:sz w:val="24"/>
                <w:szCs w:val="24"/>
              </w:rPr>
              <w:t xml:space="preserve">В фестивале приняли участие 25 </w:t>
            </w:r>
            <w:r w:rsidRPr="00D11251">
              <w:rPr>
                <w:rFonts w:ascii="Times New Roman" w:hAnsi="Times New Roman"/>
                <w:sz w:val="24"/>
                <w:szCs w:val="24"/>
              </w:rPr>
              <w:lastRenderedPageBreak/>
              <w:t xml:space="preserve">студентов из различных вузов </w:t>
            </w:r>
            <w:proofErr w:type="spellStart"/>
            <w:r w:rsidRPr="00D11251">
              <w:rPr>
                <w:rFonts w:ascii="Times New Roman" w:hAnsi="Times New Roman"/>
                <w:sz w:val="24"/>
                <w:szCs w:val="24"/>
              </w:rPr>
              <w:t>Апатитско</w:t>
            </w:r>
            <w:proofErr w:type="spellEnd"/>
            <w:r w:rsidRPr="00D11251">
              <w:rPr>
                <w:rFonts w:ascii="Times New Roman" w:hAnsi="Times New Roman"/>
                <w:sz w:val="24"/>
                <w:szCs w:val="24"/>
              </w:rPr>
              <w:t>-Кировского района. Участники показали свой творческий потенциал на сто процентов. Зрители познакомились с легендами северных народов, окунулись в историю Древней Руси, вспомнили героев Великой Отечественной Войны, и, даже, услышали прекрасное стихотворение на башкирском языке.</w:t>
            </w:r>
            <w:r>
              <w:rPr>
                <w:rFonts w:asciiTheme="minorHAnsi" w:hAnsiTheme="minorHAnsi" w:cs="Segoe UI Symbol"/>
                <w:sz w:val="24"/>
                <w:szCs w:val="24"/>
              </w:rPr>
              <w:t xml:space="preserve"> </w:t>
            </w:r>
            <w:r w:rsidRPr="00D11251">
              <w:rPr>
                <w:rFonts w:ascii="Times New Roman" w:hAnsi="Times New Roman"/>
                <w:sz w:val="24"/>
                <w:szCs w:val="24"/>
              </w:rPr>
              <w:t xml:space="preserve">Самым красивым, проникновенным и лучшим конкурсным номером стала песня </w:t>
            </w:r>
            <w:r w:rsidR="00A35F64">
              <w:rPr>
                <w:rFonts w:ascii="Times New Roman" w:hAnsi="Times New Roman"/>
                <w:sz w:val="24"/>
                <w:szCs w:val="24"/>
              </w:rPr>
              <w:t>«</w:t>
            </w:r>
            <w:r w:rsidRPr="00D11251">
              <w:rPr>
                <w:rFonts w:ascii="Times New Roman" w:hAnsi="Times New Roman"/>
                <w:sz w:val="24"/>
                <w:szCs w:val="24"/>
              </w:rPr>
              <w:t>Белые панамки</w:t>
            </w:r>
            <w:r w:rsidR="00A35F64">
              <w:rPr>
                <w:rFonts w:ascii="Times New Roman" w:hAnsi="Times New Roman"/>
                <w:sz w:val="24"/>
                <w:szCs w:val="24"/>
              </w:rPr>
              <w:t>»</w:t>
            </w:r>
            <w:r w:rsidRPr="00D11251">
              <w:rPr>
                <w:rFonts w:ascii="Times New Roman" w:hAnsi="Times New Roman"/>
                <w:sz w:val="24"/>
                <w:szCs w:val="24"/>
              </w:rPr>
              <w:t xml:space="preserve"> в исполнении </w:t>
            </w:r>
            <w:proofErr w:type="spellStart"/>
            <w:r w:rsidRPr="00D11251">
              <w:rPr>
                <w:rFonts w:ascii="Times New Roman" w:hAnsi="Times New Roman"/>
                <w:sz w:val="24"/>
                <w:szCs w:val="24"/>
              </w:rPr>
              <w:t>Плаунова</w:t>
            </w:r>
            <w:proofErr w:type="spellEnd"/>
            <w:r w:rsidRPr="00D11251">
              <w:rPr>
                <w:rFonts w:ascii="Times New Roman" w:hAnsi="Times New Roman"/>
                <w:sz w:val="24"/>
                <w:szCs w:val="24"/>
              </w:rPr>
              <w:t xml:space="preserve"> Ивана, студента 3 курса </w:t>
            </w:r>
            <w:proofErr w:type="spellStart"/>
            <w:r w:rsidRPr="00D11251">
              <w:rPr>
                <w:rFonts w:ascii="Times New Roman" w:hAnsi="Times New Roman"/>
                <w:sz w:val="24"/>
                <w:szCs w:val="24"/>
              </w:rPr>
              <w:t>Апатитского</w:t>
            </w:r>
            <w:proofErr w:type="spellEnd"/>
            <w:r w:rsidRPr="00D11251">
              <w:rPr>
                <w:rFonts w:ascii="Times New Roman" w:hAnsi="Times New Roman"/>
                <w:sz w:val="24"/>
                <w:szCs w:val="24"/>
              </w:rPr>
              <w:t xml:space="preserve"> филиала ФГАОУ ВО </w:t>
            </w:r>
            <w:r w:rsidR="00A35F64">
              <w:rPr>
                <w:rFonts w:ascii="Times New Roman" w:hAnsi="Times New Roman"/>
                <w:sz w:val="24"/>
                <w:szCs w:val="24"/>
              </w:rPr>
              <w:t>«</w:t>
            </w:r>
            <w:r w:rsidRPr="00D11251">
              <w:rPr>
                <w:rFonts w:ascii="Times New Roman" w:hAnsi="Times New Roman"/>
                <w:sz w:val="24"/>
                <w:szCs w:val="24"/>
              </w:rPr>
              <w:t>МГТУ</w:t>
            </w:r>
            <w:r w:rsidR="00A35F64">
              <w:rPr>
                <w:rFonts w:ascii="Times New Roman" w:hAnsi="Times New Roman"/>
                <w:sz w:val="24"/>
                <w:szCs w:val="24"/>
              </w:rPr>
              <w:t>»</w:t>
            </w:r>
            <w:r w:rsidRPr="00D11251">
              <w:rPr>
                <w:rFonts w:ascii="Times New Roman" w:hAnsi="Times New Roman"/>
                <w:sz w:val="24"/>
                <w:szCs w:val="24"/>
              </w:rPr>
              <w:t>, который получил заслуженную награду ГРАН-ПРИ конкурса.</w:t>
            </w:r>
            <w:r>
              <w:rPr>
                <w:rFonts w:asciiTheme="minorHAnsi" w:hAnsiTheme="minorHAnsi" w:cs="Segoe UI Symbol"/>
                <w:sz w:val="24"/>
                <w:szCs w:val="24"/>
              </w:rPr>
              <w:t xml:space="preserve"> </w:t>
            </w:r>
            <w:r w:rsidRPr="00D11251">
              <w:rPr>
                <w:rFonts w:ascii="Times New Roman" w:hAnsi="Times New Roman"/>
                <w:sz w:val="24"/>
                <w:szCs w:val="24"/>
              </w:rPr>
              <w:t xml:space="preserve">Пока жюри совещалось, и счетная комиссия подписывала дипломы, концертную программу фестиваля украсил народный цирк </w:t>
            </w:r>
            <w:r w:rsidR="00A35F64">
              <w:rPr>
                <w:rFonts w:ascii="Times New Roman" w:hAnsi="Times New Roman"/>
                <w:sz w:val="24"/>
                <w:szCs w:val="24"/>
              </w:rPr>
              <w:t>«</w:t>
            </w:r>
            <w:r w:rsidRPr="00D11251">
              <w:rPr>
                <w:rFonts w:ascii="Times New Roman" w:hAnsi="Times New Roman"/>
                <w:sz w:val="24"/>
                <w:szCs w:val="24"/>
              </w:rPr>
              <w:t>Улыбка</w:t>
            </w:r>
            <w:r w:rsidR="00A35F64">
              <w:rPr>
                <w:rFonts w:ascii="Times New Roman" w:hAnsi="Times New Roman"/>
                <w:sz w:val="24"/>
                <w:szCs w:val="24"/>
              </w:rPr>
              <w:t>»</w:t>
            </w:r>
            <w:r w:rsidRPr="00D11251">
              <w:rPr>
                <w:rFonts w:ascii="Times New Roman" w:hAnsi="Times New Roman"/>
                <w:sz w:val="24"/>
                <w:szCs w:val="24"/>
              </w:rPr>
              <w:t>, который представил невероятную, красочную шоу-программу с грациозными, магическими, пластическими артистами. Зрители были приятно удивлены, а для участников конкурса это стал настоящий подарок.</w:t>
            </w:r>
            <w:bookmarkEnd w:id="7"/>
          </w:p>
        </w:tc>
      </w:tr>
      <w:tr w:rsidR="00FF7CAF" w:rsidRPr="00FC529C" w14:paraId="3F4B5760" w14:textId="77777777" w:rsidTr="00F55360">
        <w:tc>
          <w:tcPr>
            <w:tcW w:w="560" w:type="dxa"/>
          </w:tcPr>
          <w:p w14:paraId="17F446DA" w14:textId="77777777" w:rsidR="00FF7CAF" w:rsidRPr="00264809" w:rsidRDefault="00FF7CAF" w:rsidP="00F55360">
            <w:pPr>
              <w:spacing w:after="0" w:line="240" w:lineRule="auto"/>
              <w:rPr>
                <w:rFonts w:ascii="Times New Roman" w:hAnsi="Times New Roman"/>
                <w:sz w:val="24"/>
                <w:szCs w:val="24"/>
              </w:rPr>
            </w:pPr>
          </w:p>
        </w:tc>
        <w:tc>
          <w:tcPr>
            <w:tcW w:w="2100" w:type="dxa"/>
          </w:tcPr>
          <w:p w14:paraId="114ED092" w14:textId="77777777" w:rsidR="00FF7CAF"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День первокурсника МАГУ</w:t>
            </w:r>
          </w:p>
        </w:tc>
        <w:tc>
          <w:tcPr>
            <w:tcW w:w="1559" w:type="dxa"/>
          </w:tcPr>
          <w:p w14:paraId="17A42D6F" w14:textId="77777777" w:rsidR="00FF7CAF" w:rsidRPr="00264809"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07.10.2022</w:t>
            </w:r>
          </w:p>
        </w:tc>
        <w:tc>
          <w:tcPr>
            <w:tcW w:w="1843" w:type="dxa"/>
          </w:tcPr>
          <w:p w14:paraId="106FBE3D" w14:textId="77777777" w:rsidR="00FF7CAF" w:rsidRPr="00264809"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 xml:space="preserve">МАУ АГДК Зрительный зал </w:t>
            </w:r>
          </w:p>
        </w:tc>
        <w:tc>
          <w:tcPr>
            <w:tcW w:w="1843" w:type="dxa"/>
          </w:tcPr>
          <w:p w14:paraId="29E1E581" w14:textId="77777777" w:rsidR="00FF7CAF" w:rsidRPr="00382182"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lang w:val="en-US"/>
              </w:rPr>
              <w:t>/</w:t>
            </w:r>
            <w:r>
              <w:rPr>
                <w:rFonts w:ascii="Times New Roman" w:hAnsi="Times New Roman"/>
                <w:sz w:val="24"/>
                <w:szCs w:val="24"/>
              </w:rPr>
              <w:t>150</w:t>
            </w:r>
          </w:p>
        </w:tc>
        <w:tc>
          <w:tcPr>
            <w:tcW w:w="7273" w:type="dxa"/>
          </w:tcPr>
          <w:p w14:paraId="5A2E5A4E" w14:textId="05B11905" w:rsidR="00FF7CAF" w:rsidRPr="00264809" w:rsidRDefault="00FF7CAF" w:rsidP="00E222CC">
            <w:pPr>
              <w:spacing w:after="0" w:line="240" w:lineRule="auto"/>
              <w:jc w:val="both"/>
              <w:rPr>
                <w:rFonts w:ascii="Times New Roman" w:hAnsi="Times New Roman"/>
                <w:sz w:val="24"/>
                <w:szCs w:val="24"/>
              </w:rPr>
            </w:pPr>
            <w:r>
              <w:rPr>
                <w:rFonts w:ascii="Times New Roman" w:hAnsi="Times New Roman"/>
                <w:sz w:val="24"/>
                <w:szCs w:val="24"/>
              </w:rPr>
              <w:t>В</w:t>
            </w:r>
            <w:r w:rsidRPr="00382182">
              <w:rPr>
                <w:rFonts w:ascii="Times New Roman" w:hAnsi="Times New Roman"/>
                <w:sz w:val="24"/>
                <w:szCs w:val="24"/>
              </w:rPr>
              <w:t xml:space="preserve"> </w:t>
            </w:r>
            <w:proofErr w:type="spellStart"/>
            <w:r w:rsidRPr="00382182">
              <w:rPr>
                <w:rFonts w:ascii="Times New Roman" w:hAnsi="Times New Roman"/>
                <w:sz w:val="24"/>
                <w:szCs w:val="24"/>
              </w:rPr>
              <w:t>Апатитском</w:t>
            </w:r>
            <w:proofErr w:type="spellEnd"/>
            <w:r w:rsidRPr="00382182">
              <w:rPr>
                <w:rFonts w:ascii="Times New Roman" w:hAnsi="Times New Roman"/>
                <w:sz w:val="24"/>
                <w:szCs w:val="24"/>
              </w:rPr>
              <w:t xml:space="preserve"> городском Дворце культуры состоялось долгожданное событие для первокурсников филиала МАГУ в г. Апатиты - Посвящение в студенты.</w:t>
            </w:r>
            <w:r>
              <w:rPr>
                <w:rFonts w:ascii="Times New Roman" w:hAnsi="Times New Roman"/>
                <w:sz w:val="24"/>
                <w:szCs w:val="24"/>
              </w:rPr>
              <w:t xml:space="preserve"> В 2022</w:t>
            </w:r>
            <w:r w:rsidRPr="00382182">
              <w:rPr>
                <w:rFonts w:ascii="Times New Roman" w:hAnsi="Times New Roman"/>
                <w:sz w:val="24"/>
                <w:szCs w:val="24"/>
              </w:rPr>
              <w:t xml:space="preserve"> году студентами Филиала стали почти 250 человек, среди которых 79 первокурсников очной формы обучения. День первокурсника </w:t>
            </w:r>
            <w:r w:rsidR="000B5A6B" w:rsidRPr="00382182">
              <w:rPr>
                <w:rFonts w:ascii="Times New Roman" w:hAnsi="Times New Roman"/>
                <w:sz w:val="24"/>
                <w:szCs w:val="24"/>
              </w:rPr>
              <w:t>— это</w:t>
            </w:r>
            <w:r w:rsidRPr="00382182">
              <w:rPr>
                <w:rFonts w:ascii="Times New Roman" w:hAnsi="Times New Roman"/>
                <w:sz w:val="24"/>
                <w:szCs w:val="24"/>
              </w:rPr>
              <w:t xml:space="preserve"> ежегодное мероприятие, начало отсчета самого яркого и незабываемого периода в жизни каждого студента.</w:t>
            </w:r>
            <w:r>
              <w:rPr>
                <w:rFonts w:ascii="Times New Roman" w:hAnsi="Times New Roman"/>
                <w:sz w:val="24"/>
                <w:szCs w:val="24"/>
              </w:rPr>
              <w:t xml:space="preserve"> </w:t>
            </w:r>
            <w:r w:rsidRPr="00382182">
              <w:rPr>
                <w:rFonts w:ascii="Times New Roman" w:hAnsi="Times New Roman"/>
                <w:sz w:val="24"/>
                <w:szCs w:val="24"/>
              </w:rPr>
              <w:t>По</w:t>
            </w:r>
            <w:r>
              <w:rPr>
                <w:rFonts w:ascii="Times New Roman" w:hAnsi="Times New Roman"/>
                <w:sz w:val="24"/>
                <w:szCs w:val="24"/>
              </w:rPr>
              <w:t xml:space="preserve"> </w:t>
            </w:r>
            <w:r w:rsidRPr="00382182">
              <w:rPr>
                <w:rFonts w:ascii="Times New Roman" w:hAnsi="Times New Roman"/>
                <w:sz w:val="24"/>
                <w:szCs w:val="24"/>
              </w:rPr>
              <w:t>традиции каждая группа первокурсников подготовила творческий номер - презентацию, рассказывающую о ее авторах и их будущей специальности. Положительных эмоций гостям и виновникам торжества добавили творческие коллективы города Апатиты.</w:t>
            </w:r>
            <w:r>
              <w:rPr>
                <w:rFonts w:ascii="Times New Roman" w:hAnsi="Times New Roman"/>
                <w:sz w:val="24"/>
                <w:szCs w:val="24"/>
              </w:rPr>
              <w:t xml:space="preserve"> </w:t>
            </w:r>
            <w:r w:rsidRPr="00382182">
              <w:rPr>
                <w:rFonts w:ascii="Times New Roman" w:hAnsi="Times New Roman"/>
                <w:sz w:val="24"/>
                <w:szCs w:val="24"/>
              </w:rPr>
              <w:t xml:space="preserve">После того как студенты хором произнесли Клятву первокурсников заместитель директора Светлана Васильевна </w:t>
            </w:r>
            <w:proofErr w:type="spellStart"/>
            <w:r w:rsidRPr="00382182">
              <w:rPr>
                <w:rFonts w:ascii="Times New Roman" w:hAnsi="Times New Roman"/>
                <w:sz w:val="24"/>
                <w:szCs w:val="24"/>
              </w:rPr>
              <w:t>Селякова</w:t>
            </w:r>
            <w:proofErr w:type="spellEnd"/>
            <w:r w:rsidRPr="00382182">
              <w:rPr>
                <w:rFonts w:ascii="Times New Roman" w:hAnsi="Times New Roman"/>
                <w:sz w:val="24"/>
                <w:szCs w:val="24"/>
              </w:rPr>
              <w:t xml:space="preserve"> вручила им главную зачетную книжку Филиала и ключ от знаний!</w:t>
            </w:r>
            <w:r>
              <w:rPr>
                <w:rFonts w:ascii="Times New Roman" w:hAnsi="Times New Roman"/>
                <w:sz w:val="24"/>
                <w:szCs w:val="24"/>
              </w:rPr>
              <w:t xml:space="preserve"> </w:t>
            </w:r>
            <w:r w:rsidRPr="00382182">
              <w:rPr>
                <w:rFonts w:ascii="Times New Roman" w:hAnsi="Times New Roman"/>
                <w:sz w:val="24"/>
                <w:szCs w:val="24"/>
              </w:rPr>
              <w:t xml:space="preserve">В конце мероприятия старосты первокурсников </w:t>
            </w:r>
            <w:r w:rsidR="00A35F64">
              <w:rPr>
                <w:rFonts w:ascii="Times New Roman" w:hAnsi="Times New Roman"/>
                <w:sz w:val="24"/>
                <w:szCs w:val="24"/>
              </w:rPr>
              <w:t>«</w:t>
            </w:r>
            <w:r w:rsidRPr="00382182">
              <w:rPr>
                <w:rFonts w:ascii="Times New Roman" w:hAnsi="Times New Roman"/>
                <w:sz w:val="24"/>
                <w:szCs w:val="24"/>
              </w:rPr>
              <w:t>законсервировали</w:t>
            </w:r>
            <w:r w:rsidR="00A35F64">
              <w:rPr>
                <w:rFonts w:ascii="Times New Roman" w:hAnsi="Times New Roman"/>
                <w:sz w:val="24"/>
                <w:szCs w:val="24"/>
              </w:rPr>
              <w:t>»</w:t>
            </w:r>
            <w:r w:rsidRPr="00382182">
              <w:rPr>
                <w:rFonts w:ascii="Times New Roman" w:hAnsi="Times New Roman"/>
                <w:sz w:val="24"/>
                <w:szCs w:val="24"/>
              </w:rPr>
              <w:t xml:space="preserve"> послания в будущее, которые будут озвучены на выпускном вечере в конце их обучения.</w:t>
            </w:r>
            <w:r>
              <w:rPr>
                <w:rFonts w:ascii="Times New Roman" w:hAnsi="Times New Roman"/>
                <w:sz w:val="24"/>
                <w:szCs w:val="24"/>
              </w:rPr>
              <w:t xml:space="preserve"> </w:t>
            </w:r>
            <w:r w:rsidRPr="00382182">
              <w:rPr>
                <w:rFonts w:ascii="Times New Roman" w:hAnsi="Times New Roman"/>
                <w:sz w:val="24"/>
                <w:szCs w:val="24"/>
              </w:rPr>
              <w:t xml:space="preserve">Кульминацией праздника стали передача Студенческому совету акустической и радиосистемы для проведения массовых мероприятий от АО </w:t>
            </w:r>
            <w:r w:rsidR="00A35F64">
              <w:rPr>
                <w:rFonts w:ascii="Times New Roman" w:hAnsi="Times New Roman"/>
                <w:sz w:val="24"/>
                <w:szCs w:val="24"/>
              </w:rPr>
              <w:t>«</w:t>
            </w:r>
            <w:r w:rsidRPr="00382182">
              <w:rPr>
                <w:rFonts w:ascii="Times New Roman" w:hAnsi="Times New Roman"/>
                <w:sz w:val="24"/>
                <w:szCs w:val="24"/>
              </w:rPr>
              <w:t xml:space="preserve">СЗФК и вручение памятных подарков всем первокурсникам от Кировского филиала АО </w:t>
            </w:r>
            <w:r w:rsidR="00A35F64">
              <w:rPr>
                <w:rFonts w:ascii="Times New Roman" w:hAnsi="Times New Roman"/>
                <w:sz w:val="24"/>
                <w:szCs w:val="24"/>
              </w:rPr>
              <w:t>«</w:t>
            </w:r>
            <w:proofErr w:type="spellStart"/>
            <w:r w:rsidRPr="00382182">
              <w:rPr>
                <w:rFonts w:ascii="Times New Roman" w:hAnsi="Times New Roman"/>
                <w:sz w:val="24"/>
                <w:szCs w:val="24"/>
              </w:rPr>
              <w:t>Апатит</w:t>
            </w:r>
            <w:r w:rsidR="00A35F64">
              <w:rPr>
                <w:rFonts w:ascii="Times New Roman" w:hAnsi="Times New Roman"/>
                <w:sz w:val="24"/>
                <w:szCs w:val="24"/>
              </w:rPr>
              <w:t>»</w:t>
            </w:r>
            <w:r w:rsidRPr="00382182">
              <w:rPr>
                <w:rFonts w:ascii="Times New Roman" w:hAnsi="Times New Roman"/>
                <w:sz w:val="24"/>
                <w:szCs w:val="24"/>
              </w:rPr>
              <w:t>.С</w:t>
            </w:r>
            <w:proofErr w:type="spellEnd"/>
            <w:r w:rsidRPr="00382182">
              <w:rPr>
                <w:rFonts w:ascii="Times New Roman" w:hAnsi="Times New Roman"/>
                <w:sz w:val="24"/>
                <w:szCs w:val="24"/>
              </w:rPr>
              <w:t xml:space="preserve"> этого дня первокурсники официально стали частью большой и дружной семьи студентов, преподавателей и </w:t>
            </w:r>
            <w:r w:rsidRPr="00382182">
              <w:rPr>
                <w:rFonts w:ascii="Times New Roman" w:hAnsi="Times New Roman"/>
                <w:sz w:val="24"/>
                <w:szCs w:val="24"/>
              </w:rPr>
              <w:lastRenderedPageBreak/>
              <w:t>сотрудников филиала МАГУ в г. Апатиты!</w:t>
            </w:r>
          </w:p>
        </w:tc>
      </w:tr>
      <w:tr w:rsidR="00FF7CAF" w:rsidRPr="00FC529C" w14:paraId="56EF5F39" w14:textId="77777777" w:rsidTr="00F55360">
        <w:tc>
          <w:tcPr>
            <w:tcW w:w="560" w:type="dxa"/>
          </w:tcPr>
          <w:p w14:paraId="4863CD13" w14:textId="77777777" w:rsidR="00FF7CAF" w:rsidRPr="00264809" w:rsidRDefault="00FF7CAF" w:rsidP="005A3DE2">
            <w:pPr>
              <w:spacing w:after="0" w:line="240" w:lineRule="auto"/>
              <w:jc w:val="both"/>
              <w:rPr>
                <w:rFonts w:ascii="Times New Roman" w:hAnsi="Times New Roman"/>
                <w:sz w:val="24"/>
                <w:szCs w:val="24"/>
              </w:rPr>
            </w:pPr>
          </w:p>
        </w:tc>
        <w:tc>
          <w:tcPr>
            <w:tcW w:w="2100" w:type="dxa"/>
          </w:tcPr>
          <w:p w14:paraId="37BF2B84" w14:textId="7C9B9CCF" w:rsidR="00FF7CAF" w:rsidRDefault="00FF7CAF" w:rsidP="005A3DE2">
            <w:pPr>
              <w:spacing w:after="0" w:line="240" w:lineRule="auto"/>
              <w:jc w:val="both"/>
              <w:rPr>
                <w:rFonts w:ascii="Times New Roman" w:hAnsi="Times New Roman"/>
                <w:sz w:val="24"/>
                <w:szCs w:val="24"/>
              </w:rPr>
            </w:pPr>
            <w:r>
              <w:rPr>
                <w:rFonts w:ascii="Times New Roman" w:hAnsi="Times New Roman"/>
                <w:sz w:val="24"/>
                <w:szCs w:val="24"/>
              </w:rPr>
              <w:t xml:space="preserve">Всероссийская акция </w:t>
            </w:r>
            <w:r w:rsidR="00A35F64">
              <w:rPr>
                <w:rFonts w:ascii="Times New Roman" w:hAnsi="Times New Roman"/>
                <w:sz w:val="24"/>
                <w:szCs w:val="24"/>
              </w:rPr>
              <w:t>«</w:t>
            </w:r>
            <w:r>
              <w:rPr>
                <w:rFonts w:ascii="Times New Roman" w:hAnsi="Times New Roman"/>
                <w:sz w:val="24"/>
                <w:szCs w:val="24"/>
              </w:rPr>
              <w:t>Ночь искусств – 2022</w:t>
            </w:r>
            <w:r w:rsidR="00A35F64">
              <w:rPr>
                <w:rFonts w:ascii="Times New Roman" w:hAnsi="Times New Roman"/>
                <w:sz w:val="24"/>
                <w:szCs w:val="24"/>
              </w:rPr>
              <w:t>»</w:t>
            </w:r>
            <w:r>
              <w:rPr>
                <w:rFonts w:ascii="Times New Roman" w:hAnsi="Times New Roman"/>
                <w:sz w:val="24"/>
                <w:szCs w:val="24"/>
              </w:rPr>
              <w:t xml:space="preserve"> </w:t>
            </w:r>
          </w:p>
        </w:tc>
        <w:tc>
          <w:tcPr>
            <w:tcW w:w="1559" w:type="dxa"/>
          </w:tcPr>
          <w:p w14:paraId="3BF54A15" w14:textId="77777777" w:rsidR="00FF7CAF" w:rsidRPr="00264809" w:rsidRDefault="00FF7CAF" w:rsidP="005A3DE2">
            <w:pPr>
              <w:spacing w:after="0" w:line="240" w:lineRule="auto"/>
              <w:jc w:val="both"/>
              <w:rPr>
                <w:rFonts w:ascii="Times New Roman" w:hAnsi="Times New Roman"/>
                <w:sz w:val="24"/>
                <w:szCs w:val="24"/>
              </w:rPr>
            </w:pPr>
            <w:r>
              <w:rPr>
                <w:rFonts w:ascii="Times New Roman" w:hAnsi="Times New Roman"/>
                <w:sz w:val="24"/>
                <w:szCs w:val="24"/>
              </w:rPr>
              <w:t>04.11.2022</w:t>
            </w:r>
          </w:p>
        </w:tc>
        <w:tc>
          <w:tcPr>
            <w:tcW w:w="1843" w:type="dxa"/>
          </w:tcPr>
          <w:p w14:paraId="4C27ED62" w14:textId="77777777" w:rsidR="00FF7CAF" w:rsidRPr="00264809" w:rsidRDefault="00FF7CAF" w:rsidP="005A3DE2">
            <w:pPr>
              <w:spacing w:after="0" w:line="240" w:lineRule="auto"/>
              <w:jc w:val="both"/>
              <w:rPr>
                <w:rFonts w:ascii="Times New Roman" w:hAnsi="Times New Roman"/>
                <w:sz w:val="24"/>
                <w:szCs w:val="24"/>
              </w:rPr>
            </w:pPr>
            <w:r>
              <w:rPr>
                <w:rFonts w:ascii="Times New Roman" w:hAnsi="Times New Roman"/>
                <w:sz w:val="24"/>
                <w:szCs w:val="24"/>
              </w:rPr>
              <w:t xml:space="preserve">МАУ АГДК Танцевальный зал </w:t>
            </w:r>
          </w:p>
        </w:tc>
        <w:tc>
          <w:tcPr>
            <w:tcW w:w="1843" w:type="dxa"/>
          </w:tcPr>
          <w:p w14:paraId="32CA95B4" w14:textId="77777777" w:rsidR="00FF7CAF" w:rsidRPr="00E0596A" w:rsidRDefault="00FF7CAF" w:rsidP="005A3DE2">
            <w:pPr>
              <w:spacing w:after="0" w:line="240" w:lineRule="auto"/>
              <w:jc w:val="both"/>
              <w:rPr>
                <w:rFonts w:ascii="Times New Roman" w:hAnsi="Times New Roman"/>
                <w:sz w:val="24"/>
                <w:szCs w:val="24"/>
              </w:rPr>
            </w:pPr>
            <w:r>
              <w:rPr>
                <w:rFonts w:ascii="Times New Roman" w:hAnsi="Times New Roman"/>
                <w:sz w:val="24"/>
                <w:szCs w:val="24"/>
              </w:rPr>
              <w:t>187</w:t>
            </w:r>
            <w:r>
              <w:rPr>
                <w:rFonts w:ascii="Times New Roman" w:hAnsi="Times New Roman"/>
                <w:sz w:val="24"/>
                <w:szCs w:val="24"/>
                <w:lang w:val="en-US"/>
              </w:rPr>
              <w:t>/</w:t>
            </w:r>
            <w:r>
              <w:rPr>
                <w:rFonts w:ascii="Times New Roman" w:hAnsi="Times New Roman"/>
                <w:sz w:val="24"/>
                <w:szCs w:val="24"/>
              </w:rPr>
              <w:t>650</w:t>
            </w:r>
          </w:p>
        </w:tc>
        <w:tc>
          <w:tcPr>
            <w:tcW w:w="7273" w:type="dxa"/>
          </w:tcPr>
          <w:p w14:paraId="20DDF0B6" w14:textId="60DF9172" w:rsidR="00FF7CAF" w:rsidRPr="00382182" w:rsidRDefault="00FF7CAF" w:rsidP="005A3DE2">
            <w:pPr>
              <w:spacing w:after="0" w:line="240" w:lineRule="auto"/>
              <w:jc w:val="both"/>
              <w:rPr>
                <w:rFonts w:ascii="Times New Roman" w:hAnsi="Times New Roman"/>
                <w:sz w:val="24"/>
                <w:szCs w:val="24"/>
              </w:rPr>
            </w:pPr>
            <w:bookmarkStart w:id="8" w:name="_Hlk125727682"/>
            <w:r w:rsidRPr="00382182">
              <w:rPr>
                <w:rFonts w:ascii="Times New Roman" w:hAnsi="Times New Roman"/>
                <w:sz w:val="24"/>
                <w:szCs w:val="24"/>
              </w:rPr>
              <w:t xml:space="preserve">Всероссийская акция </w:t>
            </w:r>
            <w:r w:rsidR="00A35F64">
              <w:rPr>
                <w:rFonts w:ascii="Times New Roman" w:hAnsi="Times New Roman"/>
                <w:sz w:val="24"/>
                <w:szCs w:val="24"/>
              </w:rPr>
              <w:t>«</w:t>
            </w:r>
            <w:r w:rsidRPr="00382182">
              <w:rPr>
                <w:rFonts w:ascii="Times New Roman" w:hAnsi="Times New Roman"/>
                <w:sz w:val="24"/>
                <w:szCs w:val="24"/>
              </w:rPr>
              <w:t>Ночь искусств – 2022</w:t>
            </w:r>
            <w:r w:rsidR="00A35F64">
              <w:rPr>
                <w:rFonts w:ascii="Times New Roman" w:hAnsi="Times New Roman"/>
                <w:sz w:val="24"/>
                <w:szCs w:val="24"/>
              </w:rPr>
              <w:t>»</w:t>
            </w:r>
            <w:r>
              <w:rPr>
                <w:rFonts w:ascii="Times New Roman" w:hAnsi="Times New Roman"/>
                <w:sz w:val="24"/>
                <w:szCs w:val="24"/>
              </w:rPr>
              <w:t xml:space="preserve"> в этом году прошла</w:t>
            </w:r>
            <w:r w:rsidRPr="00382182">
              <w:rPr>
                <w:rFonts w:ascii="Times New Roman" w:hAnsi="Times New Roman"/>
                <w:sz w:val="24"/>
                <w:szCs w:val="24"/>
              </w:rPr>
              <w:t xml:space="preserve"> под лозунгом </w:t>
            </w:r>
            <w:r w:rsidR="00A35F64">
              <w:rPr>
                <w:rFonts w:ascii="Times New Roman" w:hAnsi="Times New Roman"/>
                <w:sz w:val="24"/>
                <w:szCs w:val="24"/>
              </w:rPr>
              <w:t>«</w:t>
            </w:r>
            <w:r w:rsidRPr="00382182">
              <w:rPr>
                <w:rFonts w:ascii="Times New Roman" w:hAnsi="Times New Roman"/>
                <w:sz w:val="24"/>
                <w:szCs w:val="24"/>
              </w:rPr>
              <w:t>Искусство объединяет</w:t>
            </w:r>
            <w:r w:rsidR="00A35F64">
              <w:rPr>
                <w:rFonts w:ascii="Times New Roman" w:hAnsi="Times New Roman"/>
                <w:sz w:val="24"/>
                <w:szCs w:val="24"/>
              </w:rPr>
              <w:t>»</w:t>
            </w:r>
            <w:r w:rsidRPr="00382182">
              <w:rPr>
                <w:rFonts w:ascii="Times New Roman" w:hAnsi="Times New Roman"/>
                <w:sz w:val="24"/>
                <w:szCs w:val="24"/>
              </w:rPr>
              <w:t>.</w:t>
            </w:r>
            <w:r>
              <w:rPr>
                <w:rFonts w:ascii="Times New Roman" w:hAnsi="Times New Roman"/>
                <w:sz w:val="24"/>
                <w:szCs w:val="24"/>
              </w:rPr>
              <w:t xml:space="preserve"> </w:t>
            </w:r>
            <w:r w:rsidRPr="00382182">
              <w:rPr>
                <w:rFonts w:ascii="Times New Roman" w:hAnsi="Times New Roman"/>
                <w:sz w:val="24"/>
                <w:szCs w:val="24"/>
              </w:rPr>
              <w:t>Акция прошла в рамках российского государственного праздника Дня народного единства и состояла из нескольких частей.</w:t>
            </w:r>
            <w:r>
              <w:rPr>
                <w:rFonts w:ascii="Times New Roman" w:hAnsi="Times New Roman"/>
                <w:sz w:val="24"/>
                <w:szCs w:val="24"/>
              </w:rPr>
              <w:t xml:space="preserve"> </w:t>
            </w:r>
            <w:r w:rsidRPr="00382182">
              <w:rPr>
                <w:rFonts w:ascii="Times New Roman" w:hAnsi="Times New Roman"/>
                <w:sz w:val="24"/>
                <w:szCs w:val="24"/>
              </w:rPr>
              <w:t>Первая часть акции была посвящена различным активностям. При входе во Дворец культуры всех гостей праздника встречала музыкальная фото площадка, на которой участники А</w:t>
            </w:r>
            <w:r>
              <w:rPr>
                <w:rFonts w:ascii="Times New Roman" w:hAnsi="Times New Roman"/>
                <w:sz w:val="24"/>
                <w:szCs w:val="24"/>
              </w:rPr>
              <w:t xml:space="preserve">нсамбля народной песни и танца </w:t>
            </w:r>
            <w:r w:rsidR="00A35F64">
              <w:rPr>
                <w:rFonts w:ascii="Times New Roman" w:hAnsi="Times New Roman"/>
                <w:sz w:val="24"/>
                <w:szCs w:val="24"/>
              </w:rPr>
              <w:t>«</w:t>
            </w:r>
            <w:r>
              <w:rPr>
                <w:rFonts w:ascii="Times New Roman" w:hAnsi="Times New Roman"/>
                <w:sz w:val="24"/>
                <w:szCs w:val="24"/>
              </w:rPr>
              <w:t>Забава</w:t>
            </w:r>
            <w:r w:rsidR="00A35F64">
              <w:rPr>
                <w:rFonts w:ascii="Times New Roman" w:hAnsi="Times New Roman"/>
                <w:sz w:val="24"/>
                <w:szCs w:val="24"/>
              </w:rPr>
              <w:t>»</w:t>
            </w:r>
            <w:r w:rsidRPr="00382182">
              <w:rPr>
                <w:rFonts w:ascii="Times New Roman" w:hAnsi="Times New Roman"/>
                <w:sz w:val="24"/>
                <w:szCs w:val="24"/>
              </w:rPr>
              <w:t xml:space="preserve"> пели веселые поздравительные частушки, и приглашали всех зрителей принять участие в этой веселой музыкальной карусели.</w:t>
            </w:r>
          </w:p>
          <w:p w14:paraId="7D68332E" w14:textId="50F69C06" w:rsidR="00FF7CAF" w:rsidRPr="00382182" w:rsidRDefault="00FF7CAF" w:rsidP="005A3DE2">
            <w:pPr>
              <w:spacing w:after="0" w:line="240" w:lineRule="auto"/>
              <w:jc w:val="both"/>
              <w:rPr>
                <w:rFonts w:ascii="Times New Roman" w:hAnsi="Times New Roman"/>
                <w:sz w:val="24"/>
                <w:szCs w:val="24"/>
              </w:rPr>
            </w:pPr>
            <w:r w:rsidRPr="00382182">
              <w:rPr>
                <w:rFonts w:ascii="Times New Roman" w:hAnsi="Times New Roman"/>
                <w:sz w:val="24"/>
                <w:szCs w:val="24"/>
              </w:rPr>
              <w:t xml:space="preserve">Также гости праздника приняли участие в различных мастер-классах по хореографии от руководителя ансамбля бального танца </w:t>
            </w:r>
            <w:r w:rsidR="00A35F64">
              <w:rPr>
                <w:rFonts w:ascii="Times New Roman" w:hAnsi="Times New Roman"/>
                <w:sz w:val="24"/>
                <w:szCs w:val="24"/>
              </w:rPr>
              <w:t>«</w:t>
            </w:r>
            <w:r w:rsidRPr="00382182">
              <w:rPr>
                <w:rFonts w:ascii="Times New Roman" w:hAnsi="Times New Roman"/>
                <w:sz w:val="24"/>
                <w:szCs w:val="24"/>
              </w:rPr>
              <w:t>Тандем</w:t>
            </w:r>
            <w:r w:rsidR="00A35F64">
              <w:rPr>
                <w:rFonts w:ascii="Times New Roman" w:hAnsi="Times New Roman"/>
                <w:sz w:val="24"/>
                <w:szCs w:val="24"/>
              </w:rPr>
              <w:t>»</w:t>
            </w:r>
            <w:r w:rsidRPr="00382182">
              <w:rPr>
                <w:rFonts w:ascii="Times New Roman" w:hAnsi="Times New Roman"/>
                <w:sz w:val="24"/>
                <w:szCs w:val="24"/>
              </w:rPr>
              <w:t xml:space="preserve">, вокалу от ансамбля </w:t>
            </w:r>
            <w:r w:rsidR="00A35F64">
              <w:rPr>
                <w:rFonts w:ascii="Times New Roman" w:hAnsi="Times New Roman"/>
                <w:sz w:val="24"/>
                <w:szCs w:val="24"/>
              </w:rPr>
              <w:t>«</w:t>
            </w:r>
            <w:r w:rsidRPr="00382182">
              <w:rPr>
                <w:rFonts w:ascii="Times New Roman" w:hAnsi="Times New Roman"/>
                <w:sz w:val="24"/>
                <w:szCs w:val="24"/>
              </w:rPr>
              <w:t>Счастливый случай</w:t>
            </w:r>
            <w:r w:rsidR="00A35F64">
              <w:rPr>
                <w:rFonts w:ascii="Times New Roman" w:hAnsi="Times New Roman"/>
                <w:sz w:val="24"/>
                <w:szCs w:val="24"/>
              </w:rPr>
              <w:t>»</w:t>
            </w:r>
            <w:r w:rsidRPr="00382182">
              <w:rPr>
                <w:rFonts w:ascii="Times New Roman" w:hAnsi="Times New Roman"/>
                <w:sz w:val="24"/>
                <w:szCs w:val="24"/>
              </w:rPr>
              <w:t xml:space="preserve">, декоративно-прикладному творчеству, посетили интерактивные и игровые площадки, такие как </w:t>
            </w:r>
            <w:r w:rsidR="00A35F64">
              <w:rPr>
                <w:rFonts w:ascii="Times New Roman" w:hAnsi="Times New Roman"/>
                <w:sz w:val="24"/>
                <w:szCs w:val="24"/>
              </w:rPr>
              <w:t>«</w:t>
            </w:r>
            <w:r w:rsidRPr="00382182">
              <w:rPr>
                <w:rFonts w:ascii="Times New Roman" w:hAnsi="Times New Roman"/>
                <w:sz w:val="24"/>
                <w:szCs w:val="24"/>
              </w:rPr>
              <w:t>Необъятная Россия</w:t>
            </w:r>
            <w:r w:rsidR="00A35F64">
              <w:rPr>
                <w:rFonts w:ascii="Times New Roman" w:hAnsi="Times New Roman"/>
                <w:sz w:val="24"/>
                <w:szCs w:val="24"/>
              </w:rPr>
              <w:t>»</w:t>
            </w:r>
            <w:r w:rsidRPr="00382182">
              <w:rPr>
                <w:rFonts w:ascii="Times New Roman" w:hAnsi="Times New Roman"/>
                <w:sz w:val="24"/>
                <w:szCs w:val="24"/>
              </w:rPr>
              <w:t xml:space="preserve">, флешмоб </w:t>
            </w:r>
            <w:r w:rsidR="00A35F64">
              <w:rPr>
                <w:rFonts w:ascii="Times New Roman" w:hAnsi="Times New Roman"/>
                <w:sz w:val="24"/>
                <w:szCs w:val="24"/>
              </w:rPr>
              <w:t>«</w:t>
            </w:r>
            <w:r w:rsidRPr="00382182">
              <w:rPr>
                <w:rFonts w:ascii="Times New Roman" w:hAnsi="Times New Roman"/>
                <w:sz w:val="24"/>
                <w:szCs w:val="24"/>
              </w:rPr>
              <w:t>Корабль единства</w:t>
            </w:r>
            <w:r w:rsidR="00A35F64">
              <w:rPr>
                <w:rFonts w:ascii="Times New Roman" w:hAnsi="Times New Roman"/>
                <w:sz w:val="24"/>
                <w:szCs w:val="24"/>
              </w:rPr>
              <w:t>»</w:t>
            </w:r>
            <w:r w:rsidRPr="00382182">
              <w:rPr>
                <w:rFonts w:ascii="Times New Roman" w:hAnsi="Times New Roman"/>
                <w:sz w:val="24"/>
                <w:szCs w:val="24"/>
              </w:rPr>
              <w:t xml:space="preserve"> и другие. Зрителей ждал сюрприз-площадка, на которой все желающие могли оформить Пушкинскую карту! Украшением площадок стала выставка художественных работ </w:t>
            </w:r>
            <w:r w:rsidR="00A35F64">
              <w:rPr>
                <w:rFonts w:ascii="Times New Roman" w:hAnsi="Times New Roman"/>
                <w:sz w:val="24"/>
                <w:szCs w:val="24"/>
              </w:rPr>
              <w:t>«</w:t>
            </w:r>
            <w:r w:rsidRPr="00382182">
              <w:rPr>
                <w:rFonts w:ascii="Times New Roman" w:hAnsi="Times New Roman"/>
                <w:sz w:val="24"/>
                <w:szCs w:val="24"/>
              </w:rPr>
              <w:t>Мы вместе</w:t>
            </w:r>
            <w:r w:rsidR="00A35F64">
              <w:rPr>
                <w:rFonts w:ascii="Times New Roman" w:hAnsi="Times New Roman"/>
                <w:sz w:val="24"/>
                <w:szCs w:val="24"/>
              </w:rPr>
              <w:t>»</w:t>
            </w:r>
            <w:r>
              <w:rPr>
                <w:rFonts w:ascii="Times New Roman" w:hAnsi="Times New Roman"/>
                <w:sz w:val="24"/>
                <w:szCs w:val="24"/>
              </w:rPr>
              <w:t>.</w:t>
            </w:r>
            <w:r w:rsidRPr="00382182">
              <w:rPr>
                <w:rFonts w:ascii="Times New Roman" w:hAnsi="Times New Roman"/>
                <w:sz w:val="24"/>
                <w:szCs w:val="24"/>
              </w:rPr>
              <w:t xml:space="preserve"> </w:t>
            </w:r>
          </w:p>
          <w:p w14:paraId="21806D57" w14:textId="6D0F3EC2" w:rsidR="00FF7CAF" w:rsidRPr="00264809" w:rsidRDefault="00FF7CAF" w:rsidP="005A3DE2">
            <w:pPr>
              <w:spacing w:after="0" w:line="240" w:lineRule="auto"/>
              <w:jc w:val="both"/>
              <w:rPr>
                <w:rFonts w:ascii="Times New Roman" w:hAnsi="Times New Roman"/>
                <w:sz w:val="24"/>
                <w:szCs w:val="24"/>
              </w:rPr>
            </w:pPr>
            <w:r w:rsidRPr="00382182">
              <w:rPr>
                <w:rFonts w:ascii="Times New Roman" w:hAnsi="Times New Roman"/>
                <w:sz w:val="24"/>
                <w:szCs w:val="24"/>
              </w:rPr>
              <w:t xml:space="preserve">Второй частью акции стал праздничный концерт </w:t>
            </w:r>
            <w:r w:rsidR="00A35F64">
              <w:rPr>
                <w:rFonts w:ascii="Times New Roman" w:hAnsi="Times New Roman"/>
                <w:sz w:val="24"/>
                <w:szCs w:val="24"/>
              </w:rPr>
              <w:t>«</w:t>
            </w:r>
            <w:r w:rsidRPr="00382182">
              <w:rPr>
                <w:rFonts w:ascii="Times New Roman" w:hAnsi="Times New Roman"/>
                <w:sz w:val="24"/>
                <w:szCs w:val="24"/>
              </w:rPr>
              <w:t>День народного единства</w:t>
            </w:r>
            <w:r w:rsidR="00A35F64">
              <w:rPr>
                <w:rFonts w:ascii="Times New Roman" w:hAnsi="Times New Roman"/>
                <w:sz w:val="24"/>
                <w:szCs w:val="24"/>
              </w:rPr>
              <w:t>»</w:t>
            </w:r>
            <w:r w:rsidRPr="00382182">
              <w:rPr>
                <w:rFonts w:ascii="Times New Roman" w:hAnsi="Times New Roman"/>
                <w:sz w:val="24"/>
                <w:szCs w:val="24"/>
              </w:rPr>
              <w:t>, который открылся невероятно красивым и я</w:t>
            </w:r>
            <w:r>
              <w:rPr>
                <w:rFonts w:ascii="Times New Roman" w:hAnsi="Times New Roman"/>
                <w:sz w:val="24"/>
                <w:szCs w:val="24"/>
              </w:rPr>
              <w:t xml:space="preserve">рким хореографическим прологом </w:t>
            </w:r>
            <w:r w:rsidR="00A35F64">
              <w:rPr>
                <w:rFonts w:ascii="Times New Roman" w:hAnsi="Times New Roman"/>
                <w:sz w:val="24"/>
                <w:szCs w:val="24"/>
              </w:rPr>
              <w:t>«</w:t>
            </w:r>
            <w:r>
              <w:rPr>
                <w:rFonts w:ascii="Times New Roman" w:hAnsi="Times New Roman"/>
                <w:sz w:val="24"/>
                <w:szCs w:val="24"/>
              </w:rPr>
              <w:t>Таланты России</w:t>
            </w:r>
            <w:r w:rsidR="00A35F64">
              <w:rPr>
                <w:rFonts w:ascii="Times New Roman" w:hAnsi="Times New Roman"/>
                <w:sz w:val="24"/>
                <w:szCs w:val="24"/>
              </w:rPr>
              <w:t>»</w:t>
            </w:r>
            <w:r w:rsidRPr="00382182">
              <w:rPr>
                <w:rFonts w:ascii="Times New Roman" w:hAnsi="Times New Roman"/>
                <w:sz w:val="24"/>
                <w:szCs w:val="24"/>
              </w:rPr>
              <w:t>.</w:t>
            </w:r>
            <w:r>
              <w:rPr>
                <w:rFonts w:ascii="Times New Roman" w:hAnsi="Times New Roman"/>
                <w:sz w:val="24"/>
                <w:szCs w:val="24"/>
              </w:rPr>
              <w:t xml:space="preserve"> </w:t>
            </w:r>
            <w:r w:rsidRPr="00382182">
              <w:rPr>
                <w:rFonts w:ascii="Times New Roman" w:hAnsi="Times New Roman"/>
                <w:sz w:val="24"/>
                <w:szCs w:val="24"/>
              </w:rPr>
              <w:t>В конце праздника состоялся долгожданный, самый яркий и незабываемый</w:t>
            </w:r>
            <w:r>
              <w:rPr>
                <w:rFonts w:ascii="Times New Roman" w:hAnsi="Times New Roman"/>
                <w:sz w:val="24"/>
                <w:szCs w:val="24"/>
              </w:rPr>
              <w:t xml:space="preserve"> </w:t>
            </w:r>
            <w:r w:rsidR="00A35F64">
              <w:rPr>
                <w:rFonts w:ascii="Times New Roman" w:hAnsi="Times New Roman"/>
                <w:sz w:val="24"/>
                <w:szCs w:val="24"/>
              </w:rPr>
              <w:t>«</w:t>
            </w:r>
            <w:r w:rsidRPr="00382182">
              <w:rPr>
                <w:rFonts w:ascii="Times New Roman" w:hAnsi="Times New Roman"/>
                <w:sz w:val="24"/>
                <w:szCs w:val="24"/>
              </w:rPr>
              <w:t>Хоровод дружбы</w:t>
            </w:r>
            <w:r w:rsidR="00A35F64">
              <w:rPr>
                <w:rFonts w:ascii="Times New Roman" w:hAnsi="Times New Roman"/>
                <w:sz w:val="24"/>
                <w:szCs w:val="24"/>
              </w:rPr>
              <w:t>»</w:t>
            </w:r>
            <w:r w:rsidRPr="00382182">
              <w:rPr>
                <w:rFonts w:ascii="Times New Roman" w:hAnsi="Times New Roman"/>
                <w:sz w:val="24"/>
                <w:szCs w:val="24"/>
              </w:rPr>
              <w:t>, в котором приняли участие коллективы Дворца культуры и все зрители</w:t>
            </w:r>
            <w:r>
              <w:rPr>
                <w:rFonts w:ascii="Times New Roman" w:hAnsi="Times New Roman"/>
                <w:sz w:val="24"/>
                <w:szCs w:val="24"/>
              </w:rPr>
              <w:t>.</w:t>
            </w:r>
            <w:bookmarkEnd w:id="8"/>
          </w:p>
        </w:tc>
      </w:tr>
      <w:tr w:rsidR="00FF7CAF" w:rsidRPr="00FC529C" w14:paraId="041B20D3" w14:textId="77777777" w:rsidTr="00F55360">
        <w:tc>
          <w:tcPr>
            <w:tcW w:w="560" w:type="dxa"/>
          </w:tcPr>
          <w:p w14:paraId="3824E586" w14:textId="77777777" w:rsidR="00FF7CAF" w:rsidRPr="00264809" w:rsidRDefault="00FF7CAF" w:rsidP="005A3DE2">
            <w:pPr>
              <w:spacing w:after="0" w:line="240" w:lineRule="auto"/>
              <w:jc w:val="both"/>
              <w:rPr>
                <w:rFonts w:ascii="Times New Roman" w:hAnsi="Times New Roman"/>
                <w:sz w:val="24"/>
                <w:szCs w:val="24"/>
              </w:rPr>
            </w:pPr>
          </w:p>
        </w:tc>
        <w:tc>
          <w:tcPr>
            <w:tcW w:w="2100" w:type="dxa"/>
          </w:tcPr>
          <w:p w14:paraId="7A861B05" w14:textId="1D4573BE" w:rsidR="00FF7CAF" w:rsidRDefault="00FF7CAF" w:rsidP="005A3DE2">
            <w:pPr>
              <w:spacing w:after="0" w:line="240" w:lineRule="auto"/>
              <w:jc w:val="both"/>
              <w:rPr>
                <w:rFonts w:ascii="Times New Roman" w:hAnsi="Times New Roman"/>
                <w:sz w:val="24"/>
                <w:szCs w:val="24"/>
              </w:rPr>
            </w:pPr>
            <w:bookmarkStart w:id="9" w:name="_Hlk125727717"/>
            <w:r>
              <w:rPr>
                <w:rFonts w:ascii="Times New Roman" w:hAnsi="Times New Roman"/>
                <w:sz w:val="24"/>
                <w:szCs w:val="24"/>
              </w:rPr>
              <w:t>М</w:t>
            </w:r>
            <w:r w:rsidRPr="00E0596A">
              <w:rPr>
                <w:rFonts w:ascii="Times New Roman" w:hAnsi="Times New Roman"/>
                <w:sz w:val="24"/>
                <w:szCs w:val="24"/>
              </w:rPr>
              <w:t xml:space="preserve">олодежная интерактивная программа </w:t>
            </w:r>
            <w:r w:rsidR="00A35F64">
              <w:rPr>
                <w:rFonts w:ascii="Times New Roman" w:hAnsi="Times New Roman"/>
                <w:sz w:val="24"/>
                <w:szCs w:val="24"/>
              </w:rPr>
              <w:t>«</w:t>
            </w:r>
            <w:r w:rsidRPr="00E0596A">
              <w:rPr>
                <w:rFonts w:ascii="Times New Roman" w:hAnsi="Times New Roman"/>
                <w:sz w:val="24"/>
                <w:szCs w:val="24"/>
              </w:rPr>
              <w:t>Новый год – новое поколение!</w:t>
            </w:r>
            <w:r w:rsidR="00A35F64">
              <w:rPr>
                <w:rFonts w:ascii="Times New Roman" w:hAnsi="Times New Roman"/>
                <w:sz w:val="24"/>
                <w:szCs w:val="24"/>
              </w:rPr>
              <w:t>»</w:t>
            </w:r>
            <w:bookmarkEnd w:id="9"/>
          </w:p>
        </w:tc>
        <w:tc>
          <w:tcPr>
            <w:tcW w:w="1559" w:type="dxa"/>
          </w:tcPr>
          <w:p w14:paraId="05C78AC0" w14:textId="77777777" w:rsidR="00FF7CAF" w:rsidRPr="00264809" w:rsidRDefault="00FF7CAF" w:rsidP="005A3DE2">
            <w:pPr>
              <w:spacing w:after="0" w:line="240" w:lineRule="auto"/>
              <w:jc w:val="both"/>
              <w:rPr>
                <w:rFonts w:ascii="Times New Roman" w:hAnsi="Times New Roman"/>
                <w:sz w:val="24"/>
                <w:szCs w:val="24"/>
              </w:rPr>
            </w:pPr>
            <w:r>
              <w:rPr>
                <w:rFonts w:ascii="Times New Roman" w:hAnsi="Times New Roman"/>
                <w:sz w:val="24"/>
                <w:szCs w:val="24"/>
              </w:rPr>
              <w:t>29.12.2022</w:t>
            </w:r>
          </w:p>
        </w:tc>
        <w:tc>
          <w:tcPr>
            <w:tcW w:w="1843" w:type="dxa"/>
          </w:tcPr>
          <w:p w14:paraId="5322ABDC" w14:textId="77777777" w:rsidR="00FF7CAF" w:rsidRPr="00264809" w:rsidRDefault="00FF7CAF" w:rsidP="005A3DE2">
            <w:pPr>
              <w:spacing w:after="0" w:line="240" w:lineRule="auto"/>
              <w:jc w:val="both"/>
              <w:rPr>
                <w:rFonts w:ascii="Times New Roman" w:hAnsi="Times New Roman"/>
                <w:sz w:val="24"/>
                <w:szCs w:val="24"/>
              </w:rPr>
            </w:pPr>
            <w:r>
              <w:rPr>
                <w:rFonts w:ascii="Times New Roman" w:hAnsi="Times New Roman"/>
                <w:sz w:val="24"/>
                <w:szCs w:val="24"/>
              </w:rPr>
              <w:t xml:space="preserve">МАУ АГДК Танцевальный зал </w:t>
            </w:r>
          </w:p>
        </w:tc>
        <w:tc>
          <w:tcPr>
            <w:tcW w:w="1843" w:type="dxa"/>
          </w:tcPr>
          <w:p w14:paraId="7427F507" w14:textId="77777777" w:rsidR="00FF7CAF" w:rsidRPr="00E0596A" w:rsidRDefault="00FF7CAF" w:rsidP="005A3DE2">
            <w:pPr>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lang w:val="en-US"/>
              </w:rPr>
              <w:t>/</w:t>
            </w:r>
            <w:r>
              <w:rPr>
                <w:rFonts w:ascii="Times New Roman" w:hAnsi="Times New Roman"/>
                <w:sz w:val="24"/>
                <w:szCs w:val="24"/>
              </w:rPr>
              <w:t>231</w:t>
            </w:r>
          </w:p>
        </w:tc>
        <w:tc>
          <w:tcPr>
            <w:tcW w:w="7273" w:type="dxa"/>
          </w:tcPr>
          <w:p w14:paraId="3BF01324" w14:textId="3836182B" w:rsidR="00FF7CAF" w:rsidRPr="00264809" w:rsidRDefault="00FF7CAF" w:rsidP="005A3DE2">
            <w:pPr>
              <w:spacing w:after="0" w:line="240" w:lineRule="auto"/>
              <w:jc w:val="both"/>
              <w:rPr>
                <w:rFonts w:ascii="Times New Roman" w:hAnsi="Times New Roman"/>
                <w:sz w:val="24"/>
                <w:szCs w:val="24"/>
              </w:rPr>
            </w:pPr>
            <w:bookmarkStart w:id="10" w:name="_Hlk125727706"/>
            <w:r>
              <w:rPr>
                <w:rFonts w:ascii="Times New Roman" w:hAnsi="Times New Roman"/>
                <w:sz w:val="24"/>
                <w:szCs w:val="24"/>
              </w:rPr>
              <w:t xml:space="preserve">Молодежная программа прошла после трёхлетнего перерыва. </w:t>
            </w:r>
            <w:r w:rsidRPr="00E0596A">
              <w:rPr>
                <w:rFonts w:ascii="Times New Roman" w:hAnsi="Times New Roman"/>
                <w:sz w:val="24"/>
                <w:szCs w:val="24"/>
              </w:rPr>
              <w:t xml:space="preserve"> На танцполе зажигала крутая, модная и весёлая молодежь </w:t>
            </w:r>
            <w:r>
              <w:rPr>
                <w:rFonts w:ascii="Times New Roman" w:hAnsi="Times New Roman"/>
                <w:sz w:val="24"/>
                <w:szCs w:val="24"/>
              </w:rPr>
              <w:t>города Апатиты</w:t>
            </w:r>
            <w:r w:rsidRPr="00E0596A">
              <w:rPr>
                <w:rFonts w:ascii="Times New Roman" w:hAnsi="Times New Roman"/>
                <w:sz w:val="24"/>
                <w:szCs w:val="24"/>
              </w:rPr>
              <w:t xml:space="preserve">. </w:t>
            </w:r>
            <w:r>
              <w:rPr>
                <w:rFonts w:ascii="Times New Roman" w:hAnsi="Times New Roman"/>
                <w:sz w:val="24"/>
                <w:szCs w:val="24"/>
              </w:rPr>
              <w:t xml:space="preserve">Вход на программу проходил по Пушкинской карте. </w:t>
            </w:r>
            <w:r w:rsidRPr="00E0596A">
              <w:rPr>
                <w:rFonts w:ascii="Times New Roman" w:hAnsi="Times New Roman"/>
                <w:sz w:val="24"/>
                <w:szCs w:val="24"/>
              </w:rPr>
              <w:t xml:space="preserve">Во время дискотеки ребята могли поиграть в настольные игры, особенной популярностью пользовалась игра </w:t>
            </w:r>
            <w:r w:rsidR="00A35F64">
              <w:rPr>
                <w:rFonts w:ascii="Times New Roman" w:hAnsi="Times New Roman"/>
                <w:sz w:val="24"/>
                <w:szCs w:val="24"/>
              </w:rPr>
              <w:t>«</w:t>
            </w:r>
            <w:proofErr w:type="spellStart"/>
            <w:r w:rsidRPr="00E0596A">
              <w:rPr>
                <w:rFonts w:ascii="Times New Roman" w:hAnsi="Times New Roman"/>
                <w:sz w:val="24"/>
                <w:szCs w:val="24"/>
              </w:rPr>
              <w:t>Твистер</w:t>
            </w:r>
            <w:proofErr w:type="spellEnd"/>
            <w:r w:rsidR="00A35F64">
              <w:rPr>
                <w:rFonts w:ascii="Times New Roman" w:hAnsi="Times New Roman"/>
                <w:sz w:val="24"/>
                <w:szCs w:val="24"/>
              </w:rPr>
              <w:t>»</w:t>
            </w:r>
            <w:r w:rsidRPr="00E0596A">
              <w:rPr>
                <w:rFonts w:ascii="Times New Roman" w:hAnsi="Times New Roman"/>
                <w:sz w:val="24"/>
                <w:szCs w:val="24"/>
              </w:rPr>
              <w:t>.</w:t>
            </w:r>
            <w:r>
              <w:rPr>
                <w:rFonts w:ascii="Times New Roman" w:hAnsi="Times New Roman"/>
                <w:sz w:val="24"/>
                <w:szCs w:val="24"/>
              </w:rPr>
              <w:t xml:space="preserve"> </w:t>
            </w:r>
            <w:r w:rsidRPr="00E0596A">
              <w:rPr>
                <w:rFonts w:ascii="Times New Roman" w:hAnsi="Times New Roman"/>
                <w:sz w:val="24"/>
                <w:szCs w:val="24"/>
              </w:rPr>
              <w:t>В зал</w:t>
            </w:r>
            <w:r>
              <w:rPr>
                <w:rFonts w:ascii="Times New Roman" w:hAnsi="Times New Roman"/>
                <w:sz w:val="24"/>
                <w:szCs w:val="24"/>
              </w:rPr>
              <w:t xml:space="preserve">е работал приглашённый фотограф и бесплатно делал прекрасные фото всех гостей.  </w:t>
            </w:r>
            <w:r w:rsidRPr="00E0596A">
              <w:rPr>
                <w:rFonts w:ascii="Times New Roman" w:hAnsi="Times New Roman"/>
                <w:sz w:val="24"/>
                <w:szCs w:val="24"/>
              </w:rPr>
              <w:t xml:space="preserve">Зажигательные ведущие </w:t>
            </w:r>
            <w:r>
              <w:rPr>
                <w:rFonts w:ascii="Times New Roman" w:hAnsi="Times New Roman"/>
                <w:sz w:val="24"/>
                <w:szCs w:val="24"/>
              </w:rPr>
              <w:t>программы поздравляли всех с наступающим</w:t>
            </w:r>
            <w:r w:rsidRPr="00E0596A">
              <w:rPr>
                <w:rFonts w:ascii="Times New Roman" w:hAnsi="Times New Roman"/>
                <w:sz w:val="24"/>
                <w:szCs w:val="24"/>
              </w:rPr>
              <w:t xml:space="preserve"> Новым годом и провел</w:t>
            </w:r>
            <w:r>
              <w:rPr>
                <w:rFonts w:ascii="Times New Roman" w:hAnsi="Times New Roman"/>
                <w:sz w:val="24"/>
                <w:szCs w:val="24"/>
              </w:rPr>
              <w:t>и веселые конкурсы и интерактивы</w:t>
            </w:r>
            <w:r w:rsidRPr="00E0596A">
              <w:rPr>
                <w:rFonts w:ascii="Times New Roman" w:hAnsi="Times New Roman"/>
                <w:sz w:val="24"/>
                <w:szCs w:val="24"/>
              </w:rPr>
              <w:t>. Конечно, на празднике были и Дед Мороз со Снегурочкой, которых ведущие выбрали из числа гостей.</w:t>
            </w:r>
            <w:r>
              <w:rPr>
                <w:rFonts w:ascii="Times New Roman" w:hAnsi="Times New Roman"/>
                <w:sz w:val="24"/>
                <w:szCs w:val="24"/>
              </w:rPr>
              <w:t xml:space="preserve"> Своими танцевальными талантами делились творческие коллективы Дворца культуры. </w:t>
            </w:r>
            <w:r w:rsidRPr="00E0596A">
              <w:rPr>
                <w:rFonts w:ascii="Times New Roman" w:hAnsi="Times New Roman"/>
                <w:sz w:val="24"/>
                <w:szCs w:val="24"/>
              </w:rPr>
              <w:t xml:space="preserve">Хитом вечера стала песня </w:t>
            </w:r>
            <w:r w:rsidR="00A35F64">
              <w:rPr>
                <w:rFonts w:ascii="Times New Roman" w:hAnsi="Times New Roman"/>
                <w:sz w:val="24"/>
                <w:szCs w:val="24"/>
              </w:rPr>
              <w:t>«</w:t>
            </w:r>
            <w:r w:rsidRPr="00E0596A">
              <w:rPr>
                <w:rFonts w:ascii="Times New Roman" w:hAnsi="Times New Roman"/>
                <w:sz w:val="24"/>
                <w:szCs w:val="24"/>
              </w:rPr>
              <w:t>Батарейка</w:t>
            </w:r>
            <w:r w:rsidR="00A35F64">
              <w:rPr>
                <w:rFonts w:ascii="Times New Roman" w:hAnsi="Times New Roman"/>
                <w:sz w:val="24"/>
                <w:szCs w:val="24"/>
              </w:rPr>
              <w:t>»</w:t>
            </w:r>
            <w:r w:rsidRPr="00E0596A">
              <w:rPr>
                <w:rFonts w:ascii="Times New Roman" w:hAnsi="Times New Roman"/>
                <w:sz w:val="24"/>
                <w:szCs w:val="24"/>
              </w:rPr>
              <w:t xml:space="preserve">, которую с вместе с вокальным ансамблем </w:t>
            </w:r>
            <w:r w:rsidR="00A35F64">
              <w:rPr>
                <w:rFonts w:ascii="Times New Roman" w:hAnsi="Times New Roman"/>
                <w:sz w:val="24"/>
                <w:szCs w:val="24"/>
              </w:rPr>
              <w:t>«</w:t>
            </w:r>
            <w:r w:rsidRPr="00E0596A">
              <w:rPr>
                <w:rFonts w:ascii="Times New Roman" w:hAnsi="Times New Roman"/>
                <w:sz w:val="24"/>
                <w:szCs w:val="24"/>
              </w:rPr>
              <w:t>Рапсодия</w:t>
            </w:r>
            <w:r w:rsidR="00A35F64">
              <w:rPr>
                <w:rFonts w:ascii="Times New Roman" w:hAnsi="Times New Roman"/>
                <w:sz w:val="24"/>
                <w:szCs w:val="24"/>
              </w:rPr>
              <w:t>»</w:t>
            </w:r>
            <w:r w:rsidRPr="00E0596A">
              <w:rPr>
                <w:rFonts w:ascii="Times New Roman" w:hAnsi="Times New Roman"/>
                <w:sz w:val="24"/>
                <w:szCs w:val="24"/>
              </w:rPr>
              <w:t xml:space="preserve"> пел весь зал. </w:t>
            </w:r>
            <w:r>
              <w:rPr>
                <w:rFonts w:ascii="Times New Roman" w:hAnsi="Times New Roman"/>
                <w:sz w:val="24"/>
                <w:szCs w:val="24"/>
              </w:rPr>
              <w:t xml:space="preserve">Во время </w:t>
            </w:r>
            <w:r>
              <w:rPr>
                <w:rFonts w:ascii="Times New Roman" w:hAnsi="Times New Roman"/>
                <w:sz w:val="24"/>
                <w:szCs w:val="24"/>
              </w:rPr>
              <w:lastRenderedPageBreak/>
              <w:t xml:space="preserve">праздника проходил мастер-класс по реггетону, и во время все участники мастер-класса подарили зрителям свой зажигательны танец. </w:t>
            </w:r>
            <w:bookmarkEnd w:id="10"/>
          </w:p>
        </w:tc>
      </w:tr>
    </w:tbl>
    <w:p w14:paraId="1FC702D7" w14:textId="77777777" w:rsidR="00FF7CAF" w:rsidRDefault="00FF7CAF" w:rsidP="005A3DE2">
      <w:pPr>
        <w:spacing w:after="0" w:line="240" w:lineRule="auto"/>
        <w:jc w:val="both"/>
        <w:rPr>
          <w:rFonts w:ascii="Times New Roman" w:hAnsi="Times New Roman"/>
          <w:b/>
          <w:sz w:val="24"/>
          <w:szCs w:val="24"/>
          <w:u w:val="single"/>
        </w:rPr>
      </w:pPr>
    </w:p>
    <w:p w14:paraId="30C4B0D2"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075"/>
        <w:gridCol w:w="1553"/>
        <w:gridCol w:w="2556"/>
        <w:gridCol w:w="1822"/>
        <w:gridCol w:w="6927"/>
      </w:tblGrid>
      <w:tr w:rsidR="00FF7CAF" w:rsidRPr="009775D6" w14:paraId="2BDA1018" w14:textId="77777777" w:rsidTr="00F55360">
        <w:tc>
          <w:tcPr>
            <w:tcW w:w="560" w:type="dxa"/>
          </w:tcPr>
          <w:p w14:paraId="04C04368"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 п/п</w:t>
            </w:r>
          </w:p>
        </w:tc>
        <w:tc>
          <w:tcPr>
            <w:tcW w:w="2100" w:type="dxa"/>
          </w:tcPr>
          <w:p w14:paraId="5EE69B76"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Форма и название</w:t>
            </w:r>
          </w:p>
        </w:tc>
        <w:tc>
          <w:tcPr>
            <w:tcW w:w="1559" w:type="dxa"/>
          </w:tcPr>
          <w:p w14:paraId="4FE6DDED"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Дата проведения</w:t>
            </w:r>
          </w:p>
        </w:tc>
        <w:tc>
          <w:tcPr>
            <w:tcW w:w="1843" w:type="dxa"/>
          </w:tcPr>
          <w:p w14:paraId="66DCA1B1"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Место проведения</w:t>
            </w:r>
          </w:p>
        </w:tc>
        <w:tc>
          <w:tcPr>
            <w:tcW w:w="1843" w:type="dxa"/>
          </w:tcPr>
          <w:p w14:paraId="3933DFEA"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Количество участников/ Количество просмотров</w:t>
            </w:r>
          </w:p>
        </w:tc>
        <w:tc>
          <w:tcPr>
            <w:tcW w:w="7273" w:type="dxa"/>
          </w:tcPr>
          <w:p w14:paraId="1621DAF8" w14:textId="77777777" w:rsidR="00FF7CAF" w:rsidRPr="009775D6" w:rsidRDefault="00FF7CAF" w:rsidP="005A3DE2">
            <w:pPr>
              <w:spacing w:after="0" w:line="240" w:lineRule="auto"/>
              <w:jc w:val="both"/>
              <w:rPr>
                <w:rFonts w:ascii="Times New Roman" w:hAnsi="Times New Roman"/>
                <w:b/>
                <w:sz w:val="24"/>
                <w:szCs w:val="24"/>
              </w:rPr>
            </w:pPr>
            <w:r w:rsidRPr="009775D6">
              <w:rPr>
                <w:rFonts w:ascii="Times New Roman" w:hAnsi="Times New Roman"/>
                <w:b/>
                <w:sz w:val="24"/>
                <w:szCs w:val="24"/>
              </w:rPr>
              <w:t>Краткое описание</w:t>
            </w:r>
          </w:p>
        </w:tc>
      </w:tr>
      <w:tr w:rsidR="00FF7CAF" w:rsidRPr="009775D6" w14:paraId="760F3CD7" w14:textId="77777777" w:rsidTr="00F55360">
        <w:tc>
          <w:tcPr>
            <w:tcW w:w="560" w:type="dxa"/>
          </w:tcPr>
          <w:p w14:paraId="67A844CE" w14:textId="77777777" w:rsidR="00FF7CAF" w:rsidRPr="009775D6" w:rsidRDefault="00FF7CAF" w:rsidP="00F55360">
            <w:pPr>
              <w:spacing w:after="0" w:line="240" w:lineRule="auto"/>
              <w:rPr>
                <w:rFonts w:ascii="Times New Roman" w:hAnsi="Times New Roman"/>
                <w:sz w:val="24"/>
                <w:szCs w:val="24"/>
              </w:rPr>
            </w:pPr>
            <w:r w:rsidRPr="009775D6">
              <w:rPr>
                <w:rFonts w:ascii="Times New Roman" w:hAnsi="Times New Roman"/>
                <w:sz w:val="24"/>
                <w:szCs w:val="24"/>
              </w:rPr>
              <w:t>1.</w:t>
            </w:r>
          </w:p>
        </w:tc>
        <w:tc>
          <w:tcPr>
            <w:tcW w:w="2100" w:type="dxa"/>
          </w:tcPr>
          <w:p w14:paraId="3D6475BE" w14:textId="7DF62994" w:rsidR="00FF7CAF" w:rsidRPr="00E65369" w:rsidRDefault="00FF7CAF" w:rsidP="00F55360">
            <w:pPr>
              <w:spacing w:after="0" w:line="240" w:lineRule="auto"/>
              <w:jc w:val="center"/>
              <w:rPr>
                <w:rFonts w:ascii="Times New Roman" w:hAnsi="Times New Roman"/>
                <w:color w:val="FF0000"/>
                <w:sz w:val="24"/>
                <w:szCs w:val="24"/>
              </w:rPr>
            </w:pPr>
            <w:r w:rsidRPr="00E65369">
              <w:rPr>
                <w:rFonts w:ascii="Times New Roman" w:hAnsi="Times New Roman"/>
                <w:sz w:val="24"/>
                <w:szCs w:val="24"/>
              </w:rPr>
              <w:t xml:space="preserve">Акция </w:t>
            </w:r>
            <w:r w:rsidR="00A35F64">
              <w:rPr>
                <w:rFonts w:ascii="Times New Roman" w:hAnsi="Times New Roman"/>
                <w:sz w:val="24"/>
                <w:szCs w:val="24"/>
              </w:rPr>
              <w:t>«</w:t>
            </w:r>
            <w:r w:rsidRPr="00E65369">
              <w:rPr>
                <w:rFonts w:ascii="Times New Roman" w:hAnsi="Times New Roman"/>
                <w:sz w:val="24"/>
                <w:szCs w:val="24"/>
              </w:rPr>
              <w:t>Поздравь студента</w:t>
            </w:r>
            <w:r w:rsidR="00A35F64">
              <w:rPr>
                <w:rFonts w:ascii="Times New Roman" w:hAnsi="Times New Roman"/>
                <w:sz w:val="24"/>
                <w:szCs w:val="24"/>
              </w:rPr>
              <w:t>»</w:t>
            </w:r>
          </w:p>
        </w:tc>
        <w:tc>
          <w:tcPr>
            <w:tcW w:w="1559" w:type="dxa"/>
          </w:tcPr>
          <w:p w14:paraId="5205CADF" w14:textId="77777777" w:rsidR="00FF7CAF" w:rsidRPr="009775D6"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25.01.2022</w:t>
            </w:r>
          </w:p>
        </w:tc>
        <w:tc>
          <w:tcPr>
            <w:tcW w:w="1843" w:type="dxa"/>
          </w:tcPr>
          <w:p w14:paraId="4344A67A" w14:textId="77777777" w:rsidR="00FF7CAF" w:rsidRPr="009775D6" w:rsidRDefault="00FF7CAF" w:rsidP="00F55360">
            <w:pPr>
              <w:spacing w:after="0" w:line="240" w:lineRule="auto"/>
              <w:jc w:val="center"/>
              <w:rPr>
                <w:rFonts w:ascii="Times New Roman" w:hAnsi="Times New Roman"/>
                <w:sz w:val="24"/>
                <w:szCs w:val="24"/>
              </w:rPr>
            </w:pPr>
            <w:r w:rsidRPr="00E65369">
              <w:rPr>
                <w:rFonts w:ascii="Times New Roman" w:hAnsi="Times New Roman"/>
                <w:sz w:val="24"/>
                <w:szCs w:val="24"/>
              </w:rPr>
              <w:t>https://vk.com/dkapatity</w:t>
            </w:r>
          </w:p>
        </w:tc>
        <w:tc>
          <w:tcPr>
            <w:tcW w:w="1843" w:type="dxa"/>
          </w:tcPr>
          <w:p w14:paraId="3BB36B84" w14:textId="77777777" w:rsidR="00FF7CAF" w:rsidRPr="00E65369"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61</w:t>
            </w:r>
            <w:r>
              <w:rPr>
                <w:rFonts w:ascii="Times New Roman" w:hAnsi="Times New Roman"/>
                <w:sz w:val="24"/>
                <w:szCs w:val="24"/>
                <w:lang w:val="en-US"/>
              </w:rPr>
              <w:t>/</w:t>
            </w:r>
            <w:r>
              <w:rPr>
                <w:rFonts w:ascii="Times New Roman" w:hAnsi="Times New Roman"/>
                <w:sz w:val="24"/>
                <w:szCs w:val="24"/>
              </w:rPr>
              <w:t>1159</w:t>
            </w:r>
          </w:p>
        </w:tc>
        <w:tc>
          <w:tcPr>
            <w:tcW w:w="7273" w:type="dxa"/>
          </w:tcPr>
          <w:p w14:paraId="6D306E95" w14:textId="77777777" w:rsidR="00FF7CAF" w:rsidRPr="009775D6" w:rsidRDefault="00FF7CAF" w:rsidP="005A3DE2">
            <w:pPr>
              <w:pStyle w:val="ae"/>
              <w:spacing w:before="0" w:beforeAutospacing="0" w:after="0" w:afterAutospacing="0"/>
              <w:jc w:val="both"/>
              <w:rPr>
                <w:color w:val="000000"/>
              </w:rPr>
            </w:pPr>
            <w:r>
              <w:rPr>
                <w:color w:val="000000"/>
              </w:rPr>
              <w:t xml:space="preserve">В акции приняли участие жители </w:t>
            </w:r>
            <w:proofErr w:type="spellStart"/>
            <w:r>
              <w:rPr>
                <w:color w:val="000000"/>
              </w:rPr>
              <w:t>Апатитско</w:t>
            </w:r>
            <w:proofErr w:type="spellEnd"/>
            <w:r>
              <w:rPr>
                <w:color w:val="000000"/>
              </w:rPr>
              <w:t xml:space="preserve">-Кировского района, творческие коллективы Дворца культуры. Участники акции присылали поздравление в виде стихов, рисунков, открыток и творческих номеров. Свои добрые пожелания участники отправляли на электронную почту, а затем они были опубликованы в официальной группе </w:t>
            </w:r>
            <w:proofErr w:type="spellStart"/>
            <w:r>
              <w:rPr>
                <w:color w:val="000000"/>
              </w:rPr>
              <w:t>ВКонтакте</w:t>
            </w:r>
            <w:proofErr w:type="spellEnd"/>
            <w:r>
              <w:rPr>
                <w:color w:val="000000"/>
              </w:rPr>
              <w:t xml:space="preserve"> МАУ АГДК. </w:t>
            </w:r>
          </w:p>
        </w:tc>
      </w:tr>
      <w:tr w:rsidR="00FF7CAF" w:rsidRPr="009775D6" w14:paraId="735D582B" w14:textId="77777777" w:rsidTr="00F55360">
        <w:tc>
          <w:tcPr>
            <w:tcW w:w="560" w:type="dxa"/>
          </w:tcPr>
          <w:p w14:paraId="419E07E8" w14:textId="77777777" w:rsidR="00FF7CAF" w:rsidRPr="009775D6" w:rsidRDefault="00FF7CAF" w:rsidP="00F55360">
            <w:pPr>
              <w:spacing w:after="0" w:line="240" w:lineRule="auto"/>
              <w:rPr>
                <w:rFonts w:ascii="Times New Roman" w:hAnsi="Times New Roman"/>
                <w:sz w:val="24"/>
                <w:szCs w:val="24"/>
              </w:rPr>
            </w:pPr>
          </w:p>
        </w:tc>
        <w:tc>
          <w:tcPr>
            <w:tcW w:w="2100" w:type="dxa"/>
          </w:tcPr>
          <w:p w14:paraId="66A2163C" w14:textId="4335BB49" w:rsidR="00FF7CAF" w:rsidRPr="00540CDC" w:rsidRDefault="00FF7CAF" w:rsidP="00F55360">
            <w:pPr>
              <w:spacing w:after="0" w:line="240" w:lineRule="auto"/>
              <w:jc w:val="center"/>
              <w:rPr>
                <w:rFonts w:ascii="Times New Roman" w:hAnsi="Times New Roman"/>
                <w:color w:val="FF0000"/>
                <w:sz w:val="24"/>
                <w:szCs w:val="24"/>
              </w:rPr>
            </w:pPr>
            <w:r w:rsidRPr="00647FC9">
              <w:rPr>
                <w:rFonts w:ascii="Times New Roman" w:hAnsi="Times New Roman"/>
                <w:sz w:val="24"/>
                <w:szCs w:val="24"/>
              </w:rPr>
              <w:t xml:space="preserve">Молодежная акция </w:t>
            </w:r>
            <w:r w:rsidR="00A35F64">
              <w:rPr>
                <w:rFonts w:ascii="Times New Roman" w:hAnsi="Times New Roman"/>
                <w:sz w:val="24"/>
                <w:szCs w:val="24"/>
              </w:rPr>
              <w:t>«</w:t>
            </w:r>
            <w:r w:rsidRPr="00647FC9">
              <w:rPr>
                <w:rFonts w:ascii="Times New Roman" w:hAnsi="Times New Roman"/>
                <w:sz w:val="24"/>
                <w:szCs w:val="24"/>
              </w:rPr>
              <w:t>Нас подружила одн</w:t>
            </w:r>
            <w:r>
              <w:rPr>
                <w:rFonts w:ascii="Times New Roman" w:hAnsi="Times New Roman"/>
                <w:sz w:val="24"/>
                <w:szCs w:val="24"/>
              </w:rPr>
              <w:t>а страна</w:t>
            </w:r>
            <w:r w:rsidR="00A35F64">
              <w:rPr>
                <w:rFonts w:ascii="Times New Roman" w:hAnsi="Times New Roman"/>
                <w:sz w:val="24"/>
                <w:szCs w:val="24"/>
              </w:rPr>
              <w:t>»</w:t>
            </w:r>
            <w:r>
              <w:rPr>
                <w:rFonts w:ascii="Times New Roman" w:hAnsi="Times New Roman"/>
                <w:sz w:val="24"/>
                <w:szCs w:val="24"/>
              </w:rPr>
              <w:t xml:space="preserve">, посвященная </w:t>
            </w:r>
            <w:r w:rsidRPr="00647FC9">
              <w:rPr>
                <w:rFonts w:ascii="Times New Roman" w:hAnsi="Times New Roman"/>
                <w:sz w:val="24"/>
                <w:szCs w:val="24"/>
              </w:rPr>
              <w:t xml:space="preserve">Году культурного наследия народов России, в рамках интерактивной программы </w:t>
            </w:r>
            <w:r w:rsidR="00A35F64">
              <w:rPr>
                <w:rFonts w:ascii="Times New Roman" w:hAnsi="Times New Roman"/>
                <w:sz w:val="24"/>
                <w:szCs w:val="24"/>
              </w:rPr>
              <w:t>«</w:t>
            </w:r>
            <w:r w:rsidRPr="00647FC9">
              <w:rPr>
                <w:rFonts w:ascii="Times New Roman" w:hAnsi="Times New Roman"/>
                <w:sz w:val="24"/>
                <w:szCs w:val="24"/>
              </w:rPr>
              <w:t>Твой день, студент</w:t>
            </w:r>
            <w:r w:rsidR="00A35F64">
              <w:rPr>
                <w:rFonts w:ascii="Times New Roman" w:hAnsi="Times New Roman"/>
                <w:sz w:val="24"/>
                <w:szCs w:val="24"/>
              </w:rPr>
              <w:t>»</w:t>
            </w:r>
            <w:r w:rsidRPr="00647FC9">
              <w:rPr>
                <w:rFonts w:ascii="Times New Roman" w:hAnsi="Times New Roman"/>
                <w:sz w:val="24"/>
                <w:szCs w:val="24"/>
              </w:rPr>
              <w:t xml:space="preserve"> </w:t>
            </w:r>
          </w:p>
        </w:tc>
        <w:tc>
          <w:tcPr>
            <w:tcW w:w="1559" w:type="dxa"/>
          </w:tcPr>
          <w:p w14:paraId="733BFC85" w14:textId="77777777" w:rsidR="00FF7CAF" w:rsidRPr="009775D6"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25.01.2022</w:t>
            </w:r>
          </w:p>
        </w:tc>
        <w:tc>
          <w:tcPr>
            <w:tcW w:w="1843" w:type="dxa"/>
          </w:tcPr>
          <w:p w14:paraId="5F537CC4" w14:textId="77777777" w:rsidR="00FF7CAF" w:rsidRPr="009775D6" w:rsidRDefault="00FF7CAF" w:rsidP="00F55360">
            <w:pPr>
              <w:spacing w:after="0" w:line="240" w:lineRule="auto"/>
              <w:jc w:val="center"/>
              <w:rPr>
                <w:rFonts w:ascii="Times New Roman" w:hAnsi="Times New Roman"/>
                <w:sz w:val="24"/>
                <w:szCs w:val="24"/>
              </w:rPr>
            </w:pPr>
            <w:r w:rsidRPr="00E65369">
              <w:rPr>
                <w:rFonts w:ascii="Times New Roman" w:hAnsi="Times New Roman"/>
                <w:sz w:val="24"/>
                <w:szCs w:val="24"/>
              </w:rPr>
              <w:t>https://vk.com/dkapatity</w:t>
            </w:r>
          </w:p>
        </w:tc>
        <w:tc>
          <w:tcPr>
            <w:tcW w:w="1843" w:type="dxa"/>
          </w:tcPr>
          <w:p w14:paraId="20E64E30" w14:textId="77777777" w:rsidR="00FF7CAF" w:rsidRPr="00647FC9"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w:t>
            </w:r>
            <w:r>
              <w:rPr>
                <w:rFonts w:ascii="Times New Roman" w:hAnsi="Times New Roman"/>
                <w:sz w:val="24"/>
                <w:szCs w:val="24"/>
              </w:rPr>
              <w:t>478</w:t>
            </w:r>
          </w:p>
        </w:tc>
        <w:tc>
          <w:tcPr>
            <w:tcW w:w="7273" w:type="dxa"/>
          </w:tcPr>
          <w:p w14:paraId="3E5238E4" w14:textId="2FC4F5F0" w:rsidR="00FF7CAF" w:rsidRPr="009775D6" w:rsidRDefault="00FF7CAF" w:rsidP="005A3DE2">
            <w:pPr>
              <w:pStyle w:val="ae"/>
              <w:spacing w:before="0" w:beforeAutospacing="0" w:after="0" w:afterAutospacing="0"/>
              <w:jc w:val="both"/>
              <w:rPr>
                <w:color w:val="000000"/>
              </w:rPr>
            </w:pPr>
            <w:r>
              <w:rPr>
                <w:color w:val="000000"/>
              </w:rPr>
              <w:t xml:space="preserve">Впервые эта акция прошла в 2022 году. Разнообразным вузам России было выслано приглашение поучаствовать в этой акции. Задача была проста – отправить видеопоздравление для студентов городов Апатиты и Кировска.  Целью этой акции было – создание дружеской связи между студентами разных народов, которые живут в нашей стране. Самым красивым и трогательным видеопоздравлением стало поздравление от студентов факультета </w:t>
            </w:r>
            <w:r w:rsidR="00A35F64">
              <w:rPr>
                <w:color w:val="000000"/>
              </w:rPr>
              <w:t>«</w:t>
            </w:r>
            <w:r>
              <w:rPr>
                <w:color w:val="000000"/>
              </w:rPr>
              <w:t>Журналистики</w:t>
            </w:r>
            <w:r w:rsidR="00A35F64">
              <w:rPr>
                <w:color w:val="000000"/>
              </w:rPr>
              <w:t>»</w:t>
            </w:r>
            <w:r>
              <w:rPr>
                <w:color w:val="000000"/>
              </w:rPr>
              <w:t xml:space="preserve"> Института Мировых Цивилизаций города Москвы.</w:t>
            </w:r>
          </w:p>
        </w:tc>
      </w:tr>
      <w:tr w:rsidR="00FF7CAF" w:rsidRPr="009775D6" w14:paraId="4105050C" w14:textId="77777777" w:rsidTr="00F55360">
        <w:tc>
          <w:tcPr>
            <w:tcW w:w="560" w:type="dxa"/>
          </w:tcPr>
          <w:p w14:paraId="5F0C658D" w14:textId="77777777" w:rsidR="00FF7CAF" w:rsidRPr="009775D6" w:rsidRDefault="00FF7CAF" w:rsidP="00F55360">
            <w:pPr>
              <w:spacing w:after="0" w:line="240" w:lineRule="auto"/>
              <w:rPr>
                <w:rFonts w:ascii="Times New Roman" w:hAnsi="Times New Roman"/>
                <w:sz w:val="24"/>
                <w:szCs w:val="24"/>
              </w:rPr>
            </w:pPr>
          </w:p>
        </w:tc>
        <w:tc>
          <w:tcPr>
            <w:tcW w:w="2100" w:type="dxa"/>
          </w:tcPr>
          <w:p w14:paraId="79A0BCB1" w14:textId="4E666AF9" w:rsidR="00FF7CAF" w:rsidRPr="004C322D" w:rsidRDefault="00FF7CAF" w:rsidP="00F55360">
            <w:pPr>
              <w:spacing w:after="0" w:line="240" w:lineRule="auto"/>
              <w:jc w:val="center"/>
              <w:rPr>
                <w:rFonts w:ascii="Times New Roman" w:hAnsi="Times New Roman"/>
                <w:color w:val="FF0000"/>
                <w:sz w:val="24"/>
                <w:szCs w:val="24"/>
              </w:rPr>
            </w:pPr>
            <w:r w:rsidRPr="004C322D">
              <w:rPr>
                <w:rFonts w:ascii="Times New Roman" w:hAnsi="Times New Roman"/>
                <w:sz w:val="24"/>
                <w:szCs w:val="24"/>
              </w:rPr>
              <w:t xml:space="preserve">Викторина </w:t>
            </w:r>
            <w:r w:rsidR="00A35F64">
              <w:rPr>
                <w:rFonts w:ascii="Times New Roman" w:hAnsi="Times New Roman"/>
                <w:sz w:val="24"/>
                <w:szCs w:val="24"/>
              </w:rPr>
              <w:t>«</w:t>
            </w:r>
            <w:r w:rsidRPr="004C322D">
              <w:rPr>
                <w:rFonts w:ascii="Times New Roman" w:hAnsi="Times New Roman"/>
                <w:sz w:val="24"/>
                <w:szCs w:val="24"/>
              </w:rPr>
              <w:t>Формула здорового питания</w:t>
            </w:r>
            <w:r w:rsidR="00A35F64">
              <w:rPr>
                <w:rFonts w:ascii="Times New Roman" w:hAnsi="Times New Roman"/>
                <w:sz w:val="24"/>
                <w:szCs w:val="24"/>
              </w:rPr>
              <w:t>»</w:t>
            </w:r>
          </w:p>
        </w:tc>
        <w:tc>
          <w:tcPr>
            <w:tcW w:w="1559" w:type="dxa"/>
          </w:tcPr>
          <w:p w14:paraId="2673D6C7" w14:textId="77777777" w:rsidR="00FF7CAF" w:rsidRPr="009775D6"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02.07.2022</w:t>
            </w:r>
          </w:p>
        </w:tc>
        <w:tc>
          <w:tcPr>
            <w:tcW w:w="1843" w:type="dxa"/>
          </w:tcPr>
          <w:p w14:paraId="4503492A" w14:textId="77777777" w:rsidR="00FF7CAF" w:rsidRPr="009775D6" w:rsidRDefault="00FF7CAF" w:rsidP="00F55360">
            <w:pPr>
              <w:spacing w:after="0" w:line="240" w:lineRule="auto"/>
              <w:jc w:val="center"/>
              <w:rPr>
                <w:rFonts w:ascii="Times New Roman" w:hAnsi="Times New Roman"/>
                <w:sz w:val="24"/>
                <w:szCs w:val="24"/>
              </w:rPr>
            </w:pPr>
            <w:r w:rsidRPr="00E65369">
              <w:rPr>
                <w:rFonts w:ascii="Times New Roman" w:hAnsi="Times New Roman"/>
                <w:sz w:val="24"/>
                <w:szCs w:val="24"/>
              </w:rPr>
              <w:t>https://vk.com/dkapatity</w:t>
            </w:r>
          </w:p>
        </w:tc>
        <w:tc>
          <w:tcPr>
            <w:tcW w:w="1843" w:type="dxa"/>
          </w:tcPr>
          <w:p w14:paraId="2A1AA4EE" w14:textId="77777777" w:rsidR="00FF7CAF" w:rsidRPr="004C322D" w:rsidRDefault="00FF7CAF" w:rsidP="00F55360">
            <w:pPr>
              <w:spacing w:after="0" w:line="240" w:lineRule="auto"/>
              <w:jc w:val="center"/>
              <w:rPr>
                <w:rFonts w:ascii="Times New Roman" w:hAnsi="Times New Roman"/>
                <w:sz w:val="24"/>
                <w:szCs w:val="24"/>
              </w:rPr>
            </w:pPr>
            <w:r>
              <w:rPr>
                <w:rFonts w:ascii="Times New Roman" w:hAnsi="Times New Roman"/>
                <w:sz w:val="24"/>
                <w:szCs w:val="24"/>
              </w:rPr>
              <w:t>154</w:t>
            </w:r>
            <w:r>
              <w:rPr>
                <w:rFonts w:ascii="Times New Roman" w:hAnsi="Times New Roman"/>
                <w:sz w:val="24"/>
                <w:szCs w:val="24"/>
                <w:lang w:val="en-US"/>
              </w:rPr>
              <w:t>/</w:t>
            </w:r>
            <w:r>
              <w:rPr>
                <w:rFonts w:ascii="Times New Roman" w:hAnsi="Times New Roman"/>
                <w:sz w:val="24"/>
                <w:szCs w:val="24"/>
              </w:rPr>
              <w:t>2251</w:t>
            </w:r>
          </w:p>
        </w:tc>
        <w:tc>
          <w:tcPr>
            <w:tcW w:w="7273" w:type="dxa"/>
          </w:tcPr>
          <w:p w14:paraId="5B35FBAD" w14:textId="77777777" w:rsidR="00FF7CAF" w:rsidRPr="009775D6" w:rsidRDefault="00FF7CAF" w:rsidP="005A3DE2">
            <w:pPr>
              <w:pStyle w:val="ae"/>
              <w:spacing w:before="0" w:beforeAutospacing="0" w:after="0" w:afterAutospacing="0"/>
              <w:jc w:val="both"/>
              <w:rPr>
                <w:color w:val="000000"/>
              </w:rPr>
            </w:pPr>
            <w:r>
              <w:rPr>
                <w:color w:val="000000"/>
              </w:rPr>
              <w:t>2 июля – это День здорового питания. По этому случаю было создано несколько информационно-познавательных публикаций на данную тему. В постах говорилось и правильной пище, что такое белковая еда, о важности фруктов и овощей в рационе питания, о графике потребления пищи. После каждого информационного поста следовал опрос по пройденной теме. Участники активно принимали участие и отвечали на все вопросы викторины.</w:t>
            </w:r>
          </w:p>
        </w:tc>
      </w:tr>
    </w:tbl>
    <w:p w14:paraId="789F7818" w14:textId="77777777" w:rsidR="00FF7CAF" w:rsidRDefault="00FF7CAF" w:rsidP="00FF7CAF">
      <w:pPr>
        <w:spacing w:after="0" w:line="240" w:lineRule="auto"/>
        <w:jc w:val="both"/>
        <w:rPr>
          <w:rFonts w:ascii="Times New Roman" w:hAnsi="Times New Roman"/>
          <w:b/>
          <w:sz w:val="24"/>
          <w:szCs w:val="24"/>
          <w:u w:val="single"/>
        </w:rPr>
      </w:pPr>
    </w:p>
    <w:p w14:paraId="18CF2FA6" w14:textId="77777777" w:rsidR="00FF7CAF" w:rsidRPr="00A25398" w:rsidRDefault="00FF7CAF" w:rsidP="00FF7CAF">
      <w:pPr>
        <w:spacing w:after="0" w:line="240" w:lineRule="auto"/>
        <w:jc w:val="both"/>
        <w:rPr>
          <w:rFonts w:ascii="Times New Roman" w:hAnsi="Times New Roman"/>
          <w:b/>
          <w:sz w:val="24"/>
          <w:szCs w:val="24"/>
        </w:rPr>
      </w:pPr>
      <w:r w:rsidRPr="00A25398">
        <w:rPr>
          <w:rFonts w:ascii="Times New Roman" w:hAnsi="Times New Roman"/>
          <w:b/>
          <w:sz w:val="24"/>
          <w:szCs w:val="24"/>
          <w:u w:val="single"/>
        </w:rPr>
        <w:t xml:space="preserve">АНАЛИЗ </w:t>
      </w:r>
      <w:r w:rsidRPr="00A25398">
        <w:rPr>
          <w:rFonts w:ascii="Times New Roman" w:hAnsi="Times New Roman"/>
          <w:b/>
          <w:sz w:val="24"/>
          <w:szCs w:val="24"/>
        </w:rPr>
        <w:t>РАБОТЫ ПО НАПРАВЛЕНИЮ:</w:t>
      </w:r>
    </w:p>
    <w:p w14:paraId="11072A08" w14:textId="1A4DF36E" w:rsidR="00FF7CAF" w:rsidRDefault="00FF7CAF" w:rsidP="00FF7CAF">
      <w:pPr>
        <w:spacing w:after="0" w:line="240" w:lineRule="auto"/>
        <w:ind w:firstLine="709"/>
        <w:jc w:val="both"/>
        <w:rPr>
          <w:rFonts w:ascii="Times New Roman" w:hAnsi="Times New Roman"/>
          <w:sz w:val="24"/>
          <w:szCs w:val="24"/>
        </w:rPr>
      </w:pPr>
      <w:r w:rsidRPr="00BE72F9">
        <w:rPr>
          <w:rFonts w:ascii="Times New Roman" w:hAnsi="Times New Roman"/>
          <w:sz w:val="24"/>
          <w:szCs w:val="24"/>
        </w:rPr>
        <w:lastRenderedPageBreak/>
        <w:t xml:space="preserve">Традиционные мероприятия в работе с молодежью от 14 до 35 лет – это: фестиваль – конкурс студенческого творчества </w:t>
      </w:r>
      <w:r w:rsidR="00A35F64">
        <w:rPr>
          <w:rFonts w:ascii="Times New Roman" w:hAnsi="Times New Roman"/>
          <w:sz w:val="24"/>
          <w:szCs w:val="24"/>
        </w:rPr>
        <w:t>«</w:t>
      </w:r>
      <w:r w:rsidRPr="00BE72F9">
        <w:rPr>
          <w:rFonts w:ascii="Times New Roman" w:hAnsi="Times New Roman"/>
          <w:sz w:val="24"/>
          <w:szCs w:val="24"/>
        </w:rPr>
        <w:t>Дебют</w:t>
      </w:r>
      <w:r w:rsidR="00A35F64">
        <w:rPr>
          <w:rFonts w:ascii="Times New Roman" w:hAnsi="Times New Roman"/>
          <w:sz w:val="24"/>
          <w:szCs w:val="24"/>
        </w:rPr>
        <w:t>»</w:t>
      </w:r>
      <w:r w:rsidRPr="00BE72F9">
        <w:rPr>
          <w:rFonts w:ascii="Times New Roman" w:hAnsi="Times New Roman"/>
          <w:sz w:val="24"/>
          <w:szCs w:val="24"/>
        </w:rPr>
        <w:t xml:space="preserve">, интеллектуальный турнир </w:t>
      </w:r>
      <w:r>
        <w:rPr>
          <w:rFonts w:ascii="Times New Roman" w:hAnsi="Times New Roman"/>
          <w:sz w:val="24"/>
          <w:szCs w:val="24"/>
        </w:rPr>
        <w:t>на кубок Главы города,</w:t>
      </w:r>
      <w:r w:rsidRPr="00BE72F9">
        <w:rPr>
          <w:rFonts w:ascii="Times New Roman" w:hAnsi="Times New Roman"/>
          <w:sz w:val="24"/>
          <w:szCs w:val="24"/>
        </w:rPr>
        <w:t xml:space="preserve"> Последний звонок, День первокурсника, День молодежи</w:t>
      </w:r>
      <w:r>
        <w:rPr>
          <w:rFonts w:ascii="Times New Roman" w:hAnsi="Times New Roman"/>
          <w:sz w:val="24"/>
          <w:szCs w:val="24"/>
        </w:rPr>
        <w:t>.</w:t>
      </w:r>
    </w:p>
    <w:p w14:paraId="5AE43CC3" w14:textId="337E9184" w:rsidR="00FF7CAF" w:rsidRDefault="00FF7CAF" w:rsidP="00FF7CAF">
      <w:pPr>
        <w:spacing w:after="0" w:line="240" w:lineRule="auto"/>
        <w:ind w:firstLine="709"/>
        <w:jc w:val="both"/>
        <w:rPr>
          <w:rFonts w:ascii="Times New Roman" w:hAnsi="Times New Roman"/>
          <w:sz w:val="24"/>
          <w:szCs w:val="24"/>
        </w:rPr>
      </w:pPr>
      <w:r w:rsidRPr="00BE72F9">
        <w:rPr>
          <w:rFonts w:ascii="Times New Roman" w:hAnsi="Times New Roman"/>
          <w:sz w:val="24"/>
          <w:szCs w:val="24"/>
        </w:rPr>
        <w:t>День студента</w:t>
      </w:r>
      <w:r>
        <w:rPr>
          <w:rFonts w:ascii="Times New Roman" w:hAnsi="Times New Roman"/>
          <w:sz w:val="24"/>
          <w:szCs w:val="24"/>
        </w:rPr>
        <w:t xml:space="preserve"> в этом году прошел масштабно. В рамках всего праздника прошли две акции в онлайн формате: </w:t>
      </w:r>
      <w:r w:rsidR="00A35F64">
        <w:rPr>
          <w:rFonts w:ascii="Times New Roman" w:hAnsi="Times New Roman"/>
          <w:sz w:val="24"/>
          <w:szCs w:val="24"/>
        </w:rPr>
        <w:t>«</w:t>
      </w:r>
      <w:r>
        <w:rPr>
          <w:rFonts w:ascii="Times New Roman" w:hAnsi="Times New Roman"/>
          <w:sz w:val="24"/>
          <w:szCs w:val="24"/>
        </w:rPr>
        <w:t>Поздравь студента</w:t>
      </w:r>
      <w:r w:rsidR="00A35F64">
        <w:rPr>
          <w:rFonts w:ascii="Times New Roman" w:hAnsi="Times New Roman"/>
          <w:sz w:val="24"/>
          <w:szCs w:val="24"/>
        </w:rPr>
        <w:t>»</w:t>
      </w:r>
      <w:r>
        <w:rPr>
          <w:rFonts w:ascii="Times New Roman" w:hAnsi="Times New Roman"/>
          <w:sz w:val="24"/>
          <w:szCs w:val="24"/>
        </w:rPr>
        <w:t xml:space="preserve"> и молодежная акция </w:t>
      </w:r>
      <w:r w:rsidR="00A35F64">
        <w:rPr>
          <w:rFonts w:ascii="Times New Roman" w:hAnsi="Times New Roman"/>
          <w:sz w:val="24"/>
          <w:szCs w:val="24"/>
        </w:rPr>
        <w:t>«</w:t>
      </w:r>
      <w:r w:rsidRPr="00647FC9">
        <w:rPr>
          <w:rFonts w:ascii="Times New Roman" w:hAnsi="Times New Roman"/>
          <w:sz w:val="24"/>
          <w:szCs w:val="24"/>
        </w:rPr>
        <w:t>Нас подружила одн</w:t>
      </w:r>
      <w:r>
        <w:rPr>
          <w:rFonts w:ascii="Times New Roman" w:hAnsi="Times New Roman"/>
          <w:sz w:val="24"/>
          <w:szCs w:val="24"/>
        </w:rPr>
        <w:t>а страна</w:t>
      </w:r>
      <w:r w:rsidR="00A35F64">
        <w:rPr>
          <w:rFonts w:ascii="Times New Roman" w:hAnsi="Times New Roman"/>
          <w:sz w:val="24"/>
          <w:szCs w:val="24"/>
        </w:rPr>
        <w:t>»</w:t>
      </w:r>
      <w:r>
        <w:rPr>
          <w:rFonts w:ascii="Times New Roman" w:hAnsi="Times New Roman"/>
          <w:sz w:val="24"/>
          <w:szCs w:val="24"/>
        </w:rPr>
        <w:t xml:space="preserve">, которая проходила впервые. Сама праздничная программа состоялась на площади дворца культуры. В ней приняли участие лучшие творческие коллективы города Апатиты, свои визитки показали студенты различных вузов, необычным и красивым получился танцевальный флэш-моб студентов с яркими красками холи. На празднике помимо концерта работали интерактивные площадки, сверкающая фотозона, на которой работал приглашенный фотограф.  </w:t>
      </w:r>
    </w:p>
    <w:p w14:paraId="00FBE61A" w14:textId="77777777" w:rsidR="00FF7CAF" w:rsidRDefault="00FF7CAF" w:rsidP="00FF7CA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2022 году после трехлетнего перерыва возобновились молодежные дискотеки, которые посещают все школьники и студенты нашего города. </w:t>
      </w:r>
    </w:p>
    <w:p w14:paraId="5AB71E14" w14:textId="02AC109C" w:rsidR="00FF7CAF" w:rsidRDefault="00FF7CAF" w:rsidP="00FF7CAF">
      <w:pPr>
        <w:spacing w:after="0" w:line="240" w:lineRule="auto"/>
        <w:ind w:firstLine="709"/>
        <w:jc w:val="both"/>
        <w:rPr>
          <w:rFonts w:ascii="Times New Roman" w:hAnsi="Times New Roman"/>
          <w:sz w:val="24"/>
          <w:szCs w:val="24"/>
        </w:rPr>
      </w:pPr>
      <w:r>
        <w:rPr>
          <w:rFonts w:ascii="Times New Roman" w:hAnsi="Times New Roman"/>
          <w:sz w:val="24"/>
          <w:szCs w:val="24"/>
        </w:rPr>
        <w:t>Офлайн</w:t>
      </w:r>
      <w:r w:rsidRPr="00BE72F9">
        <w:rPr>
          <w:rFonts w:ascii="Times New Roman" w:hAnsi="Times New Roman"/>
          <w:sz w:val="24"/>
          <w:szCs w:val="24"/>
        </w:rPr>
        <w:t xml:space="preserve"> были проведены награждения одаренных детей, </w:t>
      </w:r>
      <w:r>
        <w:rPr>
          <w:rFonts w:ascii="Times New Roman" w:hAnsi="Times New Roman"/>
          <w:sz w:val="24"/>
          <w:szCs w:val="24"/>
        </w:rPr>
        <w:t>лучших спортсменов, которые прошли во Дворце культуры. Также впервые в этом году состоялось т</w:t>
      </w:r>
      <w:r w:rsidRPr="007C4819">
        <w:rPr>
          <w:rFonts w:ascii="Times New Roman" w:hAnsi="Times New Roman"/>
          <w:sz w:val="24"/>
          <w:szCs w:val="24"/>
        </w:rPr>
        <w:t xml:space="preserve">оржественное награждение школьников и студентов летней компании по трудоустройству. </w:t>
      </w:r>
      <w:r>
        <w:rPr>
          <w:rFonts w:ascii="Times New Roman" w:hAnsi="Times New Roman"/>
          <w:sz w:val="24"/>
          <w:szCs w:val="24"/>
        </w:rPr>
        <w:t xml:space="preserve">В этом году </w:t>
      </w:r>
      <w:r w:rsidRPr="007C4819">
        <w:rPr>
          <w:rFonts w:ascii="Times New Roman" w:hAnsi="Times New Roman"/>
          <w:sz w:val="24"/>
          <w:szCs w:val="24"/>
        </w:rPr>
        <w:t>во время летнего периода работало 811 юношей и девушек, из них выбрали 32 самых активных и трудолюбивых ребят.</w:t>
      </w:r>
      <w:r>
        <w:rPr>
          <w:rFonts w:ascii="Times New Roman" w:hAnsi="Times New Roman"/>
          <w:sz w:val="24"/>
          <w:szCs w:val="24"/>
        </w:rPr>
        <w:t xml:space="preserve"> </w:t>
      </w:r>
      <w:r w:rsidRPr="007C4819">
        <w:rPr>
          <w:rFonts w:ascii="Times New Roman" w:hAnsi="Times New Roman"/>
          <w:sz w:val="24"/>
          <w:szCs w:val="24"/>
        </w:rPr>
        <w:t>Официальные лица поздравили ребят с успешным окончанием трудовой деятельности и пожелали новых успехов, в том числе и в предстоящий осенний трудовой период.</w:t>
      </w:r>
      <w:r>
        <w:rPr>
          <w:rFonts w:ascii="Times New Roman" w:hAnsi="Times New Roman"/>
          <w:sz w:val="24"/>
          <w:szCs w:val="24"/>
        </w:rPr>
        <w:t xml:space="preserve"> </w:t>
      </w:r>
      <w:r w:rsidRPr="007C4819">
        <w:rPr>
          <w:rFonts w:ascii="Times New Roman" w:hAnsi="Times New Roman"/>
          <w:sz w:val="24"/>
          <w:szCs w:val="24"/>
        </w:rPr>
        <w:t xml:space="preserve">На церемонии награждения особо отличившимся </w:t>
      </w:r>
      <w:r w:rsidR="00A35F64">
        <w:rPr>
          <w:rFonts w:ascii="Times New Roman" w:hAnsi="Times New Roman"/>
          <w:sz w:val="24"/>
          <w:szCs w:val="24"/>
        </w:rPr>
        <w:t>«</w:t>
      </w:r>
      <w:r w:rsidRPr="007C4819">
        <w:rPr>
          <w:rFonts w:ascii="Times New Roman" w:hAnsi="Times New Roman"/>
          <w:sz w:val="24"/>
          <w:szCs w:val="24"/>
        </w:rPr>
        <w:t>трудовикам</w:t>
      </w:r>
      <w:r w:rsidR="00A35F64">
        <w:rPr>
          <w:rFonts w:ascii="Times New Roman" w:hAnsi="Times New Roman"/>
          <w:sz w:val="24"/>
          <w:szCs w:val="24"/>
        </w:rPr>
        <w:t>»</w:t>
      </w:r>
      <w:r w:rsidRPr="007C4819">
        <w:rPr>
          <w:rFonts w:ascii="Times New Roman" w:hAnsi="Times New Roman"/>
          <w:sz w:val="24"/>
          <w:szCs w:val="24"/>
        </w:rPr>
        <w:t xml:space="preserve"> вручили Благодарственные письма и памятные подарки от компании ФосАгро.</w:t>
      </w:r>
      <w:r>
        <w:rPr>
          <w:rFonts w:ascii="Times New Roman" w:hAnsi="Times New Roman"/>
          <w:sz w:val="24"/>
          <w:szCs w:val="24"/>
        </w:rPr>
        <w:t xml:space="preserve"> </w:t>
      </w:r>
    </w:p>
    <w:p w14:paraId="74EC7588" w14:textId="4A890E32" w:rsidR="006A2145" w:rsidRDefault="00FF7CAF" w:rsidP="000B5A6B">
      <w:pPr>
        <w:spacing w:after="0" w:line="240" w:lineRule="auto"/>
        <w:ind w:firstLine="709"/>
        <w:jc w:val="both"/>
        <w:rPr>
          <w:rFonts w:ascii="Times New Roman" w:hAnsi="Times New Roman"/>
          <w:b/>
          <w:sz w:val="24"/>
          <w:szCs w:val="24"/>
        </w:rPr>
      </w:pPr>
      <w:r w:rsidRPr="007C4819">
        <w:rPr>
          <w:rFonts w:ascii="Times New Roman" w:hAnsi="Times New Roman"/>
          <w:sz w:val="24"/>
          <w:szCs w:val="24"/>
        </w:rPr>
        <w:t xml:space="preserve">В рамках Всероссийской акции </w:t>
      </w:r>
      <w:r w:rsidR="00A35F64">
        <w:rPr>
          <w:rFonts w:ascii="Times New Roman" w:hAnsi="Times New Roman"/>
          <w:sz w:val="24"/>
          <w:szCs w:val="24"/>
        </w:rPr>
        <w:t>«</w:t>
      </w:r>
      <w:r w:rsidRPr="007C4819">
        <w:rPr>
          <w:rFonts w:ascii="Times New Roman" w:hAnsi="Times New Roman"/>
          <w:sz w:val="24"/>
          <w:szCs w:val="24"/>
        </w:rPr>
        <w:t>Ночь искусств</w:t>
      </w:r>
      <w:r w:rsidR="00A35F64">
        <w:rPr>
          <w:rFonts w:ascii="Times New Roman" w:hAnsi="Times New Roman"/>
          <w:sz w:val="24"/>
          <w:szCs w:val="24"/>
        </w:rPr>
        <w:t>»</w:t>
      </w:r>
      <w:r w:rsidRPr="007C4819">
        <w:rPr>
          <w:rFonts w:ascii="Times New Roman" w:hAnsi="Times New Roman"/>
          <w:sz w:val="24"/>
          <w:szCs w:val="24"/>
        </w:rPr>
        <w:t xml:space="preserve"> прошла квест-игра </w:t>
      </w:r>
      <w:r w:rsidR="00A35F64">
        <w:rPr>
          <w:rFonts w:ascii="Times New Roman" w:hAnsi="Times New Roman"/>
          <w:sz w:val="24"/>
          <w:szCs w:val="24"/>
        </w:rPr>
        <w:t>«</w:t>
      </w:r>
      <w:r w:rsidRPr="007C4819">
        <w:rPr>
          <w:rFonts w:ascii="Times New Roman" w:hAnsi="Times New Roman"/>
          <w:sz w:val="24"/>
          <w:szCs w:val="24"/>
        </w:rPr>
        <w:t>Искусство объединяет</w:t>
      </w:r>
      <w:r w:rsidR="00A35F64">
        <w:rPr>
          <w:rFonts w:ascii="Times New Roman" w:hAnsi="Times New Roman"/>
          <w:sz w:val="24"/>
          <w:szCs w:val="24"/>
        </w:rPr>
        <w:t>»</w:t>
      </w:r>
      <w:r>
        <w:rPr>
          <w:rFonts w:ascii="Times New Roman" w:hAnsi="Times New Roman"/>
          <w:sz w:val="24"/>
          <w:szCs w:val="24"/>
        </w:rPr>
        <w:t>. С</w:t>
      </w:r>
      <w:r w:rsidRPr="007C4819">
        <w:rPr>
          <w:rFonts w:ascii="Times New Roman" w:hAnsi="Times New Roman"/>
          <w:sz w:val="24"/>
          <w:szCs w:val="24"/>
        </w:rPr>
        <w:t xml:space="preserve">борные команды выполняли различные задания на территории нашего города. Участникам нужно было разгадать сложные загадки, ответом на которые были различные культурные объекты города Апатиты – памятные знаки, картины, </w:t>
      </w:r>
      <w:proofErr w:type="spellStart"/>
      <w:r w:rsidRPr="007C4819">
        <w:rPr>
          <w:rFonts w:ascii="Times New Roman" w:hAnsi="Times New Roman"/>
          <w:sz w:val="24"/>
          <w:szCs w:val="24"/>
        </w:rPr>
        <w:t>муралы</w:t>
      </w:r>
      <w:proofErr w:type="spellEnd"/>
      <w:r w:rsidRPr="007C4819">
        <w:rPr>
          <w:rFonts w:ascii="Times New Roman" w:hAnsi="Times New Roman"/>
          <w:sz w:val="24"/>
          <w:szCs w:val="24"/>
        </w:rPr>
        <w:t xml:space="preserve"> и арт-объекты.</w:t>
      </w:r>
      <w:r>
        <w:rPr>
          <w:rFonts w:ascii="Times New Roman" w:hAnsi="Times New Roman"/>
          <w:sz w:val="24"/>
          <w:szCs w:val="24"/>
        </w:rPr>
        <w:t xml:space="preserve"> </w:t>
      </w:r>
      <w:r w:rsidRPr="007C4819">
        <w:rPr>
          <w:rFonts w:ascii="Times New Roman" w:hAnsi="Times New Roman"/>
          <w:sz w:val="24"/>
          <w:szCs w:val="24"/>
        </w:rPr>
        <w:t>Командам нужно было сделать фотографию на фоне ответа на загадку.</w:t>
      </w:r>
      <w:r>
        <w:rPr>
          <w:rFonts w:ascii="Times New Roman" w:hAnsi="Times New Roman"/>
          <w:sz w:val="24"/>
          <w:szCs w:val="24"/>
        </w:rPr>
        <w:t xml:space="preserve"> </w:t>
      </w:r>
      <w:r w:rsidRPr="007C4819">
        <w:rPr>
          <w:rFonts w:ascii="Times New Roman" w:hAnsi="Times New Roman"/>
          <w:sz w:val="24"/>
          <w:szCs w:val="24"/>
        </w:rPr>
        <w:t xml:space="preserve">Быстрее всех с минимальным количеством штрафных баллов со всеми заданиями справилась команда </w:t>
      </w:r>
      <w:r w:rsidR="00A35F64">
        <w:rPr>
          <w:rFonts w:ascii="Times New Roman" w:hAnsi="Times New Roman"/>
          <w:sz w:val="24"/>
          <w:szCs w:val="24"/>
        </w:rPr>
        <w:t>«</w:t>
      </w:r>
      <w:r w:rsidRPr="007C4819">
        <w:rPr>
          <w:rFonts w:ascii="Times New Roman" w:hAnsi="Times New Roman"/>
          <w:sz w:val="24"/>
          <w:szCs w:val="24"/>
        </w:rPr>
        <w:t>Тусовка</w:t>
      </w:r>
      <w:r w:rsidR="00A35F64">
        <w:rPr>
          <w:rFonts w:ascii="Times New Roman" w:hAnsi="Times New Roman"/>
          <w:sz w:val="24"/>
          <w:szCs w:val="24"/>
        </w:rPr>
        <w:t>»</w:t>
      </w:r>
      <w:r w:rsidRPr="007C4819">
        <w:rPr>
          <w:rFonts w:ascii="Times New Roman" w:hAnsi="Times New Roman"/>
          <w:sz w:val="24"/>
          <w:szCs w:val="24"/>
        </w:rPr>
        <w:t xml:space="preserve"> </w:t>
      </w:r>
      <w:proofErr w:type="spellStart"/>
      <w:r w:rsidRPr="007C4819">
        <w:rPr>
          <w:rFonts w:ascii="Times New Roman" w:hAnsi="Times New Roman"/>
          <w:sz w:val="24"/>
          <w:szCs w:val="24"/>
        </w:rPr>
        <w:t>Апатитского</w:t>
      </w:r>
      <w:proofErr w:type="spellEnd"/>
      <w:r w:rsidRPr="007C4819">
        <w:rPr>
          <w:rFonts w:ascii="Times New Roman" w:hAnsi="Times New Roman"/>
          <w:sz w:val="24"/>
          <w:szCs w:val="24"/>
        </w:rPr>
        <w:t xml:space="preserve"> политехнического колледжа.</w:t>
      </w:r>
      <w:r w:rsidR="006A2145">
        <w:rPr>
          <w:rFonts w:ascii="Times New Roman" w:hAnsi="Times New Roman"/>
          <w:b/>
          <w:sz w:val="24"/>
          <w:szCs w:val="24"/>
        </w:rPr>
        <w:br w:type="page"/>
      </w:r>
    </w:p>
    <w:p w14:paraId="2E65C71C" w14:textId="77777777" w:rsidR="00AF1CA8" w:rsidRPr="00A14E25" w:rsidRDefault="004E3209" w:rsidP="00AF1CA8">
      <w:pPr>
        <w:spacing w:after="0" w:line="240" w:lineRule="auto"/>
        <w:rPr>
          <w:rFonts w:ascii="Times New Roman" w:hAnsi="Times New Roman"/>
          <w:b/>
          <w:sz w:val="24"/>
          <w:szCs w:val="24"/>
        </w:rPr>
      </w:pPr>
      <w:r>
        <w:rPr>
          <w:rFonts w:ascii="Times New Roman" w:hAnsi="Times New Roman"/>
          <w:b/>
          <w:sz w:val="24"/>
          <w:szCs w:val="24"/>
        </w:rPr>
        <w:lastRenderedPageBreak/>
        <w:t>5</w:t>
      </w:r>
      <w:r w:rsidR="00AF1CA8" w:rsidRPr="008A00A6">
        <w:rPr>
          <w:rFonts w:ascii="Times New Roman" w:hAnsi="Times New Roman"/>
          <w:b/>
          <w:sz w:val="24"/>
          <w:szCs w:val="24"/>
        </w:rPr>
        <w:t>.1</w:t>
      </w:r>
      <w:r>
        <w:rPr>
          <w:rFonts w:ascii="Times New Roman" w:hAnsi="Times New Roman"/>
          <w:b/>
          <w:sz w:val="24"/>
          <w:szCs w:val="24"/>
        </w:rPr>
        <w:t>8</w:t>
      </w:r>
      <w:r w:rsidR="00AF1CA8" w:rsidRPr="008A00A6">
        <w:rPr>
          <w:rFonts w:ascii="Times New Roman" w:hAnsi="Times New Roman"/>
          <w:b/>
          <w:sz w:val="24"/>
          <w:szCs w:val="24"/>
        </w:rPr>
        <w:t xml:space="preserve">. Работа </w:t>
      </w:r>
      <w:r w:rsidR="00850C4F" w:rsidRPr="008A00A6">
        <w:rPr>
          <w:rFonts w:ascii="Times New Roman" w:hAnsi="Times New Roman"/>
          <w:b/>
          <w:sz w:val="24"/>
          <w:szCs w:val="24"/>
        </w:rPr>
        <w:t>по реализации государственной национальной политики и взаимодействию с национальными общественными организациями</w:t>
      </w:r>
      <w:r w:rsidR="00A14E25">
        <w:rPr>
          <w:rFonts w:ascii="Times New Roman" w:hAnsi="Times New Roman"/>
          <w:b/>
          <w:sz w:val="24"/>
          <w:szCs w:val="24"/>
        </w:rPr>
        <w:t xml:space="preserve">  </w:t>
      </w:r>
    </w:p>
    <w:p w14:paraId="11945BCF" w14:textId="0B03B04C" w:rsidR="00AF1CA8" w:rsidRPr="00A14E25" w:rsidRDefault="008627DF"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культурно-массовых</w:t>
      </w:r>
      <w:r w:rsidR="00AF1CA8"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 проводимых</w:t>
      </w:r>
      <w:r w:rsidR="00AF1CA8"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 xml:space="preserve">в рамках реализации государственной национальной политики и взаимодействия с национальными общественными </w:t>
      </w:r>
      <w:r w:rsidR="000B5A6B" w:rsidRPr="00A14E25">
        <w:rPr>
          <w:rFonts w:ascii="Times New Roman" w:hAnsi="Times New Roman"/>
          <w:i/>
          <w:color w:val="000000"/>
          <w:sz w:val="24"/>
          <w:szCs w:val="24"/>
        </w:rPr>
        <w:t>организациями, от</w:t>
      </w:r>
      <w:r w:rsidR="00AF1CA8" w:rsidRPr="00A14E25">
        <w:rPr>
          <w:rFonts w:ascii="Times New Roman" w:hAnsi="Times New Roman"/>
          <w:i/>
          <w:color w:val="000000"/>
          <w:sz w:val="24"/>
          <w:szCs w:val="24"/>
        </w:rPr>
        <w:t xml:space="preserve"> общег</w:t>
      </w:r>
      <w:r w:rsidRPr="00A14E25">
        <w:rPr>
          <w:rFonts w:ascii="Times New Roman" w:hAnsi="Times New Roman"/>
          <w:i/>
          <w:color w:val="000000"/>
          <w:sz w:val="24"/>
          <w:szCs w:val="24"/>
        </w:rPr>
        <w:t xml:space="preserve">о количества </w:t>
      </w:r>
      <w:r w:rsidR="000B5A6B" w:rsidRPr="00A14E25">
        <w:rPr>
          <w:rFonts w:ascii="Times New Roman" w:hAnsi="Times New Roman"/>
          <w:i/>
          <w:color w:val="000000"/>
          <w:sz w:val="24"/>
          <w:szCs w:val="24"/>
        </w:rPr>
        <w:t>культурно-массовых мероприятий,</w:t>
      </w:r>
      <w:r w:rsidR="00AF1CA8" w:rsidRPr="00A14E25">
        <w:rPr>
          <w:rFonts w:ascii="Times New Roman" w:hAnsi="Times New Roman"/>
          <w:i/>
          <w:color w:val="000000"/>
          <w:sz w:val="24"/>
          <w:szCs w:val="24"/>
        </w:rPr>
        <w:t xml:space="preserve"> проведенных в отчетном году по формуле: </w:t>
      </w:r>
    </w:p>
    <w:p w14:paraId="0392D77D" w14:textId="77777777" w:rsidR="00AF1CA8" w:rsidRPr="00A14E25" w:rsidRDefault="00AF1CA8" w:rsidP="00A14E25">
      <w:pPr>
        <w:spacing w:after="0" w:line="240" w:lineRule="auto"/>
        <w:jc w:val="both"/>
        <w:rPr>
          <w:rFonts w:ascii="Times New Roman" w:hAnsi="Times New Roman"/>
          <w:i/>
          <w:color w:val="000000"/>
          <w:sz w:val="24"/>
          <w:szCs w:val="24"/>
        </w:rPr>
      </w:pPr>
      <w:r w:rsidRPr="00A14E25">
        <w:rPr>
          <w:rFonts w:ascii="Times New Roman" w:hAnsi="Times New Roman"/>
          <w:i/>
          <w:color w:val="000000"/>
          <w:sz w:val="24"/>
          <w:szCs w:val="24"/>
        </w:rPr>
        <w:t>Доля К</w:t>
      </w:r>
      <w:r w:rsidR="008627DF" w:rsidRPr="00A14E25">
        <w:rPr>
          <w:rFonts w:ascii="Times New Roman" w:hAnsi="Times New Roman"/>
          <w:i/>
          <w:color w:val="000000"/>
          <w:sz w:val="24"/>
          <w:szCs w:val="24"/>
        </w:rPr>
        <w:t>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008627DF" w:rsidRPr="00A14E25">
        <w:rPr>
          <w:rFonts w:ascii="Times New Roman" w:hAnsi="Times New Roman"/>
          <w:i/>
          <w:color w:val="000000"/>
          <w:sz w:val="24"/>
          <w:szCs w:val="24"/>
        </w:rPr>
        <w:t xml:space="preserve"> /КММ) * 100, где КМ</w:t>
      </w:r>
      <w:r w:rsidRPr="00A14E25">
        <w:rPr>
          <w:rFonts w:ascii="Times New Roman" w:hAnsi="Times New Roman"/>
          <w:i/>
          <w:color w:val="000000"/>
          <w:sz w:val="24"/>
          <w:szCs w:val="24"/>
        </w:rPr>
        <w:t>М</w:t>
      </w:r>
      <w:r w:rsidR="00850C4F" w:rsidRPr="00A14E25">
        <w:rPr>
          <w:rFonts w:ascii="Times New Roman" w:hAnsi="Times New Roman"/>
          <w:i/>
          <w:color w:val="000000"/>
          <w:sz w:val="24"/>
          <w:szCs w:val="24"/>
          <w:vertAlign w:val="subscript"/>
        </w:rPr>
        <w:t>Н</w:t>
      </w:r>
      <w:r w:rsidRPr="00A14E25">
        <w:rPr>
          <w:rFonts w:ascii="Times New Roman" w:hAnsi="Times New Roman"/>
          <w:i/>
          <w:color w:val="000000"/>
          <w:sz w:val="24"/>
          <w:szCs w:val="24"/>
        </w:rPr>
        <w:t xml:space="preserve"> </w:t>
      </w:r>
      <w:r w:rsidR="008627DF" w:rsidRPr="00A14E25">
        <w:rPr>
          <w:rFonts w:ascii="Times New Roman" w:hAnsi="Times New Roman"/>
          <w:i/>
          <w:color w:val="000000"/>
          <w:sz w:val="24"/>
          <w:szCs w:val="24"/>
        </w:rPr>
        <w:t>– количество культурно-</w:t>
      </w:r>
      <w:r w:rsidR="00E64509" w:rsidRPr="00A14E25">
        <w:rPr>
          <w:rFonts w:ascii="Times New Roman" w:hAnsi="Times New Roman"/>
          <w:i/>
          <w:color w:val="000000"/>
          <w:sz w:val="24"/>
          <w:szCs w:val="24"/>
        </w:rPr>
        <w:t>массовых</w:t>
      </w:r>
      <w:r w:rsidRPr="00A14E25">
        <w:rPr>
          <w:rFonts w:ascii="Times New Roman" w:hAnsi="Times New Roman"/>
          <w:i/>
          <w:color w:val="000000"/>
          <w:sz w:val="24"/>
          <w:szCs w:val="24"/>
        </w:rPr>
        <w:t xml:space="preserve"> мероприятий</w:t>
      </w:r>
      <w:r w:rsidR="00850C4F" w:rsidRPr="00A14E25">
        <w:rPr>
          <w:rFonts w:ascii="Times New Roman" w:hAnsi="Times New Roman"/>
          <w:i/>
          <w:color w:val="000000"/>
          <w:sz w:val="24"/>
          <w:szCs w:val="24"/>
        </w:rPr>
        <w:t>,</w:t>
      </w:r>
      <w:r w:rsidRPr="00A14E25">
        <w:rPr>
          <w:rFonts w:ascii="Times New Roman" w:hAnsi="Times New Roman"/>
          <w:i/>
          <w:color w:val="000000"/>
          <w:sz w:val="24"/>
          <w:szCs w:val="24"/>
        </w:rPr>
        <w:t xml:space="preserve"> </w:t>
      </w:r>
      <w:r w:rsidR="00850C4F" w:rsidRPr="00A14E25">
        <w:rPr>
          <w:rFonts w:ascii="Times New Roman" w:hAnsi="Times New Roman"/>
          <w:i/>
          <w:color w:val="000000"/>
          <w:sz w:val="24"/>
          <w:szCs w:val="24"/>
        </w:rPr>
        <w:t>проводимых в рамках реализации государственной национальной политики и взаимодействия с национальными общественными организациями</w:t>
      </w:r>
      <w:r w:rsidRPr="00A14E25">
        <w:rPr>
          <w:rFonts w:ascii="Times New Roman" w:hAnsi="Times New Roman"/>
          <w:i/>
          <w:color w:val="000000"/>
          <w:sz w:val="24"/>
          <w:szCs w:val="24"/>
        </w:rPr>
        <w:t>,</w:t>
      </w:r>
      <w:r w:rsidR="00E64509" w:rsidRPr="00A14E25">
        <w:rPr>
          <w:rFonts w:ascii="Times New Roman" w:hAnsi="Times New Roman"/>
          <w:i/>
          <w:color w:val="000000"/>
          <w:sz w:val="24"/>
          <w:szCs w:val="24"/>
        </w:rPr>
        <w:t xml:space="preserve"> проведенных в отчетном году, КМ</w:t>
      </w:r>
      <w:r w:rsidRPr="00A14E25">
        <w:rPr>
          <w:rFonts w:ascii="Times New Roman" w:hAnsi="Times New Roman"/>
          <w:i/>
          <w:color w:val="000000"/>
          <w:sz w:val="24"/>
          <w:szCs w:val="24"/>
        </w:rPr>
        <w:t xml:space="preserve">М – количество </w:t>
      </w:r>
      <w:r w:rsidR="00E64509" w:rsidRPr="00A14E25">
        <w:rPr>
          <w:rFonts w:ascii="Times New Roman" w:hAnsi="Times New Roman"/>
          <w:i/>
          <w:color w:val="000000"/>
          <w:sz w:val="24"/>
          <w:szCs w:val="24"/>
        </w:rPr>
        <w:t>культурно-массовых</w:t>
      </w:r>
      <w:r w:rsidRPr="00A14E25">
        <w:rPr>
          <w:rFonts w:ascii="Times New Roman" w:hAnsi="Times New Roman"/>
          <w:i/>
          <w:color w:val="000000"/>
          <w:sz w:val="24"/>
          <w:szCs w:val="24"/>
        </w:rPr>
        <w:t xml:space="preserve"> мероприятий, проведенных в отчетном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14E25" w14:paraId="47C10193" w14:textId="77777777" w:rsidTr="00A55345">
        <w:tc>
          <w:tcPr>
            <w:tcW w:w="1242" w:type="dxa"/>
          </w:tcPr>
          <w:p w14:paraId="33618E3C"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Год</w:t>
            </w:r>
          </w:p>
        </w:tc>
        <w:tc>
          <w:tcPr>
            <w:tcW w:w="1843" w:type="dxa"/>
          </w:tcPr>
          <w:p w14:paraId="409A53A3"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ед.</w:t>
            </w:r>
          </w:p>
        </w:tc>
        <w:tc>
          <w:tcPr>
            <w:tcW w:w="2268" w:type="dxa"/>
          </w:tcPr>
          <w:p w14:paraId="7B8764C2"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КММ, ед.</w:t>
            </w:r>
          </w:p>
        </w:tc>
        <w:tc>
          <w:tcPr>
            <w:tcW w:w="2552" w:type="dxa"/>
          </w:tcPr>
          <w:p w14:paraId="143170CC" w14:textId="77777777" w:rsidR="00A14E25" w:rsidRPr="00A14E25" w:rsidRDefault="00A14E25" w:rsidP="00A14E25">
            <w:pPr>
              <w:spacing w:after="0" w:line="240" w:lineRule="auto"/>
              <w:rPr>
                <w:rFonts w:ascii="Times New Roman" w:hAnsi="Times New Roman"/>
                <w:b/>
                <w:color w:val="000000"/>
                <w:sz w:val="24"/>
                <w:szCs w:val="24"/>
              </w:rPr>
            </w:pPr>
            <w:r w:rsidRPr="00A14E25">
              <w:rPr>
                <w:rFonts w:ascii="Times New Roman" w:hAnsi="Times New Roman"/>
                <w:b/>
                <w:color w:val="000000"/>
                <w:sz w:val="24"/>
                <w:szCs w:val="24"/>
              </w:rPr>
              <w:t>Значение доли КММ</w:t>
            </w:r>
            <w:r w:rsidRPr="00A14E25">
              <w:rPr>
                <w:rFonts w:ascii="Times New Roman" w:hAnsi="Times New Roman"/>
                <w:b/>
                <w:color w:val="000000"/>
                <w:sz w:val="24"/>
                <w:szCs w:val="24"/>
                <w:vertAlign w:val="subscript"/>
              </w:rPr>
              <w:t>Н</w:t>
            </w:r>
            <w:r w:rsidRPr="00A14E25">
              <w:rPr>
                <w:rFonts w:ascii="Times New Roman" w:hAnsi="Times New Roman"/>
                <w:b/>
                <w:color w:val="000000"/>
                <w:sz w:val="24"/>
                <w:szCs w:val="24"/>
              </w:rPr>
              <w:t>, %</w:t>
            </w:r>
          </w:p>
        </w:tc>
      </w:tr>
      <w:tr w:rsidR="00CD2D60" w:rsidRPr="00A14E25" w14:paraId="413749FA" w14:textId="77777777" w:rsidTr="00A55345">
        <w:tc>
          <w:tcPr>
            <w:tcW w:w="1242" w:type="dxa"/>
          </w:tcPr>
          <w:p w14:paraId="52663879" w14:textId="6DC2F57A" w:rsidR="00CD2D60" w:rsidRPr="00A14E25" w:rsidRDefault="00CD2D60" w:rsidP="00A14E25">
            <w:pPr>
              <w:spacing w:after="0" w:line="240" w:lineRule="auto"/>
              <w:jc w:val="both"/>
              <w:rPr>
                <w:rFonts w:ascii="Times New Roman" w:hAnsi="Times New Roman"/>
                <w:b/>
                <w:color w:val="000000"/>
                <w:sz w:val="24"/>
                <w:szCs w:val="24"/>
              </w:rPr>
            </w:pPr>
            <w:r w:rsidRPr="00A14E25">
              <w:rPr>
                <w:rFonts w:ascii="Times New Roman" w:hAnsi="Times New Roman"/>
                <w:b/>
                <w:color w:val="000000"/>
                <w:sz w:val="24"/>
                <w:szCs w:val="24"/>
              </w:rPr>
              <w:t>20</w:t>
            </w:r>
            <w:r>
              <w:rPr>
                <w:rFonts w:ascii="Times New Roman" w:hAnsi="Times New Roman"/>
                <w:b/>
                <w:color w:val="000000"/>
                <w:sz w:val="24"/>
                <w:szCs w:val="24"/>
              </w:rPr>
              <w:t>20*</w:t>
            </w:r>
          </w:p>
        </w:tc>
        <w:tc>
          <w:tcPr>
            <w:tcW w:w="1843" w:type="dxa"/>
          </w:tcPr>
          <w:p w14:paraId="36914C27" w14:textId="17109C2C" w:rsidR="00CD2D60" w:rsidRPr="00CD2D60" w:rsidRDefault="00CD2D60" w:rsidP="00A14E25">
            <w:pPr>
              <w:spacing w:after="0" w:line="240" w:lineRule="auto"/>
              <w:jc w:val="center"/>
              <w:rPr>
                <w:rFonts w:ascii="Times New Roman" w:hAnsi="Times New Roman"/>
                <w:sz w:val="24"/>
                <w:szCs w:val="24"/>
              </w:rPr>
            </w:pPr>
            <w:r w:rsidRPr="00CD2D60">
              <w:rPr>
                <w:rFonts w:ascii="Times New Roman" w:hAnsi="Times New Roman"/>
                <w:sz w:val="24"/>
                <w:szCs w:val="24"/>
              </w:rPr>
              <w:t>3</w:t>
            </w:r>
          </w:p>
        </w:tc>
        <w:tc>
          <w:tcPr>
            <w:tcW w:w="2268" w:type="dxa"/>
          </w:tcPr>
          <w:p w14:paraId="7F2357F8" w14:textId="73441488" w:rsidR="00CD2D60" w:rsidRPr="00CD2D60" w:rsidRDefault="00CD2D60" w:rsidP="00A14E25">
            <w:pPr>
              <w:spacing w:after="0" w:line="240" w:lineRule="auto"/>
              <w:jc w:val="center"/>
              <w:rPr>
                <w:rFonts w:ascii="Times New Roman" w:hAnsi="Times New Roman"/>
                <w:sz w:val="24"/>
                <w:szCs w:val="24"/>
              </w:rPr>
            </w:pPr>
            <w:r w:rsidRPr="00CD2D60">
              <w:rPr>
                <w:rFonts w:ascii="Times New Roman" w:hAnsi="Times New Roman"/>
                <w:sz w:val="24"/>
                <w:szCs w:val="24"/>
              </w:rPr>
              <w:t>357</w:t>
            </w:r>
          </w:p>
        </w:tc>
        <w:tc>
          <w:tcPr>
            <w:tcW w:w="2552" w:type="dxa"/>
          </w:tcPr>
          <w:p w14:paraId="09F2C334" w14:textId="15D4895D" w:rsidR="00CD2D60" w:rsidRPr="00CD2D60" w:rsidRDefault="00CD2D60" w:rsidP="00A14E25">
            <w:pPr>
              <w:spacing w:after="0" w:line="240" w:lineRule="auto"/>
              <w:jc w:val="center"/>
              <w:rPr>
                <w:rFonts w:ascii="Times New Roman" w:hAnsi="Times New Roman"/>
                <w:sz w:val="24"/>
                <w:szCs w:val="24"/>
              </w:rPr>
            </w:pPr>
            <w:r w:rsidRPr="00CD2D60">
              <w:rPr>
                <w:rFonts w:ascii="Times New Roman" w:hAnsi="Times New Roman"/>
                <w:sz w:val="24"/>
                <w:szCs w:val="24"/>
              </w:rPr>
              <w:t>0,8</w:t>
            </w:r>
          </w:p>
        </w:tc>
      </w:tr>
      <w:tr w:rsidR="00CD2D60" w:rsidRPr="00A57D14" w14:paraId="492DF755" w14:textId="77777777" w:rsidTr="00A55345">
        <w:tc>
          <w:tcPr>
            <w:tcW w:w="1242" w:type="dxa"/>
          </w:tcPr>
          <w:p w14:paraId="011DDC7B" w14:textId="7D72C16D" w:rsidR="00CD2D60" w:rsidRPr="00A57D14" w:rsidRDefault="00CD2D60" w:rsidP="00A14E25">
            <w:pPr>
              <w:spacing w:after="0" w:line="240" w:lineRule="auto"/>
              <w:jc w:val="both"/>
              <w:rPr>
                <w:rFonts w:ascii="Times New Roman" w:hAnsi="Times New Roman"/>
                <w:b/>
                <w:color w:val="000000"/>
                <w:sz w:val="24"/>
                <w:szCs w:val="24"/>
              </w:rPr>
            </w:pPr>
            <w:r w:rsidRPr="00A57D14">
              <w:rPr>
                <w:rFonts w:ascii="Times New Roman" w:hAnsi="Times New Roman"/>
                <w:b/>
                <w:color w:val="000000"/>
                <w:sz w:val="24"/>
                <w:szCs w:val="24"/>
              </w:rPr>
              <w:t>202</w:t>
            </w:r>
            <w:r>
              <w:rPr>
                <w:rFonts w:ascii="Times New Roman" w:hAnsi="Times New Roman"/>
                <w:b/>
                <w:color w:val="000000"/>
                <w:sz w:val="24"/>
                <w:szCs w:val="24"/>
              </w:rPr>
              <w:t>1</w:t>
            </w:r>
            <w:r w:rsidRPr="00A57D14">
              <w:rPr>
                <w:rFonts w:ascii="Times New Roman" w:hAnsi="Times New Roman"/>
                <w:b/>
                <w:color w:val="000000"/>
                <w:sz w:val="24"/>
                <w:szCs w:val="24"/>
              </w:rPr>
              <w:t>*</w:t>
            </w:r>
          </w:p>
        </w:tc>
        <w:tc>
          <w:tcPr>
            <w:tcW w:w="1843" w:type="dxa"/>
          </w:tcPr>
          <w:p w14:paraId="71A01A4C" w14:textId="15A6741A" w:rsidR="00CD2D60" w:rsidRPr="00CD2D60" w:rsidRDefault="00CD2D60" w:rsidP="00A14E25">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2</w:t>
            </w:r>
          </w:p>
        </w:tc>
        <w:tc>
          <w:tcPr>
            <w:tcW w:w="2268" w:type="dxa"/>
          </w:tcPr>
          <w:p w14:paraId="261DB79E" w14:textId="2DC0CF94" w:rsidR="00CD2D60" w:rsidRPr="00CD2D60" w:rsidRDefault="00CD2D60" w:rsidP="00100A64">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357</w:t>
            </w:r>
          </w:p>
        </w:tc>
        <w:tc>
          <w:tcPr>
            <w:tcW w:w="2552" w:type="dxa"/>
          </w:tcPr>
          <w:p w14:paraId="5D19FDE4" w14:textId="58E83B34" w:rsidR="00CD2D60" w:rsidRPr="00CD2D60" w:rsidRDefault="00CD2D60" w:rsidP="00100A64">
            <w:pPr>
              <w:spacing w:after="0" w:line="240" w:lineRule="auto"/>
              <w:jc w:val="center"/>
              <w:rPr>
                <w:rFonts w:ascii="Times New Roman" w:hAnsi="Times New Roman"/>
                <w:color w:val="000000"/>
                <w:sz w:val="24"/>
                <w:szCs w:val="24"/>
              </w:rPr>
            </w:pPr>
            <w:r w:rsidRPr="00CD2D60">
              <w:rPr>
                <w:rFonts w:ascii="Times New Roman" w:hAnsi="Times New Roman"/>
                <w:color w:val="000000"/>
                <w:sz w:val="24"/>
                <w:szCs w:val="24"/>
              </w:rPr>
              <w:t>0,6</w:t>
            </w:r>
          </w:p>
        </w:tc>
      </w:tr>
      <w:tr w:rsidR="004E3209" w:rsidRPr="00A57D14" w14:paraId="482F271D" w14:textId="77777777" w:rsidTr="00A55345">
        <w:tc>
          <w:tcPr>
            <w:tcW w:w="1242" w:type="dxa"/>
          </w:tcPr>
          <w:p w14:paraId="03765A1D" w14:textId="06E26A65" w:rsidR="004E3209" w:rsidRPr="00A57D14" w:rsidRDefault="004E3209" w:rsidP="004E3209">
            <w:pPr>
              <w:spacing w:after="0" w:line="240" w:lineRule="auto"/>
              <w:jc w:val="both"/>
              <w:rPr>
                <w:rFonts w:ascii="Times New Roman" w:hAnsi="Times New Roman"/>
                <w:b/>
                <w:color w:val="000000"/>
                <w:sz w:val="24"/>
                <w:szCs w:val="24"/>
              </w:rPr>
            </w:pPr>
            <w:r w:rsidRPr="004E3209">
              <w:rPr>
                <w:rFonts w:ascii="Times New Roman" w:hAnsi="Times New Roman"/>
                <w:b/>
                <w:color w:val="000000"/>
                <w:sz w:val="24"/>
                <w:szCs w:val="24"/>
              </w:rPr>
              <w:t>202</w:t>
            </w:r>
            <w:r w:rsidR="00FE6A79">
              <w:rPr>
                <w:rFonts w:ascii="Times New Roman" w:hAnsi="Times New Roman"/>
                <w:b/>
                <w:color w:val="000000"/>
                <w:sz w:val="24"/>
                <w:szCs w:val="24"/>
              </w:rPr>
              <w:t>2</w:t>
            </w:r>
            <w:r w:rsidRPr="004E3209">
              <w:rPr>
                <w:rFonts w:ascii="Times New Roman" w:hAnsi="Times New Roman"/>
                <w:b/>
                <w:color w:val="000000"/>
                <w:sz w:val="24"/>
                <w:szCs w:val="24"/>
              </w:rPr>
              <w:t>*</w:t>
            </w:r>
          </w:p>
        </w:tc>
        <w:tc>
          <w:tcPr>
            <w:tcW w:w="1843" w:type="dxa"/>
          </w:tcPr>
          <w:p w14:paraId="6E6BC307" w14:textId="33A29917" w:rsidR="004E3209" w:rsidRPr="00A57D14" w:rsidRDefault="000B5A6B" w:rsidP="00A14E2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2268" w:type="dxa"/>
          </w:tcPr>
          <w:p w14:paraId="3725E219" w14:textId="2BE819DF" w:rsidR="004E3209"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357</w:t>
            </w:r>
          </w:p>
        </w:tc>
        <w:tc>
          <w:tcPr>
            <w:tcW w:w="2552" w:type="dxa"/>
          </w:tcPr>
          <w:p w14:paraId="435FAAFB" w14:textId="1361132F" w:rsidR="004E3209" w:rsidRDefault="000B5A6B" w:rsidP="00100A6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r>
    </w:tbl>
    <w:p w14:paraId="53FC6BC2" w14:textId="77777777" w:rsidR="00A14E25" w:rsidRPr="00A57D14" w:rsidRDefault="00A14E25" w:rsidP="00A14E25">
      <w:pPr>
        <w:spacing w:after="0" w:line="240" w:lineRule="auto"/>
        <w:jc w:val="both"/>
        <w:rPr>
          <w:rFonts w:ascii="Times New Roman" w:hAnsi="Times New Roman"/>
          <w:i/>
          <w:color w:val="000000"/>
          <w:sz w:val="24"/>
          <w:szCs w:val="24"/>
        </w:rPr>
      </w:pPr>
      <w:r w:rsidRPr="00A57D14">
        <w:rPr>
          <w:rFonts w:ascii="Times New Roman" w:hAnsi="Times New Roman"/>
          <w:b/>
          <w:color w:val="000000"/>
          <w:sz w:val="24"/>
          <w:szCs w:val="24"/>
        </w:rPr>
        <w:t xml:space="preserve"> </w:t>
      </w:r>
      <w:r w:rsidRPr="00A57D14">
        <w:rPr>
          <w:rFonts w:ascii="Times New Roman" w:hAnsi="Times New Roman"/>
          <w:i/>
          <w:color w:val="000000"/>
          <w:sz w:val="24"/>
          <w:szCs w:val="24"/>
        </w:rPr>
        <w:t xml:space="preserve">* количество мероприятий офлайн </w:t>
      </w:r>
      <w:r w:rsidRPr="00A57D14">
        <w:rPr>
          <w:rFonts w:ascii="Times New Roman" w:hAnsi="Times New Roman"/>
          <w:i/>
          <w:sz w:val="24"/>
          <w:szCs w:val="24"/>
        </w:rPr>
        <w:t>и онлайн</w:t>
      </w:r>
    </w:p>
    <w:p w14:paraId="0CD61264" w14:textId="334DA699" w:rsidR="0058194A" w:rsidRPr="0058194A" w:rsidRDefault="0058194A" w:rsidP="0058194A">
      <w:pPr>
        <w:spacing w:after="0" w:line="240" w:lineRule="auto"/>
        <w:rPr>
          <w:rFonts w:ascii="Times New Roman" w:hAnsi="Times New Roman"/>
          <w:b/>
          <w:i/>
          <w:color w:val="000000"/>
          <w:sz w:val="24"/>
          <w:szCs w:val="24"/>
        </w:rPr>
      </w:pPr>
      <w:r w:rsidRPr="0058194A">
        <w:rPr>
          <w:rFonts w:ascii="Times New Roman" w:hAnsi="Times New Roman"/>
          <w:b/>
          <w:color w:val="000000"/>
          <w:sz w:val="24"/>
          <w:szCs w:val="24"/>
        </w:rPr>
        <w:t xml:space="preserve">Общее количество участников – </w:t>
      </w:r>
      <w:r w:rsidR="000B5A6B">
        <w:rPr>
          <w:rFonts w:ascii="Times New Roman" w:hAnsi="Times New Roman"/>
          <w:b/>
          <w:color w:val="000000"/>
          <w:sz w:val="24"/>
          <w:szCs w:val="24"/>
        </w:rPr>
        <w:t>271</w:t>
      </w:r>
      <w:r w:rsidRPr="0058194A">
        <w:rPr>
          <w:rFonts w:ascii="Times New Roman" w:hAnsi="Times New Roman"/>
          <w:b/>
          <w:color w:val="000000"/>
          <w:sz w:val="24"/>
          <w:szCs w:val="24"/>
        </w:rPr>
        <w:t xml:space="preserve">, зрителей офлайн – </w:t>
      </w:r>
      <w:r w:rsidR="000B5A6B">
        <w:rPr>
          <w:rFonts w:ascii="Times New Roman" w:hAnsi="Times New Roman"/>
          <w:b/>
          <w:color w:val="000000"/>
          <w:sz w:val="24"/>
          <w:szCs w:val="24"/>
        </w:rPr>
        <w:t>795</w:t>
      </w:r>
      <w:r w:rsidRPr="0058194A">
        <w:rPr>
          <w:rFonts w:ascii="Times New Roman" w:hAnsi="Times New Roman"/>
          <w:b/>
          <w:color w:val="000000"/>
          <w:sz w:val="24"/>
          <w:szCs w:val="24"/>
        </w:rPr>
        <w:t xml:space="preserve">, просмотров – </w:t>
      </w:r>
      <w:r w:rsidR="000B5A6B">
        <w:rPr>
          <w:rFonts w:ascii="Times New Roman" w:hAnsi="Times New Roman"/>
          <w:b/>
          <w:color w:val="000000"/>
          <w:sz w:val="24"/>
          <w:szCs w:val="24"/>
        </w:rPr>
        <w:t>8894</w:t>
      </w:r>
      <w:r w:rsidRPr="0058194A">
        <w:rPr>
          <w:rFonts w:ascii="Times New Roman" w:hAnsi="Times New Roman"/>
          <w:b/>
          <w:color w:val="000000"/>
          <w:sz w:val="24"/>
          <w:szCs w:val="24"/>
        </w:rPr>
        <w:t xml:space="preserve">. </w:t>
      </w:r>
    </w:p>
    <w:p w14:paraId="57592841" w14:textId="77777777" w:rsidR="00A14E25" w:rsidRPr="00A57D14" w:rsidRDefault="00A14E25" w:rsidP="00A14E25">
      <w:pPr>
        <w:spacing w:after="0" w:line="240" w:lineRule="auto"/>
        <w:rPr>
          <w:rFonts w:ascii="Times New Roman" w:hAnsi="Times New Roman"/>
          <w:b/>
          <w:sz w:val="24"/>
          <w:szCs w:val="24"/>
        </w:rPr>
      </w:pPr>
    </w:p>
    <w:p w14:paraId="126A3569" w14:textId="77777777"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 xml:space="preserve">- Количество мероприятий офлайн: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A14E25" w:rsidRPr="00A57D14" w14:paraId="0A96D6FC" w14:textId="77777777" w:rsidTr="00A55345">
        <w:tc>
          <w:tcPr>
            <w:tcW w:w="1242" w:type="dxa"/>
            <w:shd w:val="clear" w:color="auto" w:fill="auto"/>
          </w:tcPr>
          <w:p w14:paraId="0F8FB0EC" w14:textId="77777777"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168314EB" w14:textId="77777777"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14:paraId="3DC64447" w14:textId="77777777"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14:paraId="7A362783" w14:textId="77777777"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CD2D60" w:rsidRPr="00A57D14" w14:paraId="234B0396" w14:textId="77777777" w:rsidTr="00A55345">
        <w:tc>
          <w:tcPr>
            <w:tcW w:w="1242" w:type="dxa"/>
            <w:shd w:val="clear" w:color="auto" w:fill="auto"/>
          </w:tcPr>
          <w:p w14:paraId="57C247E7" w14:textId="77777777" w:rsidR="00CD2D60" w:rsidRPr="00A57D14" w:rsidRDefault="00CD2D60" w:rsidP="00A14E25">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534D5843" w14:textId="1473B012" w:rsidR="00CD2D60" w:rsidRPr="00CD2D60" w:rsidRDefault="00CD2D60" w:rsidP="00A14E25">
            <w:pPr>
              <w:spacing w:after="0" w:line="240" w:lineRule="auto"/>
              <w:jc w:val="center"/>
              <w:rPr>
                <w:rFonts w:ascii="Times New Roman" w:hAnsi="Times New Roman"/>
                <w:sz w:val="24"/>
                <w:szCs w:val="24"/>
              </w:rPr>
            </w:pPr>
            <w:r w:rsidRPr="00CD2D60">
              <w:rPr>
                <w:rFonts w:ascii="Times New Roman" w:hAnsi="Times New Roman"/>
                <w:sz w:val="24"/>
                <w:szCs w:val="24"/>
              </w:rPr>
              <w:t>3</w:t>
            </w:r>
          </w:p>
        </w:tc>
        <w:tc>
          <w:tcPr>
            <w:tcW w:w="2268" w:type="dxa"/>
            <w:shd w:val="clear" w:color="auto" w:fill="auto"/>
          </w:tcPr>
          <w:p w14:paraId="593FD908" w14:textId="353661C8"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164</w:t>
            </w:r>
          </w:p>
        </w:tc>
        <w:tc>
          <w:tcPr>
            <w:tcW w:w="2552" w:type="dxa"/>
            <w:shd w:val="clear" w:color="auto" w:fill="auto"/>
          </w:tcPr>
          <w:p w14:paraId="0175E7D2" w14:textId="0251F4D3"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1,8</w:t>
            </w:r>
          </w:p>
        </w:tc>
      </w:tr>
      <w:tr w:rsidR="00CD2D60" w:rsidRPr="00A57D14" w14:paraId="3FCF2792" w14:textId="77777777" w:rsidTr="00A55345">
        <w:tc>
          <w:tcPr>
            <w:tcW w:w="1242" w:type="dxa"/>
            <w:shd w:val="clear" w:color="auto" w:fill="auto"/>
          </w:tcPr>
          <w:p w14:paraId="0FD54FFD" w14:textId="77777777" w:rsidR="00CD2D60" w:rsidRPr="00A57D14" w:rsidRDefault="00CD2D60" w:rsidP="00A14E25">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056A4843" w14:textId="1D29FADA" w:rsidR="00CD2D60" w:rsidRPr="00CD2D60" w:rsidRDefault="00CD2D60" w:rsidP="00A14E25">
            <w:pPr>
              <w:spacing w:after="0" w:line="240" w:lineRule="auto"/>
              <w:jc w:val="center"/>
              <w:rPr>
                <w:rFonts w:ascii="Times New Roman" w:hAnsi="Times New Roman"/>
                <w:sz w:val="24"/>
                <w:szCs w:val="24"/>
              </w:rPr>
            </w:pPr>
            <w:r w:rsidRPr="00CD2D60">
              <w:rPr>
                <w:rFonts w:ascii="Times New Roman" w:hAnsi="Times New Roman"/>
                <w:sz w:val="24"/>
                <w:szCs w:val="24"/>
              </w:rPr>
              <w:t>2</w:t>
            </w:r>
          </w:p>
        </w:tc>
        <w:tc>
          <w:tcPr>
            <w:tcW w:w="2268" w:type="dxa"/>
            <w:shd w:val="clear" w:color="auto" w:fill="auto"/>
          </w:tcPr>
          <w:p w14:paraId="5962D5AB" w14:textId="6E893983"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307</w:t>
            </w:r>
          </w:p>
        </w:tc>
        <w:tc>
          <w:tcPr>
            <w:tcW w:w="2552" w:type="dxa"/>
            <w:shd w:val="clear" w:color="auto" w:fill="auto"/>
          </w:tcPr>
          <w:p w14:paraId="3FABE078" w14:textId="21704FE7" w:rsidR="00CD2D60" w:rsidRPr="00CD2D60" w:rsidRDefault="00CD2D60" w:rsidP="00100A64">
            <w:pPr>
              <w:spacing w:after="0" w:line="240" w:lineRule="auto"/>
              <w:jc w:val="center"/>
              <w:rPr>
                <w:rFonts w:ascii="Times New Roman" w:hAnsi="Times New Roman"/>
                <w:sz w:val="24"/>
                <w:szCs w:val="24"/>
              </w:rPr>
            </w:pPr>
            <w:r w:rsidRPr="00CD2D60">
              <w:rPr>
                <w:rFonts w:ascii="Times New Roman" w:hAnsi="Times New Roman"/>
                <w:sz w:val="24"/>
                <w:szCs w:val="24"/>
              </w:rPr>
              <w:t>0,6</w:t>
            </w:r>
          </w:p>
        </w:tc>
      </w:tr>
      <w:tr w:rsidR="00FE6A79" w:rsidRPr="00A57D14" w14:paraId="4A6BE81A" w14:textId="77777777" w:rsidTr="00A55345">
        <w:tc>
          <w:tcPr>
            <w:tcW w:w="1242" w:type="dxa"/>
            <w:shd w:val="clear" w:color="auto" w:fill="auto"/>
          </w:tcPr>
          <w:p w14:paraId="1D701CFD" w14:textId="3F3DC935" w:rsidR="00FE6A79" w:rsidRDefault="00FE6A79" w:rsidP="00A14E25">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7114D167" w14:textId="44FD07EF" w:rsidR="00FE6A79" w:rsidRPr="00A57D14" w:rsidRDefault="000B5A6B" w:rsidP="00A14E25">
            <w:pPr>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shd w:val="clear" w:color="auto" w:fill="auto"/>
          </w:tcPr>
          <w:p w14:paraId="46B23ECC" w14:textId="4E36A236" w:rsidR="00FE6A79" w:rsidRPr="008462DE" w:rsidRDefault="000B5A6B" w:rsidP="00100A64">
            <w:pPr>
              <w:spacing w:after="0" w:line="240" w:lineRule="auto"/>
              <w:jc w:val="center"/>
              <w:rPr>
                <w:rFonts w:ascii="Times New Roman" w:hAnsi="Times New Roman"/>
                <w:sz w:val="24"/>
                <w:szCs w:val="24"/>
              </w:rPr>
            </w:pPr>
            <w:r>
              <w:rPr>
                <w:rFonts w:ascii="Times New Roman" w:hAnsi="Times New Roman"/>
                <w:sz w:val="24"/>
                <w:szCs w:val="24"/>
              </w:rPr>
              <w:t>305</w:t>
            </w:r>
          </w:p>
        </w:tc>
        <w:tc>
          <w:tcPr>
            <w:tcW w:w="2552" w:type="dxa"/>
            <w:shd w:val="clear" w:color="auto" w:fill="auto"/>
          </w:tcPr>
          <w:p w14:paraId="3F2004FB" w14:textId="3076C3FE" w:rsidR="00FE6A79" w:rsidRDefault="000B5A6B" w:rsidP="00100A64">
            <w:pPr>
              <w:spacing w:after="0" w:line="240" w:lineRule="auto"/>
              <w:jc w:val="center"/>
              <w:rPr>
                <w:rFonts w:ascii="Times New Roman" w:hAnsi="Times New Roman"/>
                <w:sz w:val="24"/>
                <w:szCs w:val="24"/>
              </w:rPr>
            </w:pPr>
            <w:r>
              <w:rPr>
                <w:rFonts w:ascii="Times New Roman" w:hAnsi="Times New Roman"/>
                <w:sz w:val="24"/>
                <w:szCs w:val="24"/>
              </w:rPr>
              <w:t>3,0</w:t>
            </w:r>
          </w:p>
        </w:tc>
      </w:tr>
    </w:tbl>
    <w:p w14:paraId="092DECED" w14:textId="77777777" w:rsidR="004E3209" w:rsidRDefault="004E3209" w:rsidP="00A14E25">
      <w:pPr>
        <w:spacing w:after="0" w:line="240" w:lineRule="auto"/>
        <w:rPr>
          <w:rFonts w:ascii="Times New Roman" w:hAnsi="Times New Roman"/>
          <w:b/>
          <w:sz w:val="24"/>
          <w:szCs w:val="24"/>
        </w:rPr>
      </w:pPr>
    </w:p>
    <w:p w14:paraId="41E6EE41" w14:textId="77777777" w:rsidR="00A14E25" w:rsidRPr="00A57D14" w:rsidRDefault="00A14E25" w:rsidP="00A14E25">
      <w:pPr>
        <w:spacing w:after="0" w:line="240" w:lineRule="auto"/>
        <w:rPr>
          <w:rFonts w:ascii="Times New Roman" w:hAnsi="Times New Roman"/>
          <w:b/>
          <w:sz w:val="24"/>
          <w:szCs w:val="24"/>
        </w:rPr>
      </w:pPr>
      <w:r w:rsidRPr="00A57D14">
        <w:rPr>
          <w:rFonts w:ascii="Times New Roman" w:hAnsi="Times New Roman"/>
          <w:b/>
          <w:sz w:val="24"/>
          <w:szCs w:val="24"/>
        </w:rPr>
        <w:t>- Количество мероприятий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843"/>
        <w:gridCol w:w="2268"/>
        <w:gridCol w:w="2552"/>
      </w:tblGrid>
      <w:tr w:rsidR="004E3209" w:rsidRPr="00A57D14" w14:paraId="4798D9BD" w14:textId="77777777" w:rsidTr="004E3209">
        <w:tc>
          <w:tcPr>
            <w:tcW w:w="1242" w:type="dxa"/>
            <w:shd w:val="clear" w:color="auto" w:fill="auto"/>
          </w:tcPr>
          <w:p w14:paraId="534F0941" w14:textId="77777777"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Год</w:t>
            </w:r>
          </w:p>
        </w:tc>
        <w:tc>
          <w:tcPr>
            <w:tcW w:w="1843" w:type="dxa"/>
            <w:shd w:val="clear" w:color="auto" w:fill="auto"/>
          </w:tcPr>
          <w:p w14:paraId="1A22F40F" w14:textId="77777777"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КММ</w:t>
            </w:r>
            <w:r w:rsidRPr="00A57D14">
              <w:rPr>
                <w:rFonts w:ascii="Times New Roman" w:hAnsi="Times New Roman"/>
                <w:b/>
                <w:sz w:val="24"/>
                <w:szCs w:val="24"/>
                <w:vertAlign w:val="subscript"/>
              </w:rPr>
              <w:t>Н</w:t>
            </w:r>
            <w:r w:rsidRPr="00A57D14">
              <w:rPr>
                <w:rFonts w:ascii="Times New Roman" w:hAnsi="Times New Roman"/>
                <w:b/>
                <w:sz w:val="24"/>
                <w:szCs w:val="24"/>
              </w:rPr>
              <w:t>, ед.</w:t>
            </w:r>
          </w:p>
        </w:tc>
        <w:tc>
          <w:tcPr>
            <w:tcW w:w="2268" w:type="dxa"/>
            <w:shd w:val="clear" w:color="auto" w:fill="auto"/>
          </w:tcPr>
          <w:p w14:paraId="49F99713" w14:textId="77777777"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КММ, ед.</w:t>
            </w:r>
          </w:p>
        </w:tc>
        <w:tc>
          <w:tcPr>
            <w:tcW w:w="2552" w:type="dxa"/>
            <w:shd w:val="clear" w:color="auto" w:fill="auto"/>
          </w:tcPr>
          <w:p w14:paraId="07259384" w14:textId="77777777" w:rsidR="004E3209" w:rsidRPr="00A57D14" w:rsidRDefault="004E3209" w:rsidP="004E3209">
            <w:pPr>
              <w:spacing w:after="0" w:line="240" w:lineRule="auto"/>
              <w:rPr>
                <w:rFonts w:ascii="Times New Roman" w:hAnsi="Times New Roman"/>
                <w:b/>
                <w:sz w:val="24"/>
                <w:szCs w:val="24"/>
              </w:rPr>
            </w:pPr>
            <w:r w:rsidRPr="00A57D14">
              <w:rPr>
                <w:rFonts w:ascii="Times New Roman" w:hAnsi="Times New Roman"/>
                <w:b/>
                <w:sz w:val="24"/>
                <w:szCs w:val="24"/>
              </w:rPr>
              <w:t>Значение доли КММ</w:t>
            </w:r>
            <w:r w:rsidRPr="00A57D14">
              <w:rPr>
                <w:rFonts w:ascii="Times New Roman" w:hAnsi="Times New Roman"/>
                <w:b/>
                <w:sz w:val="24"/>
                <w:szCs w:val="24"/>
                <w:vertAlign w:val="subscript"/>
              </w:rPr>
              <w:t>Н</w:t>
            </w:r>
            <w:r w:rsidRPr="00A57D14">
              <w:rPr>
                <w:rFonts w:ascii="Times New Roman" w:hAnsi="Times New Roman"/>
                <w:b/>
                <w:sz w:val="24"/>
                <w:szCs w:val="24"/>
              </w:rPr>
              <w:t>, %</w:t>
            </w:r>
          </w:p>
        </w:tc>
      </w:tr>
      <w:tr w:rsidR="00CD2D60" w:rsidRPr="00A57D14" w14:paraId="729C0BC4" w14:textId="77777777" w:rsidTr="004E3209">
        <w:tc>
          <w:tcPr>
            <w:tcW w:w="1242" w:type="dxa"/>
            <w:shd w:val="clear" w:color="auto" w:fill="auto"/>
          </w:tcPr>
          <w:p w14:paraId="4DE5F6A2" w14:textId="77777777" w:rsidR="00CD2D60" w:rsidRPr="00A57D14" w:rsidRDefault="00CD2D60" w:rsidP="004E3209">
            <w:pPr>
              <w:spacing w:after="0" w:line="240" w:lineRule="auto"/>
              <w:rPr>
                <w:rFonts w:ascii="Times New Roman" w:hAnsi="Times New Roman"/>
                <w:b/>
                <w:sz w:val="24"/>
                <w:szCs w:val="24"/>
              </w:rPr>
            </w:pPr>
            <w:r w:rsidRPr="00A57D14">
              <w:rPr>
                <w:rFonts w:ascii="Times New Roman" w:hAnsi="Times New Roman"/>
                <w:b/>
                <w:sz w:val="24"/>
                <w:szCs w:val="24"/>
              </w:rPr>
              <w:t>2020</w:t>
            </w:r>
          </w:p>
        </w:tc>
        <w:tc>
          <w:tcPr>
            <w:tcW w:w="1843" w:type="dxa"/>
            <w:shd w:val="clear" w:color="auto" w:fill="auto"/>
          </w:tcPr>
          <w:p w14:paraId="0A338FED" w14:textId="3BACD031" w:rsidR="00CD2D60" w:rsidRPr="00A57D14"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7725403A" w14:textId="6FBBB653" w:rsidR="00CD2D60" w:rsidRPr="008462DE"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193</w:t>
            </w:r>
          </w:p>
        </w:tc>
        <w:tc>
          <w:tcPr>
            <w:tcW w:w="2552" w:type="dxa"/>
            <w:shd w:val="clear" w:color="auto" w:fill="auto"/>
          </w:tcPr>
          <w:p w14:paraId="6B1DD5B2" w14:textId="0F4E75C8" w:rsidR="00CD2D60" w:rsidRPr="008462DE"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0</w:t>
            </w:r>
          </w:p>
        </w:tc>
      </w:tr>
      <w:tr w:rsidR="00CD2D60" w:rsidRPr="00A57D14" w14:paraId="7BA5A9B7" w14:textId="77777777" w:rsidTr="004E3209">
        <w:tc>
          <w:tcPr>
            <w:tcW w:w="1242" w:type="dxa"/>
            <w:shd w:val="clear" w:color="auto" w:fill="auto"/>
          </w:tcPr>
          <w:p w14:paraId="677C5304" w14:textId="77777777" w:rsidR="00CD2D60" w:rsidRPr="00A57D14" w:rsidRDefault="00CD2D60" w:rsidP="004E3209">
            <w:pPr>
              <w:spacing w:after="0" w:line="240" w:lineRule="auto"/>
              <w:rPr>
                <w:rFonts w:ascii="Times New Roman" w:hAnsi="Times New Roman"/>
                <w:b/>
                <w:sz w:val="24"/>
                <w:szCs w:val="24"/>
              </w:rPr>
            </w:pPr>
            <w:r>
              <w:rPr>
                <w:rFonts w:ascii="Times New Roman" w:hAnsi="Times New Roman"/>
                <w:b/>
                <w:sz w:val="24"/>
                <w:szCs w:val="24"/>
              </w:rPr>
              <w:t>2021</w:t>
            </w:r>
          </w:p>
        </w:tc>
        <w:tc>
          <w:tcPr>
            <w:tcW w:w="1843" w:type="dxa"/>
            <w:shd w:val="clear" w:color="auto" w:fill="auto"/>
          </w:tcPr>
          <w:p w14:paraId="2789A130" w14:textId="50093539" w:rsidR="00CD2D60" w:rsidRPr="00A57D14"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shd w:val="clear" w:color="auto" w:fill="auto"/>
          </w:tcPr>
          <w:p w14:paraId="65F97505" w14:textId="0C4BB50F" w:rsidR="00CD2D60" w:rsidRPr="008462DE"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50</w:t>
            </w:r>
          </w:p>
        </w:tc>
        <w:tc>
          <w:tcPr>
            <w:tcW w:w="2552" w:type="dxa"/>
            <w:shd w:val="clear" w:color="auto" w:fill="auto"/>
          </w:tcPr>
          <w:p w14:paraId="2E0B1EB4" w14:textId="4F6DC2C3" w:rsidR="00CD2D60" w:rsidRDefault="00CD2D60" w:rsidP="004E3209">
            <w:pPr>
              <w:spacing w:after="0" w:line="240" w:lineRule="auto"/>
              <w:jc w:val="center"/>
              <w:rPr>
                <w:rFonts w:ascii="Times New Roman" w:hAnsi="Times New Roman"/>
                <w:sz w:val="24"/>
                <w:szCs w:val="24"/>
              </w:rPr>
            </w:pPr>
            <w:r>
              <w:rPr>
                <w:rFonts w:ascii="Times New Roman" w:hAnsi="Times New Roman"/>
                <w:sz w:val="24"/>
                <w:szCs w:val="24"/>
              </w:rPr>
              <w:t>0</w:t>
            </w:r>
          </w:p>
        </w:tc>
      </w:tr>
      <w:tr w:rsidR="00FE6A79" w:rsidRPr="00A57D14" w14:paraId="09D892D1" w14:textId="77777777" w:rsidTr="004E3209">
        <w:tc>
          <w:tcPr>
            <w:tcW w:w="1242" w:type="dxa"/>
            <w:shd w:val="clear" w:color="auto" w:fill="auto"/>
          </w:tcPr>
          <w:p w14:paraId="55A18010" w14:textId="02A4D19C" w:rsidR="00FE6A79" w:rsidRDefault="00FE6A79" w:rsidP="004E3209">
            <w:pPr>
              <w:spacing w:after="0" w:line="240" w:lineRule="auto"/>
              <w:rPr>
                <w:rFonts w:ascii="Times New Roman" w:hAnsi="Times New Roman"/>
                <w:b/>
                <w:sz w:val="24"/>
                <w:szCs w:val="24"/>
              </w:rPr>
            </w:pPr>
            <w:r>
              <w:rPr>
                <w:rFonts w:ascii="Times New Roman" w:hAnsi="Times New Roman"/>
                <w:b/>
                <w:sz w:val="24"/>
                <w:szCs w:val="24"/>
              </w:rPr>
              <w:t>2022</w:t>
            </w:r>
          </w:p>
        </w:tc>
        <w:tc>
          <w:tcPr>
            <w:tcW w:w="1843" w:type="dxa"/>
            <w:shd w:val="clear" w:color="auto" w:fill="auto"/>
          </w:tcPr>
          <w:p w14:paraId="2FBAD310" w14:textId="5749AD1B" w:rsidR="00FE6A79" w:rsidRPr="00A57D14"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shd w:val="clear" w:color="auto" w:fill="auto"/>
          </w:tcPr>
          <w:p w14:paraId="2D3FD0D9" w14:textId="748224D5" w:rsidR="00FE6A79" w:rsidRPr="008462DE"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52</w:t>
            </w:r>
          </w:p>
        </w:tc>
        <w:tc>
          <w:tcPr>
            <w:tcW w:w="2552" w:type="dxa"/>
            <w:shd w:val="clear" w:color="auto" w:fill="auto"/>
          </w:tcPr>
          <w:p w14:paraId="043BEBFA" w14:textId="728620B3" w:rsidR="00FE6A79" w:rsidRDefault="000B5A6B" w:rsidP="004E3209">
            <w:pPr>
              <w:spacing w:after="0" w:line="240" w:lineRule="auto"/>
              <w:jc w:val="center"/>
              <w:rPr>
                <w:rFonts w:ascii="Times New Roman" w:hAnsi="Times New Roman"/>
                <w:sz w:val="24"/>
                <w:szCs w:val="24"/>
              </w:rPr>
            </w:pPr>
            <w:r>
              <w:rPr>
                <w:rFonts w:ascii="Times New Roman" w:hAnsi="Times New Roman"/>
                <w:sz w:val="24"/>
                <w:szCs w:val="24"/>
              </w:rPr>
              <w:t>5,8</w:t>
            </w:r>
          </w:p>
        </w:tc>
      </w:tr>
    </w:tbl>
    <w:p w14:paraId="1D6CD8E1" w14:textId="77777777" w:rsidR="004E3209" w:rsidRPr="008A00A6" w:rsidRDefault="004E3209" w:rsidP="008A00A6">
      <w:pPr>
        <w:spacing w:after="0" w:line="240" w:lineRule="auto"/>
        <w:rPr>
          <w:rFonts w:ascii="Times New Roman" w:hAnsi="Times New Roman"/>
          <w:sz w:val="24"/>
          <w:szCs w:val="24"/>
        </w:rPr>
      </w:pPr>
    </w:p>
    <w:p w14:paraId="75E7FB1B" w14:textId="77777777" w:rsidR="00F55360" w:rsidRDefault="00F55360" w:rsidP="00F55360">
      <w:pPr>
        <w:spacing w:after="0" w:line="240" w:lineRule="auto"/>
      </w:pPr>
      <w:r>
        <w:rPr>
          <w:rFonts w:ascii="Times New Roman" w:hAnsi="Times New Roman"/>
          <w:b/>
          <w:sz w:val="24"/>
          <w:szCs w:val="24"/>
        </w:rPr>
        <w:t>Сведения о наиболее значимых мероприятиях офлайн:</w:t>
      </w:r>
    </w:p>
    <w:tbl>
      <w:tblPr>
        <w:tblW w:w="0" w:type="auto"/>
        <w:tblLayout w:type="fixed"/>
        <w:tblLook w:val="0000" w:firstRow="0" w:lastRow="0" w:firstColumn="0" w:lastColumn="0" w:noHBand="0" w:noVBand="0"/>
      </w:tblPr>
      <w:tblGrid>
        <w:gridCol w:w="560"/>
        <w:gridCol w:w="2745"/>
        <w:gridCol w:w="1479"/>
        <w:gridCol w:w="1700"/>
        <w:gridCol w:w="1699"/>
        <w:gridCol w:w="6995"/>
      </w:tblGrid>
      <w:tr w:rsidR="00F55360" w14:paraId="7C8A44FC"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5F991F23" w14:textId="77777777" w:rsidR="00F55360" w:rsidRDefault="00F55360" w:rsidP="00F55360">
            <w:pPr>
              <w:spacing w:after="0" w:line="240" w:lineRule="auto"/>
              <w:jc w:val="center"/>
            </w:pPr>
            <w:r>
              <w:rPr>
                <w:rFonts w:ascii="Times New Roman" w:hAnsi="Times New Roman"/>
                <w:b/>
                <w:sz w:val="24"/>
                <w:szCs w:val="24"/>
              </w:rPr>
              <w:t>№ п/п</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104C63F3" w14:textId="77777777" w:rsidR="00F55360" w:rsidRDefault="00F55360" w:rsidP="00F55360">
            <w:pPr>
              <w:spacing w:after="0" w:line="240" w:lineRule="auto"/>
              <w:jc w:val="center"/>
            </w:pPr>
            <w:r>
              <w:rPr>
                <w:rFonts w:ascii="Times New Roman" w:hAnsi="Times New Roman"/>
                <w:b/>
                <w:sz w:val="24"/>
                <w:szCs w:val="24"/>
              </w:rPr>
              <w:t>Форма и название</w:t>
            </w:r>
          </w:p>
        </w:tc>
        <w:tc>
          <w:tcPr>
            <w:tcW w:w="1479" w:type="dxa"/>
            <w:tcBorders>
              <w:top w:val="single" w:sz="4" w:space="0" w:color="000001"/>
              <w:left w:val="single" w:sz="4" w:space="0" w:color="000001"/>
              <w:bottom w:val="single" w:sz="4" w:space="0" w:color="000001"/>
              <w:right w:val="single" w:sz="4" w:space="0" w:color="000001"/>
            </w:tcBorders>
            <w:shd w:val="clear" w:color="auto" w:fill="auto"/>
          </w:tcPr>
          <w:p w14:paraId="5DA319C6" w14:textId="77777777" w:rsidR="00F55360" w:rsidRDefault="00F55360" w:rsidP="00F55360">
            <w:pPr>
              <w:spacing w:after="0" w:line="240" w:lineRule="auto"/>
              <w:jc w:val="center"/>
            </w:pPr>
            <w:r>
              <w:rPr>
                <w:rFonts w:ascii="Times New Roman" w:hAnsi="Times New Roman"/>
                <w:b/>
                <w:sz w:val="24"/>
                <w:szCs w:val="24"/>
              </w:rPr>
              <w:t>Дата проведения</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14:paraId="5520991F" w14:textId="77777777" w:rsidR="00F55360" w:rsidRDefault="00F55360" w:rsidP="00F55360">
            <w:pPr>
              <w:spacing w:after="0" w:line="240" w:lineRule="auto"/>
              <w:jc w:val="center"/>
            </w:pPr>
            <w:r>
              <w:rPr>
                <w:rFonts w:ascii="Times New Roman" w:hAnsi="Times New Roman"/>
                <w:b/>
                <w:sz w:val="24"/>
                <w:szCs w:val="24"/>
              </w:rPr>
              <w:t>Место проведения</w:t>
            </w:r>
          </w:p>
        </w:tc>
        <w:tc>
          <w:tcPr>
            <w:tcW w:w="1699" w:type="dxa"/>
            <w:tcBorders>
              <w:top w:val="single" w:sz="4" w:space="0" w:color="000001"/>
              <w:left w:val="single" w:sz="4" w:space="0" w:color="000001"/>
              <w:bottom w:val="single" w:sz="4" w:space="0" w:color="000001"/>
              <w:right w:val="single" w:sz="4" w:space="0" w:color="000001"/>
            </w:tcBorders>
            <w:shd w:val="clear" w:color="auto" w:fill="auto"/>
          </w:tcPr>
          <w:p w14:paraId="5E9F0C15" w14:textId="77777777" w:rsidR="00F55360" w:rsidRDefault="00F55360" w:rsidP="00F55360">
            <w:pPr>
              <w:spacing w:after="0" w:line="240" w:lineRule="auto"/>
              <w:jc w:val="center"/>
            </w:pPr>
            <w:r>
              <w:rPr>
                <w:rFonts w:ascii="Times New Roman" w:hAnsi="Times New Roman"/>
                <w:b/>
                <w:sz w:val="24"/>
                <w:szCs w:val="24"/>
              </w:rPr>
              <w:t>Количество участников/ Количество зрителей</w:t>
            </w:r>
          </w:p>
        </w:tc>
        <w:tc>
          <w:tcPr>
            <w:tcW w:w="6995" w:type="dxa"/>
            <w:tcBorders>
              <w:top w:val="single" w:sz="4" w:space="0" w:color="000001"/>
              <w:left w:val="single" w:sz="4" w:space="0" w:color="000001"/>
              <w:bottom w:val="single" w:sz="4" w:space="0" w:color="000001"/>
              <w:right w:val="single" w:sz="4" w:space="0" w:color="000001"/>
            </w:tcBorders>
            <w:shd w:val="clear" w:color="auto" w:fill="auto"/>
          </w:tcPr>
          <w:p w14:paraId="169F68F5" w14:textId="77777777" w:rsidR="00F55360" w:rsidRDefault="00F55360" w:rsidP="00F55360">
            <w:pPr>
              <w:spacing w:after="0" w:line="240" w:lineRule="auto"/>
              <w:jc w:val="center"/>
            </w:pPr>
            <w:r>
              <w:rPr>
                <w:rFonts w:ascii="Times New Roman" w:hAnsi="Times New Roman"/>
                <w:b/>
                <w:sz w:val="24"/>
                <w:szCs w:val="24"/>
              </w:rPr>
              <w:t>Краткое описание</w:t>
            </w:r>
          </w:p>
        </w:tc>
      </w:tr>
      <w:tr w:rsidR="00F55360" w14:paraId="4A05C3FF"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5F856A69" w14:textId="77777777" w:rsidR="00F55360" w:rsidRDefault="00F55360" w:rsidP="00F55360">
            <w:pPr>
              <w:spacing w:after="0" w:line="240" w:lineRule="auto"/>
            </w:pPr>
            <w:r>
              <w:rPr>
                <w:rFonts w:ascii="Times New Roman" w:hAnsi="Times New Roman"/>
                <w:sz w:val="24"/>
                <w:szCs w:val="24"/>
              </w:rPr>
              <w:t>1.</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1C502985" w14:textId="334C2C19" w:rsidR="00F55360" w:rsidRPr="006D2FC1" w:rsidRDefault="00F55360" w:rsidP="00F55360">
            <w:pPr>
              <w:spacing w:after="0" w:line="240" w:lineRule="auto"/>
              <w:rPr>
                <w:rFonts w:ascii="Times New Roman" w:hAnsi="Times New Roman"/>
                <w:sz w:val="24"/>
                <w:szCs w:val="24"/>
              </w:rPr>
            </w:pPr>
            <w:r w:rsidRPr="006D2FC1">
              <w:rPr>
                <w:rFonts w:ascii="Times New Roman" w:hAnsi="Times New Roman"/>
                <w:sz w:val="24"/>
                <w:szCs w:val="24"/>
              </w:rPr>
              <w:t xml:space="preserve">Вечер-встреча </w:t>
            </w:r>
            <w:r w:rsidR="00A35F64">
              <w:rPr>
                <w:rFonts w:ascii="Times New Roman" w:hAnsi="Times New Roman"/>
                <w:sz w:val="24"/>
                <w:szCs w:val="24"/>
              </w:rPr>
              <w:t>«</w:t>
            </w:r>
            <w:r w:rsidRPr="006D2FC1">
              <w:rPr>
                <w:rFonts w:ascii="Times New Roman" w:hAnsi="Times New Roman"/>
                <w:sz w:val="24"/>
                <w:szCs w:val="24"/>
              </w:rPr>
              <w:t>У камина</w:t>
            </w:r>
            <w:r w:rsidR="00A35F64">
              <w:rPr>
                <w:rFonts w:ascii="Times New Roman" w:hAnsi="Times New Roman"/>
                <w:sz w:val="24"/>
                <w:szCs w:val="24"/>
              </w:rPr>
              <w:t>»</w:t>
            </w:r>
          </w:p>
        </w:tc>
        <w:tc>
          <w:tcPr>
            <w:tcW w:w="1479" w:type="dxa"/>
            <w:tcBorders>
              <w:top w:val="single" w:sz="4" w:space="0" w:color="000001"/>
              <w:left w:val="single" w:sz="4" w:space="0" w:color="000001"/>
              <w:bottom w:val="single" w:sz="4" w:space="0" w:color="000001"/>
              <w:right w:val="single" w:sz="4" w:space="0" w:color="000001"/>
            </w:tcBorders>
            <w:shd w:val="clear" w:color="auto" w:fill="auto"/>
          </w:tcPr>
          <w:p w14:paraId="4A5591F5"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25.11.22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14:paraId="4FCD3826"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МАУ АГДК</w:t>
            </w:r>
          </w:p>
          <w:p w14:paraId="0EEFE2F9"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1699" w:type="dxa"/>
            <w:tcBorders>
              <w:top w:val="single" w:sz="4" w:space="0" w:color="000001"/>
              <w:left w:val="single" w:sz="4" w:space="0" w:color="000001"/>
              <w:bottom w:val="single" w:sz="4" w:space="0" w:color="000001"/>
              <w:right w:val="single" w:sz="4" w:space="0" w:color="000001"/>
            </w:tcBorders>
            <w:shd w:val="clear" w:color="auto" w:fill="auto"/>
          </w:tcPr>
          <w:p w14:paraId="23E323C7"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20/30</w:t>
            </w:r>
          </w:p>
        </w:tc>
        <w:tc>
          <w:tcPr>
            <w:tcW w:w="6995" w:type="dxa"/>
            <w:tcBorders>
              <w:top w:val="single" w:sz="4" w:space="0" w:color="000001"/>
              <w:left w:val="single" w:sz="4" w:space="0" w:color="000001"/>
              <w:bottom w:val="single" w:sz="4" w:space="0" w:color="000001"/>
              <w:right w:val="single" w:sz="4" w:space="0" w:color="000001"/>
            </w:tcBorders>
            <w:shd w:val="clear" w:color="auto" w:fill="auto"/>
          </w:tcPr>
          <w:p w14:paraId="5BE06168" w14:textId="1EE37F01" w:rsidR="00F55360" w:rsidRDefault="00F55360" w:rsidP="00C77610">
            <w:pPr>
              <w:spacing w:after="0" w:line="240" w:lineRule="auto"/>
              <w:jc w:val="both"/>
              <w:rPr>
                <w:rFonts w:ascii="Times New Roman" w:hAnsi="Times New Roman"/>
                <w:sz w:val="24"/>
                <w:szCs w:val="24"/>
              </w:rPr>
            </w:pPr>
            <w:r>
              <w:rPr>
                <w:rFonts w:ascii="Times New Roman" w:hAnsi="Times New Roman"/>
                <w:sz w:val="24"/>
                <w:szCs w:val="24"/>
              </w:rPr>
              <w:t xml:space="preserve">Встреча с членом Союза художников </w:t>
            </w:r>
            <w:r w:rsidR="000B5A6B">
              <w:rPr>
                <w:rFonts w:ascii="Times New Roman" w:hAnsi="Times New Roman"/>
                <w:sz w:val="24"/>
                <w:szCs w:val="24"/>
              </w:rPr>
              <w:t xml:space="preserve">России </w:t>
            </w:r>
            <w:r w:rsidR="000B5A6B" w:rsidRPr="001E6089">
              <w:rPr>
                <w:rFonts w:ascii="Times New Roman" w:hAnsi="Times New Roman"/>
                <w:sz w:val="24"/>
                <w:szCs w:val="24"/>
              </w:rPr>
              <w:t>Ириной</w:t>
            </w:r>
            <w:r w:rsidRPr="001E6089">
              <w:rPr>
                <w:rFonts w:ascii="Times New Roman" w:hAnsi="Times New Roman"/>
                <w:sz w:val="24"/>
                <w:szCs w:val="24"/>
              </w:rPr>
              <w:t xml:space="preserve"> </w:t>
            </w:r>
            <w:proofErr w:type="spellStart"/>
            <w:r w:rsidRPr="001E6089">
              <w:rPr>
                <w:rFonts w:ascii="Times New Roman" w:hAnsi="Times New Roman"/>
                <w:sz w:val="24"/>
                <w:szCs w:val="24"/>
              </w:rPr>
              <w:t>Ситдиковой</w:t>
            </w:r>
            <w:proofErr w:type="spellEnd"/>
            <w:r>
              <w:rPr>
                <w:rFonts w:ascii="Times New Roman" w:hAnsi="Times New Roman"/>
                <w:sz w:val="24"/>
                <w:szCs w:val="24"/>
              </w:rPr>
              <w:t xml:space="preserve"> – участником Творческого объединения </w:t>
            </w:r>
            <w:r w:rsidR="00A35F64">
              <w:rPr>
                <w:rFonts w:ascii="Times New Roman" w:hAnsi="Times New Roman"/>
                <w:sz w:val="24"/>
                <w:szCs w:val="24"/>
              </w:rPr>
              <w:t>«</w:t>
            </w:r>
            <w:r>
              <w:rPr>
                <w:rFonts w:ascii="Times New Roman" w:hAnsi="Times New Roman"/>
                <w:sz w:val="24"/>
                <w:szCs w:val="24"/>
              </w:rPr>
              <w:t xml:space="preserve">Галерея </w:t>
            </w:r>
            <w:r w:rsidR="00A35F64">
              <w:rPr>
                <w:rFonts w:ascii="Times New Roman" w:hAnsi="Times New Roman"/>
                <w:sz w:val="24"/>
                <w:szCs w:val="24"/>
              </w:rPr>
              <w:t>«</w:t>
            </w:r>
            <w:r>
              <w:rPr>
                <w:rFonts w:ascii="Times New Roman" w:hAnsi="Times New Roman"/>
                <w:sz w:val="24"/>
                <w:szCs w:val="24"/>
              </w:rPr>
              <w:t>М</w:t>
            </w:r>
            <w:r w:rsidR="00A35F64">
              <w:rPr>
                <w:rFonts w:ascii="Times New Roman" w:hAnsi="Times New Roman"/>
                <w:sz w:val="24"/>
                <w:szCs w:val="24"/>
              </w:rPr>
              <w:t>»</w:t>
            </w:r>
            <w:r w:rsidRPr="001E6089">
              <w:rPr>
                <w:rFonts w:ascii="Times New Roman" w:hAnsi="Times New Roman"/>
                <w:sz w:val="24"/>
                <w:szCs w:val="24"/>
              </w:rPr>
              <w:t xml:space="preserve">. </w:t>
            </w:r>
            <w:r>
              <w:rPr>
                <w:rFonts w:ascii="Times New Roman" w:hAnsi="Times New Roman"/>
                <w:sz w:val="24"/>
                <w:szCs w:val="24"/>
              </w:rPr>
              <w:t xml:space="preserve"> </w:t>
            </w:r>
            <w:r w:rsidRPr="001E6089">
              <w:rPr>
                <w:rFonts w:ascii="Times New Roman" w:hAnsi="Times New Roman"/>
                <w:sz w:val="24"/>
                <w:szCs w:val="24"/>
              </w:rPr>
              <w:t xml:space="preserve">Яркость </w:t>
            </w:r>
            <w:r w:rsidRPr="001E6089">
              <w:rPr>
                <w:rFonts w:ascii="Times New Roman" w:hAnsi="Times New Roman"/>
                <w:sz w:val="24"/>
                <w:szCs w:val="24"/>
              </w:rPr>
              <w:lastRenderedPageBreak/>
              <w:t xml:space="preserve">и красочность её картин </w:t>
            </w:r>
            <w:r w:rsidR="000B5A6B" w:rsidRPr="001E6089">
              <w:rPr>
                <w:rFonts w:ascii="Times New Roman" w:hAnsi="Times New Roman"/>
                <w:sz w:val="24"/>
                <w:szCs w:val="24"/>
              </w:rPr>
              <w:t>— это</w:t>
            </w:r>
            <w:r w:rsidRPr="001E6089">
              <w:rPr>
                <w:rFonts w:ascii="Times New Roman" w:hAnsi="Times New Roman"/>
                <w:sz w:val="24"/>
                <w:szCs w:val="24"/>
              </w:rPr>
              <w:t xml:space="preserve"> наша северная природа: </w:t>
            </w:r>
            <w:r w:rsidR="00A35F64">
              <w:rPr>
                <w:rFonts w:ascii="Times New Roman" w:hAnsi="Times New Roman"/>
                <w:sz w:val="24"/>
                <w:szCs w:val="24"/>
              </w:rPr>
              <w:t>«</w:t>
            </w:r>
            <w:r w:rsidRPr="001E6089">
              <w:rPr>
                <w:rFonts w:ascii="Times New Roman" w:hAnsi="Times New Roman"/>
                <w:sz w:val="24"/>
                <w:szCs w:val="24"/>
              </w:rPr>
              <w:t>Люблю полярную ночь. Тонкая полоска света от солнца окрашивает небо в невероятные цвета - от глубокого синего до изумрудного... Люблю северную осень - она очень яркая... Люблю наблюдать за облаками... Все едут отдыхать на юг, а я на север. Рыбачий - одно из моих любимых мест...</w:t>
            </w:r>
            <w:r w:rsidR="00A35F64">
              <w:rPr>
                <w:rFonts w:ascii="Times New Roman" w:hAnsi="Times New Roman"/>
                <w:sz w:val="24"/>
                <w:szCs w:val="24"/>
              </w:rPr>
              <w:t>»</w:t>
            </w:r>
            <w:r w:rsidRPr="001E6089">
              <w:rPr>
                <w:rFonts w:ascii="Times New Roman" w:hAnsi="Times New Roman"/>
                <w:sz w:val="24"/>
                <w:szCs w:val="24"/>
              </w:rPr>
              <w:t xml:space="preserve">. </w:t>
            </w:r>
            <w:r>
              <w:rPr>
                <w:rFonts w:ascii="Times New Roman" w:hAnsi="Times New Roman"/>
                <w:sz w:val="24"/>
                <w:szCs w:val="24"/>
              </w:rPr>
              <w:t xml:space="preserve">Ирина Витальевна представила </w:t>
            </w:r>
            <w:r w:rsidR="000B5A6B">
              <w:rPr>
                <w:rFonts w:ascii="Times New Roman" w:hAnsi="Times New Roman"/>
                <w:sz w:val="24"/>
                <w:szCs w:val="24"/>
              </w:rPr>
              <w:t>не только</w:t>
            </w:r>
            <w:r>
              <w:rPr>
                <w:rFonts w:ascii="Times New Roman" w:hAnsi="Times New Roman"/>
                <w:sz w:val="24"/>
                <w:szCs w:val="24"/>
              </w:rPr>
              <w:t xml:space="preserve"> свои картины с северной и саамской тематикой, но и </w:t>
            </w:r>
            <w:r w:rsidRPr="001E6089">
              <w:rPr>
                <w:rFonts w:ascii="Times New Roman" w:hAnsi="Times New Roman"/>
                <w:sz w:val="24"/>
                <w:szCs w:val="24"/>
              </w:rPr>
              <w:t xml:space="preserve"> книгу саамских сказок, </w:t>
            </w:r>
            <w:r>
              <w:rPr>
                <w:rFonts w:ascii="Times New Roman" w:hAnsi="Times New Roman"/>
                <w:sz w:val="24"/>
                <w:szCs w:val="24"/>
              </w:rPr>
              <w:t>которую она иллюстрировала, календарь и</w:t>
            </w:r>
            <w:r w:rsidRPr="001E6089">
              <w:rPr>
                <w:rFonts w:ascii="Times New Roman" w:hAnsi="Times New Roman"/>
                <w:sz w:val="24"/>
                <w:szCs w:val="24"/>
              </w:rPr>
              <w:t xml:space="preserve"> открытки.</w:t>
            </w:r>
          </w:p>
        </w:tc>
      </w:tr>
      <w:tr w:rsidR="00F55360" w14:paraId="3E0DDD8C"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5A3CF915"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702C8699" w14:textId="5C9BA9C7" w:rsidR="00F55360" w:rsidRPr="006D2FC1" w:rsidRDefault="00F55360" w:rsidP="00F55360">
            <w:pPr>
              <w:spacing w:after="0" w:line="240" w:lineRule="auto"/>
              <w:rPr>
                <w:rFonts w:ascii="Times New Roman" w:hAnsi="Times New Roman"/>
                <w:sz w:val="24"/>
                <w:szCs w:val="24"/>
              </w:rPr>
            </w:pPr>
            <w:r w:rsidRPr="0030089E">
              <w:rPr>
                <w:rFonts w:ascii="Times New Roman" w:hAnsi="Times New Roman"/>
                <w:sz w:val="24"/>
                <w:szCs w:val="24"/>
              </w:rPr>
              <w:t xml:space="preserve">Информационно-развлекательная программа </w:t>
            </w:r>
            <w:r w:rsidR="00A35F64">
              <w:rPr>
                <w:rFonts w:ascii="Times New Roman" w:hAnsi="Times New Roman"/>
                <w:sz w:val="24"/>
                <w:szCs w:val="24"/>
              </w:rPr>
              <w:t>«</w:t>
            </w:r>
            <w:r w:rsidRPr="0030089E">
              <w:rPr>
                <w:rFonts w:ascii="Times New Roman" w:hAnsi="Times New Roman"/>
                <w:sz w:val="24"/>
                <w:szCs w:val="24"/>
              </w:rPr>
              <w:t xml:space="preserve">Тайны </w:t>
            </w:r>
            <w:proofErr w:type="spellStart"/>
            <w:r w:rsidRPr="0030089E">
              <w:rPr>
                <w:rFonts w:ascii="Times New Roman" w:hAnsi="Times New Roman"/>
                <w:sz w:val="24"/>
                <w:szCs w:val="24"/>
              </w:rPr>
              <w:t>Чахклика</w:t>
            </w:r>
            <w:proofErr w:type="spellEnd"/>
            <w:r w:rsidR="00A35F64">
              <w:rPr>
                <w:rFonts w:ascii="Times New Roman" w:hAnsi="Times New Roman"/>
                <w:sz w:val="24"/>
                <w:szCs w:val="24"/>
              </w:rPr>
              <w:t>»</w:t>
            </w:r>
          </w:p>
        </w:tc>
        <w:tc>
          <w:tcPr>
            <w:tcW w:w="1479" w:type="dxa"/>
            <w:tcBorders>
              <w:top w:val="single" w:sz="4" w:space="0" w:color="000001"/>
              <w:left w:val="single" w:sz="4" w:space="0" w:color="000001"/>
              <w:bottom w:val="single" w:sz="4" w:space="0" w:color="000001"/>
              <w:right w:val="single" w:sz="4" w:space="0" w:color="000001"/>
            </w:tcBorders>
            <w:shd w:val="clear" w:color="auto" w:fill="auto"/>
          </w:tcPr>
          <w:p w14:paraId="773491F7"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12.08.22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14:paraId="36D0B0A2"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Геологический парк</w:t>
            </w:r>
          </w:p>
        </w:tc>
        <w:tc>
          <w:tcPr>
            <w:tcW w:w="1699" w:type="dxa"/>
            <w:tcBorders>
              <w:top w:val="single" w:sz="4" w:space="0" w:color="000001"/>
              <w:left w:val="single" w:sz="4" w:space="0" w:color="000001"/>
              <w:bottom w:val="single" w:sz="4" w:space="0" w:color="000001"/>
              <w:right w:val="single" w:sz="4" w:space="0" w:color="000001"/>
            </w:tcBorders>
            <w:shd w:val="clear" w:color="auto" w:fill="auto"/>
          </w:tcPr>
          <w:p w14:paraId="7F151316"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1/20</w:t>
            </w:r>
          </w:p>
        </w:tc>
        <w:tc>
          <w:tcPr>
            <w:tcW w:w="6995" w:type="dxa"/>
            <w:tcBorders>
              <w:top w:val="single" w:sz="4" w:space="0" w:color="000001"/>
              <w:left w:val="single" w:sz="4" w:space="0" w:color="000001"/>
              <w:bottom w:val="single" w:sz="4" w:space="0" w:color="000001"/>
              <w:right w:val="single" w:sz="4" w:space="0" w:color="000001"/>
            </w:tcBorders>
            <w:shd w:val="clear" w:color="auto" w:fill="auto"/>
          </w:tcPr>
          <w:p w14:paraId="5C8D9159" w14:textId="188C18DD" w:rsidR="00F55360" w:rsidRDefault="00F55360" w:rsidP="00C77610">
            <w:pPr>
              <w:spacing w:after="0" w:line="240" w:lineRule="auto"/>
              <w:jc w:val="both"/>
              <w:rPr>
                <w:rFonts w:ascii="Times New Roman" w:hAnsi="Times New Roman"/>
                <w:sz w:val="24"/>
                <w:szCs w:val="24"/>
              </w:rPr>
            </w:pPr>
            <w:r>
              <w:rPr>
                <w:rFonts w:ascii="Times New Roman" w:hAnsi="Times New Roman"/>
                <w:sz w:val="24"/>
                <w:szCs w:val="24"/>
              </w:rPr>
              <w:t>В</w:t>
            </w:r>
            <w:r w:rsidRPr="0074430D">
              <w:rPr>
                <w:rFonts w:ascii="Times New Roman" w:hAnsi="Times New Roman"/>
                <w:sz w:val="24"/>
                <w:szCs w:val="24"/>
              </w:rPr>
              <w:t xml:space="preserve"> рамках Декады наро</w:t>
            </w:r>
            <w:r>
              <w:rPr>
                <w:rFonts w:ascii="Times New Roman" w:hAnsi="Times New Roman"/>
                <w:sz w:val="24"/>
                <w:szCs w:val="24"/>
              </w:rPr>
              <w:t>дных праздников и обрядов для дошкольников</w:t>
            </w:r>
            <w:r w:rsidRPr="0074430D">
              <w:rPr>
                <w:rFonts w:ascii="Times New Roman" w:hAnsi="Times New Roman"/>
                <w:sz w:val="24"/>
                <w:szCs w:val="24"/>
              </w:rPr>
              <w:t xml:space="preserve"> состоялась информационно-развлекательная программа </w:t>
            </w:r>
            <w:r w:rsidR="00A35F64">
              <w:rPr>
                <w:rFonts w:ascii="Times New Roman" w:hAnsi="Times New Roman"/>
                <w:sz w:val="24"/>
                <w:szCs w:val="24"/>
              </w:rPr>
              <w:t>«</w:t>
            </w:r>
            <w:r w:rsidRPr="0074430D">
              <w:rPr>
                <w:rFonts w:ascii="Times New Roman" w:hAnsi="Times New Roman"/>
                <w:sz w:val="24"/>
                <w:szCs w:val="24"/>
              </w:rPr>
              <w:t xml:space="preserve">Тайны </w:t>
            </w:r>
            <w:proofErr w:type="spellStart"/>
            <w:r w:rsidRPr="0074430D">
              <w:rPr>
                <w:rFonts w:ascii="Times New Roman" w:hAnsi="Times New Roman"/>
                <w:sz w:val="24"/>
                <w:szCs w:val="24"/>
              </w:rPr>
              <w:t>Чахклика</w:t>
            </w:r>
            <w:proofErr w:type="spellEnd"/>
            <w:r w:rsidR="00A35F64">
              <w:rPr>
                <w:rFonts w:ascii="Times New Roman" w:hAnsi="Times New Roman"/>
                <w:sz w:val="24"/>
                <w:szCs w:val="24"/>
              </w:rPr>
              <w:t>»</w:t>
            </w:r>
            <w:r w:rsidRPr="0074430D">
              <w:rPr>
                <w:rFonts w:ascii="Times New Roman" w:hAnsi="Times New Roman"/>
                <w:sz w:val="24"/>
                <w:szCs w:val="24"/>
              </w:rPr>
              <w:t xml:space="preserve">. Ребята узнали какие </w:t>
            </w:r>
            <w:r w:rsidR="00A35F64">
              <w:rPr>
                <w:rFonts w:ascii="Times New Roman" w:hAnsi="Times New Roman"/>
                <w:sz w:val="24"/>
                <w:szCs w:val="24"/>
              </w:rPr>
              <w:t>«</w:t>
            </w:r>
            <w:r w:rsidRPr="0074430D">
              <w:rPr>
                <w:rFonts w:ascii="Times New Roman" w:hAnsi="Times New Roman"/>
                <w:sz w:val="24"/>
                <w:szCs w:val="24"/>
              </w:rPr>
              <w:t>сокровища</w:t>
            </w:r>
            <w:r w:rsidR="00A35F64">
              <w:rPr>
                <w:rFonts w:ascii="Times New Roman" w:hAnsi="Times New Roman"/>
                <w:sz w:val="24"/>
                <w:szCs w:val="24"/>
              </w:rPr>
              <w:t>»</w:t>
            </w:r>
            <w:r w:rsidRPr="0074430D">
              <w:rPr>
                <w:rFonts w:ascii="Times New Roman" w:hAnsi="Times New Roman"/>
                <w:sz w:val="24"/>
                <w:szCs w:val="24"/>
              </w:rPr>
              <w:t xml:space="preserve"> охраняет саамский </w:t>
            </w:r>
            <w:proofErr w:type="spellStart"/>
            <w:r w:rsidRPr="0074430D">
              <w:rPr>
                <w:rFonts w:ascii="Times New Roman" w:hAnsi="Times New Roman"/>
                <w:sz w:val="24"/>
                <w:szCs w:val="24"/>
              </w:rPr>
              <w:t>Чахкли</w:t>
            </w:r>
            <w:proofErr w:type="spellEnd"/>
            <w:r w:rsidRPr="0074430D">
              <w:rPr>
                <w:rFonts w:ascii="Times New Roman" w:hAnsi="Times New Roman"/>
                <w:sz w:val="24"/>
                <w:szCs w:val="24"/>
              </w:rPr>
              <w:t xml:space="preserve"> в </w:t>
            </w:r>
            <w:proofErr w:type="spellStart"/>
            <w:r w:rsidRPr="0074430D">
              <w:rPr>
                <w:rFonts w:ascii="Times New Roman" w:hAnsi="Times New Roman"/>
                <w:sz w:val="24"/>
                <w:szCs w:val="24"/>
              </w:rPr>
              <w:t>Хибинских</w:t>
            </w:r>
            <w:proofErr w:type="spellEnd"/>
            <w:r w:rsidRPr="0074430D">
              <w:rPr>
                <w:rFonts w:ascii="Times New Roman" w:hAnsi="Times New Roman"/>
                <w:sz w:val="24"/>
                <w:szCs w:val="24"/>
              </w:rPr>
              <w:t xml:space="preserve"> горах. В </w:t>
            </w:r>
            <w:r w:rsidR="00A35F64">
              <w:rPr>
                <w:rFonts w:ascii="Times New Roman" w:hAnsi="Times New Roman"/>
                <w:sz w:val="24"/>
                <w:szCs w:val="24"/>
              </w:rPr>
              <w:t>«</w:t>
            </w:r>
            <w:r w:rsidRPr="0074430D">
              <w:rPr>
                <w:rFonts w:ascii="Times New Roman" w:hAnsi="Times New Roman"/>
                <w:sz w:val="24"/>
                <w:szCs w:val="24"/>
              </w:rPr>
              <w:t>Геологическом парке</w:t>
            </w:r>
            <w:r w:rsidR="00A35F64">
              <w:rPr>
                <w:rFonts w:ascii="Times New Roman" w:hAnsi="Times New Roman"/>
                <w:sz w:val="24"/>
                <w:szCs w:val="24"/>
              </w:rPr>
              <w:t>»</w:t>
            </w:r>
            <w:r w:rsidRPr="0074430D">
              <w:rPr>
                <w:rFonts w:ascii="Times New Roman" w:hAnsi="Times New Roman"/>
                <w:sz w:val="24"/>
                <w:szCs w:val="24"/>
              </w:rPr>
              <w:t xml:space="preserve"> познакомились с профессией геолога и с некоторыми ми</w:t>
            </w:r>
            <w:r>
              <w:rPr>
                <w:rFonts w:ascii="Times New Roman" w:hAnsi="Times New Roman"/>
                <w:sz w:val="24"/>
                <w:szCs w:val="24"/>
              </w:rPr>
              <w:t>нералами Кольского полуострова.</w:t>
            </w:r>
            <w:r w:rsidRPr="0074430D">
              <w:rPr>
                <w:rFonts w:ascii="Times New Roman" w:hAnsi="Times New Roman"/>
                <w:sz w:val="24"/>
                <w:szCs w:val="24"/>
              </w:rPr>
              <w:t xml:space="preserve"> В игровой форме дети отследили путь </w:t>
            </w:r>
            <w:proofErr w:type="spellStart"/>
            <w:r w:rsidRPr="0074430D">
              <w:rPr>
                <w:rFonts w:ascii="Times New Roman" w:hAnsi="Times New Roman"/>
                <w:sz w:val="24"/>
                <w:szCs w:val="24"/>
              </w:rPr>
              <w:t>апатито</w:t>
            </w:r>
            <w:proofErr w:type="spellEnd"/>
            <w:r w:rsidRPr="0074430D">
              <w:rPr>
                <w:rFonts w:ascii="Times New Roman" w:hAnsi="Times New Roman"/>
                <w:sz w:val="24"/>
                <w:szCs w:val="24"/>
              </w:rPr>
              <w:t xml:space="preserve">-нефелиновой руды от своего горного месторождения до изготовления удобрений, а также узнали, для чего ещё используют апатитовый концентрат. В завершении программы малыши </w:t>
            </w:r>
            <w:r w:rsidR="00A35F64">
              <w:rPr>
                <w:rFonts w:ascii="Times New Roman" w:hAnsi="Times New Roman"/>
                <w:sz w:val="24"/>
                <w:szCs w:val="24"/>
              </w:rPr>
              <w:t>«</w:t>
            </w:r>
            <w:r w:rsidRPr="0074430D">
              <w:rPr>
                <w:rFonts w:ascii="Times New Roman" w:hAnsi="Times New Roman"/>
                <w:sz w:val="24"/>
                <w:szCs w:val="24"/>
              </w:rPr>
              <w:t>вырастили</w:t>
            </w:r>
            <w:r w:rsidR="00A35F64">
              <w:rPr>
                <w:rFonts w:ascii="Times New Roman" w:hAnsi="Times New Roman"/>
                <w:sz w:val="24"/>
                <w:szCs w:val="24"/>
              </w:rPr>
              <w:t>»</w:t>
            </w:r>
            <w:r w:rsidRPr="0074430D">
              <w:rPr>
                <w:rFonts w:ascii="Times New Roman" w:hAnsi="Times New Roman"/>
                <w:sz w:val="24"/>
                <w:szCs w:val="24"/>
              </w:rPr>
              <w:t xml:space="preserve"> свою цветочную клумбу мелками на асфальте.</w:t>
            </w:r>
          </w:p>
        </w:tc>
      </w:tr>
      <w:tr w:rsidR="00F55360" w14:paraId="1764718A"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34F91203"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3</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5234C1E0" w14:textId="1F2538C7" w:rsidR="00F55360" w:rsidRPr="0030089E" w:rsidRDefault="00F55360" w:rsidP="00F55360">
            <w:pPr>
              <w:spacing w:after="0" w:line="240" w:lineRule="auto"/>
              <w:rPr>
                <w:rFonts w:ascii="Times New Roman" w:hAnsi="Times New Roman"/>
                <w:sz w:val="24"/>
                <w:szCs w:val="24"/>
              </w:rPr>
            </w:pPr>
            <w:r>
              <w:rPr>
                <w:rFonts w:ascii="Times New Roman" w:hAnsi="Times New Roman"/>
                <w:sz w:val="24"/>
                <w:szCs w:val="24"/>
              </w:rPr>
              <w:t>И</w:t>
            </w:r>
            <w:r w:rsidRPr="008E7ED3">
              <w:rPr>
                <w:rFonts w:ascii="Times New Roman" w:hAnsi="Times New Roman"/>
                <w:sz w:val="24"/>
                <w:szCs w:val="24"/>
              </w:rPr>
              <w:t xml:space="preserve">нформационно-развлекательная программа </w:t>
            </w:r>
            <w:r w:rsidR="00A35F64">
              <w:rPr>
                <w:rFonts w:ascii="Times New Roman" w:hAnsi="Times New Roman"/>
                <w:sz w:val="24"/>
                <w:szCs w:val="24"/>
              </w:rPr>
              <w:t>«</w:t>
            </w:r>
            <w:r w:rsidRPr="008E7ED3">
              <w:rPr>
                <w:rFonts w:ascii="Times New Roman" w:hAnsi="Times New Roman"/>
                <w:sz w:val="24"/>
                <w:szCs w:val="24"/>
              </w:rPr>
              <w:t>Тайна страны Лапландии</w:t>
            </w:r>
            <w:r w:rsidR="00A35F64">
              <w:rPr>
                <w:rFonts w:ascii="Times New Roman" w:hAnsi="Times New Roman"/>
                <w:sz w:val="24"/>
                <w:szCs w:val="24"/>
              </w:rPr>
              <w:t>»</w:t>
            </w:r>
          </w:p>
        </w:tc>
        <w:tc>
          <w:tcPr>
            <w:tcW w:w="1479" w:type="dxa"/>
            <w:tcBorders>
              <w:top w:val="single" w:sz="4" w:space="0" w:color="000001"/>
              <w:left w:val="single" w:sz="4" w:space="0" w:color="000001"/>
              <w:bottom w:val="single" w:sz="4" w:space="0" w:color="000001"/>
              <w:right w:val="single" w:sz="4" w:space="0" w:color="000001"/>
            </w:tcBorders>
            <w:shd w:val="clear" w:color="auto" w:fill="auto"/>
          </w:tcPr>
          <w:p w14:paraId="4CFE7E79"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09.11, 17.11, 25.11.22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Pr>
          <w:p w14:paraId="5A46C877"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МАУ АГДК</w:t>
            </w:r>
          </w:p>
          <w:p w14:paraId="68855545"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1699" w:type="dxa"/>
            <w:tcBorders>
              <w:top w:val="single" w:sz="4" w:space="0" w:color="000001"/>
              <w:left w:val="single" w:sz="4" w:space="0" w:color="000001"/>
              <w:bottom w:val="single" w:sz="4" w:space="0" w:color="000001"/>
              <w:right w:val="single" w:sz="4" w:space="0" w:color="000001"/>
            </w:tcBorders>
            <w:shd w:val="clear" w:color="auto" w:fill="auto"/>
          </w:tcPr>
          <w:p w14:paraId="5E252250"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8/96</w:t>
            </w:r>
          </w:p>
        </w:tc>
        <w:tc>
          <w:tcPr>
            <w:tcW w:w="6995" w:type="dxa"/>
            <w:tcBorders>
              <w:top w:val="single" w:sz="4" w:space="0" w:color="000001"/>
              <w:left w:val="single" w:sz="4" w:space="0" w:color="000001"/>
              <w:bottom w:val="single" w:sz="4" w:space="0" w:color="000001"/>
              <w:right w:val="single" w:sz="4" w:space="0" w:color="000001"/>
            </w:tcBorders>
            <w:shd w:val="clear" w:color="auto" w:fill="auto"/>
          </w:tcPr>
          <w:p w14:paraId="597C7A16" w14:textId="51A2A569" w:rsidR="00F55360" w:rsidRDefault="00F55360" w:rsidP="00C77610">
            <w:pPr>
              <w:spacing w:after="0" w:line="240" w:lineRule="auto"/>
              <w:jc w:val="both"/>
              <w:rPr>
                <w:rFonts w:ascii="Times New Roman" w:hAnsi="Times New Roman"/>
                <w:sz w:val="24"/>
                <w:szCs w:val="24"/>
              </w:rPr>
            </w:pPr>
            <w:r w:rsidRPr="008E7ED3">
              <w:rPr>
                <w:rFonts w:ascii="Times New Roman" w:hAnsi="Times New Roman"/>
                <w:sz w:val="24"/>
                <w:szCs w:val="24"/>
              </w:rPr>
              <w:t>Ребята</w:t>
            </w:r>
            <w:r>
              <w:rPr>
                <w:rFonts w:ascii="Times New Roman" w:hAnsi="Times New Roman"/>
                <w:sz w:val="24"/>
                <w:szCs w:val="24"/>
              </w:rPr>
              <w:t xml:space="preserve"> из детских садов </w:t>
            </w:r>
            <w:r w:rsidRPr="008E7ED3">
              <w:rPr>
                <w:rFonts w:ascii="Times New Roman" w:hAnsi="Times New Roman"/>
                <w:sz w:val="24"/>
                <w:szCs w:val="24"/>
              </w:rPr>
              <w:t xml:space="preserve">отгадывали загадки про северные ягоды, с большим вниманием слушали саамскую сказку о </w:t>
            </w:r>
            <w:proofErr w:type="spellStart"/>
            <w:r>
              <w:rPr>
                <w:rFonts w:ascii="Times New Roman" w:hAnsi="Times New Roman"/>
                <w:sz w:val="24"/>
                <w:szCs w:val="24"/>
              </w:rPr>
              <w:t>Ч</w:t>
            </w:r>
            <w:r w:rsidRPr="008E7ED3">
              <w:rPr>
                <w:rFonts w:ascii="Times New Roman" w:hAnsi="Times New Roman"/>
                <w:sz w:val="24"/>
                <w:szCs w:val="24"/>
              </w:rPr>
              <w:t>ахклике</w:t>
            </w:r>
            <w:proofErr w:type="spellEnd"/>
            <w:r w:rsidRPr="008E7ED3">
              <w:rPr>
                <w:rFonts w:ascii="Times New Roman" w:hAnsi="Times New Roman"/>
                <w:sz w:val="24"/>
                <w:szCs w:val="24"/>
              </w:rPr>
              <w:t>. А в заключении поиграли в саамские игры.</w:t>
            </w:r>
          </w:p>
        </w:tc>
      </w:tr>
    </w:tbl>
    <w:p w14:paraId="036482EB" w14:textId="77777777" w:rsidR="00F55360" w:rsidRDefault="00F55360" w:rsidP="00F55360">
      <w:pPr>
        <w:spacing w:after="0" w:line="240" w:lineRule="auto"/>
        <w:rPr>
          <w:rFonts w:ascii="Times New Roman" w:hAnsi="Times New Roman"/>
          <w:b/>
          <w:sz w:val="24"/>
          <w:szCs w:val="24"/>
        </w:rPr>
      </w:pPr>
    </w:p>
    <w:p w14:paraId="76BC0F1C"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Сведения о наиболее значимых мероприятиях онлайн:</w:t>
      </w:r>
    </w:p>
    <w:tbl>
      <w:tblPr>
        <w:tblW w:w="0" w:type="auto"/>
        <w:tblLayout w:type="fixed"/>
        <w:tblLook w:val="0000" w:firstRow="0" w:lastRow="0" w:firstColumn="0" w:lastColumn="0" w:noHBand="0" w:noVBand="0"/>
      </w:tblPr>
      <w:tblGrid>
        <w:gridCol w:w="560"/>
        <w:gridCol w:w="2241"/>
        <w:gridCol w:w="1559"/>
        <w:gridCol w:w="1478"/>
        <w:gridCol w:w="1781"/>
        <w:gridCol w:w="7559"/>
      </w:tblGrid>
      <w:tr w:rsidR="00F55360" w:rsidRPr="00A3352E" w14:paraId="5E55819E"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279CAE98"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 п/п</w:t>
            </w:r>
          </w:p>
        </w:tc>
        <w:tc>
          <w:tcPr>
            <w:tcW w:w="2241" w:type="dxa"/>
            <w:tcBorders>
              <w:top w:val="single" w:sz="4" w:space="0" w:color="000001"/>
              <w:left w:val="single" w:sz="4" w:space="0" w:color="000001"/>
              <w:bottom w:val="single" w:sz="4" w:space="0" w:color="000001"/>
              <w:right w:val="single" w:sz="4" w:space="0" w:color="000001"/>
            </w:tcBorders>
            <w:shd w:val="clear" w:color="auto" w:fill="auto"/>
          </w:tcPr>
          <w:p w14:paraId="40E2B5A4"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Форма и название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545F25CD"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Дата проведения</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14:paraId="6139FF6A"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Место проведения</w:t>
            </w:r>
          </w:p>
        </w:tc>
        <w:tc>
          <w:tcPr>
            <w:tcW w:w="1781" w:type="dxa"/>
            <w:tcBorders>
              <w:top w:val="single" w:sz="4" w:space="0" w:color="000001"/>
              <w:left w:val="single" w:sz="4" w:space="0" w:color="000001"/>
              <w:bottom w:val="single" w:sz="4" w:space="0" w:color="000001"/>
              <w:right w:val="single" w:sz="4" w:space="0" w:color="000001"/>
            </w:tcBorders>
            <w:shd w:val="clear" w:color="auto" w:fill="auto"/>
          </w:tcPr>
          <w:p w14:paraId="09086C77"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Количество участников/ Количество просмотров</w:t>
            </w:r>
          </w:p>
        </w:tc>
        <w:tc>
          <w:tcPr>
            <w:tcW w:w="7559" w:type="dxa"/>
            <w:tcBorders>
              <w:top w:val="single" w:sz="4" w:space="0" w:color="000001"/>
              <w:left w:val="single" w:sz="4" w:space="0" w:color="000001"/>
              <w:bottom w:val="single" w:sz="4" w:space="0" w:color="000001"/>
              <w:right w:val="single" w:sz="4" w:space="0" w:color="000001"/>
            </w:tcBorders>
            <w:shd w:val="clear" w:color="auto" w:fill="auto"/>
          </w:tcPr>
          <w:p w14:paraId="2335B460"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Краткое описание</w:t>
            </w:r>
          </w:p>
        </w:tc>
      </w:tr>
      <w:tr w:rsidR="00F55360" w:rsidRPr="00A3352E" w14:paraId="79CC234D"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115A73D3"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1.</w:t>
            </w:r>
          </w:p>
        </w:tc>
        <w:tc>
          <w:tcPr>
            <w:tcW w:w="2241" w:type="dxa"/>
            <w:tcBorders>
              <w:top w:val="single" w:sz="4" w:space="0" w:color="000001"/>
              <w:left w:val="single" w:sz="4" w:space="0" w:color="000001"/>
              <w:bottom w:val="single" w:sz="4" w:space="0" w:color="000001"/>
              <w:right w:val="single" w:sz="4" w:space="0" w:color="000001"/>
            </w:tcBorders>
            <w:shd w:val="clear" w:color="auto" w:fill="auto"/>
          </w:tcPr>
          <w:p w14:paraId="561A2EEE" w14:textId="740F5F1F" w:rsidR="00F55360" w:rsidRPr="007A2F57" w:rsidRDefault="00F55360" w:rsidP="00F55360">
            <w:pPr>
              <w:spacing w:after="0" w:line="240" w:lineRule="auto"/>
              <w:rPr>
                <w:rFonts w:ascii="Times New Roman" w:hAnsi="Times New Roman"/>
                <w:sz w:val="24"/>
                <w:szCs w:val="24"/>
              </w:rPr>
            </w:pPr>
            <w:r w:rsidRPr="007A2F57">
              <w:rPr>
                <w:rFonts w:ascii="Times New Roman" w:hAnsi="Times New Roman"/>
                <w:sz w:val="24"/>
                <w:szCs w:val="24"/>
              </w:rPr>
              <w:t xml:space="preserve">Информационно-познавательная программа </w:t>
            </w:r>
            <w:r w:rsidR="00A35F64">
              <w:rPr>
                <w:rFonts w:ascii="Times New Roman" w:hAnsi="Times New Roman"/>
                <w:sz w:val="24"/>
                <w:szCs w:val="24"/>
              </w:rPr>
              <w:t>«</w:t>
            </w:r>
            <w:r w:rsidRPr="007A2F57">
              <w:rPr>
                <w:rFonts w:ascii="Times New Roman" w:hAnsi="Times New Roman"/>
                <w:sz w:val="24"/>
                <w:szCs w:val="24"/>
              </w:rPr>
              <w:t>Сказки Терского берега</w:t>
            </w:r>
            <w:r w:rsidR="00A35F64">
              <w:rPr>
                <w:rFonts w:ascii="Times New Roman" w:hAnsi="Times New Roman"/>
                <w:sz w:val="24"/>
                <w:szCs w:val="24"/>
              </w:rPr>
              <w:t>»</w:t>
            </w:r>
            <w:r w:rsidRPr="007A2F57">
              <w:rPr>
                <w:rFonts w:ascii="Times New Roman" w:hAnsi="Times New Roman"/>
                <w:sz w:val="24"/>
                <w:szCs w:val="24"/>
              </w:rPr>
              <w:t>, к Международному дню саамов.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5875307" w14:textId="77777777" w:rsidR="00F55360" w:rsidRPr="007A2F57" w:rsidRDefault="00F55360" w:rsidP="00F55360">
            <w:pPr>
              <w:spacing w:after="0" w:line="240" w:lineRule="auto"/>
              <w:rPr>
                <w:rFonts w:ascii="Times New Roman" w:hAnsi="Times New Roman"/>
                <w:sz w:val="24"/>
                <w:szCs w:val="24"/>
              </w:rPr>
            </w:pPr>
            <w:r w:rsidRPr="007A2F57">
              <w:rPr>
                <w:rFonts w:ascii="Times New Roman" w:hAnsi="Times New Roman"/>
                <w:sz w:val="24"/>
                <w:szCs w:val="24"/>
              </w:rPr>
              <w:t>06.02.22</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14:paraId="738902F7" w14:textId="77777777" w:rsidR="00F55360" w:rsidRPr="00422094" w:rsidRDefault="00D419E3" w:rsidP="00F55360">
            <w:pPr>
              <w:spacing w:after="0" w:line="240" w:lineRule="auto"/>
              <w:rPr>
                <w:rFonts w:ascii="Times New Roman" w:hAnsi="Times New Roman"/>
                <w:sz w:val="24"/>
                <w:szCs w:val="24"/>
              </w:rPr>
            </w:pPr>
            <w:hyperlink r:id="rId30" w:history="1">
              <w:r w:rsidR="00F55360" w:rsidRPr="00422094">
                <w:rPr>
                  <w:rStyle w:val="ac"/>
                  <w:rFonts w:ascii="Times New Roman" w:hAnsi="Times New Roman"/>
                  <w:sz w:val="24"/>
                  <w:szCs w:val="24"/>
                </w:rPr>
                <w:t>https://vk.com/muzeibiblioteka</w:t>
              </w:r>
            </w:hyperlink>
            <w:r w:rsidR="00F55360" w:rsidRPr="00422094">
              <w:rPr>
                <w:rFonts w:ascii="Times New Roman" w:hAnsi="Times New Roman"/>
                <w:sz w:val="24"/>
                <w:szCs w:val="24"/>
              </w:rPr>
              <w:t xml:space="preserve"> </w:t>
            </w:r>
          </w:p>
        </w:tc>
        <w:tc>
          <w:tcPr>
            <w:tcW w:w="1781" w:type="dxa"/>
            <w:tcBorders>
              <w:top w:val="single" w:sz="4" w:space="0" w:color="000001"/>
              <w:left w:val="single" w:sz="4" w:space="0" w:color="000001"/>
              <w:bottom w:val="single" w:sz="4" w:space="0" w:color="000001"/>
              <w:right w:val="single" w:sz="4" w:space="0" w:color="000001"/>
            </w:tcBorders>
            <w:shd w:val="clear" w:color="auto" w:fill="auto"/>
          </w:tcPr>
          <w:p w14:paraId="6A43AC3F" w14:textId="77777777" w:rsidR="00F55360" w:rsidRPr="007A2F57" w:rsidRDefault="00F55360" w:rsidP="00F55360">
            <w:pPr>
              <w:spacing w:after="0" w:line="240" w:lineRule="auto"/>
              <w:rPr>
                <w:rFonts w:ascii="Times New Roman" w:hAnsi="Times New Roman"/>
                <w:sz w:val="24"/>
                <w:szCs w:val="24"/>
              </w:rPr>
            </w:pPr>
            <w:r w:rsidRPr="007A2F57">
              <w:rPr>
                <w:rFonts w:ascii="Times New Roman" w:hAnsi="Times New Roman"/>
                <w:sz w:val="24"/>
                <w:szCs w:val="24"/>
              </w:rPr>
              <w:t>0/800</w:t>
            </w:r>
          </w:p>
          <w:p w14:paraId="4133EA18" w14:textId="77777777" w:rsidR="00F55360" w:rsidRPr="007A2F57" w:rsidRDefault="00F55360" w:rsidP="00F55360">
            <w:pPr>
              <w:spacing w:after="0" w:line="240" w:lineRule="auto"/>
              <w:rPr>
                <w:rFonts w:ascii="Times New Roman" w:hAnsi="Times New Roman"/>
                <w:sz w:val="24"/>
                <w:szCs w:val="24"/>
              </w:rPr>
            </w:pPr>
          </w:p>
        </w:tc>
        <w:tc>
          <w:tcPr>
            <w:tcW w:w="7559" w:type="dxa"/>
            <w:tcBorders>
              <w:top w:val="single" w:sz="4" w:space="0" w:color="000001"/>
              <w:left w:val="single" w:sz="4" w:space="0" w:color="000001"/>
              <w:bottom w:val="single" w:sz="4" w:space="0" w:color="000001"/>
              <w:right w:val="single" w:sz="4" w:space="0" w:color="000001"/>
            </w:tcBorders>
            <w:shd w:val="clear" w:color="auto" w:fill="auto"/>
          </w:tcPr>
          <w:p w14:paraId="7FA86232" w14:textId="498C92BC" w:rsidR="00F55360" w:rsidRPr="007A2F57" w:rsidRDefault="00F55360" w:rsidP="00C77610">
            <w:pPr>
              <w:spacing w:after="0" w:line="240" w:lineRule="auto"/>
              <w:jc w:val="both"/>
              <w:rPr>
                <w:rFonts w:ascii="Times New Roman" w:hAnsi="Times New Roman"/>
                <w:sz w:val="24"/>
                <w:szCs w:val="24"/>
              </w:rPr>
            </w:pPr>
            <w:r w:rsidRPr="007A2F57">
              <w:rPr>
                <w:rFonts w:ascii="Times New Roman" w:hAnsi="Times New Roman"/>
                <w:sz w:val="24"/>
                <w:szCs w:val="24"/>
              </w:rPr>
              <w:t xml:space="preserve">6 февраля – Международный день саамов. Программа о классификации фольклора </w:t>
            </w:r>
            <w:proofErr w:type="spellStart"/>
            <w:r w:rsidRPr="007A2F57">
              <w:rPr>
                <w:rFonts w:ascii="Times New Roman" w:hAnsi="Times New Roman"/>
                <w:sz w:val="24"/>
                <w:szCs w:val="24"/>
              </w:rPr>
              <w:t>кольских</w:t>
            </w:r>
            <w:proofErr w:type="spellEnd"/>
            <w:r w:rsidRPr="007A2F57">
              <w:rPr>
                <w:rFonts w:ascii="Times New Roman" w:hAnsi="Times New Roman"/>
                <w:sz w:val="24"/>
                <w:szCs w:val="24"/>
              </w:rPr>
              <w:t xml:space="preserve"> саамов на основе работ Владимира </w:t>
            </w:r>
            <w:proofErr w:type="spellStart"/>
            <w:r w:rsidRPr="007A2F57">
              <w:rPr>
                <w:rFonts w:ascii="Times New Roman" w:hAnsi="Times New Roman"/>
                <w:sz w:val="24"/>
                <w:szCs w:val="24"/>
              </w:rPr>
              <w:t>Чарнолуского</w:t>
            </w:r>
            <w:proofErr w:type="spellEnd"/>
            <w:r w:rsidRPr="007A2F57">
              <w:rPr>
                <w:rFonts w:ascii="Times New Roman" w:hAnsi="Times New Roman"/>
                <w:sz w:val="24"/>
                <w:szCs w:val="24"/>
              </w:rPr>
              <w:t>. Представлены саамские сказки, легенды и т.д.  В программе использованы картины члена Союза Художников и Общества акварелистов Санкт-Петербурга Анны Михайловой</w:t>
            </w:r>
            <w:r>
              <w:rPr>
                <w:rFonts w:ascii="Times New Roman" w:hAnsi="Times New Roman"/>
                <w:sz w:val="24"/>
                <w:szCs w:val="24"/>
              </w:rPr>
              <w:t xml:space="preserve"> – участника Творческого объединения </w:t>
            </w:r>
            <w:r w:rsidR="00A35F64">
              <w:rPr>
                <w:rFonts w:ascii="Times New Roman" w:hAnsi="Times New Roman"/>
                <w:sz w:val="24"/>
                <w:szCs w:val="24"/>
              </w:rPr>
              <w:t>«</w:t>
            </w:r>
            <w:r>
              <w:rPr>
                <w:rFonts w:ascii="Times New Roman" w:hAnsi="Times New Roman"/>
                <w:sz w:val="24"/>
                <w:szCs w:val="24"/>
              </w:rPr>
              <w:t xml:space="preserve">Галерея </w:t>
            </w:r>
            <w:r w:rsidR="00A35F64">
              <w:rPr>
                <w:rFonts w:ascii="Times New Roman" w:hAnsi="Times New Roman"/>
                <w:sz w:val="24"/>
                <w:szCs w:val="24"/>
              </w:rPr>
              <w:t>«</w:t>
            </w:r>
            <w:r>
              <w:rPr>
                <w:rFonts w:ascii="Times New Roman" w:hAnsi="Times New Roman"/>
                <w:sz w:val="24"/>
                <w:szCs w:val="24"/>
              </w:rPr>
              <w:t>М</w:t>
            </w:r>
            <w:r w:rsidR="00A35F64">
              <w:rPr>
                <w:rFonts w:ascii="Times New Roman" w:hAnsi="Times New Roman"/>
                <w:sz w:val="24"/>
                <w:szCs w:val="24"/>
              </w:rPr>
              <w:t>»</w:t>
            </w:r>
            <w:r w:rsidRPr="007A2F57">
              <w:rPr>
                <w:rFonts w:ascii="Times New Roman" w:hAnsi="Times New Roman"/>
                <w:sz w:val="24"/>
                <w:szCs w:val="24"/>
              </w:rPr>
              <w:t>.</w:t>
            </w:r>
          </w:p>
        </w:tc>
      </w:tr>
      <w:tr w:rsidR="00F55360" w:rsidRPr="00A3352E" w14:paraId="33559D32"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27734D04" w14:textId="77777777" w:rsidR="00F55360" w:rsidRPr="00A3352E" w:rsidRDefault="00F55360" w:rsidP="00F55360">
            <w:pPr>
              <w:spacing w:after="0" w:line="240" w:lineRule="auto"/>
              <w:rPr>
                <w:rFonts w:ascii="Times New Roman" w:hAnsi="Times New Roman"/>
                <w:b/>
                <w:sz w:val="24"/>
                <w:szCs w:val="24"/>
              </w:rPr>
            </w:pPr>
            <w:r w:rsidRPr="00A3352E">
              <w:rPr>
                <w:rFonts w:ascii="Times New Roman" w:hAnsi="Times New Roman"/>
                <w:b/>
                <w:sz w:val="24"/>
                <w:szCs w:val="24"/>
              </w:rPr>
              <w:t>2.</w:t>
            </w:r>
          </w:p>
        </w:tc>
        <w:tc>
          <w:tcPr>
            <w:tcW w:w="2241" w:type="dxa"/>
            <w:tcBorders>
              <w:top w:val="single" w:sz="4" w:space="0" w:color="000001"/>
              <w:left w:val="single" w:sz="4" w:space="0" w:color="000001"/>
              <w:bottom w:val="single" w:sz="4" w:space="0" w:color="000001"/>
              <w:right w:val="single" w:sz="4" w:space="0" w:color="000001"/>
            </w:tcBorders>
            <w:shd w:val="clear" w:color="auto" w:fill="auto"/>
          </w:tcPr>
          <w:p w14:paraId="0D5E58AA" w14:textId="13EE0E63" w:rsidR="00F55360" w:rsidRPr="007A2F57" w:rsidRDefault="00F55360" w:rsidP="00F55360">
            <w:pPr>
              <w:spacing w:after="0" w:line="240" w:lineRule="auto"/>
              <w:rPr>
                <w:rFonts w:ascii="Times New Roman" w:hAnsi="Times New Roman"/>
                <w:sz w:val="24"/>
                <w:szCs w:val="24"/>
              </w:rPr>
            </w:pPr>
            <w:r w:rsidRPr="007A2F57">
              <w:rPr>
                <w:rFonts w:ascii="Times New Roman" w:hAnsi="Times New Roman"/>
                <w:sz w:val="24"/>
                <w:szCs w:val="24"/>
              </w:rPr>
              <w:t xml:space="preserve">Сказки Терского </w:t>
            </w:r>
            <w:r w:rsidRPr="007A2F57">
              <w:rPr>
                <w:rFonts w:ascii="Times New Roman" w:hAnsi="Times New Roman"/>
                <w:sz w:val="24"/>
                <w:szCs w:val="24"/>
              </w:rPr>
              <w:lastRenderedPageBreak/>
              <w:t xml:space="preserve">берега </w:t>
            </w:r>
            <w:r w:rsidR="00A35F64">
              <w:rPr>
                <w:rFonts w:ascii="Times New Roman" w:hAnsi="Times New Roman"/>
                <w:sz w:val="24"/>
                <w:szCs w:val="24"/>
              </w:rPr>
              <w:t>«</w:t>
            </w:r>
            <w:r w:rsidRPr="007A2F57">
              <w:rPr>
                <w:rFonts w:ascii="Times New Roman" w:hAnsi="Times New Roman"/>
                <w:sz w:val="24"/>
                <w:szCs w:val="24"/>
              </w:rPr>
              <w:t>Поморская быль</w:t>
            </w:r>
            <w:r w:rsidR="00A35F64">
              <w:rPr>
                <w:rFonts w:ascii="Times New Roman" w:hAnsi="Times New Roman"/>
                <w:sz w:val="24"/>
                <w:szCs w:val="24"/>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77C2CCC" w14:textId="77777777" w:rsidR="00F55360" w:rsidRPr="007A2F57" w:rsidRDefault="00F55360" w:rsidP="00F55360">
            <w:pPr>
              <w:spacing w:after="0" w:line="240" w:lineRule="auto"/>
              <w:rPr>
                <w:rFonts w:ascii="Times New Roman" w:hAnsi="Times New Roman"/>
                <w:sz w:val="24"/>
                <w:szCs w:val="24"/>
              </w:rPr>
            </w:pPr>
            <w:r w:rsidRPr="007A2F57">
              <w:rPr>
                <w:rFonts w:ascii="Times New Roman" w:hAnsi="Times New Roman"/>
                <w:sz w:val="24"/>
                <w:szCs w:val="24"/>
              </w:rPr>
              <w:lastRenderedPageBreak/>
              <w:t>14.09.22</w:t>
            </w:r>
          </w:p>
        </w:tc>
        <w:tc>
          <w:tcPr>
            <w:tcW w:w="1478" w:type="dxa"/>
            <w:tcBorders>
              <w:top w:val="single" w:sz="4" w:space="0" w:color="000001"/>
              <w:left w:val="single" w:sz="4" w:space="0" w:color="000001"/>
              <w:bottom w:val="single" w:sz="4" w:space="0" w:color="000001"/>
              <w:right w:val="single" w:sz="4" w:space="0" w:color="000001"/>
            </w:tcBorders>
            <w:shd w:val="clear" w:color="auto" w:fill="auto"/>
          </w:tcPr>
          <w:p w14:paraId="71CF9367" w14:textId="77777777" w:rsidR="00F55360" w:rsidRPr="00422094" w:rsidRDefault="00D419E3" w:rsidP="00F55360">
            <w:pPr>
              <w:spacing w:after="0" w:line="240" w:lineRule="auto"/>
              <w:rPr>
                <w:rFonts w:ascii="Times New Roman" w:hAnsi="Times New Roman"/>
                <w:sz w:val="24"/>
                <w:szCs w:val="24"/>
              </w:rPr>
            </w:pPr>
            <w:hyperlink r:id="rId31" w:history="1">
              <w:r w:rsidR="00F55360" w:rsidRPr="00422094">
                <w:rPr>
                  <w:rStyle w:val="ac"/>
                  <w:rFonts w:ascii="Times New Roman" w:hAnsi="Times New Roman"/>
                  <w:sz w:val="24"/>
                  <w:szCs w:val="24"/>
                </w:rPr>
                <w:t>https://vk.co</w:t>
              </w:r>
              <w:r w:rsidR="00F55360" w:rsidRPr="00422094">
                <w:rPr>
                  <w:rStyle w:val="ac"/>
                  <w:rFonts w:ascii="Times New Roman" w:hAnsi="Times New Roman"/>
                  <w:sz w:val="24"/>
                  <w:szCs w:val="24"/>
                </w:rPr>
                <w:lastRenderedPageBreak/>
                <w:t>m/muzeibiblioteka</w:t>
              </w:r>
            </w:hyperlink>
          </w:p>
        </w:tc>
        <w:tc>
          <w:tcPr>
            <w:tcW w:w="1781" w:type="dxa"/>
            <w:tcBorders>
              <w:top w:val="single" w:sz="4" w:space="0" w:color="000001"/>
              <w:left w:val="single" w:sz="4" w:space="0" w:color="000001"/>
              <w:bottom w:val="single" w:sz="4" w:space="0" w:color="000001"/>
              <w:right w:val="single" w:sz="4" w:space="0" w:color="000001"/>
            </w:tcBorders>
            <w:shd w:val="clear" w:color="auto" w:fill="auto"/>
          </w:tcPr>
          <w:p w14:paraId="4356DC04" w14:textId="77777777" w:rsidR="00F55360" w:rsidRPr="007A2F57" w:rsidRDefault="00F55360" w:rsidP="00F55360">
            <w:pPr>
              <w:spacing w:after="0" w:line="240" w:lineRule="auto"/>
              <w:rPr>
                <w:rFonts w:ascii="Times New Roman" w:hAnsi="Times New Roman"/>
                <w:sz w:val="24"/>
                <w:szCs w:val="24"/>
              </w:rPr>
            </w:pPr>
            <w:r w:rsidRPr="007A2F57">
              <w:rPr>
                <w:rFonts w:ascii="Times New Roman" w:hAnsi="Times New Roman"/>
                <w:sz w:val="24"/>
                <w:szCs w:val="24"/>
              </w:rPr>
              <w:lastRenderedPageBreak/>
              <w:t>0/2612</w:t>
            </w:r>
          </w:p>
          <w:p w14:paraId="76435A32" w14:textId="77777777" w:rsidR="00F55360" w:rsidRPr="007A2F57" w:rsidRDefault="00F55360" w:rsidP="00F55360">
            <w:pPr>
              <w:spacing w:after="0" w:line="240" w:lineRule="auto"/>
              <w:rPr>
                <w:rFonts w:ascii="Times New Roman" w:hAnsi="Times New Roman"/>
                <w:sz w:val="24"/>
                <w:szCs w:val="24"/>
              </w:rPr>
            </w:pPr>
          </w:p>
        </w:tc>
        <w:tc>
          <w:tcPr>
            <w:tcW w:w="7559" w:type="dxa"/>
            <w:tcBorders>
              <w:top w:val="single" w:sz="4" w:space="0" w:color="000001"/>
              <w:left w:val="single" w:sz="4" w:space="0" w:color="000001"/>
              <w:bottom w:val="single" w:sz="4" w:space="0" w:color="000001"/>
              <w:right w:val="single" w:sz="4" w:space="0" w:color="000001"/>
            </w:tcBorders>
            <w:shd w:val="clear" w:color="auto" w:fill="auto"/>
          </w:tcPr>
          <w:p w14:paraId="10E81AB7" w14:textId="3FC84325" w:rsidR="00F55360" w:rsidRPr="007A2F57" w:rsidRDefault="00F55360" w:rsidP="00C77610">
            <w:pPr>
              <w:spacing w:after="0" w:line="240" w:lineRule="auto"/>
              <w:jc w:val="both"/>
              <w:rPr>
                <w:rFonts w:ascii="Times New Roman" w:hAnsi="Times New Roman"/>
                <w:sz w:val="24"/>
                <w:szCs w:val="24"/>
              </w:rPr>
            </w:pPr>
            <w:r w:rsidRPr="007A2F57">
              <w:rPr>
                <w:rFonts w:ascii="Times New Roman" w:hAnsi="Times New Roman"/>
                <w:sz w:val="24"/>
                <w:szCs w:val="24"/>
              </w:rPr>
              <w:lastRenderedPageBreak/>
              <w:t xml:space="preserve">Новый год по календарю поморов наступает 14 сентября. Этот день </w:t>
            </w:r>
            <w:r w:rsidRPr="007A2F57">
              <w:rPr>
                <w:rFonts w:ascii="Times New Roman" w:hAnsi="Times New Roman"/>
                <w:sz w:val="24"/>
                <w:szCs w:val="24"/>
              </w:rPr>
              <w:lastRenderedPageBreak/>
              <w:t xml:space="preserve">знаменуется началом </w:t>
            </w:r>
            <w:proofErr w:type="spellStart"/>
            <w:r w:rsidRPr="007A2F57">
              <w:rPr>
                <w:rFonts w:ascii="Times New Roman" w:hAnsi="Times New Roman"/>
                <w:sz w:val="24"/>
                <w:szCs w:val="24"/>
              </w:rPr>
              <w:t>Маргаритинской</w:t>
            </w:r>
            <w:proofErr w:type="spellEnd"/>
            <w:r w:rsidRPr="007A2F57">
              <w:rPr>
                <w:rFonts w:ascii="Times New Roman" w:hAnsi="Times New Roman"/>
                <w:sz w:val="24"/>
                <w:szCs w:val="24"/>
              </w:rPr>
              <w:t xml:space="preserve"> ярмарки, праздничным шествием поморских лоцманов — </w:t>
            </w:r>
            <w:r w:rsidR="00A35F64">
              <w:rPr>
                <w:rFonts w:ascii="Times New Roman" w:hAnsi="Times New Roman"/>
                <w:sz w:val="24"/>
                <w:szCs w:val="24"/>
              </w:rPr>
              <w:t>«</w:t>
            </w:r>
            <w:proofErr w:type="spellStart"/>
            <w:r w:rsidRPr="007A2F57">
              <w:rPr>
                <w:rFonts w:ascii="Times New Roman" w:hAnsi="Times New Roman"/>
                <w:sz w:val="24"/>
                <w:szCs w:val="24"/>
              </w:rPr>
              <w:t>вожей</w:t>
            </w:r>
            <w:proofErr w:type="spellEnd"/>
            <w:r w:rsidR="00A35F64">
              <w:rPr>
                <w:rFonts w:ascii="Times New Roman" w:hAnsi="Times New Roman"/>
                <w:sz w:val="24"/>
                <w:szCs w:val="24"/>
              </w:rPr>
              <w:t>»</w:t>
            </w:r>
            <w:r w:rsidRPr="007A2F57">
              <w:rPr>
                <w:rFonts w:ascii="Times New Roman" w:hAnsi="Times New Roman"/>
                <w:sz w:val="24"/>
                <w:szCs w:val="24"/>
              </w:rPr>
              <w:t xml:space="preserve">, зажжением праздничного Маяка счастья и фейерверком в честь Поморского Нового года. В программе представлена сказка </w:t>
            </w:r>
            <w:r w:rsidR="00A35F64">
              <w:rPr>
                <w:rFonts w:ascii="Times New Roman" w:hAnsi="Times New Roman"/>
                <w:sz w:val="24"/>
                <w:szCs w:val="24"/>
              </w:rPr>
              <w:t>«</w:t>
            </w:r>
            <w:r w:rsidRPr="007A2F57">
              <w:rPr>
                <w:rFonts w:ascii="Times New Roman" w:hAnsi="Times New Roman"/>
                <w:sz w:val="24"/>
                <w:szCs w:val="24"/>
              </w:rPr>
              <w:t>Поморская быль</w:t>
            </w:r>
            <w:r w:rsidR="00A35F64">
              <w:rPr>
                <w:rFonts w:ascii="Times New Roman" w:hAnsi="Times New Roman"/>
                <w:sz w:val="24"/>
                <w:szCs w:val="24"/>
              </w:rPr>
              <w:t>»</w:t>
            </w:r>
            <w:r w:rsidRPr="007A2F57">
              <w:rPr>
                <w:rFonts w:ascii="Times New Roman" w:hAnsi="Times New Roman"/>
                <w:sz w:val="24"/>
                <w:szCs w:val="24"/>
              </w:rPr>
              <w:t>.</w:t>
            </w:r>
          </w:p>
        </w:tc>
      </w:tr>
    </w:tbl>
    <w:p w14:paraId="68D6F525" w14:textId="77777777" w:rsidR="000F0415" w:rsidRDefault="000F0415" w:rsidP="00DE1A30">
      <w:pPr>
        <w:spacing w:after="0" w:line="240" w:lineRule="auto"/>
        <w:jc w:val="both"/>
        <w:rPr>
          <w:rFonts w:ascii="Times New Roman" w:hAnsi="Times New Roman"/>
          <w:b/>
          <w:color w:val="000000"/>
          <w:sz w:val="24"/>
          <w:szCs w:val="24"/>
          <w:u w:val="single"/>
        </w:rPr>
      </w:pPr>
    </w:p>
    <w:p w14:paraId="19876D1A" w14:textId="77777777" w:rsidR="0091466E" w:rsidRDefault="0091466E" w:rsidP="0091466E">
      <w:pPr>
        <w:spacing w:after="0" w:line="240" w:lineRule="auto"/>
        <w:rPr>
          <w:rFonts w:ascii="Times New Roman" w:hAnsi="Times New Roman"/>
          <w:b/>
          <w:sz w:val="24"/>
          <w:szCs w:val="24"/>
        </w:rPr>
      </w:pPr>
      <w:r>
        <w:rPr>
          <w:rFonts w:ascii="Times New Roman" w:hAnsi="Times New Roman"/>
          <w:b/>
          <w:sz w:val="24"/>
          <w:szCs w:val="24"/>
        </w:rPr>
        <w:t xml:space="preserve">5.18.1. </w:t>
      </w:r>
      <w:r w:rsidRPr="005B4E24">
        <w:rPr>
          <w:rFonts w:ascii="Times New Roman" w:hAnsi="Times New Roman"/>
          <w:b/>
          <w:sz w:val="24"/>
          <w:szCs w:val="24"/>
        </w:rPr>
        <w:t>Сведения о сотрудничестве с национальными общественными организациями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253"/>
        <w:gridCol w:w="4067"/>
        <w:gridCol w:w="4598"/>
      </w:tblGrid>
      <w:tr w:rsidR="0091466E" w:rsidRPr="008A00A6" w14:paraId="781C4E4B" w14:textId="77777777" w:rsidTr="00D05135">
        <w:tc>
          <w:tcPr>
            <w:tcW w:w="576" w:type="dxa"/>
          </w:tcPr>
          <w:p w14:paraId="7B713E0E"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 п/п</w:t>
            </w:r>
          </w:p>
        </w:tc>
        <w:tc>
          <w:tcPr>
            <w:tcW w:w="6253" w:type="dxa"/>
          </w:tcPr>
          <w:p w14:paraId="4266A775"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Название национальной общественной организации</w:t>
            </w:r>
          </w:p>
        </w:tc>
        <w:tc>
          <w:tcPr>
            <w:tcW w:w="4067" w:type="dxa"/>
          </w:tcPr>
          <w:p w14:paraId="7732FD75"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Формы сотрудничества</w:t>
            </w:r>
          </w:p>
        </w:tc>
        <w:tc>
          <w:tcPr>
            <w:tcW w:w="4598" w:type="dxa"/>
          </w:tcPr>
          <w:p w14:paraId="7A32560E" w14:textId="77777777" w:rsidR="0091466E" w:rsidRPr="008A00A6" w:rsidRDefault="0091466E" w:rsidP="00D05135">
            <w:pPr>
              <w:spacing w:after="0" w:line="240" w:lineRule="auto"/>
              <w:jc w:val="center"/>
              <w:rPr>
                <w:rFonts w:ascii="Times New Roman" w:hAnsi="Times New Roman"/>
                <w:b/>
                <w:sz w:val="24"/>
                <w:szCs w:val="24"/>
              </w:rPr>
            </w:pPr>
            <w:r w:rsidRPr="008A00A6">
              <w:rPr>
                <w:rFonts w:ascii="Times New Roman" w:hAnsi="Times New Roman"/>
                <w:b/>
                <w:sz w:val="24"/>
                <w:szCs w:val="24"/>
              </w:rPr>
              <w:t>Количество мероприятий, проведенных            с участием национальной общественной организации</w:t>
            </w:r>
          </w:p>
        </w:tc>
      </w:tr>
      <w:tr w:rsidR="0091466E" w:rsidRPr="00DF6B87" w14:paraId="06463114" w14:textId="77777777" w:rsidTr="00D05135">
        <w:tc>
          <w:tcPr>
            <w:tcW w:w="576" w:type="dxa"/>
          </w:tcPr>
          <w:p w14:paraId="70F49325" w14:textId="6783408A" w:rsidR="0091466E" w:rsidRPr="008A00A6" w:rsidRDefault="0091466E" w:rsidP="00D05135">
            <w:pPr>
              <w:spacing w:after="0" w:line="240" w:lineRule="auto"/>
              <w:rPr>
                <w:rFonts w:ascii="Times New Roman" w:hAnsi="Times New Roman"/>
                <w:sz w:val="24"/>
                <w:szCs w:val="24"/>
              </w:rPr>
            </w:pPr>
          </w:p>
        </w:tc>
        <w:tc>
          <w:tcPr>
            <w:tcW w:w="6253" w:type="dxa"/>
          </w:tcPr>
          <w:p w14:paraId="71BDF50A" w14:textId="77777777" w:rsidR="0091466E" w:rsidRPr="008A00A6" w:rsidRDefault="0091466E" w:rsidP="00D05135">
            <w:pPr>
              <w:spacing w:after="0" w:line="240" w:lineRule="auto"/>
              <w:rPr>
                <w:rFonts w:ascii="Times New Roman" w:hAnsi="Times New Roman"/>
                <w:sz w:val="24"/>
                <w:szCs w:val="24"/>
              </w:rPr>
            </w:pPr>
          </w:p>
        </w:tc>
        <w:tc>
          <w:tcPr>
            <w:tcW w:w="4067" w:type="dxa"/>
          </w:tcPr>
          <w:p w14:paraId="1F6E718D" w14:textId="77777777" w:rsidR="0091466E" w:rsidRPr="008A00A6" w:rsidRDefault="0091466E" w:rsidP="00D05135">
            <w:pPr>
              <w:spacing w:after="0" w:line="240" w:lineRule="auto"/>
              <w:jc w:val="both"/>
              <w:rPr>
                <w:rFonts w:ascii="Times New Roman" w:hAnsi="Times New Roman"/>
                <w:sz w:val="24"/>
                <w:szCs w:val="24"/>
              </w:rPr>
            </w:pPr>
          </w:p>
        </w:tc>
        <w:tc>
          <w:tcPr>
            <w:tcW w:w="4598" w:type="dxa"/>
          </w:tcPr>
          <w:p w14:paraId="6B06FDDE" w14:textId="77777777" w:rsidR="0091466E" w:rsidRPr="008A00A6" w:rsidRDefault="0091466E" w:rsidP="00D05135">
            <w:pPr>
              <w:spacing w:after="0" w:line="240" w:lineRule="auto"/>
              <w:jc w:val="both"/>
              <w:rPr>
                <w:rFonts w:ascii="Times New Roman" w:hAnsi="Times New Roman"/>
                <w:sz w:val="24"/>
                <w:szCs w:val="24"/>
              </w:rPr>
            </w:pPr>
          </w:p>
        </w:tc>
      </w:tr>
    </w:tbl>
    <w:p w14:paraId="448E2F5A" w14:textId="77777777" w:rsidR="0091466E" w:rsidRDefault="0091466E" w:rsidP="00DE1A30">
      <w:pPr>
        <w:spacing w:after="0" w:line="240" w:lineRule="auto"/>
        <w:jc w:val="both"/>
        <w:rPr>
          <w:rFonts w:ascii="Times New Roman" w:hAnsi="Times New Roman"/>
          <w:b/>
          <w:color w:val="000000"/>
          <w:sz w:val="24"/>
          <w:szCs w:val="24"/>
          <w:u w:val="single"/>
        </w:rPr>
      </w:pPr>
    </w:p>
    <w:p w14:paraId="1DBB61BF" w14:textId="77777777" w:rsidR="00DE1A30" w:rsidRDefault="00DE1A30" w:rsidP="00DE1A30">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14:paraId="288089D0" w14:textId="4B74F27E" w:rsidR="008F2DA2" w:rsidRPr="00BE4C33" w:rsidRDefault="00F55360" w:rsidP="00BE4C33">
      <w:pPr>
        <w:spacing w:after="0" w:line="240" w:lineRule="auto"/>
        <w:ind w:firstLine="708"/>
        <w:jc w:val="both"/>
        <w:rPr>
          <w:rFonts w:ascii="Times New Roman" w:hAnsi="Times New Roman"/>
          <w:i/>
          <w:sz w:val="24"/>
          <w:szCs w:val="24"/>
        </w:rPr>
      </w:pPr>
      <w:r w:rsidRPr="00BE4C33">
        <w:rPr>
          <w:rFonts w:ascii="Times New Roman" w:hAnsi="Times New Roman"/>
          <w:bCs/>
          <w:color w:val="202124"/>
          <w:sz w:val="24"/>
          <w:szCs w:val="24"/>
          <w:shd w:val="clear" w:color="auto" w:fill="FFFFFF"/>
        </w:rPr>
        <w:t>Саамы России</w:t>
      </w:r>
      <w:r w:rsidRPr="00BE4C33">
        <w:rPr>
          <w:rFonts w:ascii="Times New Roman" w:hAnsi="Times New Roman"/>
          <w:color w:val="202124"/>
          <w:sz w:val="24"/>
          <w:szCs w:val="24"/>
          <w:shd w:val="clear" w:color="auto" w:fill="FFFFFF"/>
        </w:rPr>
        <w:t xml:space="preserve"> — один из коренных малочисленных народов Российской Федерации. Численность российских саамов — менее двух тысяч человек. А </w:t>
      </w:r>
      <w:r w:rsidRPr="00BE4C33">
        <w:rPr>
          <w:rFonts w:ascii="Times New Roman" w:hAnsi="Times New Roman"/>
          <w:sz w:val="24"/>
          <w:szCs w:val="24"/>
        </w:rPr>
        <w:t xml:space="preserve">по данным Всероссийской переписи населения 2010 года, в Мурманской области проживают 1599 саамов.  Дворец культуры опубликовал в своей официальной </w:t>
      </w:r>
      <w:r w:rsidR="00BE4C33" w:rsidRPr="00BE4C33">
        <w:rPr>
          <w:rFonts w:ascii="Times New Roman" w:hAnsi="Times New Roman"/>
          <w:sz w:val="24"/>
          <w:szCs w:val="24"/>
        </w:rPr>
        <w:t>группе онлайн</w:t>
      </w:r>
      <w:r w:rsidRPr="00BE4C33">
        <w:rPr>
          <w:rFonts w:ascii="Times New Roman" w:hAnsi="Times New Roman"/>
          <w:sz w:val="24"/>
          <w:szCs w:val="24"/>
        </w:rPr>
        <w:t xml:space="preserve"> программы, в которых представил саамский фольклор. Впервые во Дворце культуры состоялась встреча с членом Союза художников России, руководителем Творческого объединения </w:t>
      </w:r>
      <w:r w:rsidR="00A35F64" w:rsidRPr="00BE4C33">
        <w:rPr>
          <w:rFonts w:ascii="Times New Roman" w:hAnsi="Times New Roman"/>
          <w:sz w:val="24"/>
          <w:szCs w:val="24"/>
        </w:rPr>
        <w:t>«</w:t>
      </w:r>
      <w:r w:rsidRPr="00BE4C33">
        <w:rPr>
          <w:rFonts w:ascii="Times New Roman" w:hAnsi="Times New Roman"/>
          <w:sz w:val="24"/>
          <w:szCs w:val="24"/>
        </w:rPr>
        <w:t xml:space="preserve">Галерея </w:t>
      </w:r>
      <w:r w:rsidR="00A35F64" w:rsidRPr="00BE4C33">
        <w:rPr>
          <w:rFonts w:ascii="Times New Roman" w:hAnsi="Times New Roman"/>
          <w:sz w:val="24"/>
          <w:szCs w:val="24"/>
        </w:rPr>
        <w:t>«</w:t>
      </w:r>
      <w:r w:rsidRPr="00BE4C33">
        <w:rPr>
          <w:rFonts w:ascii="Times New Roman" w:hAnsi="Times New Roman"/>
          <w:sz w:val="24"/>
          <w:szCs w:val="24"/>
        </w:rPr>
        <w:t>М</w:t>
      </w:r>
      <w:r w:rsidR="00A35F64" w:rsidRPr="00BE4C33">
        <w:rPr>
          <w:rFonts w:ascii="Times New Roman" w:hAnsi="Times New Roman"/>
          <w:sz w:val="24"/>
          <w:szCs w:val="24"/>
        </w:rPr>
        <w:t>»</w:t>
      </w:r>
      <w:r w:rsidRPr="00BE4C33">
        <w:rPr>
          <w:rFonts w:ascii="Times New Roman" w:hAnsi="Times New Roman"/>
          <w:sz w:val="24"/>
          <w:szCs w:val="24"/>
        </w:rPr>
        <w:t xml:space="preserve"> Ириной </w:t>
      </w:r>
      <w:proofErr w:type="spellStart"/>
      <w:r w:rsidRPr="00BE4C33">
        <w:rPr>
          <w:rFonts w:ascii="Times New Roman" w:hAnsi="Times New Roman"/>
          <w:sz w:val="24"/>
          <w:szCs w:val="24"/>
        </w:rPr>
        <w:t>Ситдиковой</w:t>
      </w:r>
      <w:proofErr w:type="spellEnd"/>
      <w:r w:rsidRPr="00BE4C33">
        <w:rPr>
          <w:rFonts w:ascii="Times New Roman" w:hAnsi="Times New Roman"/>
          <w:sz w:val="24"/>
          <w:szCs w:val="24"/>
        </w:rPr>
        <w:t>. В своих картинах и иллюстрациях художник популяризирует саамский фольклор и красоты Кольской земли. Также в стенах Храма культуры дошкольников знакомят с культурой коренных жителей Лапландии.</w:t>
      </w:r>
    </w:p>
    <w:p w14:paraId="6633BE30" w14:textId="77777777" w:rsidR="006A2145" w:rsidRDefault="006A2145" w:rsidP="008A00A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br w:type="page"/>
      </w:r>
    </w:p>
    <w:p w14:paraId="6A14182B" w14:textId="77777777" w:rsidR="0005744E" w:rsidRPr="00F26B5F" w:rsidRDefault="0091466E" w:rsidP="008A00A6">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5</w:t>
      </w:r>
      <w:r w:rsidR="0005744E" w:rsidRPr="00F26B5F">
        <w:rPr>
          <w:rFonts w:ascii="Times New Roman" w:hAnsi="Times New Roman"/>
          <w:b/>
          <w:color w:val="000000"/>
          <w:sz w:val="24"/>
          <w:szCs w:val="24"/>
        </w:rPr>
        <w:t>.1</w:t>
      </w:r>
      <w:r>
        <w:rPr>
          <w:rFonts w:ascii="Times New Roman" w:hAnsi="Times New Roman"/>
          <w:b/>
          <w:color w:val="000000"/>
          <w:sz w:val="24"/>
          <w:szCs w:val="24"/>
        </w:rPr>
        <w:t>8</w:t>
      </w:r>
      <w:r w:rsidR="0005744E" w:rsidRPr="00F26B5F">
        <w:rPr>
          <w:rFonts w:ascii="Times New Roman" w:hAnsi="Times New Roman"/>
          <w:b/>
          <w:color w:val="000000"/>
          <w:sz w:val="24"/>
          <w:szCs w:val="24"/>
        </w:rPr>
        <w:t>.</w:t>
      </w:r>
      <w:r>
        <w:rPr>
          <w:rFonts w:ascii="Times New Roman" w:hAnsi="Times New Roman"/>
          <w:b/>
          <w:color w:val="000000"/>
          <w:sz w:val="24"/>
          <w:szCs w:val="24"/>
        </w:rPr>
        <w:t>2</w:t>
      </w:r>
      <w:r w:rsidR="0005744E" w:rsidRPr="00F26B5F">
        <w:rPr>
          <w:rFonts w:ascii="Times New Roman" w:hAnsi="Times New Roman"/>
          <w:b/>
          <w:color w:val="000000"/>
          <w:sz w:val="24"/>
          <w:szCs w:val="24"/>
        </w:rPr>
        <w:t>. Мероприятия, направленные на развитие казачьей культуры</w:t>
      </w:r>
    </w:p>
    <w:p w14:paraId="1FF01692" w14:textId="4B4FD8F2" w:rsidR="00042B8D" w:rsidRPr="000F0415" w:rsidRDefault="00A1434A" w:rsidP="005B4E24">
      <w:pPr>
        <w:spacing w:after="0" w:line="240" w:lineRule="auto"/>
        <w:rPr>
          <w:rFonts w:ascii="Times New Roman" w:hAnsi="Times New Roman"/>
          <w:b/>
          <w:sz w:val="24"/>
          <w:szCs w:val="24"/>
        </w:rPr>
      </w:pPr>
      <w:r w:rsidRPr="000F0415">
        <w:rPr>
          <w:rFonts w:ascii="Times New Roman" w:hAnsi="Times New Roman"/>
          <w:b/>
          <w:sz w:val="24"/>
          <w:szCs w:val="24"/>
        </w:rPr>
        <w:t xml:space="preserve">            </w:t>
      </w:r>
      <w:r w:rsidR="007008DD" w:rsidRPr="000F0415">
        <w:rPr>
          <w:rFonts w:ascii="Times New Roman" w:hAnsi="Times New Roman"/>
          <w:b/>
          <w:sz w:val="24"/>
          <w:szCs w:val="24"/>
        </w:rPr>
        <w:t>Количество меро</w:t>
      </w:r>
      <w:r w:rsidR="005B4E24" w:rsidRPr="000F0415">
        <w:rPr>
          <w:rFonts w:ascii="Times New Roman" w:hAnsi="Times New Roman"/>
          <w:b/>
          <w:sz w:val="24"/>
          <w:szCs w:val="24"/>
        </w:rPr>
        <w:t>приятий/участников/</w:t>
      </w:r>
      <w:r w:rsidR="0091466E">
        <w:rPr>
          <w:rFonts w:ascii="Times New Roman" w:hAnsi="Times New Roman"/>
          <w:b/>
          <w:sz w:val="24"/>
          <w:szCs w:val="24"/>
        </w:rPr>
        <w:t>зрителей/просмотров</w:t>
      </w:r>
      <w:r w:rsidR="005B4E24" w:rsidRPr="000F0415">
        <w:rPr>
          <w:rFonts w:ascii="Times New Roman" w:hAnsi="Times New Roman"/>
          <w:b/>
          <w:sz w:val="24"/>
          <w:szCs w:val="24"/>
        </w:rPr>
        <w:t>:</w:t>
      </w:r>
      <w:r w:rsidR="00120BD6" w:rsidRPr="000F0415">
        <w:rPr>
          <w:rFonts w:ascii="Times New Roman" w:hAnsi="Times New Roman"/>
          <w:b/>
          <w:sz w:val="24"/>
          <w:szCs w:val="24"/>
        </w:rPr>
        <w:t xml:space="preserve"> </w:t>
      </w:r>
      <w:r w:rsidR="00A54542">
        <w:rPr>
          <w:rFonts w:ascii="Times New Roman" w:hAnsi="Times New Roman"/>
          <w:b/>
          <w:sz w:val="24"/>
          <w:szCs w:val="24"/>
        </w:rPr>
        <w:t>2/73/920/0</w:t>
      </w:r>
    </w:p>
    <w:p w14:paraId="589E968F" w14:textId="77777777" w:rsidR="00E94977" w:rsidRPr="005B4E24" w:rsidRDefault="00E94977" w:rsidP="005B4E24">
      <w:pPr>
        <w:spacing w:after="0" w:line="240" w:lineRule="auto"/>
        <w:rPr>
          <w:rFonts w:ascii="Times New Roman" w:hAnsi="Times New Roman"/>
          <w:b/>
          <w:color w:val="000000"/>
          <w:sz w:val="24"/>
          <w:szCs w:val="24"/>
        </w:rPr>
      </w:pPr>
    </w:p>
    <w:p w14:paraId="5702DCA4" w14:textId="77777777" w:rsidR="0091466E" w:rsidRPr="005B4E24" w:rsidRDefault="0091466E" w:rsidP="0091466E">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 о</w:t>
      </w:r>
      <w:r>
        <w:rPr>
          <w:rFonts w:ascii="Times New Roman" w:hAnsi="Times New Roman"/>
          <w:b/>
          <w:color w:val="000000"/>
          <w:sz w:val="24"/>
          <w:szCs w:val="24"/>
        </w:rPr>
        <w:t>ф</w:t>
      </w:r>
      <w:r w:rsidRPr="005B4E24">
        <w:rPr>
          <w:rFonts w:ascii="Times New Roman" w:hAnsi="Times New Roman"/>
          <w:b/>
          <w:color w:val="000000"/>
          <w:sz w:val="24"/>
          <w:szCs w:val="24"/>
        </w:rPr>
        <w:t>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68"/>
        <w:gridCol w:w="1650"/>
        <w:gridCol w:w="2310"/>
        <w:gridCol w:w="1870"/>
        <w:gridCol w:w="5830"/>
      </w:tblGrid>
      <w:tr w:rsidR="0091466E" w:rsidRPr="005B4E24" w14:paraId="04E0C2AD" w14:textId="77777777" w:rsidTr="00A54542">
        <w:tc>
          <w:tcPr>
            <w:tcW w:w="560" w:type="dxa"/>
          </w:tcPr>
          <w:p w14:paraId="23D7609D"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п/п</w:t>
            </w:r>
          </w:p>
        </w:tc>
        <w:tc>
          <w:tcPr>
            <w:tcW w:w="3068" w:type="dxa"/>
          </w:tcPr>
          <w:p w14:paraId="18A22321"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14:paraId="1F2A7664"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14:paraId="3B0CA628"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14:paraId="6F4F1F79" w14:textId="77777777" w:rsidR="0091466E" w:rsidRPr="005B4E24" w:rsidRDefault="0091466E" w:rsidP="0091466E">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30" w:type="dxa"/>
          </w:tcPr>
          <w:p w14:paraId="49776815" w14:textId="77777777" w:rsidR="0091466E" w:rsidRPr="005B4E24" w:rsidRDefault="0091466E" w:rsidP="00D05135">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91466E" w:rsidRPr="005B4E24" w14:paraId="4E03572C" w14:textId="77777777" w:rsidTr="00A54542">
        <w:tc>
          <w:tcPr>
            <w:tcW w:w="560" w:type="dxa"/>
          </w:tcPr>
          <w:p w14:paraId="3D99208B" w14:textId="77777777" w:rsidR="0091466E" w:rsidRPr="005B4E24" w:rsidRDefault="0091466E" w:rsidP="00D05135">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14:paraId="36824917" w14:textId="3B70315D" w:rsidR="0091466E" w:rsidRPr="005B4E24" w:rsidRDefault="008B3959" w:rsidP="00D05135">
            <w:pPr>
              <w:spacing w:after="0" w:line="240" w:lineRule="auto"/>
              <w:rPr>
                <w:rFonts w:ascii="Times New Roman" w:hAnsi="Times New Roman"/>
                <w:sz w:val="24"/>
                <w:szCs w:val="24"/>
              </w:rPr>
            </w:pPr>
            <w:r w:rsidRPr="008B3959">
              <w:rPr>
                <w:rFonts w:ascii="Times New Roman" w:hAnsi="Times New Roman"/>
                <w:sz w:val="24"/>
                <w:szCs w:val="24"/>
              </w:rPr>
              <w:t xml:space="preserve">Концертная программа </w:t>
            </w:r>
            <w:r>
              <w:rPr>
                <w:rFonts w:ascii="Times New Roman" w:hAnsi="Times New Roman"/>
                <w:sz w:val="24"/>
                <w:szCs w:val="24"/>
              </w:rPr>
              <w:t>«</w:t>
            </w:r>
            <w:r w:rsidRPr="008B3959">
              <w:rPr>
                <w:rFonts w:ascii="Times New Roman" w:hAnsi="Times New Roman"/>
                <w:sz w:val="24"/>
                <w:szCs w:val="24"/>
              </w:rPr>
              <w:t>Богатыри Руси</w:t>
            </w:r>
            <w:r>
              <w:rPr>
                <w:rFonts w:ascii="Times New Roman" w:hAnsi="Times New Roman"/>
                <w:sz w:val="24"/>
                <w:szCs w:val="24"/>
              </w:rPr>
              <w:t>»</w:t>
            </w:r>
          </w:p>
        </w:tc>
        <w:tc>
          <w:tcPr>
            <w:tcW w:w="1650" w:type="dxa"/>
          </w:tcPr>
          <w:p w14:paraId="3F3AD3F8" w14:textId="0FDA3FD9" w:rsidR="0091466E" w:rsidRPr="005B4E24" w:rsidRDefault="008B3959" w:rsidP="00D05135">
            <w:pPr>
              <w:spacing w:after="0" w:line="240" w:lineRule="auto"/>
              <w:jc w:val="center"/>
              <w:rPr>
                <w:rFonts w:ascii="Times New Roman" w:hAnsi="Times New Roman"/>
                <w:sz w:val="24"/>
                <w:szCs w:val="24"/>
              </w:rPr>
            </w:pPr>
            <w:r>
              <w:rPr>
                <w:rFonts w:ascii="Times New Roman" w:hAnsi="Times New Roman"/>
                <w:sz w:val="24"/>
                <w:szCs w:val="24"/>
              </w:rPr>
              <w:t>23.09.2022</w:t>
            </w:r>
          </w:p>
        </w:tc>
        <w:tc>
          <w:tcPr>
            <w:tcW w:w="2310" w:type="dxa"/>
          </w:tcPr>
          <w:p w14:paraId="4EE2980D" w14:textId="38D69087" w:rsidR="0091466E" w:rsidRPr="008B3959" w:rsidRDefault="008B3959" w:rsidP="00D05135">
            <w:pPr>
              <w:spacing w:after="0" w:line="240" w:lineRule="auto"/>
              <w:jc w:val="center"/>
              <w:rPr>
                <w:rFonts w:ascii="Times New Roman" w:hAnsi="Times New Roman"/>
                <w:sz w:val="24"/>
                <w:szCs w:val="24"/>
              </w:rPr>
            </w:pPr>
            <w:r>
              <w:rPr>
                <w:rFonts w:ascii="Times New Roman" w:hAnsi="Times New Roman"/>
                <w:sz w:val="24"/>
                <w:szCs w:val="24"/>
              </w:rPr>
              <w:t>Зрительный зал МАУ АГДК</w:t>
            </w:r>
          </w:p>
        </w:tc>
        <w:tc>
          <w:tcPr>
            <w:tcW w:w="1870" w:type="dxa"/>
          </w:tcPr>
          <w:p w14:paraId="65F00516" w14:textId="6FF19285" w:rsidR="0091466E" w:rsidRPr="005B4E24" w:rsidRDefault="008B3959" w:rsidP="00D05135">
            <w:pPr>
              <w:spacing w:after="0" w:line="240" w:lineRule="auto"/>
              <w:jc w:val="center"/>
              <w:rPr>
                <w:rFonts w:ascii="Times New Roman" w:hAnsi="Times New Roman"/>
                <w:sz w:val="24"/>
                <w:szCs w:val="24"/>
              </w:rPr>
            </w:pPr>
            <w:r>
              <w:rPr>
                <w:rFonts w:ascii="Times New Roman" w:hAnsi="Times New Roman"/>
                <w:sz w:val="24"/>
                <w:szCs w:val="24"/>
              </w:rPr>
              <w:t>20/500</w:t>
            </w:r>
          </w:p>
        </w:tc>
        <w:tc>
          <w:tcPr>
            <w:tcW w:w="5830" w:type="dxa"/>
          </w:tcPr>
          <w:p w14:paraId="7DA678CF" w14:textId="59A350EB" w:rsidR="008B3959" w:rsidRPr="008B3959" w:rsidRDefault="008B3959" w:rsidP="008B3959">
            <w:pPr>
              <w:spacing w:after="0" w:line="240" w:lineRule="auto"/>
              <w:jc w:val="both"/>
              <w:rPr>
                <w:rFonts w:ascii="Times New Roman" w:hAnsi="Times New Roman"/>
                <w:sz w:val="24"/>
                <w:szCs w:val="24"/>
              </w:rPr>
            </w:pPr>
            <w:r w:rsidRPr="008B3959">
              <w:rPr>
                <w:rFonts w:ascii="Times New Roman" w:hAnsi="Times New Roman"/>
                <w:sz w:val="24"/>
                <w:szCs w:val="24"/>
              </w:rPr>
              <w:t xml:space="preserve">23 сентября на сцене </w:t>
            </w:r>
            <w:proofErr w:type="spellStart"/>
            <w:r w:rsidRPr="008B3959">
              <w:rPr>
                <w:rFonts w:ascii="Times New Roman" w:hAnsi="Times New Roman"/>
                <w:sz w:val="24"/>
                <w:szCs w:val="24"/>
              </w:rPr>
              <w:t>Апатитского</w:t>
            </w:r>
            <w:proofErr w:type="spellEnd"/>
            <w:r w:rsidRPr="008B3959">
              <w:rPr>
                <w:rFonts w:ascii="Times New Roman" w:hAnsi="Times New Roman"/>
                <w:sz w:val="24"/>
                <w:szCs w:val="24"/>
              </w:rPr>
              <w:t xml:space="preserve"> городского Дворца культуры АНО </w:t>
            </w:r>
            <w:proofErr w:type="spellStart"/>
            <w:r w:rsidRPr="008B3959">
              <w:rPr>
                <w:rFonts w:ascii="Times New Roman" w:hAnsi="Times New Roman"/>
                <w:sz w:val="24"/>
                <w:szCs w:val="24"/>
              </w:rPr>
              <w:t>КиСМ</w:t>
            </w:r>
            <w:proofErr w:type="spellEnd"/>
            <w:r w:rsidRPr="008B3959">
              <w:rPr>
                <w:rFonts w:ascii="Times New Roman" w:hAnsi="Times New Roman"/>
                <w:sz w:val="24"/>
                <w:szCs w:val="24"/>
              </w:rPr>
              <w:t xml:space="preserve"> «Восхождение» совместно с творческим коллективом «Петербург-концерта» Казачьим ансамблем + Атаман + им. А.М. </w:t>
            </w:r>
            <w:proofErr w:type="spellStart"/>
            <w:r w:rsidRPr="008B3959">
              <w:rPr>
                <w:rFonts w:ascii="Times New Roman" w:hAnsi="Times New Roman"/>
                <w:sz w:val="24"/>
                <w:szCs w:val="24"/>
              </w:rPr>
              <w:t>Красноперца</w:t>
            </w:r>
            <w:proofErr w:type="spellEnd"/>
            <w:r w:rsidRPr="008B3959">
              <w:rPr>
                <w:rFonts w:ascii="Times New Roman" w:hAnsi="Times New Roman"/>
                <w:sz w:val="24"/>
                <w:szCs w:val="24"/>
              </w:rPr>
              <w:t xml:space="preserve"> представили концертную программу «Богатыри Руси». Проект реализован при поддержке Президентского фонда культурных инициатив.</w:t>
            </w:r>
          </w:p>
          <w:p w14:paraId="17BCFA68" w14:textId="696421F5" w:rsidR="008B3959" w:rsidRPr="008B3959" w:rsidRDefault="008B3959" w:rsidP="008B3959">
            <w:pPr>
              <w:spacing w:after="0" w:line="240" w:lineRule="auto"/>
              <w:jc w:val="both"/>
              <w:rPr>
                <w:rFonts w:ascii="Times New Roman" w:hAnsi="Times New Roman"/>
                <w:sz w:val="24"/>
                <w:szCs w:val="24"/>
              </w:rPr>
            </w:pPr>
            <w:r w:rsidRPr="008B3959">
              <w:rPr>
                <w:rFonts w:ascii="Times New Roman" w:hAnsi="Times New Roman"/>
                <w:sz w:val="24"/>
                <w:szCs w:val="24"/>
              </w:rPr>
              <w:t>В течение концертной программы в художественной и музыкальной форме артисты рассказали о значимых вехах жития Александра Невского, о русском воинстве и казачьих традициях. Во время выступления прозвучали авторские произведения прошлых веков и современности, русские народные, казачьи и боевые песни, которые демонстрируют силу и удаль русских воинов. Каскадерская группа ансамбля «Атаман» совместно с артистами воссоздали на сцене картины народных гуляний и забав, сражений и соревнований. Так же в рамках проекта в фойе зрительного зала была представлена выставка, рассказывающая о жизни и деяниях князя Александра Невского.</w:t>
            </w:r>
          </w:p>
          <w:p w14:paraId="43FFF914" w14:textId="47DF393A" w:rsidR="0091466E" w:rsidRPr="005B4E24" w:rsidRDefault="008B3959" w:rsidP="008B3959">
            <w:pPr>
              <w:spacing w:after="0" w:line="240" w:lineRule="auto"/>
              <w:jc w:val="both"/>
              <w:rPr>
                <w:rFonts w:ascii="Times New Roman" w:hAnsi="Times New Roman"/>
                <w:sz w:val="24"/>
                <w:szCs w:val="24"/>
              </w:rPr>
            </w:pPr>
            <w:r w:rsidRPr="008B3959">
              <w:rPr>
                <w:rFonts w:ascii="Times New Roman" w:hAnsi="Times New Roman"/>
                <w:sz w:val="24"/>
                <w:szCs w:val="24"/>
              </w:rPr>
              <w:t xml:space="preserve">Уникальность ансамбля «Атаман» в том, что все его участники являются представителями казачьих округов. Ансамбль поёт об актуальном, сверкает клинками, увлекает зрителя своей искренностью, юмором и азартом. Участники ансамбля – это выпускники Санкт-Петербургской Консерватории и Университета Культуры. Коллектив является Лауреатом российских и международных конкурсов, </w:t>
            </w:r>
            <w:r w:rsidRPr="008B3959">
              <w:rPr>
                <w:rFonts w:ascii="Times New Roman" w:hAnsi="Times New Roman"/>
                <w:sz w:val="24"/>
                <w:szCs w:val="24"/>
              </w:rPr>
              <w:lastRenderedPageBreak/>
              <w:t>отмечен правительственными и церковными наградами.</w:t>
            </w:r>
          </w:p>
        </w:tc>
      </w:tr>
      <w:tr w:rsidR="00A54542" w:rsidRPr="005B4E24" w14:paraId="2F17C2C4" w14:textId="77777777" w:rsidTr="00A54542">
        <w:tc>
          <w:tcPr>
            <w:tcW w:w="560" w:type="dxa"/>
          </w:tcPr>
          <w:p w14:paraId="33FBCBE6" w14:textId="0F19BA22" w:rsidR="00A54542" w:rsidRPr="005B4E24" w:rsidRDefault="00A54542" w:rsidP="00A54542">
            <w:pPr>
              <w:spacing w:after="0" w:line="240" w:lineRule="auto"/>
              <w:rPr>
                <w:rFonts w:ascii="Times New Roman" w:hAnsi="Times New Roman"/>
                <w:sz w:val="24"/>
                <w:szCs w:val="24"/>
              </w:rPr>
            </w:pPr>
            <w:r>
              <w:rPr>
                <w:rFonts w:ascii="Times New Roman" w:hAnsi="Times New Roman"/>
                <w:sz w:val="24"/>
                <w:szCs w:val="24"/>
              </w:rPr>
              <w:lastRenderedPageBreak/>
              <w:t>2</w:t>
            </w:r>
          </w:p>
        </w:tc>
        <w:tc>
          <w:tcPr>
            <w:tcW w:w="3068" w:type="dxa"/>
          </w:tcPr>
          <w:p w14:paraId="5DCA1364" w14:textId="3BEEA5BF" w:rsidR="00A54542" w:rsidRPr="008B3959" w:rsidRDefault="00A54542" w:rsidP="00A54542">
            <w:pPr>
              <w:spacing w:after="0" w:line="240" w:lineRule="auto"/>
              <w:rPr>
                <w:rFonts w:ascii="Times New Roman" w:hAnsi="Times New Roman"/>
                <w:sz w:val="24"/>
                <w:szCs w:val="24"/>
              </w:rPr>
            </w:pPr>
            <w:r w:rsidRPr="005077B6">
              <w:rPr>
                <w:rFonts w:ascii="Times New Roman" w:hAnsi="Times New Roman"/>
                <w:sz w:val="24"/>
                <w:szCs w:val="24"/>
              </w:rPr>
              <w:t>Концерт НСК ансамбля песни и танца «Заполярье» «С добром всегда светла душа»</w:t>
            </w:r>
          </w:p>
        </w:tc>
        <w:tc>
          <w:tcPr>
            <w:tcW w:w="1650" w:type="dxa"/>
          </w:tcPr>
          <w:p w14:paraId="2C56BF31" w14:textId="16B745AB" w:rsidR="00A54542" w:rsidRDefault="00A54542" w:rsidP="00A54542">
            <w:pPr>
              <w:jc w:val="center"/>
              <w:rPr>
                <w:rFonts w:ascii="Times New Roman" w:hAnsi="Times New Roman"/>
                <w:sz w:val="24"/>
                <w:szCs w:val="24"/>
              </w:rPr>
            </w:pPr>
            <w:r w:rsidRPr="005077B6">
              <w:rPr>
                <w:rFonts w:ascii="Times New Roman" w:hAnsi="Times New Roman"/>
                <w:sz w:val="24"/>
                <w:szCs w:val="24"/>
              </w:rPr>
              <w:t>02.04.2022</w:t>
            </w:r>
          </w:p>
        </w:tc>
        <w:tc>
          <w:tcPr>
            <w:tcW w:w="2310" w:type="dxa"/>
          </w:tcPr>
          <w:p w14:paraId="16F188CE" w14:textId="62E35183" w:rsidR="00A54542" w:rsidRDefault="00A54542" w:rsidP="00A54542">
            <w:pPr>
              <w:spacing w:after="0" w:line="240" w:lineRule="auto"/>
              <w:jc w:val="center"/>
              <w:rPr>
                <w:rFonts w:ascii="Times New Roman" w:hAnsi="Times New Roman"/>
                <w:sz w:val="24"/>
                <w:szCs w:val="24"/>
              </w:rPr>
            </w:pPr>
            <w:r w:rsidRPr="005077B6">
              <w:rPr>
                <w:rFonts w:ascii="Times New Roman" w:hAnsi="Times New Roman"/>
                <w:sz w:val="24"/>
                <w:szCs w:val="24"/>
              </w:rPr>
              <w:t xml:space="preserve">МАУ АГДК, </w:t>
            </w:r>
            <w:r>
              <w:rPr>
                <w:rFonts w:ascii="Times New Roman" w:hAnsi="Times New Roman"/>
                <w:sz w:val="24"/>
                <w:szCs w:val="24"/>
              </w:rPr>
              <w:t>зрительный зал</w:t>
            </w:r>
          </w:p>
        </w:tc>
        <w:tc>
          <w:tcPr>
            <w:tcW w:w="1870" w:type="dxa"/>
          </w:tcPr>
          <w:p w14:paraId="4B19FDAF" w14:textId="7B98469A" w:rsidR="00A54542" w:rsidRDefault="00A54542" w:rsidP="00A54542">
            <w:pPr>
              <w:spacing w:after="0" w:line="240" w:lineRule="auto"/>
              <w:jc w:val="center"/>
              <w:rPr>
                <w:rFonts w:ascii="Times New Roman" w:hAnsi="Times New Roman"/>
                <w:sz w:val="24"/>
                <w:szCs w:val="24"/>
              </w:rPr>
            </w:pPr>
            <w:r w:rsidRPr="005077B6">
              <w:rPr>
                <w:rFonts w:ascii="Times New Roman" w:hAnsi="Times New Roman"/>
                <w:sz w:val="24"/>
                <w:szCs w:val="24"/>
              </w:rPr>
              <w:t>53/420</w:t>
            </w:r>
          </w:p>
        </w:tc>
        <w:tc>
          <w:tcPr>
            <w:tcW w:w="5830" w:type="dxa"/>
          </w:tcPr>
          <w:p w14:paraId="3F25FAEA" w14:textId="1BD98BF7" w:rsidR="00A54542" w:rsidRPr="008B3959" w:rsidRDefault="00A54542" w:rsidP="00A54542">
            <w:pPr>
              <w:spacing w:after="0" w:line="240" w:lineRule="auto"/>
              <w:jc w:val="both"/>
              <w:rPr>
                <w:rFonts w:ascii="Times New Roman" w:hAnsi="Times New Roman"/>
                <w:sz w:val="24"/>
                <w:szCs w:val="24"/>
              </w:rPr>
            </w:pPr>
            <w:r>
              <w:rPr>
                <w:rFonts w:ascii="Times New Roman" w:hAnsi="Times New Roman"/>
                <w:sz w:val="24"/>
                <w:szCs w:val="24"/>
              </w:rPr>
              <w:t>В отчётном концерте НСК ансамбля песни и танца «Заполярье» отдельный блок был посвящён казачьей культуре. В исполнении хоровой группы ансамбля прозвучали песни: «</w:t>
            </w:r>
            <w:proofErr w:type="spellStart"/>
            <w:r>
              <w:rPr>
                <w:rFonts w:ascii="Times New Roman" w:hAnsi="Times New Roman"/>
                <w:sz w:val="24"/>
                <w:szCs w:val="24"/>
              </w:rPr>
              <w:t>Казаченьки</w:t>
            </w:r>
            <w:proofErr w:type="spellEnd"/>
            <w:r>
              <w:rPr>
                <w:rFonts w:ascii="Times New Roman" w:hAnsi="Times New Roman"/>
                <w:sz w:val="24"/>
                <w:szCs w:val="24"/>
              </w:rPr>
              <w:t xml:space="preserve">-казаки» (казачья народная песня) и «Не пыли дорога!»» (из репертуара Кубанского казачьего хора). Младшая танцевальная группа ансамбля исполнила танец «Казачата». Мужская хоровая группа исполнила казачьи песни «Алёна Егоровна» и «Расти, моя калинушка». В 2022 году для хоровой группы были приобретены казачьи костюмы. </w:t>
            </w:r>
          </w:p>
        </w:tc>
      </w:tr>
    </w:tbl>
    <w:p w14:paraId="713403D4" w14:textId="77777777" w:rsidR="0091466E" w:rsidRDefault="0091466E" w:rsidP="00042B8D">
      <w:pPr>
        <w:spacing w:after="0" w:line="240" w:lineRule="auto"/>
        <w:rPr>
          <w:rFonts w:ascii="Times New Roman" w:hAnsi="Times New Roman"/>
          <w:b/>
          <w:color w:val="000000"/>
          <w:sz w:val="24"/>
          <w:szCs w:val="24"/>
        </w:rPr>
      </w:pPr>
    </w:p>
    <w:p w14:paraId="7383DBD7" w14:textId="77777777" w:rsidR="00042B8D" w:rsidRPr="005B4E24" w:rsidRDefault="00042B8D" w:rsidP="00042B8D">
      <w:pPr>
        <w:spacing w:after="0" w:line="240" w:lineRule="auto"/>
        <w:rPr>
          <w:rFonts w:ascii="Times New Roman" w:hAnsi="Times New Roman"/>
          <w:b/>
          <w:color w:val="000000"/>
          <w:sz w:val="24"/>
          <w:szCs w:val="24"/>
        </w:rPr>
      </w:pPr>
      <w:r w:rsidRPr="005B4E24">
        <w:rPr>
          <w:rFonts w:ascii="Times New Roman" w:hAnsi="Times New Roman"/>
          <w:b/>
          <w:color w:val="000000"/>
          <w:sz w:val="24"/>
          <w:szCs w:val="24"/>
        </w:rPr>
        <w:t>Сведения о наиболее значимых мероприятиях онлайн: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068"/>
        <w:gridCol w:w="1650"/>
        <w:gridCol w:w="2310"/>
        <w:gridCol w:w="1870"/>
        <w:gridCol w:w="5830"/>
      </w:tblGrid>
      <w:tr w:rsidR="005B4E24" w:rsidRPr="005B4E24" w14:paraId="5FF7E899" w14:textId="77777777" w:rsidTr="00E048BA">
        <w:tc>
          <w:tcPr>
            <w:tcW w:w="560" w:type="dxa"/>
          </w:tcPr>
          <w:p w14:paraId="2495C2D0" w14:textId="77777777"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п/п</w:t>
            </w:r>
          </w:p>
        </w:tc>
        <w:tc>
          <w:tcPr>
            <w:tcW w:w="3068" w:type="dxa"/>
          </w:tcPr>
          <w:p w14:paraId="205F7B35" w14:textId="77777777"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Форма и название</w:t>
            </w:r>
          </w:p>
        </w:tc>
        <w:tc>
          <w:tcPr>
            <w:tcW w:w="1650" w:type="dxa"/>
          </w:tcPr>
          <w:p w14:paraId="0A066B56" w14:textId="77777777"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Дата проведения</w:t>
            </w:r>
          </w:p>
        </w:tc>
        <w:tc>
          <w:tcPr>
            <w:tcW w:w="2310" w:type="dxa"/>
          </w:tcPr>
          <w:p w14:paraId="335075DE" w14:textId="77777777"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Место проведения</w:t>
            </w:r>
          </w:p>
        </w:tc>
        <w:tc>
          <w:tcPr>
            <w:tcW w:w="1870" w:type="dxa"/>
          </w:tcPr>
          <w:p w14:paraId="30C6A542" w14:textId="77777777" w:rsidR="005B4E24" w:rsidRPr="005B4E24" w:rsidRDefault="005B4E24" w:rsidP="0091466E">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 xml:space="preserve">Количество участников/ Количество </w:t>
            </w:r>
            <w:r w:rsidR="0091466E">
              <w:rPr>
                <w:rFonts w:ascii="Times New Roman" w:hAnsi="Times New Roman"/>
                <w:b/>
                <w:color w:val="000000"/>
                <w:sz w:val="24"/>
                <w:szCs w:val="24"/>
              </w:rPr>
              <w:t>просмотров</w:t>
            </w:r>
          </w:p>
        </w:tc>
        <w:tc>
          <w:tcPr>
            <w:tcW w:w="5830" w:type="dxa"/>
          </w:tcPr>
          <w:p w14:paraId="4FBEA620" w14:textId="77777777" w:rsidR="005B4E24" w:rsidRPr="005B4E24" w:rsidRDefault="005B4E24" w:rsidP="005B4E24">
            <w:pPr>
              <w:spacing w:after="0" w:line="240" w:lineRule="auto"/>
              <w:jc w:val="center"/>
              <w:rPr>
                <w:rFonts w:ascii="Times New Roman" w:hAnsi="Times New Roman"/>
                <w:b/>
                <w:color w:val="000000"/>
                <w:sz w:val="24"/>
                <w:szCs w:val="24"/>
              </w:rPr>
            </w:pPr>
            <w:r w:rsidRPr="005B4E24">
              <w:rPr>
                <w:rFonts w:ascii="Times New Roman" w:hAnsi="Times New Roman"/>
                <w:b/>
                <w:color w:val="000000"/>
                <w:sz w:val="24"/>
                <w:szCs w:val="24"/>
              </w:rPr>
              <w:t>Краткое описание</w:t>
            </w:r>
          </w:p>
        </w:tc>
      </w:tr>
      <w:tr w:rsidR="005B4E24" w:rsidRPr="005B4E24" w14:paraId="0407ED52" w14:textId="77777777" w:rsidTr="00E048BA">
        <w:tc>
          <w:tcPr>
            <w:tcW w:w="560" w:type="dxa"/>
          </w:tcPr>
          <w:p w14:paraId="44A320A8" w14:textId="77777777" w:rsidR="005B4E24" w:rsidRPr="005B4E24" w:rsidRDefault="005B4E24" w:rsidP="005B4E24">
            <w:pPr>
              <w:spacing w:after="0" w:line="240" w:lineRule="auto"/>
              <w:rPr>
                <w:rFonts w:ascii="Times New Roman" w:hAnsi="Times New Roman"/>
                <w:sz w:val="24"/>
                <w:szCs w:val="24"/>
              </w:rPr>
            </w:pPr>
            <w:r w:rsidRPr="005B4E24">
              <w:rPr>
                <w:rFonts w:ascii="Times New Roman" w:hAnsi="Times New Roman"/>
                <w:sz w:val="24"/>
                <w:szCs w:val="24"/>
              </w:rPr>
              <w:t>1</w:t>
            </w:r>
          </w:p>
        </w:tc>
        <w:tc>
          <w:tcPr>
            <w:tcW w:w="3068" w:type="dxa"/>
          </w:tcPr>
          <w:p w14:paraId="41289629" w14:textId="77777777" w:rsidR="005B4E24" w:rsidRPr="005B4E24" w:rsidRDefault="005B4E24" w:rsidP="00120BD6">
            <w:pPr>
              <w:spacing w:after="0" w:line="240" w:lineRule="auto"/>
              <w:rPr>
                <w:rFonts w:ascii="Times New Roman" w:hAnsi="Times New Roman"/>
                <w:sz w:val="24"/>
                <w:szCs w:val="24"/>
              </w:rPr>
            </w:pPr>
          </w:p>
        </w:tc>
        <w:tc>
          <w:tcPr>
            <w:tcW w:w="1650" w:type="dxa"/>
          </w:tcPr>
          <w:p w14:paraId="4D158786" w14:textId="77777777" w:rsidR="005B4E24" w:rsidRPr="005B4E24" w:rsidRDefault="005B4E24" w:rsidP="00E94977">
            <w:pPr>
              <w:spacing w:after="0" w:line="240" w:lineRule="auto"/>
              <w:jc w:val="center"/>
              <w:rPr>
                <w:rFonts w:ascii="Times New Roman" w:hAnsi="Times New Roman"/>
                <w:sz w:val="24"/>
                <w:szCs w:val="24"/>
              </w:rPr>
            </w:pPr>
          </w:p>
        </w:tc>
        <w:tc>
          <w:tcPr>
            <w:tcW w:w="2310" w:type="dxa"/>
          </w:tcPr>
          <w:p w14:paraId="4DFCF758" w14:textId="77777777" w:rsidR="005B4E24" w:rsidRPr="005B4E24" w:rsidRDefault="005B4E24" w:rsidP="005B4E24">
            <w:pPr>
              <w:spacing w:after="0" w:line="240" w:lineRule="auto"/>
              <w:jc w:val="center"/>
              <w:rPr>
                <w:rFonts w:ascii="Times New Roman" w:hAnsi="Times New Roman"/>
                <w:sz w:val="24"/>
                <w:szCs w:val="24"/>
                <w:lang w:val="en-US"/>
              </w:rPr>
            </w:pPr>
          </w:p>
        </w:tc>
        <w:tc>
          <w:tcPr>
            <w:tcW w:w="1870" w:type="dxa"/>
          </w:tcPr>
          <w:p w14:paraId="7CA9D8BC" w14:textId="77777777" w:rsidR="005B4E24" w:rsidRPr="005B4E24" w:rsidRDefault="005B4E24" w:rsidP="005B4E24">
            <w:pPr>
              <w:spacing w:after="0" w:line="240" w:lineRule="auto"/>
              <w:jc w:val="center"/>
              <w:rPr>
                <w:rFonts w:ascii="Times New Roman" w:hAnsi="Times New Roman"/>
                <w:sz w:val="24"/>
                <w:szCs w:val="24"/>
              </w:rPr>
            </w:pPr>
          </w:p>
        </w:tc>
        <w:tc>
          <w:tcPr>
            <w:tcW w:w="5830" w:type="dxa"/>
          </w:tcPr>
          <w:p w14:paraId="1AECA879" w14:textId="77777777" w:rsidR="005B4E24" w:rsidRPr="005B4E24" w:rsidRDefault="005B4E24" w:rsidP="005B4E24">
            <w:pPr>
              <w:spacing w:after="0" w:line="240" w:lineRule="auto"/>
              <w:jc w:val="both"/>
              <w:rPr>
                <w:rFonts w:ascii="Times New Roman" w:hAnsi="Times New Roman"/>
                <w:sz w:val="24"/>
                <w:szCs w:val="24"/>
              </w:rPr>
            </w:pPr>
          </w:p>
        </w:tc>
      </w:tr>
    </w:tbl>
    <w:p w14:paraId="3F282194" w14:textId="77777777" w:rsidR="00042B8D" w:rsidRDefault="00042B8D" w:rsidP="007008DD">
      <w:pPr>
        <w:spacing w:after="0" w:line="240" w:lineRule="auto"/>
        <w:jc w:val="both"/>
        <w:rPr>
          <w:rFonts w:ascii="Times New Roman" w:hAnsi="Times New Roman"/>
          <w:b/>
          <w:color w:val="000000"/>
          <w:sz w:val="24"/>
          <w:szCs w:val="24"/>
          <w:u w:val="single"/>
        </w:rPr>
      </w:pPr>
    </w:p>
    <w:p w14:paraId="019D0CDA" w14:textId="77777777" w:rsidR="00E94977" w:rsidRPr="00112473" w:rsidRDefault="007008DD" w:rsidP="007008DD">
      <w:pPr>
        <w:spacing w:after="0" w:line="240" w:lineRule="auto"/>
        <w:jc w:val="both"/>
        <w:rPr>
          <w:rFonts w:ascii="Times New Roman" w:hAnsi="Times New Roman"/>
          <w:b/>
          <w:color w:val="000000"/>
          <w:sz w:val="24"/>
          <w:szCs w:val="24"/>
        </w:rPr>
      </w:pPr>
      <w:r w:rsidRPr="00112473">
        <w:rPr>
          <w:rFonts w:ascii="Times New Roman" w:hAnsi="Times New Roman"/>
          <w:b/>
          <w:color w:val="000000"/>
          <w:sz w:val="24"/>
          <w:szCs w:val="24"/>
          <w:u w:val="single"/>
        </w:rPr>
        <w:t xml:space="preserve">АНАЛИЗ </w:t>
      </w:r>
      <w:r w:rsidR="00120BD6" w:rsidRPr="00112473">
        <w:rPr>
          <w:rFonts w:ascii="Times New Roman" w:hAnsi="Times New Roman"/>
          <w:b/>
          <w:color w:val="000000"/>
          <w:sz w:val="24"/>
          <w:szCs w:val="24"/>
        </w:rPr>
        <w:t xml:space="preserve">РАБОТЫ ПО НАПРАВЛЕНИЮ: </w:t>
      </w:r>
    </w:p>
    <w:p w14:paraId="2031B2C8" w14:textId="77777777" w:rsidR="00676931" w:rsidRPr="00AC38FB" w:rsidRDefault="00676931" w:rsidP="00676931">
      <w:pPr>
        <w:spacing w:after="0" w:line="240" w:lineRule="auto"/>
        <w:ind w:firstLine="708"/>
        <w:jc w:val="both"/>
        <w:rPr>
          <w:rFonts w:ascii="Times New Roman" w:hAnsi="Times New Roman"/>
          <w:color w:val="020B22"/>
          <w:sz w:val="24"/>
          <w:szCs w:val="24"/>
        </w:rPr>
      </w:pPr>
      <w:r w:rsidRPr="00AC38FB">
        <w:rPr>
          <w:rFonts w:ascii="Times New Roman" w:hAnsi="Times New Roman"/>
          <w:color w:val="020B22"/>
          <w:sz w:val="24"/>
          <w:szCs w:val="24"/>
        </w:rPr>
        <w:t>Сегодня весьма актуальна идея возрождения России, как многонационального государства, с его историческими корнями и этническими культурами. Казачья культура, имеющая многовековую историю своего развития, представляет собой не только огромный самобытный пласт художественного творчества, но и кладезь отечественных духовных ценностей. В ней отразились глубокие философские мысли о жизни, любви к Родине, свободе, ответственности за её судьбу, о нравственности во взаимоотношениях между людьми. </w:t>
      </w:r>
    </w:p>
    <w:p w14:paraId="0462EC6F" w14:textId="73783EA8" w:rsidR="006A2145" w:rsidRDefault="00676931" w:rsidP="00112473">
      <w:pPr>
        <w:spacing w:after="0" w:line="240" w:lineRule="auto"/>
        <w:ind w:firstLine="708"/>
        <w:jc w:val="both"/>
        <w:rPr>
          <w:rFonts w:ascii="Times New Roman" w:hAnsi="Times New Roman"/>
          <w:b/>
          <w:color w:val="000000"/>
          <w:sz w:val="24"/>
          <w:szCs w:val="24"/>
        </w:rPr>
      </w:pPr>
      <w:r>
        <w:rPr>
          <w:rFonts w:ascii="Times New Roman" w:hAnsi="Times New Roman"/>
          <w:color w:val="020B22"/>
          <w:sz w:val="24"/>
          <w:szCs w:val="24"/>
          <w:shd w:val="clear" w:color="auto" w:fill="FFFFFF"/>
        </w:rPr>
        <w:t xml:space="preserve">Многие творческие коллективы Дворца культуры </w:t>
      </w:r>
      <w:r>
        <w:rPr>
          <w:rFonts w:ascii="Times New Roman" w:hAnsi="Times New Roman"/>
          <w:sz w:val="24"/>
          <w:szCs w:val="24"/>
          <w:shd w:val="clear" w:color="auto" w:fill="FFFFFF"/>
        </w:rPr>
        <w:t>имеют в своём репертуаре песни и танцы казачьей культуры. Такие коллективы как</w:t>
      </w:r>
      <w:r>
        <w:rPr>
          <w:rFonts w:ascii="Times New Roman" w:hAnsi="Times New Roman"/>
          <w:color w:val="020B22"/>
          <w:sz w:val="24"/>
          <w:szCs w:val="24"/>
          <w:shd w:val="clear" w:color="auto" w:fill="FFFFFF"/>
        </w:rPr>
        <w:t xml:space="preserve">: ансамбль песни и танца «Заполярье», ансамбль </w:t>
      </w:r>
      <w:r>
        <w:rPr>
          <w:rFonts w:ascii="Times New Roman" w:hAnsi="Times New Roman"/>
          <w:sz w:val="24"/>
          <w:szCs w:val="24"/>
          <w:shd w:val="clear" w:color="auto" w:fill="FFFFFF"/>
        </w:rPr>
        <w:t>танца «Ангажемент», фолк-шоу группа «Росы», молодёжный хор «</w:t>
      </w:r>
      <w:r>
        <w:rPr>
          <w:rFonts w:ascii="Times New Roman" w:hAnsi="Times New Roman"/>
          <w:sz w:val="24"/>
          <w:szCs w:val="24"/>
          <w:shd w:val="clear" w:color="auto" w:fill="FFFFFF"/>
          <w:lang w:val="en-US"/>
        </w:rPr>
        <w:t>VICTORIA</w:t>
      </w:r>
      <w:r>
        <w:rPr>
          <w:rFonts w:ascii="Times New Roman" w:hAnsi="Times New Roman"/>
          <w:sz w:val="24"/>
          <w:szCs w:val="24"/>
          <w:shd w:val="clear" w:color="auto" w:fill="FFFFFF"/>
        </w:rPr>
        <w:t xml:space="preserve">» в различных мероприятиях демонстрировали </w:t>
      </w:r>
      <w:r>
        <w:rPr>
          <w:rFonts w:ascii="Times New Roman" w:hAnsi="Times New Roman"/>
          <w:color w:val="020B22"/>
          <w:sz w:val="24"/>
          <w:szCs w:val="24"/>
          <w:shd w:val="clear" w:color="auto" w:fill="FFFFFF"/>
        </w:rPr>
        <w:t>песенно-танцевальный казачий фольклор и представили зрителям</w:t>
      </w:r>
      <w:r>
        <w:rPr>
          <w:rFonts w:ascii="Times New Roman" w:hAnsi="Times New Roman"/>
          <w:sz w:val="24"/>
          <w:szCs w:val="24"/>
          <w:shd w:val="clear" w:color="auto" w:fill="FFFFFF"/>
        </w:rPr>
        <w:t xml:space="preserve"> свои яркие колоритные танцы и разнообразные песни донского фольклора, начиная от лирических и семейных до плясовых и хороводных. </w:t>
      </w:r>
      <w:r w:rsidRPr="00AC38FB">
        <w:rPr>
          <w:rFonts w:ascii="Times New Roman" w:hAnsi="Times New Roman"/>
          <w:color w:val="020B22"/>
          <w:sz w:val="24"/>
          <w:szCs w:val="24"/>
          <w:shd w:val="clear" w:color="auto" w:fill="FFFFFF"/>
        </w:rPr>
        <w:t xml:space="preserve">Высокая активность </w:t>
      </w:r>
      <w:r>
        <w:rPr>
          <w:rFonts w:ascii="Times New Roman" w:hAnsi="Times New Roman"/>
          <w:color w:val="020B22"/>
          <w:sz w:val="24"/>
          <w:szCs w:val="24"/>
          <w:shd w:val="clear" w:color="auto" w:fill="FFFFFF"/>
        </w:rPr>
        <w:t>самодеятельных артистов</w:t>
      </w:r>
      <w:r w:rsidRPr="00AC38FB">
        <w:rPr>
          <w:rFonts w:ascii="Times New Roman" w:hAnsi="Times New Roman"/>
          <w:color w:val="020B22"/>
          <w:sz w:val="24"/>
          <w:szCs w:val="24"/>
          <w:shd w:val="clear" w:color="auto" w:fill="FFFFFF"/>
        </w:rPr>
        <w:t xml:space="preserve">, изучение и донесение до жителей </w:t>
      </w:r>
      <w:r>
        <w:rPr>
          <w:rFonts w:ascii="Times New Roman" w:hAnsi="Times New Roman"/>
          <w:color w:val="020B22"/>
          <w:sz w:val="24"/>
          <w:szCs w:val="24"/>
          <w:shd w:val="clear" w:color="auto" w:fill="FFFFFF"/>
        </w:rPr>
        <w:t>города</w:t>
      </w:r>
      <w:r w:rsidRPr="00AC38FB">
        <w:rPr>
          <w:rFonts w:ascii="Times New Roman" w:hAnsi="Times New Roman"/>
          <w:color w:val="020B22"/>
          <w:sz w:val="24"/>
          <w:szCs w:val="24"/>
          <w:shd w:val="clear" w:color="auto" w:fill="FFFFFF"/>
        </w:rPr>
        <w:t xml:space="preserve"> казачьих обычаев и традиций снискали у </w:t>
      </w:r>
      <w:r>
        <w:rPr>
          <w:rFonts w:ascii="Times New Roman" w:hAnsi="Times New Roman"/>
          <w:color w:val="020B22"/>
          <w:sz w:val="24"/>
          <w:szCs w:val="24"/>
          <w:shd w:val="clear" w:color="auto" w:fill="FFFFFF"/>
        </w:rPr>
        <w:t>зрителей</w:t>
      </w:r>
      <w:r w:rsidRPr="00AC38FB">
        <w:rPr>
          <w:rFonts w:ascii="Times New Roman" w:hAnsi="Times New Roman"/>
          <w:color w:val="020B22"/>
          <w:sz w:val="24"/>
          <w:szCs w:val="24"/>
          <w:shd w:val="clear" w:color="auto" w:fill="FFFFFF"/>
        </w:rPr>
        <w:t xml:space="preserve"> горячую любовь и искреннюю благодарность</w:t>
      </w:r>
      <w:r>
        <w:rPr>
          <w:rFonts w:ascii="Times New Roman" w:hAnsi="Times New Roman"/>
          <w:color w:val="020B22"/>
          <w:sz w:val="24"/>
          <w:szCs w:val="24"/>
          <w:shd w:val="clear" w:color="auto" w:fill="FFFFFF"/>
        </w:rPr>
        <w:t>.</w:t>
      </w:r>
      <w:r w:rsidR="006A2145">
        <w:rPr>
          <w:rFonts w:ascii="Times New Roman" w:hAnsi="Times New Roman"/>
          <w:b/>
          <w:color w:val="000000"/>
          <w:sz w:val="24"/>
          <w:szCs w:val="24"/>
        </w:rPr>
        <w:br w:type="page"/>
      </w:r>
    </w:p>
    <w:p w14:paraId="4C390E14" w14:textId="77777777" w:rsidR="00F55360" w:rsidRPr="00180268" w:rsidRDefault="00F55360" w:rsidP="00F55360">
      <w:pPr>
        <w:spacing w:after="0" w:line="240" w:lineRule="auto"/>
        <w:jc w:val="both"/>
        <w:rPr>
          <w:rFonts w:ascii="Times New Roman" w:hAnsi="Times New Roman"/>
          <w:b/>
          <w:color w:val="FF0000"/>
          <w:sz w:val="24"/>
          <w:szCs w:val="24"/>
        </w:rPr>
      </w:pPr>
      <w:r w:rsidRPr="0058194A">
        <w:rPr>
          <w:rFonts w:ascii="Times New Roman" w:hAnsi="Times New Roman"/>
          <w:b/>
          <w:sz w:val="24"/>
          <w:szCs w:val="24"/>
        </w:rPr>
        <w:lastRenderedPageBreak/>
        <w:t>5.19. Информация о мерах поддержки развития добровольчества в сфере культуры</w:t>
      </w:r>
      <w:r>
        <w:rPr>
          <w:rFonts w:ascii="Times New Roman" w:hAnsi="Times New Roman"/>
          <w:b/>
          <w:sz w:val="24"/>
          <w:szCs w:val="24"/>
        </w:rPr>
        <w:t xml:space="preserve"> </w:t>
      </w:r>
    </w:p>
    <w:tbl>
      <w:tblPr>
        <w:tblStyle w:val="a4"/>
        <w:tblW w:w="0" w:type="auto"/>
        <w:tblLook w:val="04A0" w:firstRow="1" w:lastRow="0" w:firstColumn="1" w:lastColumn="0" w:noHBand="0" w:noVBand="1"/>
      </w:tblPr>
      <w:tblGrid>
        <w:gridCol w:w="562"/>
        <w:gridCol w:w="3254"/>
        <w:gridCol w:w="857"/>
        <w:gridCol w:w="992"/>
        <w:gridCol w:w="851"/>
        <w:gridCol w:w="992"/>
        <w:gridCol w:w="3827"/>
        <w:gridCol w:w="3933"/>
      </w:tblGrid>
      <w:tr w:rsidR="00F55360" w14:paraId="0DFB1AB3" w14:textId="77777777" w:rsidTr="00F55360">
        <w:tc>
          <w:tcPr>
            <w:tcW w:w="562" w:type="dxa"/>
            <w:vMerge w:val="restart"/>
          </w:tcPr>
          <w:p w14:paraId="43DDEC1C"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54" w:type="dxa"/>
            <w:vMerge w:val="restart"/>
          </w:tcPr>
          <w:p w14:paraId="33B7B5A8"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Название действующей волонтёрской организации в сфере культуры</w:t>
            </w:r>
          </w:p>
        </w:tc>
        <w:tc>
          <w:tcPr>
            <w:tcW w:w="3692" w:type="dxa"/>
            <w:gridSpan w:val="4"/>
          </w:tcPr>
          <w:p w14:paraId="29C0AC73"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Количество членов волонтёрской организации</w:t>
            </w:r>
          </w:p>
        </w:tc>
        <w:tc>
          <w:tcPr>
            <w:tcW w:w="3827" w:type="dxa"/>
            <w:vMerge w:val="restart"/>
          </w:tcPr>
          <w:p w14:paraId="5FA47704"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Значимое мероприятие, в котором волонтёрская организация выступила в качестве организатора</w:t>
            </w:r>
          </w:p>
          <w:p w14:paraId="4376B9FB"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(название мероприятия, краткое описание)</w:t>
            </w:r>
          </w:p>
        </w:tc>
        <w:tc>
          <w:tcPr>
            <w:tcW w:w="3933" w:type="dxa"/>
            <w:vMerge w:val="restart"/>
          </w:tcPr>
          <w:p w14:paraId="3CC9B0BE"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 xml:space="preserve">Значимое мероприятие, в котором волонтёрская организация выступила в качестве участника </w:t>
            </w:r>
          </w:p>
          <w:p w14:paraId="208E4BB5"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(название мероприятия, краткое описание)</w:t>
            </w:r>
          </w:p>
        </w:tc>
      </w:tr>
      <w:tr w:rsidR="00F55360" w14:paraId="58F79CEC" w14:textId="77777777" w:rsidTr="00F55360">
        <w:tc>
          <w:tcPr>
            <w:tcW w:w="562" w:type="dxa"/>
            <w:vMerge/>
          </w:tcPr>
          <w:p w14:paraId="753C047D" w14:textId="77777777" w:rsidR="00F55360" w:rsidRDefault="00F55360" w:rsidP="00F55360">
            <w:pPr>
              <w:spacing w:after="0" w:line="240" w:lineRule="auto"/>
              <w:jc w:val="both"/>
              <w:rPr>
                <w:rFonts w:ascii="Times New Roman" w:hAnsi="Times New Roman"/>
                <w:b/>
                <w:sz w:val="24"/>
                <w:szCs w:val="24"/>
              </w:rPr>
            </w:pPr>
          </w:p>
        </w:tc>
        <w:tc>
          <w:tcPr>
            <w:tcW w:w="3254" w:type="dxa"/>
            <w:vMerge/>
          </w:tcPr>
          <w:p w14:paraId="1A8529D8" w14:textId="77777777" w:rsidR="00F55360" w:rsidRDefault="00F55360" w:rsidP="00F55360">
            <w:pPr>
              <w:spacing w:after="0" w:line="240" w:lineRule="auto"/>
              <w:jc w:val="both"/>
              <w:rPr>
                <w:rFonts w:ascii="Times New Roman" w:hAnsi="Times New Roman"/>
                <w:b/>
                <w:sz w:val="24"/>
                <w:szCs w:val="24"/>
              </w:rPr>
            </w:pPr>
          </w:p>
        </w:tc>
        <w:tc>
          <w:tcPr>
            <w:tcW w:w="3692" w:type="dxa"/>
            <w:gridSpan w:val="4"/>
          </w:tcPr>
          <w:p w14:paraId="01A315AB" w14:textId="77777777" w:rsidR="00F55360"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возраст</w:t>
            </w:r>
          </w:p>
        </w:tc>
        <w:tc>
          <w:tcPr>
            <w:tcW w:w="3827" w:type="dxa"/>
            <w:vMerge/>
          </w:tcPr>
          <w:p w14:paraId="6882FE8F" w14:textId="77777777" w:rsidR="00F55360" w:rsidRDefault="00F55360" w:rsidP="00F55360">
            <w:pPr>
              <w:spacing w:after="0" w:line="240" w:lineRule="auto"/>
              <w:jc w:val="both"/>
              <w:rPr>
                <w:rFonts w:ascii="Times New Roman" w:hAnsi="Times New Roman"/>
                <w:b/>
                <w:sz w:val="24"/>
                <w:szCs w:val="24"/>
              </w:rPr>
            </w:pPr>
          </w:p>
        </w:tc>
        <w:tc>
          <w:tcPr>
            <w:tcW w:w="3933" w:type="dxa"/>
            <w:vMerge/>
          </w:tcPr>
          <w:p w14:paraId="046CB20F" w14:textId="77777777" w:rsidR="00F55360" w:rsidRDefault="00F55360" w:rsidP="00F55360">
            <w:pPr>
              <w:spacing w:after="0" w:line="240" w:lineRule="auto"/>
              <w:jc w:val="both"/>
              <w:rPr>
                <w:rFonts w:ascii="Times New Roman" w:hAnsi="Times New Roman"/>
                <w:b/>
                <w:sz w:val="24"/>
                <w:szCs w:val="24"/>
              </w:rPr>
            </w:pPr>
          </w:p>
        </w:tc>
      </w:tr>
      <w:tr w:rsidR="00F55360" w14:paraId="5FC563A3" w14:textId="77777777" w:rsidTr="00F55360">
        <w:tc>
          <w:tcPr>
            <w:tcW w:w="562" w:type="dxa"/>
            <w:vMerge/>
          </w:tcPr>
          <w:p w14:paraId="2E4C01C5" w14:textId="77777777" w:rsidR="00F55360" w:rsidRDefault="00F55360" w:rsidP="00F55360">
            <w:pPr>
              <w:spacing w:after="0" w:line="240" w:lineRule="auto"/>
              <w:jc w:val="both"/>
              <w:rPr>
                <w:rFonts w:ascii="Times New Roman" w:hAnsi="Times New Roman"/>
                <w:b/>
                <w:sz w:val="24"/>
                <w:szCs w:val="24"/>
              </w:rPr>
            </w:pPr>
          </w:p>
        </w:tc>
        <w:tc>
          <w:tcPr>
            <w:tcW w:w="3254" w:type="dxa"/>
            <w:vMerge/>
          </w:tcPr>
          <w:p w14:paraId="34ECBBF5" w14:textId="77777777" w:rsidR="00F55360" w:rsidRDefault="00F55360" w:rsidP="00F55360">
            <w:pPr>
              <w:spacing w:after="0" w:line="240" w:lineRule="auto"/>
              <w:jc w:val="both"/>
              <w:rPr>
                <w:rFonts w:ascii="Times New Roman" w:hAnsi="Times New Roman"/>
                <w:b/>
                <w:sz w:val="24"/>
                <w:szCs w:val="24"/>
              </w:rPr>
            </w:pPr>
          </w:p>
        </w:tc>
        <w:tc>
          <w:tcPr>
            <w:tcW w:w="857" w:type="dxa"/>
          </w:tcPr>
          <w:p w14:paraId="78F3743A" w14:textId="77777777" w:rsidR="00F55360" w:rsidRPr="0058194A" w:rsidRDefault="00F55360" w:rsidP="00F55360">
            <w:pPr>
              <w:spacing w:after="0" w:line="240" w:lineRule="auto"/>
              <w:jc w:val="center"/>
              <w:rPr>
                <w:rFonts w:ascii="Times New Roman" w:hAnsi="Times New Roman"/>
                <w:b/>
                <w:sz w:val="24"/>
                <w:szCs w:val="24"/>
              </w:rPr>
            </w:pPr>
            <w:r w:rsidRPr="0058194A">
              <w:rPr>
                <w:rFonts w:ascii="Times New Roman" w:hAnsi="Times New Roman"/>
                <w:b/>
                <w:sz w:val="24"/>
                <w:szCs w:val="24"/>
              </w:rPr>
              <w:t>7-13 лет</w:t>
            </w:r>
          </w:p>
        </w:tc>
        <w:tc>
          <w:tcPr>
            <w:tcW w:w="992" w:type="dxa"/>
          </w:tcPr>
          <w:p w14:paraId="2EBEC730" w14:textId="77777777" w:rsidR="00F55360" w:rsidRPr="0058194A" w:rsidRDefault="00F55360" w:rsidP="00F55360">
            <w:pPr>
              <w:spacing w:after="0" w:line="240" w:lineRule="auto"/>
              <w:jc w:val="center"/>
              <w:rPr>
                <w:rFonts w:ascii="Times New Roman" w:hAnsi="Times New Roman"/>
                <w:b/>
                <w:sz w:val="24"/>
                <w:szCs w:val="24"/>
              </w:rPr>
            </w:pPr>
            <w:r w:rsidRPr="0058194A">
              <w:rPr>
                <w:rFonts w:ascii="Times New Roman" w:hAnsi="Times New Roman"/>
                <w:b/>
                <w:sz w:val="24"/>
                <w:szCs w:val="24"/>
              </w:rPr>
              <w:t>14-30 лет</w:t>
            </w:r>
          </w:p>
        </w:tc>
        <w:tc>
          <w:tcPr>
            <w:tcW w:w="851" w:type="dxa"/>
          </w:tcPr>
          <w:p w14:paraId="67EC487D" w14:textId="77777777" w:rsidR="00F55360" w:rsidRPr="0058194A" w:rsidRDefault="00F55360" w:rsidP="00F55360">
            <w:pPr>
              <w:spacing w:after="0" w:line="240" w:lineRule="auto"/>
              <w:jc w:val="center"/>
              <w:rPr>
                <w:rFonts w:ascii="Times New Roman" w:hAnsi="Times New Roman"/>
                <w:b/>
                <w:sz w:val="24"/>
                <w:szCs w:val="24"/>
              </w:rPr>
            </w:pPr>
            <w:r w:rsidRPr="0058194A">
              <w:rPr>
                <w:rFonts w:ascii="Times New Roman" w:hAnsi="Times New Roman"/>
                <w:b/>
                <w:sz w:val="24"/>
                <w:szCs w:val="24"/>
              </w:rPr>
              <w:t>31-54 года</w:t>
            </w:r>
          </w:p>
        </w:tc>
        <w:tc>
          <w:tcPr>
            <w:tcW w:w="992" w:type="dxa"/>
          </w:tcPr>
          <w:p w14:paraId="6EA5CB42" w14:textId="77777777" w:rsidR="00F55360" w:rsidRPr="0058194A" w:rsidRDefault="00F55360" w:rsidP="00F55360">
            <w:pPr>
              <w:spacing w:after="0" w:line="240" w:lineRule="auto"/>
              <w:jc w:val="center"/>
              <w:rPr>
                <w:rFonts w:ascii="Times New Roman" w:hAnsi="Times New Roman"/>
                <w:b/>
                <w:sz w:val="24"/>
                <w:szCs w:val="24"/>
              </w:rPr>
            </w:pPr>
            <w:r w:rsidRPr="0058194A">
              <w:rPr>
                <w:rFonts w:ascii="Times New Roman" w:hAnsi="Times New Roman"/>
                <w:b/>
                <w:sz w:val="24"/>
                <w:szCs w:val="24"/>
              </w:rPr>
              <w:t>от 55 лет</w:t>
            </w:r>
          </w:p>
        </w:tc>
        <w:tc>
          <w:tcPr>
            <w:tcW w:w="3827" w:type="dxa"/>
            <w:vMerge/>
          </w:tcPr>
          <w:p w14:paraId="697399BC" w14:textId="77777777" w:rsidR="00F55360" w:rsidRDefault="00F55360" w:rsidP="00F55360">
            <w:pPr>
              <w:spacing w:after="0" w:line="240" w:lineRule="auto"/>
              <w:jc w:val="both"/>
              <w:rPr>
                <w:rFonts w:ascii="Times New Roman" w:hAnsi="Times New Roman"/>
                <w:b/>
                <w:sz w:val="24"/>
                <w:szCs w:val="24"/>
              </w:rPr>
            </w:pPr>
          </w:p>
        </w:tc>
        <w:tc>
          <w:tcPr>
            <w:tcW w:w="3933" w:type="dxa"/>
            <w:vMerge/>
          </w:tcPr>
          <w:p w14:paraId="12DDBDC1" w14:textId="77777777" w:rsidR="00F55360" w:rsidRDefault="00F55360" w:rsidP="00F55360">
            <w:pPr>
              <w:spacing w:after="0" w:line="240" w:lineRule="auto"/>
              <w:jc w:val="both"/>
              <w:rPr>
                <w:rFonts w:ascii="Times New Roman" w:hAnsi="Times New Roman"/>
                <w:b/>
                <w:sz w:val="24"/>
                <w:szCs w:val="24"/>
              </w:rPr>
            </w:pPr>
          </w:p>
        </w:tc>
      </w:tr>
      <w:tr w:rsidR="00F55360" w14:paraId="00DD5C30" w14:textId="77777777" w:rsidTr="00F55360">
        <w:tc>
          <w:tcPr>
            <w:tcW w:w="562" w:type="dxa"/>
          </w:tcPr>
          <w:p w14:paraId="328C4BD8" w14:textId="77777777" w:rsidR="00F55360" w:rsidRPr="00BD61D7" w:rsidRDefault="00F55360" w:rsidP="00F55360">
            <w:pPr>
              <w:spacing w:after="0" w:line="240" w:lineRule="auto"/>
              <w:jc w:val="both"/>
              <w:rPr>
                <w:rFonts w:ascii="Times New Roman" w:hAnsi="Times New Roman"/>
                <w:bCs/>
                <w:sz w:val="24"/>
                <w:szCs w:val="24"/>
              </w:rPr>
            </w:pPr>
            <w:r>
              <w:rPr>
                <w:rFonts w:ascii="Times New Roman" w:hAnsi="Times New Roman"/>
                <w:bCs/>
                <w:sz w:val="24"/>
                <w:szCs w:val="24"/>
              </w:rPr>
              <w:t>1.</w:t>
            </w:r>
          </w:p>
        </w:tc>
        <w:tc>
          <w:tcPr>
            <w:tcW w:w="3254" w:type="dxa"/>
          </w:tcPr>
          <w:p w14:paraId="4B4658F6" w14:textId="1EC68750" w:rsidR="00F55360" w:rsidRPr="00EE439B" w:rsidRDefault="00F55360" w:rsidP="00F55360">
            <w:pPr>
              <w:spacing w:after="0" w:line="240" w:lineRule="auto"/>
              <w:jc w:val="both"/>
              <w:rPr>
                <w:rFonts w:ascii="Times New Roman" w:hAnsi="Times New Roman"/>
                <w:bCs/>
                <w:iCs/>
                <w:sz w:val="24"/>
                <w:szCs w:val="24"/>
              </w:rPr>
            </w:pPr>
            <w:r w:rsidRPr="00EE439B">
              <w:rPr>
                <w:rFonts w:ascii="Times New Roman" w:hAnsi="Times New Roman"/>
                <w:bCs/>
                <w:iCs/>
                <w:sz w:val="24"/>
                <w:szCs w:val="24"/>
              </w:rPr>
              <w:t xml:space="preserve">Волонтёрский клуб </w:t>
            </w:r>
            <w:r w:rsidR="00A35F64">
              <w:rPr>
                <w:rFonts w:ascii="Times New Roman" w:hAnsi="Times New Roman"/>
                <w:bCs/>
                <w:iCs/>
                <w:sz w:val="24"/>
                <w:szCs w:val="24"/>
              </w:rPr>
              <w:t>«</w:t>
            </w:r>
            <w:r w:rsidRPr="00EE439B">
              <w:rPr>
                <w:rFonts w:ascii="Times New Roman" w:hAnsi="Times New Roman"/>
                <w:bCs/>
                <w:iCs/>
                <w:sz w:val="24"/>
                <w:szCs w:val="24"/>
              </w:rPr>
              <w:t>Твори добро</w:t>
            </w:r>
            <w:r w:rsidR="00A35F64">
              <w:rPr>
                <w:rFonts w:ascii="Times New Roman" w:hAnsi="Times New Roman"/>
                <w:bCs/>
                <w:iCs/>
                <w:sz w:val="24"/>
                <w:szCs w:val="24"/>
              </w:rPr>
              <w:t>»</w:t>
            </w:r>
          </w:p>
        </w:tc>
        <w:tc>
          <w:tcPr>
            <w:tcW w:w="857" w:type="dxa"/>
          </w:tcPr>
          <w:p w14:paraId="64CFB7BF" w14:textId="77777777" w:rsidR="00F55360" w:rsidRPr="00EE439B" w:rsidRDefault="00F55360" w:rsidP="00F55360">
            <w:pPr>
              <w:spacing w:after="0" w:line="240" w:lineRule="auto"/>
              <w:jc w:val="center"/>
              <w:rPr>
                <w:rFonts w:ascii="Times New Roman" w:hAnsi="Times New Roman"/>
                <w:bCs/>
                <w:iCs/>
                <w:sz w:val="24"/>
                <w:szCs w:val="24"/>
              </w:rPr>
            </w:pPr>
            <w:r w:rsidRPr="00EE439B">
              <w:rPr>
                <w:rFonts w:ascii="Times New Roman" w:hAnsi="Times New Roman"/>
                <w:bCs/>
                <w:iCs/>
                <w:sz w:val="24"/>
                <w:szCs w:val="24"/>
              </w:rPr>
              <w:t>0</w:t>
            </w:r>
          </w:p>
        </w:tc>
        <w:tc>
          <w:tcPr>
            <w:tcW w:w="992" w:type="dxa"/>
          </w:tcPr>
          <w:p w14:paraId="0FC90730" w14:textId="77777777" w:rsidR="00F55360" w:rsidRPr="00EE439B" w:rsidRDefault="00F55360" w:rsidP="00F55360">
            <w:pPr>
              <w:spacing w:after="0" w:line="240" w:lineRule="auto"/>
              <w:jc w:val="center"/>
              <w:rPr>
                <w:rFonts w:ascii="Times New Roman" w:hAnsi="Times New Roman"/>
                <w:bCs/>
                <w:iCs/>
                <w:sz w:val="24"/>
                <w:szCs w:val="24"/>
              </w:rPr>
            </w:pPr>
            <w:r w:rsidRPr="00EE439B">
              <w:rPr>
                <w:rFonts w:ascii="Times New Roman" w:hAnsi="Times New Roman"/>
                <w:bCs/>
                <w:iCs/>
                <w:sz w:val="24"/>
                <w:szCs w:val="24"/>
              </w:rPr>
              <w:t>22</w:t>
            </w:r>
          </w:p>
        </w:tc>
        <w:tc>
          <w:tcPr>
            <w:tcW w:w="851" w:type="dxa"/>
          </w:tcPr>
          <w:p w14:paraId="2E256606" w14:textId="77777777" w:rsidR="00F55360" w:rsidRPr="00EE439B" w:rsidRDefault="00F55360" w:rsidP="00F55360">
            <w:pPr>
              <w:spacing w:after="0" w:line="240" w:lineRule="auto"/>
              <w:jc w:val="center"/>
              <w:rPr>
                <w:rFonts w:ascii="Times New Roman" w:hAnsi="Times New Roman"/>
                <w:bCs/>
                <w:iCs/>
                <w:sz w:val="24"/>
                <w:szCs w:val="24"/>
              </w:rPr>
            </w:pPr>
            <w:r w:rsidRPr="00EE439B">
              <w:rPr>
                <w:rFonts w:ascii="Times New Roman" w:hAnsi="Times New Roman"/>
                <w:bCs/>
                <w:iCs/>
                <w:sz w:val="24"/>
                <w:szCs w:val="24"/>
              </w:rPr>
              <w:t>12</w:t>
            </w:r>
          </w:p>
        </w:tc>
        <w:tc>
          <w:tcPr>
            <w:tcW w:w="992" w:type="dxa"/>
          </w:tcPr>
          <w:p w14:paraId="6BC7C6C0" w14:textId="77777777" w:rsidR="00F55360" w:rsidRPr="00EE439B" w:rsidRDefault="00F55360" w:rsidP="00F55360">
            <w:pPr>
              <w:spacing w:after="0" w:line="240" w:lineRule="auto"/>
              <w:jc w:val="center"/>
              <w:rPr>
                <w:rFonts w:ascii="Times New Roman" w:hAnsi="Times New Roman"/>
                <w:bCs/>
                <w:iCs/>
                <w:sz w:val="24"/>
                <w:szCs w:val="24"/>
              </w:rPr>
            </w:pPr>
            <w:r w:rsidRPr="00EE439B">
              <w:rPr>
                <w:rFonts w:ascii="Times New Roman" w:hAnsi="Times New Roman"/>
                <w:bCs/>
                <w:iCs/>
                <w:sz w:val="24"/>
                <w:szCs w:val="24"/>
              </w:rPr>
              <w:t>6</w:t>
            </w:r>
          </w:p>
        </w:tc>
        <w:tc>
          <w:tcPr>
            <w:tcW w:w="3827" w:type="dxa"/>
          </w:tcPr>
          <w:p w14:paraId="6A209408" w14:textId="7B847F24" w:rsidR="00F55360" w:rsidRPr="00C77610" w:rsidRDefault="00F55360" w:rsidP="00C77610">
            <w:pPr>
              <w:spacing w:after="0" w:line="240" w:lineRule="auto"/>
              <w:jc w:val="both"/>
              <w:rPr>
                <w:rFonts w:ascii="Times New Roman" w:hAnsi="Times New Roman"/>
                <w:b/>
                <w:bCs/>
                <w:iCs/>
                <w:sz w:val="24"/>
                <w:szCs w:val="24"/>
              </w:rPr>
            </w:pPr>
            <w:r w:rsidRPr="00C77610">
              <w:rPr>
                <w:rFonts w:ascii="Times New Roman" w:hAnsi="Times New Roman"/>
                <w:b/>
                <w:bCs/>
                <w:iCs/>
                <w:sz w:val="24"/>
                <w:szCs w:val="24"/>
              </w:rPr>
              <w:t>Фото</w:t>
            </w:r>
            <w:r w:rsidR="004947CE">
              <w:rPr>
                <w:rFonts w:ascii="Times New Roman" w:hAnsi="Times New Roman"/>
                <w:b/>
                <w:bCs/>
                <w:iCs/>
                <w:sz w:val="24"/>
                <w:szCs w:val="24"/>
              </w:rPr>
              <w:t>-</w:t>
            </w:r>
            <w:r w:rsidRPr="00C77610">
              <w:rPr>
                <w:rFonts w:ascii="Times New Roman" w:hAnsi="Times New Roman"/>
                <w:b/>
                <w:bCs/>
                <w:iCs/>
                <w:sz w:val="24"/>
                <w:szCs w:val="24"/>
              </w:rPr>
              <w:t xml:space="preserve">парад Дедов Морозов и Снегурочек. </w:t>
            </w:r>
          </w:p>
          <w:p w14:paraId="7EDBE07A" w14:textId="250E7613" w:rsidR="00F55360" w:rsidRPr="00C77610" w:rsidRDefault="00F55360" w:rsidP="00C77610">
            <w:pPr>
              <w:spacing w:after="0" w:line="240" w:lineRule="auto"/>
              <w:jc w:val="both"/>
              <w:rPr>
                <w:rFonts w:ascii="Times New Roman" w:hAnsi="Times New Roman"/>
                <w:sz w:val="24"/>
                <w:szCs w:val="24"/>
                <w:shd w:val="clear" w:color="auto" w:fill="FFFFFF"/>
              </w:rPr>
            </w:pPr>
            <w:bookmarkStart w:id="11" w:name="_Hlk125728303"/>
            <w:r w:rsidRPr="00C77610">
              <w:rPr>
                <w:rFonts w:ascii="Times New Roman" w:hAnsi="Times New Roman"/>
                <w:sz w:val="24"/>
                <w:szCs w:val="24"/>
                <w:shd w:val="clear" w:color="auto" w:fill="FFFFFF"/>
              </w:rPr>
              <w:t>Впервые в нашем городе состоялся фото</w:t>
            </w:r>
            <w:r w:rsidR="004947CE">
              <w:rPr>
                <w:rFonts w:ascii="Times New Roman" w:hAnsi="Times New Roman"/>
                <w:sz w:val="24"/>
                <w:szCs w:val="24"/>
                <w:shd w:val="clear" w:color="auto" w:fill="FFFFFF"/>
              </w:rPr>
              <w:t>-</w:t>
            </w:r>
            <w:r w:rsidRPr="00C77610">
              <w:rPr>
                <w:rFonts w:ascii="Times New Roman" w:hAnsi="Times New Roman"/>
                <w:sz w:val="24"/>
                <w:szCs w:val="24"/>
                <w:shd w:val="clear" w:color="auto" w:fill="FFFFFF"/>
              </w:rPr>
              <w:t>парад Дедов Морозов и Снегурочек. Сказочные герои отправились к новогодним достопримечательностям нашего города и сделали самые яркие и красивые фотографии. К участию были приглашены все, у кого есть новогоднее настроение и желание дарить радость другим. Завершился парад на площади Дворца культуры общим танцевальным флешмобом.</w:t>
            </w:r>
            <w:bookmarkEnd w:id="11"/>
            <w:r w:rsidRPr="00C77610">
              <w:rPr>
                <w:rFonts w:ascii="Times New Roman" w:hAnsi="Times New Roman"/>
                <w:sz w:val="24"/>
                <w:szCs w:val="24"/>
                <w:shd w:val="clear" w:color="auto" w:fill="FFFFFF"/>
              </w:rPr>
              <w:t xml:space="preserve"> </w:t>
            </w:r>
          </w:p>
          <w:p w14:paraId="543FA5E6" w14:textId="3FC1713E" w:rsidR="00F55360" w:rsidRPr="00C77610" w:rsidRDefault="00F55360" w:rsidP="00C77610">
            <w:pPr>
              <w:spacing w:after="0" w:line="240" w:lineRule="auto"/>
              <w:jc w:val="both"/>
              <w:rPr>
                <w:rFonts w:ascii="Times New Roman" w:hAnsi="Times New Roman"/>
                <w:bCs/>
                <w:iCs/>
                <w:sz w:val="24"/>
                <w:szCs w:val="24"/>
              </w:rPr>
            </w:pPr>
            <w:r w:rsidRPr="00C77610">
              <w:rPr>
                <w:rFonts w:ascii="Times New Roman" w:hAnsi="Times New Roman"/>
                <w:sz w:val="24"/>
                <w:szCs w:val="24"/>
                <w:shd w:val="clear" w:color="auto" w:fill="FFFFFF"/>
              </w:rPr>
              <w:t xml:space="preserve">Благодаря участникам волонтёрского клуба Дворца культуры </w:t>
            </w:r>
            <w:r w:rsidR="00A35F64" w:rsidRPr="00C77610">
              <w:rPr>
                <w:rFonts w:ascii="Times New Roman" w:hAnsi="Times New Roman"/>
                <w:sz w:val="24"/>
                <w:szCs w:val="24"/>
                <w:shd w:val="clear" w:color="auto" w:fill="FFFFFF"/>
              </w:rPr>
              <w:t>«</w:t>
            </w:r>
            <w:r w:rsidRPr="00C77610">
              <w:rPr>
                <w:rFonts w:ascii="Times New Roman" w:hAnsi="Times New Roman"/>
                <w:sz w:val="24"/>
                <w:szCs w:val="24"/>
                <w:shd w:val="clear" w:color="auto" w:fill="FFFFFF"/>
              </w:rPr>
              <w:t>Твори добро</w:t>
            </w:r>
            <w:r w:rsidR="00A35F64" w:rsidRPr="00C77610">
              <w:rPr>
                <w:rFonts w:ascii="Times New Roman" w:hAnsi="Times New Roman"/>
                <w:sz w:val="24"/>
                <w:szCs w:val="24"/>
                <w:shd w:val="clear" w:color="auto" w:fill="FFFFFF"/>
              </w:rPr>
              <w:t>»</w:t>
            </w:r>
            <w:r w:rsidRPr="00C77610">
              <w:rPr>
                <w:rFonts w:ascii="Times New Roman" w:hAnsi="Times New Roman"/>
                <w:sz w:val="24"/>
                <w:szCs w:val="24"/>
                <w:shd w:val="clear" w:color="auto" w:fill="FFFFFF"/>
              </w:rPr>
              <w:t>, мероприятие приняло массовый характер и было проведено на высоком уровне.</w:t>
            </w:r>
          </w:p>
        </w:tc>
        <w:tc>
          <w:tcPr>
            <w:tcW w:w="3933" w:type="dxa"/>
          </w:tcPr>
          <w:p w14:paraId="28CC52E1" w14:textId="7F006300" w:rsidR="00F55360" w:rsidRPr="00C77610" w:rsidRDefault="00F55360" w:rsidP="00C77610">
            <w:pPr>
              <w:spacing w:after="0" w:line="240" w:lineRule="auto"/>
              <w:jc w:val="both"/>
              <w:rPr>
                <w:rFonts w:ascii="Times New Roman" w:hAnsi="Times New Roman"/>
                <w:b/>
                <w:sz w:val="24"/>
                <w:szCs w:val="24"/>
                <w:shd w:val="clear" w:color="auto" w:fill="FFFFFF"/>
              </w:rPr>
            </w:pPr>
            <w:r w:rsidRPr="00C77610">
              <w:rPr>
                <w:rFonts w:ascii="Times New Roman" w:hAnsi="Times New Roman"/>
                <w:b/>
                <w:bCs/>
                <w:iCs/>
                <w:sz w:val="24"/>
                <w:szCs w:val="24"/>
              </w:rPr>
              <w:t>Новогодняя кампания</w:t>
            </w:r>
            <w:r w:rsidRPr="00C77610">
              <w:rPr>
                <w:rFonts w:ascii="Times New Roman" w:hAnsi="Times New Roman"/>
                <w:b/>
                <w:sz w:val="24"/>
                <w:szCs w:val="24"/>
                <w:shd w:val="clear" w:color="auto" w:fill="FFFFFF"/>
              </w:rPr>
              <w:t xml:space="preserve"> </w:t>
            </w:r>
            <w:r w:rsidR="00A35F64" w:rsidRPr="00C77610">
              <w:rPr>
                <w:rFonts w:ascii="Times New Roman" w:hAnsi="Times New Roman"/>
                <w:b/>
                <w:sz w:val="24"/>
                <w:szCs w:val="24"/>
                <w:shd w:val="clear" w:color="auto" w:fill="FFFFFF"/>
              </w:rPr>
              <w:t>«</w:t>
            </w:r>
            <w:r w:rsidRPr="00C77610">
              <w:rPr>
                <w:rFonts w:ascii="Times New Roman" w:hAnsi="Times New Roman"/>
                <w:b/>
                <w:sz w:val="24"/>
                <w:szCs w:val="24"/>
                <w:shd w:val="clear" w:color="auto" w:fill="FFFFFF"/>
              </w:rPr>
              <w:t>Новогоднее сокровище</w:t>
            </w:r>
            <w:r w:rsidR="00A35F64" w:rsidRPr="00C77610">
              <w:rPr>
                <w:rFonts w:ascii="Times New Roman" w:hAnsi="Times New Roman"/>
                <w:b/>
                <w:sz w:val="24"/>
                <w:szCs w:val="24"/>
                <w:shd w:val="clear" w:color="auto" w:fill="FFFFFF"/>
              </w:rPr>
              <w:t>»</w:t>
            </w:r>
            <w:r w:rsidRPr="00C77610">
              <w:rPr>
                <w:rFonts w:ascii="Times New Roman" w:hAnsi="Times New Roman"/>
                <w:b/>
                <w:sz w:val="24"/>
                <w:szCs w:val="24"/>
                <w:shd w:val="clear" w:color="auto" w:fill="FFFFFF"/>
              </w:rPr>
              <w:t xml:space="preserve"> - приключенческая сказка для детей и взрослых.</w:t>
            </w:r>
          </w:p>
          <w:p w14:paraId="419451E9" w14:textId="77777777" w:rsidR="00F55360" w:rsidRPr="00C77610" w:rsidRDefault="00F55360" w:rsidP="00C77610">
            <w:pPr>
              <w:spacing w:after="0" w:line="240" w:lineRule="auto"/>
              <w:jc w:val="both"/>
              <w:rPr>
                <w:rFonts w:ascii="Times New Roman" w:hAnsi="Times New Roman"/>
                <w:sz w:val="24"/>
                <w:szCs w:val="24"/>
              </w:rPr>
            </w:pPr>
            <w:r w:rsidRPr="00C77610">
              <w:rPr>
                <w:rFonts w:ascii="Times New Roman" w:hAnsi="Times New Roman"/>
                <w:sz w:val="24"/>
                <w:szCs w:val="24"/>
              </w:rPr>
              <w:t>Накануне Нового года Дед Мороз и Снегурочка, как обычно, отправляются в гости к детям и взрослым с мешком подарков. И даже не догадываются, что невольно встали на пути самой Снежной Королевы, которая возомнила себя главной зимней волшебницей. Она пожелала, ни много ни мало, занять их место на новогоднем празднике и установить свои, далеко не добрые, правила празднования Нового года. Нелёгкие испытания ждут наших главных героев и тех, кто осмелится им помочь…</w:t>
            </w:r>
          </w:p>
          <w:p w14:paraId="72173F1E" w14:textId="52E521A7" w:rsidR="00F55360" w:rsidRPr="00C77610" w:rsidRDefault="00F55360" w:rsidP="00C77610">
            <w:pPr>
              <w:spacing w:after="0" w:line="240" w:lineRule="auto"/>
              <w:jc w:val="both"/>
              <w:rPr>
                <w:rFonts w:ascii="Times New Roman" w:hAnsi="Times New Roman"/>
                <w:bCs/>
                <w:iCs/>
                <w:sz w:val="24"/>
                <w:szCs w:val="24"/>
              </w:rPr>
            </w:pPr>
            <w:r w:rsidRPr="00C77610">
              <w:rPr>
                <w:rFonts w:ascii="Times New Roman" w:hAnsi="Times New Roman"/>
                <w:sz w:val="24"/>
                <w:szCs w:val="24"/>
              </w:rPr>
              <w:t xml:space="preserve">Участие в новогодней кампании – нелёгкая задача даже для профессиональных актёров, однако волонтёры клуба </w:t>
            </w:r>
            <w:r w:rsidR="00A35F64" w:rsidRPr="00C77610">
              <w:rPr>
                <w:rFonts w:ascii="Times New Roman" w:hAnsi="Times New Roman"/>
                <w:sz w:val="24"/>
                <w:szCs w:val="24"/>
              </w:rPr>
              <w:t>«</w:t>
            </w:r>
            <w:r w:rsidRPr="00C77610">
              <w:rPr>
                <w:rFonts w:ascii="Times New Roman" w:hAnsi="Times New Roman"/>
                <w:sz w:val="24"/>
                <w:szCs w:val="24"/>
              </w:rPr>
              <w:t>Твори добро</w:t>
            </w:r>
            <w:r w:rsidR="00A35F64" w:rsidRPr="00C77610">
              <w:rPr>
                <w:rFonts w:ascii="Times New Roman" w:hAnsi="Times New Roman"/>
                <w:sz w:val="24"/>
                <w:szCs w:val="24"/>
              </w:rPr>
              <w:t>»</w:t>
            </w:r>
            <w:r w:rsidRPr="00C77610">
              <w:rPr>
                <w:rFonts w:ascii="Times New Roman" w:hAnsi="Times New Roman"/>
                <w:sz w:val="24"/>
                <w:szCs w:val="24"/>
              </w:rPr>
              <w:t xml:space="preserve"> успешно с ней справились. Это подтверждают многочисленные отзывы в социальных сетях.</w:t>
            </w:r>
          </w:p>
        </w:tc>
      </w:tr>
    </w:tbl>
    <w:p w14:paraId="5E05C18D" w14:textId="77777777" w:rsidR="00F55360" w:rsidRDefault="00F55360" w:rsidP="00F55360">
      <w:pPr>
        <w:spacing w:after="0" w:line="240" w:lineRule="auto"/>
        <w:jc w:val="both"/>
        <w:rPr>
          <w:rFonts w:ascii="Times New Roman" w:hAnsi="Times New Roman"/>
          <w:b/>
          <w:color w:val="000000"/>
          <w:sz w:val="24"/>
          <w:szCs w:val="24"/>
          <w:u w:val="single"/>
        </w:rPr>
      </w:pPr>
    </w:p>
    <w:p w14:paraId="1DDF31FD" w14:textId="77777777" w:rsidR="00F55360" w:rsidRDefault="00F55360" w:rsidP="00F55360">
      <w:pPr>
        <w:spacing w:after="0" w:line="240" w:lineRule="auto"/>
        <w:jc w:val="both"/>
        <w:rPr>
          <w:rFonts w:ascii="Times New Roman" w:hAnsi="Times New Roman"/>
          <w:b/>
          <w:color w:val="000000"/>
          <w:sz w:val="24"/>
          <w:szCs w:val="24"/>
        </w:rPr>
      </w:pPr>
      <w:r w:rsidRPr="00F26B5F">
        <w:rPr>
          <w:rFonts w:ascii="Times New Roman" w:hAnsi="Times New Roman"/>
          <w:b/>
          <w:color w:val="000000"/>
          <w:sz w:val="24"/>
          <w:szCs w:val="24"/>
          <w:u w:val="single"/>
        </w:rPr>
        <w:t xml:space="preserve">АНАЛИЗ </w:t>
      </w:r>
      <w:r>
        <w:rPr>
          <w:rFonts w:ascii="Times New Roman" w:hAnsi="Times New Roman"/>
          <w:b/>
          <w:color w:val="000000"/>
          <w:sz w:val="24"/>
          <w:szCs w:val="24"/>
        </w:rPr>
        <w:t xml:space="preserve">РАБОТЫ ПО НАПРАВЛЕНИЮ: </w:t>
      </w:r>
    </w:p>
    <w:p w14:paraId="168D82BE" w14:textId="36D48341" w:rsidR="00F55360" w:rsidRPr="00BD7461" w:rsidRDefault="00F55360" w:rsidP="00C77610">
      <w:pPr>
        <w:spacing w:after="0" w:line="240" w:lineRule="auto"/>
        <w:ind w:firstLine="567"/>
        <w:jc w:val="both"/>
        <w:rPr>
          <w:rFonts w:ascii="Times New Roman" w:hAnsi="Times New Roman"/>
          <w:color w:val="000000" w:themeColor="text1"/>
          <w:sz w:val="24"/>
          <w:szCs w:val="24"/>
        </w:rPr>
      </w:pPr>
      <w:r w:rsidRPr="007B23FB">
        <w:rPr>
          <w:rFonts w:ascii="Times New Roman" w:hAnsi="Times New Roman"/>
          <w:color w:val="000000" w:themeColor="text1"/>
          <w:sz w:val="24"/>
          <w:szCs w:val="24"/>
        </w:rPr>
        <w:lastRenderedPageBreak/>
        <w:t xml:space="preserve">В 2022 году на базе </w:t>
      </w:r>
      <w:proofErr w:type="spellStart"/>
      <w:r w:rsidRPr="007B23FB">
        <w:rPr>
          <w:rFonts w:ascii="Times New Roman" w:hAnsi="Times New Roman"/>
          <w:color w:val="000000" w:themeColor="text1"/>
          <w:sz w:val="24"/>
          <w:szCs w:val="24"/>
        </w:rPr>
        <w:t>Апатитского</w:t>
      </w:r>
      <w:proofErr w:type="spellEnd"/>
      <w:r w:rsidRPr="007B23FB">
        <w:rPr>
          <w:rFonts w:ascii="Times New Roman" w:hAnsi="Times New Roman"/>
          <w:color w:val="000000" w:themeColor="text1"/>
          <w:sz w:val="24"/>
          <w:szCs w:val="24"/>
        </w:rPr>
        <w:t xml:space="preserve"> городского Дворца культуры был создан волонтёрский клуб </w:t>
      </w:r>
      <w:r w:rsidR="00A35F64">
        <w:rPr>
          <w:rFonts w:ascii="Times New Roman" w:hAnsi="Times New Roman"/>
          <w:color w:val="000000" w:themeColor="text1"/>
          <w:sz w:val="24"/>
          <w:szCs w:val="24"/>
        </w:rPr>
        <w:t>«</w:t>
      </w:r>
      <w:r w:rsidRPr="007B23FB">
        <w:rPr>
          <w:rFonts w:ascii="Times New Roman" w:hAnsi="Times New Roman"/>
          <w:color w:val="000000" w:themeColor="text1"/>
          <w:sz w:val="24"/>
          <w:szCs w:val="24"/>
        </w:rPr>
        <w:t>Твори добро</w:t>
      </w:r>
      <w:r w:rsidR="00A35F64">
        <w:rPr>
          <w:rFonts w:ascii="Times New Roman" w:hAnsi="Times New Roman"/>
          <w:color w:val="000000" w:themeColor="text1"/>
          <w:sz w:val="24"/>
          <w:szCs w:val="24"/>
        </w:rPr>
        <w:t>»</w:t>
      </w:r>
      <w:r w:rsidRPr="007B23FB">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D7461">
        <w:rPr>
          <w:rFonts w:ascii="Times New Roman" w:hAnsi="Times New Roman"/>
          <w:color w:val="000000" w:themeColor="text1"/>
          <w:sz w:val="24"/>
          <w:szCs w:val="24"/>
        </w:rPr>
        <w:t xml:space="preserve">С момента создания клуба наши волонтёры участвуют практически во всех мероприятиях Дворца культуры. Без них не обходится ни одно масштабное мероприятие: День города, благотворительный концерт </w:t>
      </w:r>
      <w:r w:rsidR="00A35F64">
        <w:rPr>
          <w:rFonts w:ascii="Times New Roman" w:hAnsi="Times New Roman"/>
          <w:color w:val="000000" w:themeColor="text1"/>
          <w:sz w:val="24"/>
          <w:szCs w:val="24"/>
        </w:rPr>
        <w:t>«</w:t>
      </w:r>
      <w:r w:rsidRPr="00BD7461">
        <w:rPr>
          <w:rFonts w:ascii="Times New Roman" w:hAnsi="Times New Roman"/>
          <w:color w:val="000000" w:themeColor="text1"/>
          <w:sz w:val="24"/>
          <w:szCs w:val="24"/>
        </w:rPr>
        <w:t>Твори добро</w:t>
      </w:r>
      <w:r w:rsidR="00A35F64">
        <w:rPr>
          <w:rFonts w:ascii="Times New Roman" w:hAnsi="Times New Roman"/>
          <w:color w:val="000000" w:themeColor="text1"/>
          <w:sz w:val="24"/>
          <w:szCs w:val="24"/>
        </w:rPr>
        <w:t>»</w:t>
      </w:r>
      <w:r w:rsidRPr="00BD7461">
        <w:rPr>
          <w:rFonts w:ascii="Times New Roman" w:hAnsi="Times New Roman"/>
          <w:color w:val="000000" w:themeColor="text1"/>
          <w:sz w:val="24"/>
          <w:szCs w:val="24"/>
        </w:rPr>
        <w:t>, любимые нашими маленькими жителями Воробьиные дискотеки, фото</w:t>
      </w:r>
      <w:r w:rsidR="004947CE">
        <w:rPr>
          <w:rFonts w:ascii="Times New Roman" w:hAnsi="Times New Roman"/>
          <w:color w:val="000000" w:themeColor="text1"/>
          <w:sz w:val="24"/>
          <w:szCs w:val="24"/>
        </w:rPr>
        <w:t>-</w:t>
      </w:r>
      <w:r w:rsidRPr="00BD7461">
        <w:rPr>
          <w:rFonts w:ascii="Times New Roman" w:hAnsi="Times New Roman"/>
          <w:color w:val="000000" w:themeColor="text1"/>
          <w:sz w:val="24"/>
          <w:szCs w:val="24"/>
        </w:rPr>
        <w:t>парад Дедов Морозов и Снегурочек, и многие-многие другие.</w:t>
      </w:r>
    </w:p>
    <w:p w14:paraId="4DDD5F9B" w14:textId="11BC31FA" w:rsidR="00F55360" w:rsidRPr="0064768B" w:rsidRDefault="00F55360" w:rsidP="00C77610">
      <w:pPr>
        <w:pStyle w:val="5"/>
        <w:shd w:val="clear" w:color="auto" w:fill="FFFFFF"/>
        <w:spacing w:line="240" w:lineRule="atLeast"/>
        <w:ind w:firstLine="567"/>
        <w:jc w:val="both"/>
        <w:rPr>
          <w:color w:val="000000" w:themeColor="text1"/>
          <w:sz w:val="24"/>
          <w:lang w:val="ru-RU"/>
        </w:rPr>
      </w:pPr>
      <w:r w:rsidRPr="007B23FB">
        <w:rPr>
          <w:color w:val="000000" w:themeColor="text1"/>
          <w:sz w:val="24"/>
        </w:rPr>
        <w:t>Развитие добровольчества в сфере к</w:t>
      </w:r>
      <w:r>
        <w:rPr>
          <w:color w:val="000000" w:themeColor="text1"/>
          <w:sz w:val="24"/>
        </w:rPr>
        <w:t>ультуры — это</w:t>
      </w:r>
      <w:r w:rsidRPr="007B23FB">
        <w:rPr>
          <w:color w:val="000000" w:themeColor="text1"/>
          <w:sz w:val="24"/>
        </w:rPr>
        <w:t xml:space="preserve"> вовлечение волонтеров в деятельность учреждений культуры и проведение культурных событий, поддержка волонтерами творческих и социокультурных проектов. На портале DOBRO.RU  зарегистрирован Дворец культуры г.</w:t>
      </w:r>
      <w:r w:rsidR="004947CE">
        <w:rPr>
          <w:color w:val="000000" w:themeColor="text1"/>
          <w:sz w:val="24"/>
          <w:lang w:val="ru-RU"/>
        </w:rPr>
        <w:t xml:space="preserve"> </w:t>
      </w:r>
      <w:r w:rsidRPr="007B23FB">
        <w:rPr>
          <w:color w:val="000000" w:themeColor="text1"/>
          <w:sz w:val="24"/>
        </w:rPr>
        <w:t xml:space="preserve">Апатиты в качестве организатора мероприятий. Так же, </w:t>
      </w:r>
      <w:r>
        <w:rPr>
          <w:color w:val="000000" w:themeColor="text1"/>
          <w:sz w:val="24"/>
          <w:lang w:val="ru-RU"/>
        </w:rPr>
        <w:t xml:space="preserve"> в 2022 году </w:t>
      </w:r>
      <w:r w:rsidRPr="007B23FB">
        <w:rPr>
          <w:color w:val="000000" w:themeColor="text1"/>
          <w:sz w:val="24"/>
        </w:rPr>
        <w:t xml:space="preserve">Дворец культуры прошёл </w:t>
      </w:r>
      <w:r>
        <w:rPr>
          <w:color w:val="000000" w:themeColor="text1"/>
          <w:sz w:val="24"/>
          <w:lang w:val="ru-RU"/>
        </w:rPr>
        <w:t xml:space="preserve">процедуру </w:t>
      </w:r>
      <w:r>
        <w:rPr>
          <w:color w:val="000000" w:themeColor="text1"/>
          <w:sz w:val="24"/>
        </w:rPr>
        <w:t>верификаци</w:t>
      </w:r>
      <w:r>
        <w:rPr>
          <w:color w:val="000000" w:themeColor="text1"/>
          <w:sz w:val="24"/>
          <w:lang w:val="ru-RU"/>
        </w:rPr>
        <w:t>и</w:t>
      </w:r>
      <w:r w:rsidRPr="007B23FB">
        <w:rPr>
          <w:color w:val="000000" w:themeColor="text1"/>
          <w:sz w:val="24"/>
        </w:rPr>
        <w:t xml:space="preserve"> на портале и получил право проставлять своим волонтёрам верифицированные часы. Волонтёры регулярно проходят обучающие онлайн курсы на портале </w:t>
      </w:r>
      <w:r w:rsidRPr="007B23FB">
        <w:rPr>
          <w:color w:val="000000" w:themeColor="text1"/>
          <w:sz w:val="24"/>
          <w:lang w:val="en-US"/>
        </w:rPr>
        <w:t>DOBRO</w:t>
      </w:r>
      <w:r w:rsidRPr="007B23FB">
        <w:rPr>
          <w:color w:val="000000" w:themeColor="text1"/>
          <w:sz w:val="24"/>
          <w:lang w:val="ru-RU"/>
        </w:rPr>
        <w:t>.</w:t>
      </w:r>
      <w:r w:rsidRPr="007B23FB">
        <w:rPr>
          <w:color w:val="000000" w:themeColor="text1"/>
          <w:sz w:val="24"/>
          <w:lang w:val="en-US"/>
        </w:rPr>
        <w:t>RU</w:t>
      </w:r>
      <w:r>
        <w:rPr>
          <w:color w:val="000000" w:themeColor="text1"/>
          <w:sz w:val="24"/>
          <w:lang w:val="ru-RU"/>
        </w:rPr>
        <w:t xml:space="preserve"> (н-р </w:t>
      </w:r>
      <w:r w:rsidR="00A35F64">
        <w:rPr>
          <w:color w:val="000000" w:themeColor="text1"/>
          <w:sz w:val="24"/>
          <w:lang w:val="ru-RU"/>
        </w:rPr>
        <w:t>«</w:t>
      </w:r>
      <w:proofErr w:type="spellStart"/>
      <w:r w:rsidRPr="0064768B">
        <w:rPr>
          <w:color w:val="000000" w:themeColor="text1"/>
          <w:sz w:val="24"/>
          <w:lang w:val="ru-RU"/>
        </w:rPr>
        <w:t>Волонтерство</w:t>
      </w:r>
      <w:proofErr w:type="spellEnd"/>
      <w:r w:rsidRPr="0064768B">
        <w:rPr>
          <w:color w:val="000000" w:themeColor="text1"/>
          <w:sz w:val="24"/>
          <w:lang w:val="ru-RU"/>
        </w:rPr>
        <w:t xml:space="preserve"> в сфере культуры. Базовый курс</w:t>
      </w:r>
      <w:r w:rsidR="00A35F64">
        <w:rPr>
          <w:color w:val="000000" w:themeColor="text1"/>
          <w:sz w:val="24"/>
          <w:lang w:val="ru-RU"/>
        </w:rPr>
        <w:t>»</w:t>
      </w:r>
      <w:r>
        <w:rPr>
          <w:color w:val="000000" w:themeColor="text1"/>
          <w:sz w:val="24"/>
          <w:lang w:val="ru-RU"/>
        </w:rPr>
        <w:t xml:space="preserve">, </w:t>
      </w:r>
      <w:r w:rsidR="00A35F64">
        <w:rPr>
          <w:color w:val="000000" w:themeColor="text1"/>
          <w:sz w:val="24"/>
          <w:lang w:val="ru-RU"/>
        </w:rPr>
        <w:t>«</w:t>
      </w:r>
      <w:r w:rsidRPr="0064768B">
        <w:rPr>
          <w:color w:val="000000" w:themeColor="text1"/>
          <w:sz w:val="24"/>
          <w:lang w:val="ru-RU"/>
        </w:rPr>
        <w:t>Помощь приютам для бездомных животных. Вводная лекция</w:t>
      </w:r>
      <w:r w:rsidR="00A35F64">
        <w:rPr>
          <w:color w:val="000000" w:themeColor="text1"/>
          <w:sz w:val="24"/>
          <w:lang w:val="ru-RU"/>
        </w:rPr>
        <w:t>»</w:t>
      </w:r>
      <w:r>
        <w:rPr>
          <w:color w:val="000000" w:themeColor="text1"/>
          <w:sz w:val="24"/>
          <w:lang w:val="ru-RU"/>
        </w:rPr>
        <w:t xml:space="preserve">, </w:t>
      </w:r>
      <w:r w:rsidR="00A35F64">
        <w:rPr>
          <w:color w:val="000000" w:themeColor="text1"/>
          <w:sz w:val="24"/>
          <w:lang w:val="ru-RU"/>
        </w:rPr>
        <w:t>«</w:t>
      </w:r>
      <w:proofErr w:type="spellStart"/>
      <w:r w:rsidRPr="0064768B">
        <w:rPr>
          <w:color w:val="000000" w:themeColor="text1"/>
          <w:sz w:val="24"/>
          <w:lang w:val="ru-RU"/>
        </w:rPr>
        <w:t>Волонтёрство</w:t>
      </w:r>
      <w:proofErr w:type="spellEnd"/>
      <w:r w:rsidRPr="0064768B">
        <w:rPr>
          <w:color w:val="000000" w:themeColor="text1"/>
          <w:sz w:val="24"/>
          <w:lang w:val="ru-RU"/>
        </w:rPr>
        <w:t xml:space="preserve"> для начинающих</w:t>
      </w:r>
      <w:r w:rsidR="00A35F64">
        <w:rPr>
          <w:color w:val="000000" w:themeColor="text1"/>
          <w:sz w:val="24"/>
          <w:lang w:val="ru-RU"/>
        </w:rPr>
        <w:t>»</w:t>
      </w:r>
      <w:r>
        <w:rPr>
          <w:color w:val="000000" w:themeColor="text1"/>
          <w:sz w:val="24"/>
          <w:lang w:val="ru-RU"/>
        </w:rPr>
        <w:t>)</w:t>
      </w:r>
      <w:r w:rsidRPr="007B23FB">
        <w:rPr>
          <w:color w:val="000000" w:themeColor="text1"/>
          <w:sz w:val="24"/>
        </w:rPr>
        <w:t xml:space="preserve">, а также участвуют в обучающих мероприятиях в оффлайн формате, таких как Городской молодёжный форум </w:t>
      </w:r>
      <w:r w:rsidR="00A35F64">
        <w:rPr>
          <w:color w:val="000000" w:themeColor="text1"/>
          <w:sz w:val="24"/>
        </w:rPr>
        <w:t>«</w:t>
      </w:r>
      <w:r w:rsidRPr="007B23FB">
        <w:rPr>
          <w:color w:val="000000" w:themeColor="text1"/>
          <w:sz w:val="24"/>
        </w:rPr>
        <w:t>Пробуждение</w:t>
      </w:r>
      <w:r w:rsidR="00A35F64">
        <w:rPr>
          <w:color w:val="000000" w:themeColor="text1"/>
          <w:sz w:val="24"/>
        </w:rPr>
        <w:t>»</w:t>
      </w:r>
      <w:r w:rsidRPr="007B23FB">
        <w:rPr>
          <w:color w:val="000000" w:themeColor="text1"/>
          <w:sz w:val="24"/>
        </w:rPr>
        <w:t xml:space="preserve">. Волонтёры клуба </w:t>
      </w:r>
      <w:r w:rsidR="00A35F64">
        <w:rPr>
          <w:color w:val="000000" w:themeColor="text1"/>
          <w:sz w:val="24"/>
        </w:rPr>
        <w:t>«</w:t>
      </w:r>
      <w:r w:rsidRPr="007B23FB">
        <w:rPr>
          <w:color w:val="000000" w:themeColor="text1"/>
          <w:sz w:val="24"/>
        </w:rPr>
        <w:t>Твори добро</w:t>
      </w:r>
      <w:r w:rsidR="00A35F64">
        <w:rPr>
          <w:color w:val="000000" w:themeColor="text1"/>
          <w:sz w:val="24"/>
        </w:rPr>
        <w:t>»</w:t>
      </w:r>
      <w:r w:rsidRPr="007B23FB">
        <w:rPr>
          <w:color w:val="000000" w:themeColor="text1"/>
          <w:sz w:val="24"/>
        </w:rPr>
        <w:t xml:space="preserve"> активно участвуют в мероприятиях Дворца культуры в качестве аниматоров интерактивных площадок, помогают в организации мероприятий</w:t>
      </w:r>
      <w:r>
        <w:rPr>
          <w:color w:val="000000" w:themeColor="text1"/>
          <w:sz w:val="24"/>
          <w:lang w:val="ru-RU"/>
        </w:rPr>
        <w:t xml:space="preserve">. Отдельно хочется отметить работу волонтёрского клуба </w:t>
      </w:r>
      <w:r w:rsidR="00A35F64">
        <w:rPr>
          <w:color w:val="000000" w:themeColor="text1"/>
          <w:sz w:val="24"/>
          <w:lang w:val="ru-RU"/>
        </w:rPr>
        <w:t>«</w:t>
      </w:r>
      <w:r>
        <w:rPr>
          <w:color w:val="000000" w:themeColor="text1"/>
          <w:sz w:val="24"/>
          <w:lang w:val="ru-RU"/>
        </w:rPr>
        <w:t>Твори добро</w:t>
      </w:r>
      <w:r w:rsidR="00A35F64">
        <w:rPr>
          <w:color w:val="000000" w:themeColor="text1"/>
          <w:sz w:val="24"/>
          <w:lang w:val="ru-RU"/>
        </w:rPr>
        <w:t>»</w:t>
      </w:r>
      <w:r>
        <w:rPr>
          <w:color w:val="000000" w:themeColor="text1"/>
          <w:sz w:val="24"/>
          <w:lang w:val="ru-RU"/>
        </w:rPr>
        <w:t xml:space="preserve"> в новогодней кампании: помимо того, что волонтёры работали в качестве актёров на всех новогодних представлениях, но также они проявили себя как аниматоры на дискотечной программе.</w:t>
      </w:r>
    </w:p>
    <w:p w14:paraId="6BADE8A2" w14:textId="77777777" w:rsidR="00EE0FD3" w:rsidRPr="00EA4D7E" w:rsidRDefault="00EE0FD3" w:rsidP="00EA4D7E">
      <w:pPr>
        <w:spacing w:after="0" w:line="240" w:lineRule="auto"/>
        <w:jc w:val="both"/>
        <w:rPr>
          <w:rFonts w:ascii="Times New Roman" w:hAnsi="Times New Roman"/>
          <w:sz w:val="24"/>
          <w:szCs w:val="24"/>
        </w:rPr>
      </w:pPr>
    </w:p>
    <w:p w14:paraId="09C29008" w14:textId="77777777" w:rsidR="00AD46CA" w:rsidRDefault="0091466E"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t>5.20</w:t>
      </w:r>
      <w:r w:rsidR="00E3629B" w:rsidRPr="00F26B5F">
        <w:rPr>
          <w:rFonts w:ascii="Times New Roman" w:hAnsi="Times New Roman"/>
          <w:b/>
          <w:color w:val="000000"/>
          <w:sz w:val="24"/>
          <w:szCs w:val="24"/>
        </w:rPr>
        <w:t xml:space="preserve">. </w:t>
      </w:r>
      <w:r w:rsidR="00162566" w:rsidRPr="00F26B5F">
        <w:rPr>
          <w:rFonts w:ascii="Times New Roman" w:hAnsi="Times New Roman"/>
          <w:b/>
          <w:color w:val="000000"/>
          <w:sz w:val="24"/>
          <w:szCs w:val="24"/>
        </w:rPr>
        <w:t xml:space="preserve">Сотрудничество с туристическими организациями. </w:t>
      </w:r>
    </w:p>
    <w:p w14:paraId="081C3C15" w14:textId="78AA7FDA" w:rsidR="007008DD" w:rsidRDefault="00162566" w:rsidP="007008DD">
      <w:pPr>
        <w:spacing w:after="0" w:line="240" w:lineRule="auto"/>
        <w:rPr>
          <w:rFonts w:ascii="Times New Roman" w:hAnsi="Times New Roman"/>
          <w:b/>
          <w:color w:val="000000"/>
          <w:sz w:val="24"/>
          <w:szCs w:val="24"/>
        </w:rPr>
      </w:pPr>
      <w:r w:rsidRPr="00F26B5F">
        <w:rPr>
          <w:rFonts w:ascii="Times New Roman" w:hAnsi="Times New Roman"/>
          <w:b/>
          <w:color w:val="000000"/>
          <w:sz w:val="24"/>
          <w:szCs w:val="24"/>
        </w:rPr>
        <w:t xml:space="preserve">Мероприятия, </w:t>
      </w:r>
      <w:r w:rsidR="00D53846" w:rsidRPr="00F26B5F">
        <w:rPr>
          <w:rFonts w:ascii="Times New Roman" w:hAnsi="Times New Roman"/>
          <w:b/>
          <w:color w:val="000000"/>
          <w:sz w:val="24"/>
          <w:szCs w:val="24"/>
        </w:rPr>
        <w:t>направленные на развитие туристической привлекательности местности</w:t>
      </w:r>
      <w:r w:rsidR="00AD46CA">
        <w:rPr>
          <w:rFonts w:ascii="Times New Roman" w:hAnsi="Times New Roman"/>
          <w:b/>
          <w:color w:val="000000"/>
          <w:sz w:val="24"/>
          <w:szCs w:val="24"/>
        </w:rPr>
        <w:t>:</w:t>
      </w:r>
      <w:r w:rsidR="00E94977">
        <w:rPr>
          <w:rFonts w:ascii="Times New Roman" w:hAnsi="Times New Roman"/>
          <w:b/>
          <w:color w:val="000000"/>
          <w:sz w:val="24"/>
          <w:szCs w:val="24"/>
        </w:rPr>
        <w:t xml:space="preserve"> </w:t>
      </w:r>
      <w:r w:rsidR="008B3959">
        <w:rPr>
          <w:rFonts w:ascii="Times New Roman" w:hAnsi="Times New Roman"/>
          <w:b/>
          <w:color w:val="000000"/>
          <w:sz w:val="24"/>
          <w:szCs w:val="24"/>
        </w:rPr>
        <w:t>10</w:t>
      </w:r>
    </w:p>
    <w:p w14:paraId="3E399572" w14:textId="77777777" w:rsidR="0091466E" w:rsidRDefault="0091466E" w:rsidP="0091466E">
      <w:pPr>
        <w:spacing w:after="0" w:line="240" w:lineRule="auto"/>
        <w:rPr>
          <w:rFonts w:ascii="Times New Roman" w:hAnsi="Times New Roman"/>
          <w:b/>
          <w:color w:val="000000"/>
          <w:sz w:val="24"/>
          <w:szCs w:val="24"/>
          <w:u w:val="single"/>
        </w:rPr>
      </w:pPr>
    </w:p>
    <w:p w14:paraId="15E1A587" w14:textId="77777777" w:rsidR="00F55360" w:rsidRDefault="00F55360" w:rsidP="00F553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Мероприятия, направленные на развитие туристической привлекательности местности, проводились в офлайн и в онлайн формате.</w:t>
      </w:r>
    </w:p>
    <w:p w14:paraId="0C97E571" w14:textId="7C93DB84" w:rsidR="00F55360" w:rsidRDefault="00F55360" w:rsidP="00F553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офлайн формате к таким мероприятиям можно отнести выставку коллекционных минералов и изделий из камня </w:t>
      </w:r>
      <w:r w:rsidR="00A35F64">
        <w:rPr>
          <w:rFonts w:ascii="Times New Roman" w:hAnsi="Times New Roman"/>
          <w:color w:val="000000"/>
          <w:sz w:val="24"/>
          <w:szCs w:val="24"/>
        </w:rPr>
        <w:t>«</w:t>
      </w:r>
      <w:r>
        <w:rPr>
          <w:rFonts w:ascii="Times New Roman" w:hAnsi="Times New Roman"/>
          <w:color w:val="000000"/>
          <w:sz w:val="24"/>
          <w:szCs w:val="24"/>
        </w:rPr>
        <w:t>Каменный цветок</w:t>
      </w:r>
      <w:r w:rsidR="00A35F64">
        <w:rPr>
          <w:rFonts w:ascii="Times New Roman" w:hAnsi="Times New Roman"/>
          <w:color w:val="000000"/>
          <w:sz w:val="24"/>
          <w:szCs w:val="24"/>
        </w:rPr>
        <w:t>»</w:t>
      </w:r>
      <w:r>
        <w:rPr>
          <w:rFonts w:ascii="Times New Roman" w:hAnsi="Times New Roman"/>
          <w:color w:val="000000"/>
          <w:sz w:val="24"/>
          <w:szCs w:val="24"/>
        </w:rPr>
        <w:t xml:space="preserve">, которая в 2020 году реорганизовалась в фестиваль </w:t>
      </w:r>
      <w:r w:rsidR="00A35F64">
        <w:rPr>
          <w:rFonts w:ascii="Times New Roman" w:hAnsi="Times New Roman"/>
          <w:color w:val="000000"/>
          <w:sz w:val="24"/>
          <w:szCs w:val="24"/>
        </w:rPr>
        <w:t>«</w:t>
      </w:r>
      <w:r>
        <w:rPr>
          <w:rFonts w:ascii="Times New Roman" w:hAnsi="Times New Roman"/>
          <w:color w:val="000000"/>
          <w:sz w:val="24"/>
          <w:szCs w:val="24"/>
        </w:rPr>
        <w:t>Каменный цветок</w:t>
      </w:r>
      <w:r w:rsidR="00A35F64">
        <w:rPr>
          <w:rFonts w:ascii="Times New Roman" w:hAnsi="Times New Roman"/>
          <w:color w:val="000000"/>
          <w:sz w:val="24"/>
          <w:szCs w:val="24"/>
        </w:rPr>
        <w:t>»</w:t>
      </w:r>
      <w:r>
        <w:rPr>
          <w:rFonts w:ascii="Times New Roman" w:hAnsi="Times New Roman"/>
          <w:color w:val="000000"/>
          <w:sz w:val="24"/>
          <w:szCs w:val="24"/>
        </w:rPr>
        <w:t xml:space="preserve">. Это мероприятие больше 20 лет проводится в МАУ АГДК и давно уже </w:t>
      </w:r>
      <w:r w:rsidR="00A35F64">
        <w:rPr>
          <w:rFonts w:ascii="Times New Roman" w:hAnsi="Times New Roman"/>
          <w:color w:val="000000"/>
          <w:sz w:val="24"/>
          <w:szCs w:val="24"/>
        </w:rPr>
        <w:t>«</w:t>
      </w:r>
      <w:r>
        <w:rPr>
          <w:rFonts w:ascii="Times New Roman" w:hAnsi="Times New Roman"/>
          <w:color w:val="000000"/>
          <w:sz w:val="24"/>
          <w:szCs w:val="24"/>
        </w:rPr>
        <w:t>вышло</w:t>
      </w:r>
      <w:r w:rsidR="00A35F64">
        <w:rPr>
          <w:rFonts w:ascii="Times New Roman" w:hAnsi="Times New Roman"/>
          <w:color w:val="000000"/>
          <w:sz w:val="24"/>
          <w:szCs w:val="24"/>
        </w:rPr>
        <w:t>»</w:t>
      </w:r>
      <w:r>
        <w:rPr>
          <w:rFonts w:ascii="Times New Roman" w:hAnsi="Times New Roman"/>
          <w:color w:val="000000"/>
          <w:sz w:val="24"/>
          <w:szCs w:val="24"/>
        </w:rPr>
        <w:t xml:space="preserve"> за пределы Мурманской области. </w:t>
      </w:r>
    </w:p>
    <w:p w14:paraId="3A49D8C6" w14:textId="2233AFA0" w:rsidR="00F55360" w:rsidRDefault="00F55360" w:rsidP="00F5536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 момента образования Туристического информационного центра МАУ АГДК сотрудничает с этой организацией. Также МАУ АГДК сотрудничает с экскурсионно-туристическим центром </w:t>
      </w:r>
      <w:r w:rsidR="00A35F64">
        <w:rPr>
          <w:rFonts w:ascii="Times New Roman" w:hAnsi="Times New Roman"/>
          <w:color w:val="000000"/>
          <w:sz w:val="24"/>
          <w:szCs w:val="24"/>
        </w:rPr>
        <w:t>«</w:t>
      </w:r>
      <w:r>
        <w:rPr>
          <w:rFonts w:ascii="Times New Roman" w:hAnsi="Times New Roman"/>
          <w:color w:val="000000"/>
          <w:sz w:val="24"/>
          <w:szCs w:val="24"/>
        </w:rPr>
        <w:t>Снежная Деревня</w:t>
      </w:r>
      <w:r w:rsidR="00A35F64">
        <w:rPr>
          <w:rFonts w:ascii="Times New Roman" w:hAnsi="Times New Roman"/>
          <w:color w:val="000000"/>
          <w:sz w:val="24"/>
          <w:szCs w:val="24"/>
        </w:rPr>
        <w:t>»</w:t>
      </w:r>
      <w:r>
        <w:rPr>
          <w:rFonts w:ascii="Times New Roman" w:hAnsi="Times New Roman"/>
          <w:color w:val="000000"/>
          <w:sz w:val="24"/>
          <w:szCs w:val="24"/>
        </w:rPr>
        <w:t xml:space="preserve">. Периодически администрация ЭТЦ </w:t>
      </w:r>
      <w:r w:rsidR="00A35F64">
        <w:rPr>
          <w:rFonts w:ascii="Times New Roman" w:hAnsi="Times New Roman"/>
          <w:color w:val="000000"/>
          <w:sz w:val="24"/>
          <w:szCs w:val="24"/>
        </w:rPr>
        <w:t>«</w:t>
      </w:r>
      <w:r>
        <w:rPr>
          <w:rFonts w:ascii="Times New Roman" w:hAnsi="Times New Roman"/>
          <w:color w:val="000000"/>
          <w:sz w:val="24"/>
          <w:szCs w:val="24"/>
        </w:rPr>
        <w:t>Снежная Деревня</w:t>
      </w:r>
      <w:r w:rsidR="00A35F64">
        <w:rPr>
          <w:rFonts w:ascii="Times New Roman" w:hAnsi="Times New Roman"/>
          <w:color w:val="000000"/>
          <w:sz w:val="24"/>
          <w:szCs w:val="24"/>
        </w:rPr>
        <w:t>»</w:t>
      </w:r>
      <w:r>
        <w:rPr>
          <w:rFonts w:ascii="Times New Roman" w:hAnsi="Times New Roman"/>
          <w:color w:val="000000"/>
          <w:sz w:val="24"/>
          <w:szCs w:val="24"/>
        </w:rPr>
        <w:t xml:space="preserve"> предоставляет бесплатные билеты на посещение для вручения в качестве призов на мероприятиях. </w:t>
      </w:r>
    </w:p>
    <w:p w14:paraId="3E0DEAAA" w14:textId="03D783AD" w:rsidR="00F55360" w:rsidRDefault="00F55360" w:rsidP="00F55360">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В рамках сотрудничества </w:t>
      </w:r>
      <w:bookmarkStart w:id="12" w:name="_Hlk125728432"/>
      <w:r>
        <w:rPr>
          <w:rFonts w:ascii="Times New Roman" w:hAnsi="Times New Roman"/>
          <w:sz w:val="24"/>
          <w:szCs w:val="24"/>
        </w:rPr>
        <w:t xml:space="preserve">29 января на </w:t>
      </w:r>
      <w:r w:rsidRPr="00FB1231">
        <w:rPr>
          <w:rFonts w:ascii="Times New Roman" w:hAnsi="Times New Roman"/>
          <w:sz w:val="24"/>
          <w:szCs w:val="24"/>
        </w:rPr>
        <w:t xml:space="preserve">центральной площади города Апатиты состоялся шоу-конкурс </w:t>
      </w:r>
      <w:r w:rsidR="00A35F64">
        <w:rPr>
          <w:rFonts w:ascii="Times New Roman" w:hAnsi="Times New Roman"/>
          <w:sz w:val="24"/>
          <w:szCs w:val="24"/>
        </w:rPr>
        <w:t>«</w:t>
      </w:r>
      <w:r w:rsidRPr="00FB1231">
        <w:rPr>
          <w:rFonts w:ascii="Times New Roman" w:hAnsi="Times New Roman"/>
          <w:sz w:val="24"/>
          <w:szCs w:val="24"/>
        </w:rPr>
        <w:t>Бешеная пила</w:t>
      </w:r>
      <w:r w:rsidR="00A35F64">
        <w:rPr>
          <w:rFonts w:ascii="Times New Roman" w:hAnsi="Times New Roman"/>
          <w:sz w:val="24"/>
          <w:szCs w:val="24"/>
        </w:rPr>
        <w:t>»</w:t>
      </w:r>
      <w:r w:rsidRPr="00FB1231">
        <w:rPr>
          <w:rFonts w:ascii="Times New Roman" w:hAnsi="Times New Roman"/>
          <w:sz w:val="24"/>
          <w:szCs w:val="24"/>
        </w:rPr>
        <w:t>. Всего за 90 минут на глазах у публики художники-скульпторы с помощью бензопил и других подручных инструментов вырезали из бесформенных ледяных глыб оригинальные полутораметровые ледовые композиции.</w:t>
      </w:r>
      <w:r>
        <w:rPr>
          <w:rFonts w:ascii="Times New Roman" w:hAnsi="Times New Roman"/>
          <w:sz w:val="24"/>
          <w:szCs w:val="24"/>
        </w:rPr>
        <w:t xml:space="preserve"> </w:t>
      </w:r>
      <w:r w:rsidRPr="00FB1231">
        <w:rPr>
          <w:rFonts w:ascii="Times New Roman" w:hAnsi="Times New Roman"/>
          <w:sz w:val="24"/>
          <w:szCs w:val="24"/>
        </w:rPr>
        <w:t xml:space="preserve">Организаторами конкурса выступили Администрация города Апатиты, Отдел по культуре и делам молодёжи Администрации города Апатиты и </w:t>
      </w:r>
      <w:proofErr w:type="spellStart"/>
      <w:r w:rsidRPr="00FB1231">
        <w:rPr>
          <w:rFonts w:ascii="Times New Roman" w:hAnsi="Times New Roman"/>
          <w:sz w:val="24"/>
          <w:szCs w:val="24"/>
        </w:rPr>
        <w:t>Апатитский</w:t>
      </w:r>
      <w:proofErr w:type="spellEnd"/>
      <w:r w:rsidRPr="00FB1231">
        <w:rPr>
          <w:rFonts w:ascii="Times New Roman" w:hAnsi="Times New Roman"/>
          <w:sz w:val="24"/>
          <w:szCs w:val="24"/>
        </w:rPr>
        <w:t xml:space="preserve"> городской Дворец культуры имени Егорова В.К. при поддержке экскурсионно-туристического центра </w:t>
      </w:r>
      <w:r w:rsidR="00A35F64">
        <w:rPr>
          <w:rFonts w:ascii="Times New Roman" w:hAnsi="Times New Roman"/>
          <w:sz w:val="24"/>
          <w:szCs w:val="24"/>
        </w:rPr>
        <w:t>«</w:t>
      </w:r>
      <w:r w:rsidRPr="00FB1231">
        <w:rPr>
          <w:rFonts w:ascii="Times New Roman" w:hAnsi="Times New Roman"/>
          <w:sz w:val="24"/>
          <w:szCs w:val="24"/>
        </w:rPr>
        <w:t>Снежная Деревня</w:t>
      </w:r>
      <w:r w:rsidR="00A35F64">
        <w:rPr>
          <w:rFonts w:ascii="Times New Roman" w:hAnsi="Times New Roman"/>
          <w:sz w:val="24"/>
          <w:szCs w:val="24"/>
        </w:rPr>
        <w:t>»</w:t>
      </w:r>
      <w:r w:rsidRPr="00FB1231">
        <w:rPr>
          <w:rFonts w:ascii="Times New Roman" w:hAnsi="Times New Roman"/>
          <w:sz w:val="24"/>
          <w:szCs w:val="24"/>
        </w:rPr>
        <w:t>.</w:t>
      </w:r>
      <w:r>
        <w:rPr>
          <w:rFonts w:ascii="Times New Roman" w:hAnsi="Times New Roman"/>
          <w:sz w:val="24"/>
          <w:szCs w:val="24"/>
        </w:rPr>
        <w:t xml:space="preserve"> </w:t>
      </w:r>
      <w:r w:rsidRPr="00FB1231">
        <w:rPr>
          <w:rFonts w:ascii="Times New Roman" w:hAnsi="Times New Roman"/>
          <w:sz w:val="24"/>
          <w:szCs w:val="24"/>
        </w:rPr>
        <w:t xml:space="preserve">По итогам шоу-конкурса </w:t>
      </w:r>
      <w:r>
        <w:rPr>
          <w:rFonts w:ascii="Times New Roman" w:hAnsi="Times New Roman"/>
          <w:sz w:val="24"/>
          <w:szCs w:val="24"/>
        </w:rPr>
        <w:t>1</w:t>
      </w:r>
      <w:r w:rsidRPr="00C94B3C">
        <w:rPr>
          <w:rFonts w:ascii="Times New Roman" w:hAnsi="Times New Roman"/>
          <w:sz w:val="24"/>
          <w:szCs w:val="24"/>
        </w:rPr>
        <w:t xml:space="preserve"> место</w:t>
      </w:r>
      <w:r>
        <w:rPr>
          <w:rFonts w:ascii="Times New Roman" w:hAnsi="Times New Roman"/>
          <w:sz w:val="24"/>
          <w:szCs w:val="24"/>
        </w:rPr>
        <w:t xml:space="preserve"> заняла</w:t>
      </w:r>
      <w:r w:rsidRPr="00C94B3C">
        <w:rPr>
          <w:rFonts w:ascii="Times New Roman" w:hAnsi="Times New Roman"/>
          <w:sz w:val="24"/>
          <w:szCs w:val="24"/>
        </w:rPr>
        <w:t xml:space="preserve"> - команда </w:t>
      </w:r>
      <w:proofErr w:type="spellStart"/>
      <w:r w:rsidRPr="00C94B3C">
        <w:rPr>
          <w:rFonts w:ascii="Times New Roman" w:hAnsi="Times New Roman"/>
          <w:sz w:val="24"/>
          <w:szCs w:val="24"/>
        </w:rPr>
        <w:t>Локтюхина</w:t>
      </w:r>
      <w:proofErr w:type="spellEnd"/>
      <w:r w:rsidRPr="00C94B3C">
        <w:rPr>
          <w:rFonts w:ascii="Times New Roman" w:hAnsi="Times New Roman"/>
          <w:sz w:val="24"/>
          <w:szCs w:val="24"/>
        </w:rPr>
        <w:t xml:space="preserve"> Ивана (г. Кировск – г. Хабаровск) и Тимофеевой Елены (г. Петрозаводск), скульптура под названием </w:t>
      </w:r>
      <w:r w:rsidR="00A35F64">
        <w:rPr>
          <w:rFonts w:ascii="Times New Roman" w:hAnsi="Times New Roman"/>
          <w:sz w:val="24"/>
          <w:szCs w:val="24"/>
        </w:rPr>
        <w:t>«</w:t>
      </w:r>
      <w:r>
        <w:rPr>
          <w:rFonts w:ascii="Times New Roman" w:hAnsi="Times New Roman"/>
          <w:sz w:val="24"/>
          <w:szCs w:val="24"/>
        </w:rPr>
        <w:t>Вдоль по улице метелица метёт</w:t>
      </w:r>
      <w:r w:rsidR="00A35F64">
        <w:rPr>
          <w:rFonts w:ascii="Times New Roman" w:hAnsi="Times New Roman"/>
          <w:sz w:val="24"/>
          <w:szCs w:val="24"/>
        </w:rPr>
        <w:t>»</w:t>
      </w:r>
      <w:r>
        <w:rPr>
          <w:rFonts w:ascii="Times New Roman" w:hAnsi="Times New Roman"/>
          <w:sz w:val="24"/>
          <w:szCs w:val="24"/>
        </w:rPr>
        <w:t>.2</w:t>
      </w:r>
      <w:r w:rsidRPr="00C94B3C">
        <w:rPr>
          <w:rFonts w:ascii="Times New Roman" w:hAnsi="Times New Roman"/>
          <w:sz w:val="24"/>
          <w:szCs w:val="24"/>
        </w:rPr>
        <w:t xml:space="preserve"> место - команда Баталова Кирилла (г. Невьянск) и </w:t>
      </w:r>
      <w:proofErr w:type="spellStart"/>
      <w:r w:rsidRPr="00C94B3C">
        <w:rPr>
          <w:rFonts w:ascii="Times New Roman" w:hAnsi="Times New Roman"/>
          <w:sz w:val="24"/>
          <w:szCs w:val="24"/>
        </w:rPr>
        <w:t>Ваваева</w:t>
      </w:r>
      <w:proofErr w:type="spellEnd"/>
      <w:r w:rsidRPr="00C94B3C">
        <w:rPr>
          <w:rFonts w:ascii="Times New Roman" w:hAnsi="Times New Roman"/>
          <w:sz w:val="24"/>
          <w:szCs w:val="24"/>
        </w:rPr>
        <w:t xml:space="preserve"> Матвея (г. Екатеринбург),</w:t>
      </w:r>
      <w:r>
        <w:rPr>
          <w:rFonts w:ascii="Times New Roman" w:hAnsi="Times New Roman"/>
          <w:sz w:val="24"/>
          <w:szCs w:val="24"/>
        </w:rPr>
        <w:t xml:space="preserve"> скульптура под названием </w:t>
      </w:r>
      <w:r w:rsidR="00A35F64">
        <w:rPr>
          <w:rFonts w:ascii="Times New Roman" w:hAnsi="Times New Roman"/>
          <w:sz w:val="24"/>
          <w:szCs w:val="24"/>
        </w:rPr>
        <w:t>«</w:t>
      </w:r>
      <w:proofErr w:type="spellStart"/>
      <w:r>
        <w:rPr>
          <w:rFonts w:ascii="Times New Roman" w:hAnsi="Times New Roman"/>
          <w:sz w:val="24"/>
          <w:szCs w:val="24"/>
        </w:rPr>
        <w:t>Ам</w:t>
      </w:r>
      <w:proofErr w:type="spellEnd"/>
      <w:r>
        <w:rPr>
          <w:rFonts w:ascii="Times New Roman" w:hAnsi="Times New Roman"/>
          <w:sz w:val="24"/>
          <w:szCs w:val="24"/>
        </w:rPr>
        <w:t>!</w:t>
      </w:r>
      <w:r w:rsidR="00A35F64">
        <w:rPr>
          <w:rFonts w:ascii="Times New Roman" w:hAnsi="Times New Roman"/>
          <w:sz w:val="24"/>
          <w:szCs w:val="24"/>
        </w:rPr>
        <w:t>»</w:t>
      </w:r>
      <w:r>
        <w:rPr>
          <w:rFonts w:ascii="Times New Roman" w:hAnsi="Times New Roman"/>
          <w:sz w:val="24"/>
          <w:szCs w:val="24"/>
        </w:rPr>
        <w:t>. 3</w:t>
      </w:r>
      <w:r w:rsidRPr="00C94B3C">
        <w:rPr>
          <w:rFonts w:ascii="Times New Roman" w:hAnsi="Times New Roman"/>
          <w:sz w:val="24"/>
          <w:szCs w:val="24"/>
        </w:rPr>
        <w:t xml:space="preserve"> место - команда </w:t>
      </w:r>
      <w:proofErr w:type="spellStart"/>
      <w:r w:rsidRPr="00C94B3C">
        <w:rPr>
          <w:rFonts w:ascii="Times New Roman" w:hAnsi="Times New Roman"/>
          <w:sz w:val="24"/>
          <w:szCs w:val="24"/>
        </w:rPr>
        <w:t>Баира</w:t>
      </w:r>
      <w:proofErr w:type="spellEnd"/>
      <w:r w:rsidRPr="00C94B3C">
        <w:rPr>
          <w:rFonts w:ascii="Times New Roman" w:hAnsi="Times New Roman"/>
          <w:sz w:val="24"/>
          <w:szCs w:val="24"/>
        </w:rPr>
        <w:t xml:space="preserve"> Кирилла (г. Королёв) и </w:t>
      </w:r>
      <w:proofErr w:type="spellStart"/>
      <w:r w:rsidRPr="00C94B3C">
        <w:rPr>
          <w:rFonts w:ascii="Times New Roman" w:hAnsi="Times New Roman"/>
          <w:sz w:val="24"/>
          <w:szCs w:val="24"/>
        </w:rPr>
        <w:t>Слышалова</w:t>
      </w:r>
      <w:proofErr w:type="spellEnd"/>
      <w:r w:rsidRPr="00C94B3C">
        <w:rPr>
          <w:rFonts w:ascii="Times New Roman" w:hAnsi="Times New Roman"/>
          <w:sz w:val="24"/>
          <w:szCs w:val="24"/>
        </w:rPr>
        <w:t xml:space="preserve"> Никиты (г. Кострома), скульптур</w:t>
      </w:r>
      <w:r>
        <w:rPr>
          <w:rFonts w:ascii="Times New Roman" w:hAnsi="Times New Roman"/>
          <w:sz w:val="24"/>
          <w:szCs w:val="24"/>
        </w:rPr>
        <w:t xml:space="preserve">а под названием </w:t>
      </w:r>
      <w:r w:rsidR="00A35F64">
        <w:rPr>
          <w:rFonts w:ascii="Times New Roman" w:hAnsi="Times New Roman"/>
          <w:sz w:val="24"/>
          <w:szCs w:val="24"/>
        </w:rPr>
        <w:t>«</w:t>
      </w:r>
      <w:r>
        <w:rPr>
          <w:rFonts w:ascii="Times New Roman" w:hAnsi="Times New Roman"/>
          <w:sz w:val="24"/>
          <w:szCs w:val="24"/>
        </w:rPr>
        <w:t>Бешеная гонка</w:t>
      </w:r>
      <w:r w:rsidR="00A35F64">
        <w:rPr>
          <w:rFonts w:ascii="Times New Roman" w:hAnsi="Times New Roman"/>
          <w:sz w:val="24"/>
          <w:szCs w:val="24"/>
        </w:rPr>
        <w:t>»</w:t>
      </w:r>
      <w:r>
        <w:rPr>
          <w:rFonts w:ascii="Times New Roman" w:hAnsi="Times New Roman"/>
          <w:sz w:val="24"/>
          <w:szCs w:val="24"/>
        </w:rPr>
        <w:t xml:space="preserve"> Дипломы и призы за участие получили</w:t>
      </w:r>
      <w:r w:rsidRPr="00C94B3C">
        <w:rPr>
          <w:rFonts w:ascii="Times New Roman" w:hAnsi="Times New Roman"/>
          <w:sz w:val="24"/>
          <w:szCs w:val="24"/>
        </w:rPr>
        <w:t xml:space="preserve"> команда </w:t>
      </w:r>
      <w:proofErr w:type="spellStart"/>
      <w:r w:rsidRPr="00C94B3C">
        <w:rPr>
          <w:rFonts w:ascii="Times New Roman" w:hAnsi="Times New Roman"/>
          <w:sz w:val="24"/>
          <w:szCs w:val="24"/>
        </w:rPr>
        <w:t>Липпонен</w:t>
      </w:r>
      <w:proofErr w:type="spellEnd"/>
      <w:r w:rsidRPr="00C94B3C">
        <w:rPr>
          <w:rFonts w:ascii="Times New Roman" w:hAnsi="Times New Roman"/>
          <w:sz w:val="24"/>
          <w:szCs w:val="24"/>
        </w:rPr>
        <w:t xml:space="preserve"> Валерия и Ирины (г. Апатиты), скульптур</w:t>
      </w:r>
      <w:r>
        <w:rPr>
          <w:rFonts w:ascii="Times New Roman" w:hAnsi="Times New Roman"/>
          <w:sz w:val="24"/>
          <w:szCs w:val="24"/>
        </w:rPr>
        <w:t xml:space="preserve">а под названием </w:t>
      </w:r>
      <w:r w:rsidR="00A35F64">
        <w:rPr>
          <w:rFonts w:ascii="Times New Roman" w:hAnsi="Times New Roman"/>
          <w:sz w:val="24"/>
          <w:szCs w:val="24"/>
        </w:rPr>
        <w:t>«</w:t>
      </w:r>
      <w:r>
        <w:rPr>
          <w:rFonts w:ascii="Times New Roman" w:hAnsi="Times New Roman"/>
          <w:sz w:val="24"/>
          <w:szCs w:val="24"/>
        </w:rPr>
        <w:t>Только вперед</w:t>
      </w:r>
      <w:r w:rsidR="00A35F64">
        <w:rPr>
          <w:rFonts w:ascii="Times New Roman" w:hAnsi="Times New Roman"/>
          <w:sz w:val="24"/>
          <w:szCs w:val="24"/>
        </w:rPr>
        <w:t>»</w:t>
      </w:r>
      <w:r>
        <w:rPr>
          <w:rFonts w:ascii="Times New Roman" w:hAnsi="Times New Roman"/>
          <w:sz w:val="24"/>
          <w:szCs w:val="24"/>
        </w:rPr>
        <w:t xml:space="preserve"> и</w:t>
      </w:r>
      <w:r w:rsidRPr="00C94B3C">
        <w:rPr>
          <w:rFonts w:ascii="Times New Roman" w:hAnsi="Times New Roman"/>
          <w:sz w:val="24"/>
          <w:szCs w:val="24"/>
        </w:rPr>
        <w:t xml:space="preserve"> команда Николаева Сергея и Николаева Алексея (г. Екатеринбург), скульптура под названием </w:t>
      </w:r>
      <w:r w:rsidR="00A35F64">
        <w:rPr>
          <w:rFonts w:ascii="Times New Roman" w:hAnsi="Times New Roman"/>
          <w:sz w:val="24"/>
          <w:szCs w:val="24"/>
        </w:rPr>
        <w:t>«</w:t>
      </w:r>
      <w:r w:rsidRPr="00C94B3C">
        <w:rPr>
          <w:rFonts w:ascii="Times New Roman" w:hAnsi="Times New Roman"/>
          <w:sz w:val="24"/>
          <w:szCs w:val="24"/>
        </w:rPr>
        <w:t>Мечта</w:t>
      </w:r>
      <w:r w:rsidR="00A35F64">
        <w:rPr>
          <w:rFonts w:ascii="Times New Roman" w:hAnsi="Times New Roman"/>
          <w:sz w:val="24"/>
          <w:szCs w:val="24"/>
        </w:rPr>
        <w:t>»</w:t>
      </w:r>
      <w:r>
        <w:rPr>
          <w:rFonts w:ascii="Times New Roman" w:hAnsi="Times New Roman"/>
          <w:sz w:val="24"/>
          <w:szCs w:val="24"/>
        </w:rPr>
        <w:t>.</w:t>
      </w:r>
    </w:p>
    <w:bookmarkEnd w:id="12"/>
    <w:p w14:paraId="5C5A1AD0" w14:textId="77777777" w:rsidR="004947CE" w:rsidRDefault="00F55360" w:rsidP="00A54542">
      <w:pPr>
        <w:spacing w:after="0" w:line="240" w:lineRule="auto"/>
        <w:ind w:firstLine="709"/>
        <w:jc w:val="both"/>
        <w:rPr>
          <w:rFonts w:ascii="Times New Roman" w:hAnsi="Times New Roman"/>
          <w:sz w:val="24"/>
          <w:szCs w:val="24"/>
        </w:rPr>
      </w:pPr>
      <w:r w:rsidRPr="00C77610">
        <w:rPr>
          <w:rFonts w:ascii="Times New Roman" w:hAnsi="Times New Roman"/>
          <w:sz w:val="24"/>
          <w:szCs w:val="24"/>
        </w:rPr>
        <w:t xml:space="preserve">Нельзя не сказать о исторической мозаике, прославляющую народный труд, которая находится в танцевальной зале Дворца культуры. 9 апреля во Дворце культуры состоялось долгожданное событие – торжественное открытие танцевального зала. Это праздничное мгновение ждали и работники Дворца культуры, и творческие коллективы, и зрители. После нескольких лет трудоёмкой работы специалисты обновили как внешний </w:t>
      </w:r>
      <w:r w:rsidRPr="00C77610">
        <w:rPr>
          <w:rFonts w:ascii="Times New Roman" w:hAnsi="Times New Roman"/>
          <w:sz w:val="24"/>
          <w:szCs w:val="24"/>
        </w:rPr>
        <w:lastRenderedPageBreak/>
        <w:t xml:space="preserve">вид зала: сцена, колонны, стены, потолки, так и </w:t>
      </w:r>
      <w:proofErr w:type="spellStart"/>
      <w:r w:rsidRPr="00C77610">
        <w:rPr>
          <w:rFonts w:ascii="Times New Roman" w:hAnsi="Times New Roman"/>
          <w:sz w:val="24"/>
          <w:szCs w:val="24"/>
        </w:rPr>
        <w:t>звуко</w:t>
      </w:r>
      <w:proofErr w:type="spellEnd"/>
      <w:r w:rsidRPr="00C77610">
        <w:rPr>
          <w:rFonts w:ascii="Times New Roman" w:hAnsi="Times New Roman"/>
          <w:sz w:val="24"/>
          <w:szCs w:val="24"/>
        </w:rPr>
        <w:t xml:space="preserve"> и светотехнические элементы, которыми зрители смогли насладиться во время концертной программы.</w:t>
      </w:r>
      <w:r w:rsidRPr="00C77610">
        <w:t xml:space="preserve"> </w:t>
      </w:r>
      <w:r w:rsidRPr="00C77610">
        <w:rPr>
          <w:rFonts w:ascii="Times New Roman" w:hAnsi="Times New Roman"/>
          <w:sz w:val="24"/>
          <w:szCs w:val="24"/>
        </w:rPr>
        <w:t xml:space="preserve">Историческую мозаику, прославляющую народный труд, отреставрировали Фёдор </w:t>
      </w:r>
      <w:proofErr w:type="spellStart"/>
      <w:r w:rsidRPr="00C77610">
        <w:rPr>
          <w:rFonts w:ascii="Times New Roman" w:hAnsi="Times New Roman"/>
          <w:sz w:val="24"/>
          <w:szCs w:val="24"/>
        </w:rPr>
        <w:t>Мухаметшин</w:t>
      </w:r>
      <w:proofErr w:type="spellEnd"/>
      <w:r w:rsidRPr="00C77610">
        <w:rPr>
          <w:rFonts w:ascii="Times New Roman" w:hAnsi="Times New Roman"/>
          <w:sz w:val="24"/>
          <w:szCs w:val="24"/>
        </w:rPr>
        <w:t xml:space="preserve">, который заново вырезал недостающие фрагменты, и его помощница Мария </w:t>
      </w:r>
      <w:proofErr w:type="spellStart"/>
      <w:r w:rsidRPr="00C77610">
        <w:rPr>
          <w:rFonts w:ascii="Times New Roman" w:hAnsi="Times New Roman"/>
          <w:sz w:val="24"/>
          <w:szCs w:val="24"/>
        </w:rPr>
        <w:t>Голубцова</w:t>
      </w:r>
      <w:proofErr w:type="spellEnd"/>
      <w:r w:rsidRPr="00C77610">
        <w:rPr>
          <w:rFonts w:ascii="Times New Roman" w:hAnsi="Times New Roman"/>
          <w:sz w:val="24"/>
          <w:szCs w:val="24"/>
        </w:rPr>
        <w:t>, раскрасившая каждый из них.</w:t>
      </w:r>
    </w:p>
    <w:p w14:paraId="71AE71BE" w14:textId="77777777" w:rsidR="004947CE" w:rsidRDefault="004947CE" w:rsidP="00A54542">
      <w:pPr>
        <w:spacing w:after="0" w:line="240" w:lineRule="auto"/>
        <w:ind w:firstLine="709"/>
        <w:jc w:val="both"/>
        <w:rPr>
          <w:rFonts w:ascii="Times New Roman" w:hAnsi="Times New Roman"/>
          <w:sz w:val="24"/>
          <w:szCs w:val="24"/>
        </w:rPr>
      </w:pPr>
    </w:p>
    <w:p w14:paraId="45D9E36D" w14:textId="7B543EE0" w:rsidR="00CA10F5" w:rsidRDefault="0091466E" w:rsidP="007008DD">
      <w:pP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AD46CA" w:rsidRPr="003A338B">
        <w:rPr>
          <w:rFonts w:ascii="Times New Roman" w:hAnsi="Times New Roman"/>
          <w:b/>
          <w:color w:val="000000"/>
          <w:sz w:val="24"/>
          <w:szCs w:val="24"/>
        </w:rPr>
        <w:t>.</w:t>
      </w:r>
      <w:r>
        <w:rPr>
          <w:rFonts w:ascii="Times New Roman" w:hAnsi="Times New Roman"/>
          <w:b/>
          <w:color w:val="000000"/>
          <w:sz w:val="24"/>
          <w:szCs w:val="24"/>
        </w:rPr>
        <w:t>2</w:t>
      </w:r>
      <w:r w:rsidR="006128A8">
        <w:rPr>
          <w:rFonts w:ascii="Times New Roman" w:hAnsi="Times New Roman"/>
          <w:b/>
          <w:color w:val="000000"/>
          <w:sz w:val="24"/>
          <w:szCs w:val="24"/>
        </w:rPr>
        <w:t>1</w:t>
      </w:r>
      <w:r>
        <w:rPr>
          <w:rFonts w:ascii="Times New Roman" w:hAnsi="Times New Roman"/>
          <w:b/>
          <w:color w:val="000000"/>
          <w:sz w:val="24"/>
          <w:szCs w:val="24"/>
        </w:rPr>
        <w:t>.</w:t>
      </w:r>
      <w:r w:rsidR="00AD46CA" w:rsidRPr="003A338B">
        <w:rPr>
          <w:rFonts w:ascii="Times New Roman" w:hAnsi="Times New Roman"/>
          <w:b/>
          <w:color w:val="000000"/>
          <w:sz w:val="24"/>
          <w:szCs w:val="24"/>
        </w:rPr>
        <w:t xml:space="preserve"> Мероприятия, проводимые </w:t>
      </w:r>
      <w:r w:rsidR="00546079" w:rsidRPr="003A338B">
        <w:rPr>
          <w:rFonts w:ascii="Times New Roman" w:hAnsi="Times New Roman"/>
          <w:b/>
          <w:color w:val="000000"/>
          <w:sz w:val="24"/>
          <w:szCs w:val="24"/>
        </w:rPr>
        <w:t>на открытых</w:t>
      </w:r>
      <w:r w:rsidR="00AD46CA" w:rsidRPr="003A338B">
        <w:rPr>
          <w:rFonts w:ascii="Times New Roman" w:hAnsi="Times New Roman"/>
          <w:b/>
          <w:color w:val="000000"/>
          <w:sz w:val="24"/>
          <w:szCs w:val="24"/>
        </w:rPr>
        <w:t xml:space="preserve"> общественных пространствах (уличные праздники, фестивали, акции)</w:t>
      </w:r>
      <w:r w:rsidR="00D830B8" w:rsidRPr="003A338B">
        <w:rPr>
          <w:rFonts w:ascii="Times New Roman" w:hAnsi="Times New Roman"/>
          <w:b/>
          <w:color w:val="000000"/>
          <w:sz w:val="24"/>
          <w:szCs w:val="24"/>
        </w:rPr>
        <w:t xml:space="preserve">: </w:t>
      </w:r>
    </w:p>
    <w:p w14:paraId="68F94DBB" w14:textId="77777777" w:rsidR="00F55360" w:rsidRDefault="00F55360" w:rsidP="00F55360">
      <w:pPr>
        <w:spacing w:after="0" w:line="240" w:lineRule="auto"/>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2612"/>
        <w:gridCol w:w="1686"/>
        <w:gridCol w:w="1686"/>
        <w:gridCol w:w="2082"/>
        <w:gridCol w:w="2708"/>
        <w:gridCol w:w="3933"/>
      </w:tblGrid>
      <w:tr w:rsidR="00F55360" w:rsidRPr="00E94977" w14:paraId="28534E21" w14:textId="77777777" w:rsidTr="00F55360">
        <w:tc>
          <w:tcPr>
            <w:tcW w:w="561" w:type="dxa"/>
          </w:tcPr>
          <w:p w14:paraId="3F27F0D3"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 п/п</w:t>
            </w:r>
          </w:p>
        </w:tc>
        <w:tc>
          <w:tcPr>
            <w:tcW w:w="2612" w:type="dxa"/>
          </w:tcPr>
          <w:p w14:paraId="7A4EAC16"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 xml:space="preserve">Форма </w:t>
            </w:r>
          </w:p>
          <w:p w14:paraId="372CB53D"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и название</w:t>
            </w:r>
          </w:p>
        </w:tc>
        <w:tc>
          <w:tcPr>
            <w:tcW w:w="1686" w:type="dxa"/>
          </w:tcPr>
          <w:p w14:paraId="4931B88E"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Дата проведения</w:t>
            </w:r>
          </w:p>
        </w:tc>
        <w:tc>
          <w:tcPr>
            <w:tcW w:w="1686" w:type="dxa"/>
          </w:tcPr>
          <w:p w14:paraId="1381FFCC"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Место проведения</w:t>
            </w:r>
          </w:p>
        </w:tc>
        <w:tc>
          <w:tcPr>
            <w:tcW w:w="2082" w:type="dxa"/>
          </w:tcPr>
          <w:p w14:paraId="7D3EF146" w14:textId="77777777" w:rsidR="00F55360" w:rsidRPr="00E94977" w:rsidRDefault="00F55360" w:rsidP="00F55360">
            <w:pPr>
              <w:spacing w:after="0" w:line="240" w:lineRule="auto"/>
              <w:jc w:val="center"/>
              <w:rPr>
                <w:rFonts w:ascii="Times New Roman" w:hAnsi="Times New Roman"/>
                <w:b/>
                <w:sz w:val="24"/>
                <w:szCs w:val="24"/>
              </w:rPr>
            </w:pPr>
            <w:r>
              <w:rPr>
                <w:rFonts w:ascii="Times New Roman" w:hAnsi="Times New Roman"/>
                <w:b/>
                <w:sz w:val="24"/>
                <w:szCs w:val="24"/>
              </w:rPr>
              <w:t>Количество участников</w:t>
            </w:r>
          </w:p>
        </w:tc>
        <w:tc>
          <w:tcPr>
            <w:tcW w:w="2708" w:type="dxa"/>
          </w:tcPr>
          <w:p w14:paraId="72BB0529"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Партнёры</w:t>
            </w:r>
          </w:p>
        </w:tc>
        <w:tc>
          <w:tcPr>
            <w:tcW w:w="3933" w:type="dxa"/>
          </w:tcPr>
          <w:p w14:paraId="0BC1E3F8" w14:textId="77777777" w:rsidR="00F55360" w:rsidRPr="00E94977" w:rsidRDefault="00F55360" w:rsidP="00F55360">
            <w:pPr>
              <w:spacing w:after="0" w:line="240" w:lineRule="auto"/>
              <w:jc w:val="center"/>
              <w:rPr>
                <w:rFonts w:ascii="Times New Roman" w:hAnsi="Times New Roman"/>
                <w:b/>
                <w:sz w:val="24"/>
                <w:szCs w:val="24"/>
              </w:rPr>
            </w:pPr>
            <w:r w:rsidRPr="00E94977">
              <w:rPr>
                <w:rFonts w:ascii="Times New Roman" w:hAnsi="Times New Roman"/>
                <w:b/>
                <w:sz w:val="24"/>
                <w:szCs w:val="24"/>
              </w:rPr>
              <w:t>Краткое описание</w:t>
            </w:r>
          </w:p>
        </w:tc>
      </w:tr>
      <w:tr w:rsidR="00F55360" w:rsidRPr="00CC46DD" w14:paraId="5EF49F14" w14:textId="77777777" w:rsidTr="00F55360">
        <w:tc>
          <w:tcPr>
            <w:tcW w:w="561" w:type="dxa"/>
          </w:tcPr>
          <w:p w14:paraId="1EE901D6"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1.</w:t>
            </w:r>
          </w:p>
        </w:tc>
        <w:tc>
          <w:tcPr>
            <w:tcW w:w="2612" w:type="dxa"/>
          </w:tcPr>
          <w:p w14:paraId="6BF82AE8" w14:textId="14057BFC"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color w:val="000000"/>
                <w:sz w:val="24"/>
                <w:szCs w:val="24"/>
                <w:shd w:val="clear" w:color="auto" w:fill="FFFFFF"/>
              </w:rPr>
              <w:t xml:space="preserve">Шоу-конкурс </w:t>
            </w:r>
            <w:r w:rsidR="00A35F64">
              <w:rPr>
                <w:rFonts w:ascii="Times New Roman" w:hAnsi="Times New Roman"/>
                <w:color w:val="000000"/>
                <w:sz w:val="24"/>
                <w:szCs w:val="24"/>
                <w:shd w:val="clear" w:color="auto" w:fill="FFFFFF"/>
              </w:rPr>
              <w:t>«</w:t>
            </w:r>
            <w:r w:rsidRPr="00CC46DD">
              <w:rPr>
                <w:rStyle w:val="aff2"/>
                <w:rFonts w:ascii="Times New Roman" w:hAnsi="Times New Roman"/>
                <w:i w:val="0"/>
                <w:iCs w:val="0"/>
                <w:color w:val="000000"/>
                <w:sz w:val="24"/>
                <w:szCs w:val="24"/>
                <w:shd w:val="clear" w:color="auto" w:fill="FFFFFF"/>
              </w:rPr>
              <w:t>Бешеная</w:t>
            </w:r>
            <w:r w:rsidRPr="00CC46DD">
              <w:rPr>
                <w:rFonts w:ascii="Times New Roman" w:hAnsi="Times New Roman"/>
                <w:color w:val="000000"/>
                <w:sz w:val="24"/>
                <w:szCs w:val="24"/>
                <w:shd w:val="clear" w:color="auto" w:fill="FFFFFF"/>
              </w:rPr>
              <w:t> </w:t>
            </w:r>
            <w:r w:rsidRPr="00CC46DD">
              <w:rPr>
                <w:rStyle w:val="aff2"/>
                <w:rFonts w:ascii="Times New Roman" w:hAnsi="Times New Roman"/>
                <w:i w:val="0"/>
                <w:iCs w:val="0"/>
                <w:color w:val="000000"/>
                <w:sz w:val="24"/>
                <w:szCs w:val="24"/>
                <w:shd w:val="clear" w:color="auto" w:fill="FFFFFF"/>
              </w:rPr>
              <w:t>пила</w:t>
            </w:r>
            <w:r w:rsidR="00A35F64">
              <w:rPr>
                <w:rFonts w:ascii="Times New Roman" w:hAnsi="Times New Roman"/>
                <w:color w:val="000000"/>
                <w:sz w:val="24"/>
                <w:szCs w:val="24"/>
                <w:shd w:val="clear" w:color="auto" w:fill="FFFFFF"/>
              </w:rPr>
              <w:t>»</w:t>
            </w:r>
            <w:r w:rsidRPr="00CC46DD">
              <w:rPr>
                <w:rFonts w:ascii="Times New Roman" w:hAnsi="Times New Roman"/>
                <w:color w:val="000000"/>
                <w:sz w:val="24"/>
                <w:szCs w:val="24"/>
                <w:shd w:val="clear" w:color="auto" w:fill="FFFFFF"/>
              </w:rPr>
              <w:t> </w:t>
            </w:r>
          </w:p>
        </w:tc>
        <w:tc>
          <w:tcPr>
            <w:tcW w:w="1686" w:type="dxa"/>
          </w:tcPr>
          <w:p w14:paraId="2A930104"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29</w:t>
            </w:r>
            <w:r>
              <w:rPr>
                <w:rFonts w:ascii="Times New Roman" w:hAnsi="Times New Roman"/>
                <w:sz w:val="24"/>
                <w:szCs w:val="24"/>
              </w:rPr>
              <w:t>.01.2022</w:t>
            </w:r>
          </w:p>
        </w:tc>
        <w:tc>
          <w:tcPr>
            <w:tcW w:w="1686" w:type="dxa"/>
          </w:tcPr>
          <w:p w14:paraId="649ABE28"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Пл. Ленина</w:t>
            </w:r>
          </w:p>
        </w:tc>
        <w:tc>
          <w:tcPr>
            <w:tcW w:w="2082" w:type="dxa"/>
          </w:tcPr>
          <w:p w14:paraId="1F7DFE38"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25</w:t>
            </w:r>
            <w:r w:rsidRPr="00D566B5">
              <w:rPr>
                <w:rFonts w:ascii="Times New Roman" w:hAnsi="Times New Roman"/>
                <w:sz w:val="24"/>
                <w:szCs w:val="24"/>
              </w:rPr>
              <w:t>/</w:t>
            </w:r>
            <w:r w:rsidRPr="00CC46DD">
              <w:rPr>
                <w:rFonts w:ascii="Times New Roman" w:hAnsi="Times New Roman"/>
                <w:sz w:val="24"/>
                <w:szCs w:val="24"/>
              </w:rPr>
              <w:t>7500</w:t>
            </w:r>
          </w:p>
        </w:tc>
        <w:tc>
          <w:tcPr>
            <w:tcW w:w="2708" w:type="dxa"/>
          </w:tcPr>
          <w:p w14:paraId="3F8E5D38" w14:textId="2080A812" w:rsidR="00F55360" w:rsidRPr="00CC46DD" w:rsidRDefault="00F55360" w:rsidP="00F55360">
            <w:pPr>
              <w:spacing w:after="0" w:line="240" w:lineRule="auto"/>
              <w:rPr>
                <w:rFonts w:ascii="Times New Roman" w:hAnsi="Times New Roman"/>
                <w:sz w:val="24"/>
                <w:szCs w:val="24"/>
              </w:rPr>
            </w:pPr>
            <w:r w:rsidRPr="00CC46DD">
              <w:rPr>
                <w:rFonts w:ascii="Times New Roman" w:hAnsi="Times New Roman"/>
                <w:sz w:val="24"/>
                <w:szCs w:val="24"/>
              </w:rPr>
              <w:t>Администрация города Апатиты</w:t>
            </w:r>
            <w:r w:rsidRPr="00CC46DD">
              <w:rPr>
                <w:rFonts w:ascii="Times New Roman" w:hAnsi="Times New Roman"/>
                <w:color w:val="000000"/>
                <w:sz w:val="24"/>
                <w:szCs w:val="24"/>
                <w:shd w:val="clear" w:color="auto" w:fill="FFFFFF"/>
              </w:rPr>
              <w:t>, </w:t>
            </w:r>
            <w:r w:rsidRPr="00CC46DD">
              <w:rPr>
                <w:rFonts w:ascii="Times New Roman" w:hAnsi="Times New Roman"/>
                <w:sz w:val="24"/>
                <w:szCs w:val="24"/>
              </w:rPr>
              <w:t xml:space="preserve">ЭТЦ </w:t>
            </w:r>
            <w:r w:rsidR="00A35F64">
              <w:rPr>
                <w:rFonts w:ascii="Times New Roman" w:hAnsi="Times New Roman"/>
                <w:sz w:val="24"/>
                <w:szCs w:val="24"/>
              </w:rPr>
              <w:t>«</w:t>
            </w:r>
            <w:r w:rsidRPr="00CC46DD">
              <w:rPr>
                <w:rFonts w:ascii="Times New Roman" w:hAnsi="Times New Roman"/>
                <w:sz w:val="24"/>
                <w:szCs w:val="24"/>
              </w:rPr>
              <w:t>Снежная Деревня</w:t>
            </w:r>
            <w:r w:rsidR="00A35F64">
              <w:rPr>
                <w:rFonts w:ascii="Times New Roman" w:hAnsi="Times New Roman"/>
                <w:sz w:val="24"/>
                <w:szCs w:val="24"/>
              </w:rPr>
              <w:t>»</w:t>
            </w:r>
            <w:r w:rsidRPr="00CC46DD">
              <w:rPr>
                <w:rFonts w:ascii="Times New Roman" w:hAnsi="Times New Roman"/>
                <w:sz w:val="24"/>
                <w:szCs w:val="24"/>
              </w:rPr>
              <w:t xml:space="preserve">, </w:t>
            </w:r>
            <w:r w:rsidR="00E231F1">
              <w:rPr>
                <w:rFonts w:ascii="Times New Roman" w:hAnsi="Times New Roman"/>
                <w:sz w:val="24"/>
                <w:szCs w:val="24"/>
              </w:rPr>
              <w:t>О</w:t>
            </w:r>
            <w:r w:rsidRPr="00CC46DD">
              <w:rPr>
                <w:rFonts w:ascii="Times New Roman" w:hAnsi="Times New Roman"/>
                <w:sz w:val="24"/>
                <w:szCs w:val="24"/>
              </w:rPr>
              <w:t>тдел по культуре и делам молодежи</w:t>
            </w:r>
          </w:p>
        </w:tc>
        <w:tc>
          <w:tcPr>
            <w:tcW w:w="3933" w:type="dxa"/>
          </w:tcPr>
          <w:p w14:paraId="539B13FF" w14:textId="77777777" w:rsidR="00F55360" w:rsidRDefault="00F55360" w:rsidP="00F55360">
            <w:pPr>
              <w:spacing w:after="0" w:line="240" w:lineRule="auto"/>
              <w:jc w:val="both"/>
              <w:rPr>
                <w:rFonts w:ascii="Times New Roman" w:hAnsi="Times New Roman"/>
                <w:sz w:val="24"/>
                <w:szCs w:val="24"/>
              </w:rPr>
            </w:pPr>
            <w:r w:rsidRPr="00CC46DD">
              <w:rPr>
                <w:rFonts w:ascii="Times New Roman" w:hAnsi="Times New Roman"/>
                <w:sz w:val="24"/>
                <w:szCs w:val="24"/>
              </w:rPr>
              <w:t>Для участия в шоу приехали мастера с разных уголков страны, они показали неимоверную стойкость и доказали, что из глыбы льда можно создать произведение искусства!</w:t>
            </w:r>
            <w:r>
              <w:rPr>
                <w:rFonts w:ascii="Times New Roman" w:hAnsi="Times New Roman"/>
                <w:sz w:val="24"/>
                <w:szCs w:val="24"/>
              </w:rPr>
              <w:t xml:space="preserve"> </w:t>
            </w:r>
            <w:r w:rsidRPr="00CC46DD">
              <w:rPr>
                <w:rFonts w:ascii="Times New Roman" w:hAnsi="Times New Roman"/>
                <w:sz w:val="24"/>
                <w:szCs w:val="24"/>
              </w:rPr>
              <w:t>Всего за 90 минут на глазах у публики художники-скульпторы с помощью бензопил и других подручных инструментов вырезали из бесформенных ле</w:t>
            </w:r>
            <w:r>
              <w:rPr>
                <w:rFonts w:ascii="Times New Roman" w:hAnsi="Times New Roman"/>
                <w:sz w:val="24"/>
                <w:szCs w:val="24"/>
              </w:rPr>
              <w:t xml:space="preserve">дяных глыб оригинальные </w:t>
            </w:r>
            <w:r w:rsidRPr="00CC46DD">
              <w:rPr>
                <w:rFonts w:ascii="Times New Roman" w:hAnsi="Times New Roman"/>
                <w:sz w:val="24"/>
                <w:szCs w:val="24"/>
              </w:rPr>
              <w:t>полутораметровые </w:t>
            </w:r>
          </w:p>
          <w:p w14:paraId="7F5AF1A1" w14:textId="2C045AD1" w:rsidR="00F55360" w:rsidRPr="00CC46DD" w:rsidRDefault="00F55360" w:rsidP="00F55360">
            <w:pPr>
              <w:spacing w:after="0" w:line="240" w:lineRule="auto"/>
              <w:jc w:val="both"/>
              <w:rPr>
                <w:rFonts w:ascii="Times New Roman" w:hAnsi="Times New Roman"/>
                <w:sz w:val="24"/>
                <w:szCs w:val="24"/>
              </w:rPr>
            </w:pPr>
            <w:r w:rsidRPr="00CC46DD">
              <w:rPr>
                <w:rFonts w:ascii="Times New Roman" w:hAnsi="Times New Roman"/>
                <w:sz w:val="24"/>
                <w:szCs w:val="24"/>
              </w:rPr>
              <w:t>ледовые композиции.</w:t>
            </w:r>
            <w:r>
              <w:rPr>
                <w:rFonts w:ascii="Times New Roman" w:hAnsi="Times New Roman"/>
                <w:sz w:val="24"/>
                <w:szCs w:val="24"/>
              </w:rPr>
              <w:t xml:space="preserve"> </w:t>
            </w:r>
            <w:r w:rsidRPr="00CC46DD">
              <w:rPr>
                <w:rFonts w:ascii="Times New Roman" w:hAnsi="Times New Roman"/>
                <w:sz w:val="24"/>
                <w:szCs w:val="24"/>
              </w:rPr>
              <w:t xml:space="preserve">Команда мастеров </w:t>
            </w:r>
            <w:r w:rsidR="00A35F64">
              <w:rPr>
                <w:rFonts w:ascii="Times New Roman" w:hAnsi="Times New Roman"/>
                <w:sz w:val="24"/>
                <w:szCs w:val="24"/>
              </w:rPr>
              <w:t>«</w:t>
            </w:r>
            <w:r w:rsidRPr="00CC46DD">
              <w:rPr>
                <w:rFonts w:ascii="Times New Roman" w:hAnsi="Times New Roman"/>
                <w:sz w:val="24"/>
                <w:szCs w:val="24"/>
              </w:rPr>
              <w:t>Бешеной пилы</w:t>
            </w:r>
            <w:r w:rsidR="00A35F64">
              <w:rPr>
                <w:rFonts w:ascii="Times New Roman" w:hAnsi="Times New Roman"/>
                <w:sz w:val="24"/>
                <w:szCs w:val="24"/>
              </w:rPr>
              <w:t>»</w:t>
            </w:r>
            <w:r w:rsidRPr="00CC46DD">
              <w:rPr>
                <w:rFonts w:ascii="Times New Roman" w:hAnsi="Times New Roman"/>
                <w:sz w:val="24"/>
                <w:szCs w:val="24"/>
              </w:rPr>
              <w:t xml:space="preserve"> оставила частичку своего сердца в каждой скульптуре. </w:t>
            </w:r>
          </w:p>
        </w:tc>
      </w:tr>
      <w:tr w:rsidR="00F55360" w:rsidRPr="00CC46DD" w14:paraId="26A67B66" w14:textId="77777777" w:rsidTr="00F55360">
        <w:tc>
          <w:tcPr>
            <w:tcW w:w="561" w:type="dxa"/>
          </w:tcPr>
          <w:p w14:paraId="6987AA30"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2.</w:t>
            </w:r>
          </w:p>
        </w:tc>
        <w:tc>
          <w:tcPr>
            <w:tcW w:w="2612" w:type="dxa"/>
          </w:tcPr>
          <w:p w14:paraId="4A68D084" w14:textId="44EF5EDD" w:rsidR="00F55360" w:rsidRPr="00112473" w:rsidRDefault="00F55360" w:rsidP="00112473">
            <w:pPr>
              <w:spacing w:after="0" w:line="240" w:lineRule="auto"/>
              <w:jc w:val="center"/>
              <w:rPr>
                <w:rFonts w:ascii="Times New Roman" w:hAnsi="Times New Roman"/>
                <w:color w:val="000000"/>
                <w:sz w:val="24"/>
                <w:szCs w:val="24"/>
              </w:rPr>
            </w:pPr>
            <w:r w:rsidRPr="00CC46DD">
              <w:rPr>
                <w:rFonts w:ascii="Times New Roman" w:hAnsi="Times New Roman"/>
                <w:color w:val="000000"/>
                <w:sz w:val="24"/>
                <w:szCs w:val="24"/>
              </w:rPr>
              <w:t xml:space="preserve">Праздничная программа </w:t>
            </w:r>
            <w:r w:rsidR="00A35F64">
              <w:rPr>
                <w:rFonts w:ascii="Times New Roman" w:hAnsi="Times New Roman"/>
                <w:color w:val="000000"/>
                <w:sz w:val="24"/>
                <w:szCs w:val="24"/>
              </w:rPr>
              <w:t>«</w:t>
            </w:r>
            <w:r w:rsidRPr="00CC46DD">
              <w:rPr>
                <w:rFonts w:ascii="Times New Roman" w:hAnsi="Times New Roman"/>
                <w:color w:val="000000"/>
                <w:sz w:val="24"/>
                <w:szCs w:val="24"/>
              </w:rPr>
              <w:t>Этот город самый лучший город на Земле</w:t>
            </w:r>
            <w:r w:rsidR="00A35F64">
              <w:rPr>
                <w:rFonts w:ascii="Times New Roman" w:hAnsi="Times New Roman"/>
                <w:color w:val="000000"/>
                <w:sz w:val="24"/>
                <w:szCs w:val="24"/>
              </w:rPr>
              <w:t>»</w:t>
            </w:r>
            <w:r w:rsidRPr="00CC46DD">
              <w:rPr>
                <w:rFonts w:ascii="Times New Roman" w:hAnsi="Times New Roman"/>
                <w:color w:val="000000"/>
                <w:sz w:val="24"/>
                <w:szCs w:val="24"/>
              </w:rPr>
              <w:t>, посвященная Дню города</w:t>
            </w:r>
          </w:p>
        </w:tc>
        <w:tc>
          <w:tcPr>
            <w:tcW w:w="1686" w:type="dxa"/>
          </w:tcPr>
          <w:p w14:paraId="32144640"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10</w:t>
            </w:r>
            <w:r>
              <w:rPr>
                <w:rFonts w:ascii="Times New Roman" w:hAnsi="Times New Roman"/>
                <w:sz w:val="24"/>
                <w:szCs w:val="24"/>
              </w:rPr>
              <w:t>.09.2022</w:t>
            </w:r>
          </w:p>
        </w:tc>
        <w:tc>
          <w:tcPr>
            <w:tcW w:w="1686" w:type="dxa"/>
          </w:tcPr>
          <w:p w14:paraId="4ED7C71D"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Пл. Ленина</w:t>
            </w:r>
          </w:p>
        </w:tc>
        <w:tc>
          <w:tcPr>
            <w:tcW w:w="2082" w:type="dxa"/>
          </w:tcPr>
          <w:p w14:paraId="46FE7069"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150</w:t>
            </w:r>
            <w:r w:rsidRPr="00D566B5">
              <w:rPr>
                <w:rFonts w:ascii="Times New Roman" w:hAnsi="Times New Roman"/>
                <w:sz w:val="24"/>
                <w:szCs w:val="24"/>
              </w:rPr>
              <w:t>/</w:t>
            </w:r>
            <w:r w:rsidRPr="00CC46DD">
              <w:rPr>
                <w:rFonts w:ascii="Times New Roman" w:hAnsi="Times New Roman"/>
                <w:sz w:val="24"/>
                <w:szCs w:val="24"/>
              </w:rPr>
              <w:t>3000</w:t>
            </w:r>
          </w:p>
        </w:tc>
        <w:tc>
          <w:tcPr>
            <w:tcW w:w="2708" w:type="dxa"/>
          </w:tcPr>
          <w:p w14:paraId="2A2B53EC" w14:textId="77777777" w:rsidR="00F55360" w:rsidRPr="00CC46DD" w:rsidRDefault="00F55360" w:rsidP="00F55360">
            <w:pPr>
              <w:spacing w:after="0" w:line="240" w:lineRule="auto"/>
              <w:rPr>
                <w:rFonts w:ascii="Times New Roman" w:hAnsi="Times New Roman"/>
                <w:sz w:val="24"/>
                <w:szCs w:val="24"/>
              </w:rPr>
            </w:pPr>
          </w:p>
        </w:tc>
        <w:tc>
          <w:tcPr>
            <w:tcW w:w="3933" w:type="dxa"/>
          </w:tcPr>
          <w:p w14:paraId="5B3F4E2A" w14:textId="5DCEBF69" w:rsidR="00F55360" w:rsidRPr="000B4208" w:rsidRDefault="00F55360" w:rsidP="00C77610">
            <w:pPr>
              <w:spacing w:after="0" w:line="240" w:lineRule="auto"/>
              <w:jc w:val="both"/>
              <w:rPr>
                <w:rFonts w:ascii="Times New Roman" w:hAnsi="Times New Roman"/>
                <w:color w:val="000000"/>
                <w:sz w:val="24"/>
                <w:szCs w:val="24"/>
                <w:shd w:val="clear" w:color="auto" w:fill="FFFFFF"/>
              </w:rPr>
            </w:pPr>
            <w:r w:rsidRPr="00CC46DD">
              <w:rPr>
                <w:rFonts w:ascii="Times New Roman" w:hAnsi="Times New Roman"/>
                <w:color w:val="000000"/>
                <w:sz w:val="24"/>
                <w:szCs w:val="24"/>
                <w:shd w:val="clear" w:color="auto" w:fill="FFFFFF"/>
              </w:rPr>
              <w:t xml:space="preserve">В течении всего праздника в парке </w:t>
            </w:r>
            <w:r w:rsidR="00A35F64">
              <w:rPr>
                <w:rFonts w:ascii="Times New Roman" w:hAnsi="Times New Roman"/>
                <w:color w:val="000000"/>
                <w:sz w:val="24"/>
                <w:szCs w:val="24"/>
                <w:shd w:val="clear" w:color="auto" w:fill="FFFFFF"/>
              </w:rPr>
              <w:t>«</w:t>
            </w:r>
            <w:r w:rsidRPr="00CC46DD">
              <w:rPr>
                <w:rFonts w:ascii="Times New Roman" w:hAnsi="Times New Roman"/>
                <w:color w:val="000000"/>
                <w:sz w:val="24"/>
                <w:szCs w:val="24"/>
                <w:shd w:val="clear" w:color="auto" w:fill="FFFFFF"/>
              </w:rPr>
              <w:t>Огни </w:t>
            </w:r>
            <w:r w:rsidRPr="00CC46DD">
              <w:rPr>
                <w:rStyle w:val="aff2"/>
                <w:rFonts w:ascii="Times New Roman" w:hAnsi="Times New Roman"/>
                <w:i w:val="0"/>
                <w:iCs w:val="0"/>
                <w:color w:val="000000"/>
                <w:sz w:val="24"/>
                <w:szCs w:val="24"/>
                <w:shd w:val="clear" w:color="auto" w:fill="FFFFFF"/>
              </w:rPr>
              <w:t>города</w:t>
            </w:r>
            <w:r w:rsidR="00A35F64">
              <w:rPr>
                <w:rFonts w:ascii="Times New Roman" w:hAnsi="Times New Roman"/>
                <w:color w:val="000000"/>
                <w:sz w:val="24"/>
                <w:szCs w:val="24"/>
                <w:shd w:val="clear" w:color="auto" w:fill="FFFFFF"/>
              </w:rPr>
              <w:t>»</w:t>
            </w:r>
            <w:r w:rsidRPr="00CC46DD">
              <w:rPr>
                <w:rFonts w:ascii="Times New Roman" w:hAnsi="Times New Roman"/>
                <w:color w:val="000000"/>
                <w:sz w:val="24"/>
                <w:szCs w:val="24"/>
                <w:shd w:val="clear" w:color="auto" w:fill="FFFFFF"/>
              </w:rPr>
              <w:t>, а также на площади Ленина работали интерактивные площадки – спортивная, ретро, детская театральная, мастер-классы и игры.</w:t>
            </w:r>
            <w:r>
              <w:rPr>
                <w:rFonts w:ascii="Times New Roman" w:hAnsi="Times New Roman"/>
                <w:color w:val="000000"/>
                <w:sz w:val="24"/>
                <w:szCs w:val="24"/>
                <w:shd w:val="clear" w:color="auto" w:fill="FFFFFF"/>
              </w:rPr>
              <w:t xml:space="preserve"> </w:t>
            </w:r>
            <w:r w:rsidRPr="00CC46DD">
              <w:rPr>
                <w:rFonts w:ascii="Times New Roman" w:hAnsi="Times New Roman"/>
                <w:color w:val="000000"/>
                <w:sz w:val="24"/>
                <w:szCs w:val="24"/>
                <w:shd w:val="clear" w:color="auto" w:fill="FFFFFF"/>
              </w:rPr>
              <w:t>В 14:00 началась концертная программа – яркие вокальные и танцевальные номера творческих коллективов Мурманской области. К нам на праздник приехали коллективы из </w:t>
            </w:r>
            <w:r w:rsidRPr="00CC46DD">
              <w:rPr>
                <w:rStyle w:val="aff2"/>
                <w:rFonts w:ascii="Times New Roman" w:hAnsi="Times New Roman"/>
                <w:i w:val="0"/>
                <w:iCs w:val="0"/>
                <w:color w:val="000000"/>
                <w:sz w:val="24"/>
                <w:szCs w:val="24"/>
                <w:shd w:val="clear" w:color="auto" w:fill="FFFFFF"/>
              </w:rPr>
              <w:t>город</w:t>
            </w:r>
            <w:r w:rsidRPr="00CC46DD">
              <w:rPr>
                <w:rFonts w:ascii="Times New Roman" w:hAnsi="Times New Roman"/>
                <w:color w:val="000000"/>
                <w:sz w:val="24"/>
                <w:szCs w:val="24"/>
                <w:shd w:val="clear" w:color="auto" w:fill="FFFFFF"/>
              </w:rPr>
              <w:t xml:space="preserve">ов Кировск, Полярные Зори и </w:t>
            </w:r>
            <w:proofErr w:type="spellStart"/>
            <w:r w:rsidRPr="00CC46DD">
              <w:rPr>
                <w:rFonts w:ascii="Times New Roman" w:hAnsi="Times New Roman"/>
                <w:color w:val="000000"/>
                <w:sz w:val="24"/>
                <w:szCs w:val="24"/>
                <w:shd w:val="clear" w:color="auto" w:fill="FFFFFF"/>
              </w:rPr>
              <w:t>н.п</w:t>
            </w:r>
            <w:proofErr w:type="spellEnd"/>
            <w:r w:rsidRPr="00CC46DD">
              <w:rPr>
                <w:rFonts w:ascii="Times New Roman" w:hAnsi="Times New Roman"/>
                <w:color w:val="000000"/>
                <w:sz w:val="24"/>
                <w:szCs w:val="24"/>
                <w:shd w:val="clear" w:color="auto" w:fill="FFFFFF"/>
              </w:rPr>
              <w:t xml:space="preserve">. Африканда. Жителей и </w:t>
            </w:r>
            <w:r w:rsidRPr="00CC46DD">
              <w:rPr>
                <w:rFonts w:ascii="Times New Roman" w:hAnsi="Times New Roman"/>
                <w:color w:val="000000"/>
                <w:sz w:val="24"/>
                <w:szCs w:val="24"/>
                <w:shd w:val="clear" w:color="auto" w:fill="FFFFFF"/>
              </w:rPr>
              <w:lastRenderedPageBreak/>
              <w:t>гостей </w:t>
            </w:r>
            <w:r w:rsidRPr="00CC46DD">
              <w:rPr>
                <w:rStyle w:val="aff2"/>
                <w:rFonts w:ascii="Times New Roman" w:hAnsi="Times New Roman"/>
                <w:i w:val="0"/>
                <w:iCs w:val="0"/>
                <w:color w:val="000000"/>
                <w:sz w:val="24"/>
                <w:szCs w:val="24"/>
                <w:shd w:val="clear" w:color="auto" w:fill="FFFFFF"/>
              </w:rPr>
              <w:t>город</w:t>
            </w:r>
            <w:r w:rsidRPr="00CC46DD">
              <w:rPr>
                <w:rFonts w:ascii="Times New Roman" w:hAnsi="Times New Roman"/>
                <w:color w:val="000000"/>
                <w:sz w:val="24"/>
                <w:szCs w:val="24"/>
                <w:shd w:val="clear" w:color="auto" w:fill="FFFFFF"/>
              </w:rPr>
              <w:t>а ждало увлекательное и познавательное путешествие в прошлое нашего славного </w:t>
            </w:r>
            <w:r w:rsidRPr="00CC46DD">
              <w:rPr>
                <w:rStyle w:val="aff2"/>
                <w:rFonts w:ascii="Times New Roman" w:hAnsi="Times New Roman"/>
                <w:i w:val="0"/>
                <w:iCs w:val="0"/>
                <w:color w:val="000000"/>
                <w:sz w:val="24"/>
                <w:szCs w:val="24"/>
                <w:shd w:val="clear" w:color="auto" w:fill="FFFFFF"/>
              </w:rPr>
              <w:t>город</w:t>
            </w:r>
            <w:r w:rsidRPr="00CC46DD">
              <w:rPr>
                <w:rFonts w:ascii="Times New Roman" w:hAnsi="Times New Roman"/>
                <w:color w:val="000000"/>
                <w:sz w:val="24"/>
                <w:szCs w:val="24"/>
                <w:shd w:val="clear" w:color="auto" w:fill="FFFFFF"/>
              </w:rPr>
              <w:t xml:space="preserve">а на музыкальной </w:t>
            </w:r>
            <w:r w:rsidR="00A35F64">
              <w:rPr>
                <w:rFonts w:ascii="Times New Roman" w:hAnsi="Times New Roman"/>
                <w:color w:val="000000"/>
                <w:sz w:val="24"/>
                <w:szCs w:val="24"/>
                <w:shd w:val="clear" w:color="auto" w:fill="FFFFFF"/>
              </w:rPr>
              <w:t>«</w:t>
            </w:r>
            <w:r w:rsidRPr="00CC46DD">
              <w:rPr>
                <w:rFonts w:ascii="Times New Roman" w:hAnsi="Times New Roman"/>
                <w:color w:val="000000"/>
                <w:sz w:val="24"/>
                <w:szCs w:val="24"/>
                <w:shd w:val="clear" w:color="auto" w:fill="FFFFFF"/>
              </w:rPr>
              <w:t xml:space="preserve">машине </w:t>
            </w:r>
            <w:r>
              <w:rPr>
                <w:rFonts w:ascii="Times New Roman" w:hAnsi="Times New Roman"/>
                <w:color w:val="000000"/>
                <w:sz w:val="24"/>
                <w:szCs w:val="24"/>
                <w:shd w:val="clear" w:color="auto" w:fill="FFFFFF"/>
              </w:rPr>
              <w:t>времени</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С</w:t>
            </w:r>
            <w:r w:rsidRPr="00CC46DD">
              <w:rPr>
                <w:rFonts w:ascii="Times New Roman" w:hAnsi="Times New Roman"/>
                <w:color w:val="000000"/>
                <w:sz w:val="24"/>
                <w:szCs w:val="24"/>
                <w:shd w:val="clear" w:color="auto" w:fill="FFFFFF"/>
              </w:rPr>
              <w:t>остоялся праздничный костюмированный парад во главе с Министр</w:t>
            </w:r>
            <w:r>
              <w:rPr>
                <w:rFonts w:ascii="Times New Roman" w:hAnsi="Times New Roman"/>
                <w:color w:val="000000"/>
                <w:sz w:val="24"/>
                <w:szCs w:val="24"/>
                <w:shd w:val="clear" w:color="auto" w:fill="FFFFFF"/>
              </w:rPr>
              <w:t xml:space="preserve">ом Глупых Идей Андреем </w:t>
            </w:r>
            <w:proofErr w:type="spellStart"/>
            <w:r>
              <w:rPr>
                <w:rFonts w:ascii="Times New Roman" w:hAnsi="Times New Roman"/>
                <w:color w:val="000000"/>
                <w:sz w:val="24"/>
                <w:szCs w:val="24"/>
                <w:shd w:val="clear" w:color="auto" w:fill="FFFFFF"/>
              </w:rPr>
              <w:t>Фейгиным</w:t>
            </w:r>
            <w:proofErr w:type="spellEnd"/>
            <w:r>
              <w:rPr>
                <w:rFonts w:ascii="Times New Roman" w:hAnsi="Times New Roman"/>
                <w:color w:val="000000"/>
                <w:sz w:val="24"/>
                <w:szCs w:val="24"/>
                <w:shd w:val="clear" w:color="auto" w:fill="FFFFFF"/>
              </w:rPr>
              <w:t xml:space="preserve">. Завершился праздничный концерт </w:t>
            </w:r>
            <w:r w:rsidRPr="00CC46DD">
              <w:rPr>
                <w:rFonts w:ascii="Times New Roman" w:hAnsi="Times New Roman"/>
                <w:color w:val="000000"/>
                <w:sz w:val="24"/>
                <w:szCs w:val="24"/>
                <w:shd w:val="clear" w:color="auto" w:fill="FFFFFF"/>
              </w:rPr>
              <w:t>выступлением звезд эстрады – творческий подаро</w:t>
            </w:r>
            <w:r>
              <w:rPr>
                <w:rFonts w:ascii="Times New Roman" w:hAnsi="Times New Roman"/>
                <w:color w:val="000000"/>
                <w:sz w:val="24"/>
                <w:szCs w:val="24"/>
                <w:shd w:val="clear" w:color="auto" w:fill="FFFFFF"/>
              </w:rPr>
              <w:t xml:space="preserve">к вручил зрителям молодой автор </w:t>
            </w:r>
            <w:r w:rsidRPr="00CC46DD">
              <w:rPr>
                <w:rFonts w:ascii="Times New Roman" w:hAnsi="Times New Roman"/>
                <w:color w:val="000000"/>
                <w:sz w:val="24"/>
                <w:szCs w:val="24"/>
                <w:shd w:val="clear" w:color="auto" w:fill="FFFFFF"/>
              </w:rPr>
              <w:t xml:space="preserve">исполнитель </w:t>
            </w:r>
            <w:proofErr w:type="spellStart"/>
            <w:r w:rsidRPr="00CC46DD">
              <w:rPr>
                <w:rFonts w:ascii="Times New Roman" w:hAnsi="Times New Roman"/>
                <w:color w:val="000000"/>
                <w:sz w:val="24"/>
                <w:szCs w:val="24"/>
                <w:shd w:val="clear" w:color="auto" w:fill="FFFFFF"/>
              </w:rPr>
              <w:t>Дигер</w:t>
            </w:r>
            <w:proofErr w:type="spellEnd"/>
            <w:r w:rsidRPr="00CC46DD">
              <w:rPr>
                <w:rFonts w:ascii="Times New Roman" w:hAnsi="Times New Roman"/>
                <w:color w:val="000000"/>
                <w:sz w:val="24"/>
                <w:szCs w:val="24"/>
                <w:shd w:val="clear" w:color="auto" w:fill="FFFFFF"/>
              </w:rPr>
              <w:t>, а после него выступил главный музыкальный гость праздника – популярный певец, музыкант, композитор, телеведущий, шоумен - Сергей Минаев</w:t>
            </w:r>
          </w:p>
        </w:tc>
      </w:tr>
      <w:tr w:rsidR="00F55360" w:rsidRPr="00CC46DD" w14:paraId="53DC5F69" w14:textId="77777777" w:rsidTr="00F55360">
        <w:tc>
          <w:tcPr>
            <w:tcW w:w="561" w:type="dxa"/>
          </w:tcPr>
          <w:p w14:paraId="5BD8BF3C"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lastRenderedPageBreak/>
              <w:t>3.</w:t>
            </w:r>
          </w:p>
        </w:tc>
        <w:tc>
          <w:tcPr>
            <w:tcW w:w="2612" w:type="dxa"/>
          </w:tcPr>
          <w:p w14:paraId="252D5011" w14:textId="77777777" w:rsidR="00F55360" w:rsidRPr="00CC46DD" w:rsidRDefault="00F55360" w:rsidP="00F55360">
            <w:pPr>
              <w:spacing w:after="0" w:line="240" w:lineRule="auto"/>
              <w:jc w:val="center"/>
              <w:rPr>
                <w:rFonts w:ascii="Times New Roman" w:hAnsi="Times New Roman"/>
                <w:color w:val="FF0000"/>
                <w:sz w:val="24"/>
                <w:szCs w:val="24"/>
              </w:rPr>
            </w:pPr>
            <w:r w:rsidRPr="00CC46DD">
              <w:rPr>
                <w:rFonts w:ascii="Times New Roman" w:hAnsi="Times New Roman"/>
                <w:sz w:val="24"/>
                <w:szCs w:val="24"/>
              </w:rPr>
              <w:t>Открытие новогодней елки</w:t>
            </w:r>
          </w:p>
        </w:tc>
        <w:tc>
          <w:tcPr>
            <w:tcW w:w="1686" w:type="dxa"/>
          </w:tcPr>
          <w:p w14:paraId="56656BE6"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06.12.2022</w:t>
            </w:r>
          </w:p>
          <w:p w14:paraId="0BE93A96" w14:textId="77777777" w:rsidR="00F55360"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07.12.2022</w:t>
            </w:r>
          </w:p>
          <w:p w14:paraId="0D7952C7" w14:textId="77777777" w:rsidR="00F55360" w:rsidRPr="00CC46DD" w:rsidRDefault="00F55360" w:rsidP="00F55360">
            <w:pPr>
              <w:spacing w:after="0" w:line="240" w:lineRule="auto"/>
              <w:jc w:val="center"/>
              <w:rPr>
                <w:rFonts w:ascii="Times New Roman" w:hAnsi="Times New Roman"/>
                <w:sz w:val="24"/>
                <w:szCs w:val="24"/>
              </w:rPr>
            </w:pPr>
            <w:r>
              <w:rPr>
                <w:rFonts w:ascii="Times New Roman" w:hAnsi="Times New Roman"/>
                <w:sz w:val="24"/>
                <w:szCs w:val="24"/>
              </w:rPr>
              <w:t>08.12.2022</w:t>
            </w:r>
          </w:p>
        </w:tc>
        <w:tc>
          <w:tcPr>
            <w:tcW w:w="1686" w:type="dxa"/>
          </w:tcPr>
          <w:p w14:paraId="02695E4F"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Пл. Ленина</w:t>
            </w:r>
          </w:p>
        </w:tc>
        <w:tc>
          <w:tcPr>
            <w:tcW w:w="2082" w:type="dxa"/>
          </w:tcPr>
          <w:p w14:paraId="1F53B127"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172/950</w:t>
            </w:r>
          </w:p>
        </w:tc>
        <w:tc>
          <w:tcPr>
            <w:tcW w:w="2708" w:type="dxa"/>
          </w:tcPr>
          <w:p w14:paraId="68BFDE57" w14:textId="77777777" w:rsidR="00F55360" w:rsidRPr="00CC46DD" w:rsidRDefault="00F55360" w:rsidP="00F55360">
            <w:pPr>
              <w:spacing w:after="0" w:line="240" w:lineRule="auto"/>
              <w:rPr>
                <w:rFonts w:ascii="Times New Roman" w:hAnsi="Times New Roman"/>
                <w:sz w:val="24"/>
                <w:szCs w:val="24"/>
              </w:rPr>
            </w:pPr>
            <w:r w:rsidRPr="00CC46DD">
              <w:rPr>
                <w:rFonts w:ascii="Times New Roman" w:hAnsi="Times New Roman"/>
                <w:sz w:val="24"/>
                <w:szCs w:val="24"/>
              </w:rPr>
              <w:t>Управление образования г. Апатиты</w:t>
            </w:r>
          </w:p>
        </w:tc>
        <w:tc>
          <w:tcPr>
            <w:tcW w:w="3933" w:type="dxa"/>
          </w:tcPr>
          <w:p w14:paraId="23C190CA" w14:textId="77777777" w:rsidR="00F55360" w:rsidRPr="000B4208" w:rsidRDefault="00F55360" w:rsidP="00C77610">
            <w:pPr>
              <w:spacing w:after="0" w:line="240" w:lineRule="auto"/>
              <w:jc w:val="both"/>
              <w:rPr>
                <w:rFonts w:ascii="Times New Roman" w:hAnsi="Times New Roman"/>
                <w:color w:val="000000"/>
                <w:sz w:val="24"/>
                <w:szCs w:val="24"/>
                <w:shd w:val="clear" w:color="auto" w:fill="FFFFFF"/>
              </w:rPr>
            </w:pPr>
            <w:r w:rsidRPr="00CC46DD">
              <w:rPr>
                <w:rFonts w:ascii="Times New Roman" w:hAnsi="Times New Roman"/>
                <w:noProof/>
                <w:sz w:val="24"/>
                <w:szCs w:val="24"/>
              </w:rPr>
              <w:t>Впервые в городе при содествии управления обр</w:t>
            </w:r>
            <w:r>
              <w:rPr>
                <w:rFonts w:ascii="Times New Roman" w:hAnsi="Times New Roman"/>
                <w:noProof/>
                <w:sz w:val="24"/>
                <w:szCs w:val="24"/>
              </w:rPr>
              <w:t>азования  прошло 6 открытий нов</w:t>
            </w:r>
            <w:r w:rsidRPr="00CC46DD">
              <w:rPr>
                <w:rFonts w:ascii="Times New Roman" w:hAnsi="Times New Roman"/>
                <w:noProof/>
                <w:sz w:val="24"/>
                <w:szCs w:val="24"/>
              </w:rPr>
              <w:t>огдней елки.</w:t>
            </w:r>
            <w:r>
              <w:rPr>
                <w:rFonts w:ascii="Times New Roman" w:hAnsi="Times New Roman"/>
                <w:noProof/>
                <w:sz w:val="24"/>
                <w:szCs w:val="24"/>
              </w:rPr>
              <w:t xml:space="preserve"> </w:t>
            </w:r>
            <w:r w:rsidRPr="00CC46DD">
              <w:rPr>
                <w:rFonts w:ascii="Times New Roman" w:hAnsi="Times New Roman"/>
                <w:noProof/>
                <w:sz w:val="24"/>
                <w:szCs w:val="24"/>
              </w:rPr>
              <w:t>Новую зеленую красавицу хотелось увидеть всем  детям города, поэтому было принято решение провести несколько праздников для организованных групп детей из школ и детских садов.</w:t>
            </w:r>
            <w:r>
              <w:rPr>
                <w:rFonts w:ascii="Times New Roman" w:hAnsi="Times New Roman"/>
                <w:noProof/>
                <w:sz w:val="24"/>
                <w:szCs w:val="24"/>
              </w:rPr>
              <w:t xml:space="preserve"> </w:t>
            </w:r>
            <w:r w:rsidRPr="00CC46DD">
              <w:rPr>
                <w:rFonts w:ascii="Times New Roman" w:hAnsi="Times New Roman"/>
                <w:color w:val="000000"/>
                <w:sz w:val="24"/>
                <w:szCs w:val="24"/>
                <w:shd w:val="clear" w:color="auto" w:fill="FFFFFF"/>
              </w:rPr>
              <w:t xml:space="preserve">Юные зрители вместе с героями праздника </w:t>
            </w:r>
            <w:r>
              <w:rPr>
                <w:rFonts w:ascii="Times New Roman" w:hAnsi="Times New Roman"/>
                <w:color w:val="000000"/>
                <w:sz w:val="24"/>
                <w:szCs w:val="24"/>
                <w:shd w:val="clear" w:color="auto" w:fill="FFFFFF"/>
              </w:rPr>
              <w:t>–</w:t>
            </w:r>
            <w:r w:rsidRPr="00CC46DD">
              <w:rPr>
                <w:rFonts w:ascii="Times New Roman" w:hAnsi="Times New Roman"/>
                <w:color w:val="000000"/>
                <w:sz w:val="24"/>
                <w:szCs w:val="24"/>
                <w:shd w:val="clear" w:color="auto" w:fill="FFFFFF"/>
              </w:rPr>
              <w:t xml:space="preserve"> медвежонком Машей и весёлым оленем </w:t>
            </w:r>
            <w:proofErr w:type="spellStart"/>
            <w:r w:rsidRPr="00CC46DD">
              <w:rPr>
                <w:rFonts w:ascii="Times New Roman" w:hAnsi="Times New Roman"/>
                <w:color w:val="000000"/>
                <w:sz w:val="24"/>
                <w:szCs w:val="24"/>
                <w:shd w:val="clear" w:color="auto" w:fill="FFFFFF"/>
              </w:rPr>
              <w:t>Снежкой</w:t>
            </w:r>
            <w:proofErr w:type="spellEnd"/>
            <w:r w:rsidRPr="00CC46DD">
              <w:rPr>
                <w:rFonts w:ascii="Times New Roman" w:hAnsi="Times New Roman"/>
                <w:color w:val="000000"/>
                <w:sz w:val="24"/>
                <w:szCs w:val="24"/>
                <w:shd w:val="clear" w:color="auto" w:fill="FFFFFF"/>
              </w:rPr>
              <w:t xml:space="preserve"> зажигали огни на ёлке.</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 </w:t>
            </w:r>
            <w:r w:rsidRPr="00CC46DD">
              <w:rPr>
                <w:rFonts w:ascii="Times New Roman" w:hAnsi="Times New Roman"/>
                <w:color w:val="000000"/>
                <w:sz w:val="24"/>
                <w:szCs w:val="24"/>
                <w:shd w:val="clear" w:color="auto" w:fill="FFFFFF"/>
              </w:rPr>
              <w:t xml:space="preserve">Но новая ёлочка загораться никак не хотела! Ребятам и героям пришёл на помощь самый главный волшебник города Апатиты - Дедушка Мороз. Он, конечно, нашёл подход к новой ёлочке, и она засияла прекрасными </w:t>
            </w:r>
            <w:r w:rsidRPr="00CC46DD">
              <w:rPr>
                <w:rFonts w:ascii="Times New Roman" w:hAnsi="Times New Roman"/>
                <w:color w:val="000000"/>
                <w:sz w:val="24"/>
                <w:szCs w:val="24"/>
                <w:shd w:val="clear" w:color="auto" w:fill="FFFFFF"/>
              </w:rPr>
              <w:lastRenderedPageBreak/>
              <w:t>новогодними огнями! И гости в миг очутились в волшебной сказке!</w:t>
            </w:r>
            <w:r w:rsidRPr="00CC46DD">
              <w:rPr>
                <w:rFonts w:ascii="Times New Roman" w:hAnsi="Times New Roman"/>
                <w:color w:val="000000"/>
                <w:sz w:val="24"/>
                <w:szCs w:val="24"/>
                <w:shd w:val="clear" w:color="auto" w:fill="FFFFFF"/>
              </w:rPr>
              <w:br/>
              <w:t>Под шатром из мерцающих огней дети и взрослые водили хороводы вокруг ёлки, поздравляли друг друга с наступающим Новым годом и танцевали зажигательные танцы.</w:t>
            </w:r>
          </w:p>
        </w:tc>
      </w:tr>
      <w:tr w:rsidR="00F55360" w:rsidRPr="00CC46DD" w14:paraId="57D3F332" w14:textId="77777777" w:rsidTr="00F55360">
        <w:tc>
          <w:tcPr>
            <w:tcW w:w="561" w:type="dxa"/>
          </w:tcPr>
          <w:p w14:paraId="48452AAB" w14:textId="77777777" w:rsidR="00F55360" w:rsidRPr="00CC46DD" w:rsidRDefault="00F55360" w:rsidP="00F55360">
            <w:pPr>
              <w:spacing w:after="0" w:line="240" w:lineRule="auto"/>
              <w:rPr>
                <w:rFonts w:ascii="Times New Roman" w:hAnsi="Times New Roman"/>
                <w:sz w:val="24"/>
                <w:szCs w:val="24"/>
              </w:rPr>
            </w:pPr>
            <w:r w:rsidRPr="00CC46DD">
              <w:rPr>
                <w:rFonts w:ascii="Times New Roman" w:hAnsi="Times New Roman"/>
                <w:sz w:val="24"/>
                <w:szCs w:val="24"/>
              </w:rPr>
              <w:lastRenderedPageBreak/>
              <w:t>4.</w:t>
            </w:r>
          </w:p>
        </w:tc>
        <w:tc>
          <w:tcPr>
            <w:tcW w:w="2612" w:type="dxa"/>
          </w:tcPr>
          <w:p w14:paraId="2082AEB3" w14:textId="77777777" w:rsidR="00F55360" w:rsidRPr="00CC46DD" w:rsidRDefault="00F55360" w:rsidP="00F55360">
            <w:pPr>
              <w:spacing w:after="0" w:line="240" w:lineRule="auto"/>
              <w:jc w:val="center"/>
              <w:rPr>
                <w:rFonts w:ascii="Times New Roman" w:hAnsi="Times New Roman"/>
                <w:color w:val="000000"/>
                <w:sz w:val="24"/>
                <w:szCs w:val="24"/>
              </w:rPr>
            </w:pPr>
            <w:proofErr w:type="spellStart"/>
            <w:r w:rsidRPr="00CC46DD">
              <w:rPr>
                <w:rFonts w:ascii="Times New Roman" w:hAnsi="Times New Roman"/>
                <w:color w:val="000000"/>
                <w:sz w:val="24"/>
                <w:szCs w:val="24"/>
              </w:rPr>
              <w:t>Фотопарад</w:t>
            </w:r>
            <w:proofErr w:type="spellEnd"/>
            <w:r w:rsidRPr="00CC46DD">
              <w:rPr>
                <w:rFonts w:ascii="Times New Roman" w:hAnsi="Times New Roman"/>
                <w:color w:val="000000"/>
                <w:sz w:val="24"/>
                <w:szCs w:val="24"/>
              </w:rPr>
              <w:t xml:space="preserve"> Дедов Морозов и Снегурочек</w:t>
            </w:r>
          </w:p>
          <w:p w14:paraId="5074D4EE" w14:textId="77777777" w:rsidR="00F55360" w:rsidRPr="00CC46DD" w:rsidRDefault="00F55360" w:rsidP="00F55360">
            <w:pPr>
              <w:spacing w:after="0" w:line="240" w:lineRule="auto"/>
              <w:jc w:val="center"/>
              <w:rPr>
                <w:rFonts w:ascii="Times New Roman" w:hAnsi="Times New Roman"/>
                <w:sz w:val="24"/>
                <w:szCs w:val="24"/>
              </w:rPr>
            </w:pPr>
          </w:p>
        </w:tc>
        <w:tc>
          <w:tcPr>
            <w:tcW w:w="1686" w:type="dxa"/>
          </w:tcPr>
          <w:p w14:paraId="2D198860"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23</w:t>
            </w:r>
            <w:r>
              <w:rPr>
                <w:rFonts w:ascii="Times New Roman" w:hAnsi="Times New Roman"/>
                <w:sz w:val="24"/>
                <w:szCs w:val="24"/>
              </w:rPr>
              <w:t>.12.2022</w:t>
            </w:r>
          </w:p>
        </w:tc>
        <w:tc>
          <w:tcPr>
            <w:tcW w:w="1686" w:type="dxa"/>
          </w:tcPr>
          <w:p w14:paraId="4791A384"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Улицы города Апатиты</w:t>
            </w:r>
          </w:p>
        </w:tc>
        <w:tc>
          <w:tcPr>
            <w:tcW w:w="2082" w:type="dxa"/>
          </w:tcPr>
          <w:p w14:paraId="393AD439" w14:textId="77777777" w:rsidR="00F55360" w:rsidRPr="00CC46DD" w:rsidRDefault="00F55360" w:rsidP="00F55360">
            <w:pPr>
              <w:spacing w:after="0" w:line="240" w:lineRule="auto"/>
              <w:jc w:val="center"/>
              <w:rPr>
                <w:rFonts w:ascii="Times New Roman" w:hAnsi="Times New Roman"/>
                <w:sz w:val="24"/>
                <w:szCs w:val="24"/>
              </w:rPr>
            </w:pPr>
            <w:r w:rsidRPr="00CC46DD">
              <w:rPr>
                <w:rFonts w:ascii="Times New Roman" w:hAnsi="Times New Roman"/>
                <w:sz w:val="24"/>
                <w:szCs w:val="24"/>
              </w:rPr>
              <w:t>200</w:t>
            </w:r>
            <w:r w:rsidRPr="00723975">
              <w:rPr>
                <w:rFonts w:ascii="Times New Roman" w:hAnsi="Times New Roman"/>
                <w:sz w:val="24"/>
                <w:szCs w:val="24"/>
              </w:rPr>
              <w:t>/</w:t>
            </w:r>
            <w:r w:rsidRPr="00CC46DD">
              <w:rPr>
                <w:rFonts w:ascii="Times New Roman" w:hAnsi="Times New Roman"/>
                <w:sz w:val="24"/>
                <w:szCs w:val="24"/>
              </w:rPr>
              <w:t>1500</w:t>
            </w:r>
          </w:p>
        </w:tc>
        <w:tc>
          <w:tcPr>
            <w:tcW w:w="2708" w:type="dxa"/>
          </w:tcPr>
          <w:p w14:paraId="20EC5D4F" w14:textId="338B4E76" w:rsidR="00F55360" w:rsidRPr="00CC46DD" w:rsidRDefault="00F55360" w:rsidP="00F55360">
            <w:pPr>
              <w:spacing w:after="0" w:line="240" w:lineRule="auto"/>
              <w:rPr>
                <w:rFonts w:ascii="Times New Roman" w:hAnsi="Times New Roman"/>
                <w:sz w:val="24"/>
                <w:szCs w:val="24"/>
              </w:rPr>
            </w:pPr>
            <w:r w:rsidRPr="00CC46DD">
              <w:rPr>
                <w:rFonts w:ascii="Times New Roman" w:hAnsi="Times New Roman"/>
                <w:sz w:val="24"/>
                <w:szCs w:val="24"/>
              </w:rPr>
              <w:t xml:space="preserve">Волонтерский клуб </w:t>
            </w:r>
            <w:r w:rsidR="00A35F64">
              <w:rPr>
                <w:rFonts w:ascii="Times New Roman" w:hAnsi="Times New Roman"/>
                <w:sz w:val="24"/>
                <w:szCs w:val="24"/>
              </w:rPr>
              <w:t>«</w:t>
            </w:r>
            <w:r w:rsidRPr="00CC46DD">
              <w:rPr>
                <w:rFonts w:ascii="Times New Roman" w:hAnsi="Times New Roman"/>
                <w:sz w:val="24"/>
                <w:szCs w:val="24"/>
              </w:rPr>
              <w:t>Твори добро</w:t>
            </w:r>
            <w:r w:rsidR="00A35F64">
              <w:rPr>
                <w:rFonts w:ascii="Times New Roman" w:hAnsi="Times New Roman"/>
                <w:sz w:val="24"/>
                <w:szCs w:val="24"/>
              </w:rPr>
              <w:t>»</w:t>
            </w:r>
            <w:r w:rsidRPr="00CC46DD">
              <w:rPr>
                <w:rFonts w:ascii="Times New Roman" w:hAnsi="Times New Roman"/>
                <w:sz w:val="24"/>
                <w:szCs w:val="24"/>
              </w:rPr>
              <w:t xml:space="preserve">, </w:t>
            </w:r>
            <w:proofErr w:type="spellStart"/>
            <w:r w:rsidRPr="00CC46DD">
              <w:rPr>
                <w:rFonts w:ascii="Times New Roman" w:hAnsi="Times New Roman"/>
                <w:sz w:val="24"/>
                <w:szCs w:val="24"/>
              </w:rPr>
              <w:t>Хиб</w:t>
            </w:r>
            <w:r>
              <w:rPr>
                <w:rFonts w:ascii="Times New Roman" w:hAnsi="Times New Roman"/>
                <w:sz w:val="24"/>
                <w:szCs w:val="24"/>
              </w:rPr>
              <w:t>И</w:t>
            </w:r>
            <w:r w:rsidRPr="00CC46DD">
              <w:rPr>
                <w:rFonts w:ascii="Times New Roman" w:hAnsi="Times New Roman"/>
                <w:sz w:val="24"/>
                <w:szCs w:val="24"/>
              </w:rPr>
              <w:t>нформ</w:t>
            </w:r>
            <w:r>
              <w:rPr>
                <w:rFonts w:ascii="Times New Roman" w:hAnsi="Times New Roman"/>
                <w:sz w:val="24"/>
                <w:szCs w:val="24"/>
              </w:rPr>
              <w:t>Б</w:t>
            </w:r>
            <w:r w:rsidRPr="00CC46DD">
              <w:rPr>
                <w:rFonts w:ascii="Times New Roman" w:hAnsi="Times New Roman"/>
                <w:sz w:val="24"/>
                <w:szCs w:val="24"/>
              </w:rPr>
              <w:t>юро</w:t>
            </w:r>
            <w:proofErr w:type="spellEnd"/>
            <w:r>
              <w:rPr>
                <w:rFonts w:ascii="Times New Roman" w:hAnsi="Times New Roman"/>
                <w:sz w:val="24"/>
                <w:szCs w:val="24"/>
              </w:rPr>
              <w:t xml:space="preserve">, </w:t>
            </w:r>
            <w:r w:rsidRPr="00CC46DD">
              <w:rPr>
                <w:rFonts w:ascii="Times New Roman" w:hAnsi="Times New Roman"/>
                <w:sz w:val="24"/>
                <w:szCs w:val="24"/>
              </w:rPr>
              <w:t>отдел по культуре и делам молодежи</w:t>
            </w:r>
          </w:p>
        </w:tc>
        <w:tc>
          <w:tcPr>
            <w:tcW w:w="3933" w:type="dxa"/>
          </w:tcPr>
          <w:p w14:paraId="26C467EF" w14:textId="7454A4C5" w:rsidR="00F55360" w:rsidRPr="00CA26F7" w:rsidRDefault="00F55360" w:rsidP="00C77610">
            <w:pPr>
              <w:spacing w:after="0" w:line="240" w:lineRule="auto"/>
              <w:jc w:val="both"/>
              <w:rPr>
                <w:rFonts w:ascii="Times New Roman" w:hAnsi="Times New Roman"/>
                <w:color w:val="000000"/>
                <w:sz w:val="24"/>
                <w:szCs w:val="24"/>
                <w:shd w:val="clear" w:color="auto" w:fill="FFFFFF"/>
              </w:rPr>
            </w:pPr>
            <w:bookmarkStart w:id="13" w:name="_Hlk125728175"/>
            <w:r w:rsidRPr="00CC46DD">
              <w:rPr>
                <w:rFonts w:ascii="Times New Roman" w:hAnsi="Times New Roman"/>
                <w:color w:val="000000"/>
                <w:sz w:val="24"/>
                <w:szCs w:val="24"/>
                <w:shd w:val="clear" w:color="auto" w:fill="FFFFFF"/>
              </w:rPr>
              <w:t>Деды Морозы и Снегурочки пожаловали в наш город, чтобы пройти парадом по центральным улицам и увидеть, как наш город подготовился к Новому Году.</w:t>
            </w:r>
            <w:r>
              <w:rPr>
                <w:rFonts w:ascii="Times New Roman" w:hAnsi="Times New Roman"/>
                <w:color w:val="000000"/>
                <w:sz w:val="24"/>
                <w:szCs w:val="24"/>
                <w:shd w:val="clear" w:color="auto" w:fill="FFFFFF"/>
              </w:rPr>
              <w:t xml:space="preserve"> </w:t>
            </w:r>
            <w:r w:rsidRPr="00CC46DD">
              <w:rPr>
                <w:rFonts w:ascii="Times New Roman" w:hAnsi="Times New Roman"/>
                <w:color w:val="000000"/>
                <w:sz w:val="24"/>
                <w:szCs w:val="24"/>
                <w:shd w:val="clear" w:color="auto" w:fill="FFFFFF"/>
              </w:rPr>
              <w:t xml:space="preserve">На </w:t>
            </w:r>
            <w:proofErr w:type="spellStart"/>
            <w:r w:rsidRPr="00CC46DD">
              <w:rPr>
                <w:rFonts w:ascii="Times New Roman" w:hAnsi="Times New Roman"/>
                <w:color w:val="000000"/>
                <w:sz w:val="24"/>
                <w:szCs w:val="24"/>
                <w:shd w:val="clear" w:color="auto" w:fill="FFFFFF"/>
              </w:rPr>
              <w:t>фотопарад</w:t>
            </w:r>
            <w:proofErr w:type="spellEnd"/>
            <w:r w:rsidRPr="00CC46DD">
              <w:rPr>
                <w:rFonts w:ascii="Times New Roman" w:hAnsi="Times New Roman"/>
                <w:color w:val="000000"/>
                <w:sz w:val="24"/>
                <w:szCs w:val="24"/>
                <w:shd w:val="clear" w:color="auto" w:fill="FFFFFF"/>
              </w:rPr>
              <w:t xml:space="preserve"> пришли жители города в новогодних костюмах, чтоб подарить окружающим новогоднее настроение.</w:t>
            </w:r>
            <w:r>
              <w:rPr>
                <w:rFonts w:ascii="Times New Roman" w:hAnsi="Times New Roman"/>
                <w:color w:val="000000"/>
                <w:sz w:val="24"/>
                <w:szCs w:val="24"/>
                <w:shd w:val="clear" w:color="auto" w:fill="FFFFFF"/>
              </w:rPr>
              <w:t xml:space="preserve"> </w:t>
            </w:r>
            <w:r w:rsidRPr="00CC46DD">
              <w:rPr>
                <w:rFonts w:ascii="Times New Roman" w:hAnsi="Times New Roman"/>
                <w:color w:val="000000"/>
                <w:sz w:val="24"/>
                <w:szCs w:val="24"/>
                <w:shd w:val="clear" w:color="auto" w:fill="FFFFFF"/>
              </w:rPr>
              <w:t>На праздничном маршруте к большой и дружной компании присоединялись взрослые и дети. Жители города с удовольствием приняли участие в этом необычном событии и вместе с участниками костюмированного шествия р</w:t>
            </w:r>
            <w:r>
              <w:rPr>
                <w:rFonts w:ascii="Times New Roman" w:hAnsi="Times New Roman"/>
                <w:color w:val="000000"/>
                <w:sz w:val="24"/>
                <w:szCs w:val="24"/>
                <w:shd w:val="clear" w:color="auto" w:fill="FFFFFF"/>
              </w:rPr>
              <w:t xml:space="preserve">адовались приближению нового года. </w:t>
            </w:r>
            <w:r w:rsidRPr="00CC46DD">
              <w:rPr>
                <w:rFonts w:ascii="Times New Roman" w:hAnsi="Times New Roman"/>
                <w:color w:val="000000"/>
                <w:sz w:val="24"/>
                <w:szCs w:val="24"/>
                <w:shd w:val="clear" w:color="auto" w:fill="FFFFFF"/>
              </w:rPr>
              <w:t>Деды Морозы, Снегурочки и сказочные герои водили хороводы, приглашая зрителей веселиться</w:t>
            </w:r>
            <w:r>
              <w:rPr>
                <w:rFonts w:ascii="Times New Roman" w:hAnsi="Times New Roman"/>
                <w:color w:val="000000"/>
                <w:sz w:val="24"/>
                <w:szCs w:val="24"/>
                <w:shd w:val="clear" w:color="auto" w:fill="FFFFFF"/>
              </w:rPr>
              <w:t xml:space="preserve"> вместе с ними, с удовольствием </w:t>
            </w:r>
            <w:r w:rsidRPr="00CC46DD">
              <w:rPr>
                <w:rFonts w:ascii="Times New Roman" w:hAnsi="Times New Roman"/>
                <w:color w:val="000000"/>
                <w:sz w:val="24"/>
                <w:szCs w:val="24"/>
                <w:shd w:val="clear" w:color="auto" w:fill="FFFFFF"/>
              </w:rPr>
              <w:t>фотографировались со всеми желающими, поздравляли горожан с наступающим Новы</w:t>
            </w:r>
            <w:r>
              <w:rPr>
                <w:rFonts w:ascii="Times New Roman" w:hAnsi="Times New Roman"/>
                <w:color w:val="000000"/>
                <w:sz w:val="24"/>
                <w:szCs w:val="24"/>
                <w:shd w:val="clear" w:color="auto" w:fill="FFFFFF"/>
              </w:rPr>
              <w:t xml:space="preserve">м Годом, желали счастья и </w:t>
            </w:r>
            <w:r w:rsidR="00DB51B0">
              <w:rPr>
                <w:rFonts w:ascii="Times New Roman" w:hAnsi="Times New Roman"/>
                <w:color w:val="000000"/>
                <w:sz w:val="24"/>
                <w:szCs w:val="24"/>
                <w:shd w:val="clear" w:color="auto" w:fill="FFFFFF"/>
              </w:rPr>
              <w:t>добра.</w:t>
            </w:r>
            <w:r w:rsidR="00DB51B0" w:rsidRPr="00CC46DD">
              <w:rPr>
                <w:rFonts w:ascii="Times New Roman" w:hAnsi="Times New Roman"/>
                <w:color w:val="000000"/>
                <w:sz w:val="24"/>
                <w:szCs w:val="24"/>
                <w:shd w:val="clear" w:color="auto" w:fill="FFFFFF"/>
              </w:rPr>
              <w:t xml:space="preserve"> Завершился</w:t>
            </w:r>
            <w:r w:rsidRPr="00CC46DD">
              <w:rPr>
                <w:rFonts w:ascii="Times New Roman" w:hAnsi="Times New Roman"/>
                <w:color w:val="000000"/>
                <w:sz w:val="24"/>
                <w:szCs w:val="24"/>
                <w:shd w:val="clear" w:color="auto" w:fill="FFFFFF"/>
              </w:rPr>
              <w:t xml:space="preserve"> парад на площади Дворца культуры масштабным новогодним флешмобом!</w:t>
            </w:r>
            <w:bookmarkEnd w:id="13"/>
          </w:p>
        </w:tc>
      </w:tr>
    </w:tbl>
    <w:p w14:paraId="3A71469F" w14:textId="77777777" w:rsidR="00F55360" w:rsidRDefault="00F55360" w:rsidP="00F55360">
      <w:pPr>
        <w:spacing w:after="0" w:line="240" w:lineRule="auto"/>
        <w:jc w:val="both"/>
        <w:rPr>
          <w:rFonts w:ascii="Times New Roman" w:hAnsi="Times New Roman"/>
          <w:b/>
          <w:color w:val="000000"/>
          <w:sz w:val="24"/>
          <w:szCs w:val="24"/>
          <w:u w:val="single"/>
        </w:rPr>
      </w:pPr>
    </w:p>
    <w:p w14:paraId="26AF0C51" w14:textId="77777777" w:rsidR="00F55360" w:rsidRPr="00871164" w:rsidRDefault="00F55360" w:rsidP="00F55360">
      <w:pPr>
        <w:spacing w:after="0" w:line="240" w:lineRule="auto"/>
        <w:jc w:val="both"/>
        <w:rPr>
          <w:rFonts w:ascii="Times New Roman" w:hAnsi="Times New Roman"/>
          <w:b/>
          <w:color w:val="000000"/>
          <w:sz w:val="24"/>
          <w:szCs w:val="24"/>
        </w:rPr>
      </w:pPr>
      <w:r w:rsidRPr="00871164">
        <w:rPr>
          <w:rFonts w:ascii="Times New Roman" w:hAnsi="Times New Roman"/>
          <w:b/>
          <w:color w:val="000000"/>
          <w:sz w:val="24"/>
          <w:szCs w:val="24"/>
          <w:u w:val="single"/>
        </w:rPr>
        <w:t xml:space="preserve">АНАЛИЗ </w:t>
      </w:r>
      <w:r w:rsidRPr="00871164">
        <w:rPr>
          <w:rFonts w:ascii="Times New Roman" w:hAnsi="Times New Roman"/>
          <w:b/>
          <w:color w:val="000000"/>
          <w:sz w:val="24"/>
          <w:szCs w:val="24"/>
        </w:rPr>
        <w:t xml:space="preserve">РАБОТЫ ПО НАПРАВЛЕНИЮ: </w:t>
      </w:r>
    </w:p>
    <w:p w14:paraId="24784F00" w14:textId="77777777" w:rsidR="00F55360" w:rsidRDefault="00F55360" w:rsidP="00F55360">
      <w:pPr>
        <w:spacing w:after="0" w:line="240" w:lineRule="auto"/>
        <w:ind w:firstLine="709"/>
        <w:jc w:val="both"/>
        <w:rPr>
          <w:rFonts w:ascii="Times New Roman" w:hAnsi="Times New Roman"/>
          <w:sz w:val="24"/>
          <w:szCs w:val="24"/>
        </w:rPr>
      </w:pPr>
      <w:r w:rsidRPr="00AE4628">
        <w:rPr>
          <w:rFonts w:ascii="Times New Roman" w:hAnsi="Times New Roman"/>
          <w:sz w:val="24"/>
          <w:szCs w:val="24"/>
        </w:rPr>
        <w:lastRenderedPageBreak/>
        <w:t xml:space="preserve">Проведение культурно-досуговых мероприятий на общественных пространствах, является одним из важных компонентов муниципального задания. </w:t>
      </w:r>
      <w:r>
        <w:rPr>
          <w:rFonts w:ascii="Times New Roman" w:hAnsi="Times New Roman"/>
          <w:sz w:val="24"/>
          <w:szCs w:val="24"/>
        </w:rPr>
        <w:t xml:space="preserve">Соблюдая </w:t>
      </w:r>
      <w:r w:rsidRPr="00AE4628">
        <w:rPr>
          <w:rFonts w:ascii="Times New Roman" w:hAnsi="Times New Roman"/>
          <w:sz w:val="24"/>
          <w:szCs w:val="24"/>
        </w:rPr>
        <w:t xml:space="preserve">многолетние традиции, </w:t>
      </w:r>
      <w:proofErr w:type="spellStart"/>
      <w:r w:rsidRPr="00AE4628">
        <w:rPr>
          <w:rFonts w:ascii="Times New Roman" w:hAnsi="Times New Roman"/>
          <w:sz w:val="24"/>
          <w:szCs w:val="24"/>
        </w:rPr>
        <w:t>Апатитски</w:t>
      </w:r>
      <w:r>
        <w:rPr>
          <w:rFonts w:ascii="Times New Roman" w:hAnsi="Times New Roman"/>
          <w:sz w:val="24"/>
          <w:szCs w:val="24"/>
        </w:rPr>
        <w:t>й</w:t>
      </w:r>
      <w:proofErr w:type="spellEnd"/>
      <w:r w:rsidRPr="00AE4628">
        <w:rPr>
          <w:rFonts w:ascii="Times New Roman" w:hAnsi="Times New Roman"/>
          <w:sz w:val="24"/>
          <w:szCs w:val="24"/>
        </w:rPr>
        <w:t xml:space="preserve"> </w:t>
      </w:r>
      <w:r>
        <w:rPr>
          <w:rFonts w:ascii="Times New Roman" w:hAnsi="Times New Roman"/>
          <w:sz w:val="24"/>
          <w:szCs w:val="24"/>
        </w:rPr>
        <w:t xml:space="preserve">городской </w:t>
      </w:r>
      <w:r w:rsidRPr="00AE4628">
        <w:rPr>
          <w:rFonts w:ascii="Times New Roman" w:hAnsi="Times New Roman"/>
          <w:sz w:val="24"/>
          <w:szCs w:val="24"/>
        </w:rPr>
        <w:t>Двор</w:t>
      </w:r>
      <w:r>
        <w:rPr>
          <w:rFonts w:ascii="Times New Roman" w:hAnsi="Times New Roman"/>
          <w:sz w:val="24"/>
          <w:szCs w:val="24"/>
        </w:rPr>
        <w:t>е</w:t>
      </w:r>
      <w:r w:rsidRPr="00AE4628">
        <w:rPr>
          <w:rFonts w:ascii="Times New Roman" w:hAnsi="Times New Roman"/>
          <w:sz w:val="24"/>
          <w:szCs w:val="24"/>
        </w:rPr>
        <w:t>ц культуры стремится к созданию комфортных условий и улучшению материально-технической базы для осуществления культурно-досуговой деятельности</w:t>
      </w:r>
      <w:r>
        <w:rPr>
          <w:rFonts w:ascii="Times New Roman" w:hAnsi="Times New Roman"/>
          <w:sz w:val="24"/>
          <w:szCs w:val="24"/>
        </w:rPr>
        <w:t xml:space="preserve"> во всех направлениях. В своей работе мы используем различные формы досуга: фестивали, уличные праздники, народные гуляния, акции, театрализованные представления, флешмобы, дискотеки и др.</w:t>
      </w:r>
    </w:p>
    <w:p w14:paraId="367B8918" w14:textId="0DA511BA" w:rsidR="00F55360" w:rsidRDefault="00F55360" w:rsidP="00F553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Новая городская елка, парк </w:t>
      </w:r>
      <w:r w:rsidR="00A35F64">
        <w:rPr>
          <w:rFonts w:ascii="Times New Roman" w:hAnsi="Times New Roman"/>
          <w:sz w:val="24"/>
          <w:szCs w:val="24"/>
        </w:rPr>
        <w:t>«</w:t>
      </w:r>
      <w:r>
        <w:rPr>
          <w:rFonts w:ascii="Times New Roman" w:hAnsi="Times New Roman"/>
          <w:sz w:val="24"/>
          <w:szCs w:val="24"/>
        </w:rPr>
        <w:t>Огни города</w:t>
      </w:r>
      <w:r w:rsidR="00A35F64">
        <w:rPr>
          <w:rFonts w:ascii="Times New Roman" w:hAnsi="Times New Roman"/>
          <w:sz w:val="24"/>
          <w:szCs w:val="24"/>
        </w:rPr>
        <w:t>»</w:t>
      </w:r>
      <w:r>
        <w:rPr>
          <w:rFonts w:ascii="Times New Roman" w:hAnsi="Times New Roman"/>
          <w:sz w:val="24"/>
          <w:szCs w:val="24"/>
        </w:rPr>
        <w:t>, различные арт-объекты, площадь Дворца культуры становятся местами притяжения горожан, а мы в свою очередь используем их при проведении массовых мероприятий. М</w:t>
      </w:r>
      <w:r w:rsidRPr="0006013C">
        <w:rPr>
          <w:rFonts w:ascii="Times New Roman" w:hAnsi="Times New Roman"/>
          <w:sz w:val="24"/>
          <w:szCs w:val="24"/>
        </w:rPr>
        <w:t>ы стремимся</w:t>
      </w:r>
      <w:r>
        <w:rPr>
          <w:rFonts w:ascii="Times New Roman" w:hAnsi="Times New Roman"/>
          <w:sz w:val="24"/>
          <w:szCs w:val="24"/>
        </w:rPr>
        <w:t xml:space="preserve"> улучшать формат и качество</w:t>
      </w:r>
      <w:r w:rsidRPr="00A61A76">
        <w:rPr>
          <w:rFonts w:ascii="Times New Roman" w:hAnsi="Times New Roman"/>
          <w:sz w:val="24"/>
          <w:szCs w:val="24"/>
        </w:rPr>
        <w:t xml:space="preserve"> городских праздников и массовых мероприятий</w:t>
      </w:r>
      <w:r>
        <w:rPr>
          <w:rFonts w:ascii="Times New Roman" w:hAnsi="Times New Roman"/>
          <w:sz w:val="24"/>
          <w:szCs w:val="24"/>
        </w:rPr>
        <w:t xml:space="preserve"> на общественных пространствах, контролируем</w:t>
      </w:r>
      <w:r w:rsidRPr="00A61A76">
        <w:rPr>
          <w:rFonts w:ascii="Times New Roman" w:hAnsi="Times New Roman"/>
          <w:sz w:val="24"/>
          <w:szCs w:val="24"/>
        </w:rPr>
        <w:t xml:space="preserve"> разнообрази</w:t>
      </w:r>
      <w:r>
        <w:rPr>
          <w:rFonts w:ascii="Times New Roman" w:hAnsi="Times New Roman"/>
          <w:sz w:val="24"/>
          <w:szCs w:val="24"/>
        </w:rPr>
        <w:t xml:space="preserve">е </w:t>
      </w:r>
      <w:r w:rsidRPr="00A61A76">
        <w:rPr>
          <w:rFonts w:ascii="Times New Roman" w:hAnsi="Times New Roman"/>
          <w:sz w:val="24"/>
          <w:szCs w:val="24"/>
        </w:rPr>
        <w:t>задействованных площадок и событий</w:t>
      </w:r>
      <w:r>
        <w:rPr>
          <w:rFonts w:ascii="Times New Roman" w:hAnsi="Times New Roman"/>
          <w:sz w:val="24"/>
          <w:szCs w:val="24"/>
        </w:rPr>
        <w:t xml:space="preserve"> </w:t>
      </w:r>
      <w:r w:rsidRPr="00A61A76">
        <w:rPr>
          <w:rFonts w:ascii="Times New Roman" w:hAnsi="Times New Roman"/>
          <w:sz w:val="24"/>
          <w:szCs w:val="24"/>
        </w:rPr>
        <w:t xml:space="preserve">в рамках </w:t>
      </w:r>
      <w:r>
        <w:rPr>
          <w:rFonts w:ascii="Times New Roman" w:hAnsi="Times New Roman"/>
          <w:sz w:val="24"/>
          <w:szCs w:val="24"/>
        </w:rPr>
        <w:t xml:space="preserve">торжеств. Тем самым мы получаем </w:t>
      </w:r>
      <w:r w:rsidRPr="0006013C">
        <w:rPr>
          <w:rFonts w:ascii="Times New Roman" w:hAnsi="Times New Roman"/>
          <w:sz w:val="24"/>
          <w:szCs w:val="24"/>
        </w:rPr>
        <w:t>еще одн</w:t>
      </w:r>
      <w:r>
        <w:rPr>
          <w:rFonts w:ascii="Times New Roman" w:hAnsi="Times New Roman"/>
          <w:sz w:val="24"/>
          <w:szCs w:val="24"/>
        </w:rPr>
        <w:t>у</w:t>
      </w:r>
      <w:r w:rsidRPr="0006013C">
        <w:rPr>
          <w:rFonts w:ascii="Times New Roman" w:hAnsi="Times New Roman"/>
          <w:sz w:val="24"/>
          <w:szCs w:val="24"/>
        </w:rPr>
        <w:t xml:space="preserve"> возможность работать с городом</w:t>
      </w:r>
      <w:r>
        <w:rPr>
          <w:rFonts w:ascii="Times New Roman" w:hAnsi="Times New Roman"/>
          <w:sz w:val="24"/>
          <w:szCs w:val="24"/>
        </w:rPr>
        <w:t>,</w:t>
      </w:r>
      <w:r w:rsidRPr="0006013C">
        <w:rPr>
          <w:rFonts w:ascii="Times New Roman" w:hAnsi="Times New Roman"/>
          <w:sz w:val="24"/>
          <w:szCs w:val="24"/>
        </w:rPr>
        <w:t xml:space="preserve"> как с целым</w:t>
      </w:r>
      <w:r>
        <w:rPr>
          <w:rFonts w:ascii="Times New Roman" w:hAnsi="Times New Roman"/>
          <w:sz w:val="24"/>
          <w:szCs w:val="24"/>
        </w:rPr>
        <w:t xml:space="preserve"> объектом, так</w:t>
      </w:r>
      <w:r w:rsidRPr="0006013C">
        <w:rPr>
          <w:rFonts w:ascii="Times New Roman" w:hAnsi="Times New Roman"/>
          <w:sz w:val="24"/>
          <w:szCs w:val="24"/>
        </w:rPr>
        <w:t xml:space="preserve"> и с каждым</w:t>
      </w:r>
      <w:r>
        <w:rPr>
          <w:rFonts w:ascii="Times New Roman" w:hAnsi="Times New Roman"/>
          <w:sz w:val="24"/>
          <w:szCs w:val="24"/>
        </w:rPr>
        <w:t xml:space="preserve"> из его общественных пространств.</w:t>
      </w:r>
    </w:p>
    <w:p w14:paraId="3C472C3F" w14:textId="77777777" w:rsidR="00F55360" w:rsidRDefault="00F55360" w:rsidP="00F553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2022 году в преддверии новогодних праздников в городе появилось множество новых световых арт-объектов. Проведенный впервые в этом году </w:t>
      </w:r>
      <w:proofErr w:type="spellStart"/>
      <w:r>
        <w:rPr>
          <w:rFonts w:ascii="Times New Roman" w:hAnsi="Times New Roman"/>
          <w:sz w:val="24"/>
          <w:szCs w:val="24"/>
        </w:rPr>
        <w:t>фотопарад</w:t>
      </w:r>
      <w:proofErr w:type="spellEnd"/>
      <w:r>
        <w:rPr>
          <w:rFonts w:ascii="Times New Roman" w:hAnsi="Times New Roman"/>
          <w:sz w:val="24"/>
          <w:szCs w:val="24"/>
        </w:rPr>
        <w:t xml:space="preserve"> Дедов Морозов и Снегурочек познакомил горожан с ними. В следующем году планируется приурочить </w:t>
      </w:r>
      <w:proofErr w:type="spellStart"/>
      <w:r>
        <w:rPr>
          <w:rFonts w:ascii="Times New Roman" w:hAnsi="Times New Roman"/>
          <w:sz w:val="24"/>
          <w:szCs w:val="24"/>
        </w:rPr>
        <w:t>фотопарад</w:t>
      </w:r>
      <w:proofErr w:type="spellEnd"/>
      <w:r>
        <w:rPr>
          <w:rFonts w:ascii="Times New Roman" w:hAnsi="Times New Roman"/>
          <w:sz w:val="24"/>
          <w:szCs w:val="24"/>
        </w:rPr>
        <w:t xml:space="preserve"> к установке и зажжению этих световых инсталляций и тем самым создать новогоднюю сказочную атмосферу с привлечением максимального количества жителей города.</w:t>
      </w:r>
    </w:p>
    <w:p w14:paraId="7433BC22" w14:textId="37FD3804" w:rsidR="00871164" w:rsidRDefault="00F55360" w:rsidP="00A54542">
      <w:pPr>
        <w:spacing w:after="0" w:line="240" w:lineRule="auto"/>
        <w:ind w:firstLine="709"/>
        <w:jc w:val="both"/>
        <w:rPr>
          <w:rFonts w:ascii="Times New Roman" w:hAnsi="Times New Roman"/>
          <w:b/>
          <w:color w:val="000000"/>
          <w:sz w:val="24"/>
          <w:szCs w:val="24"/>
        </w:rPr>
      </w:pPr>
      <w:r>
        <w:rPr>
          <w:rFonts w:ascii="Times New Roman" w:hAnsi="Times New Roman"/>
          <w:sz w:val="24"/>
          <w:szCs w:val="24"/>
          <w:shd w:val="clear" w:color="auto" w:fill="FFFFFF"/>
        </w:rPr>
        <w:t xml:space="preserve">Важной задачей сегодня является </w:t>
      </w:r>
      <w:r w:rsidRPr="001D4622">
        <w:rPr>
          <w:rFonts w:ascii="Times New Roman" w:hAnsi="Times New Roman"/>
          <w:sz w:val="24"/>
          <w:szCs w:val="24"/>
        </w:rPr>
        <w:t>развитие и создание комфортной и доступной городской среды</w:t>
      </w:r>
      <w:r>
        <w:rPr>
          <w:rFonts w:ascii="Times New Roman" w:hAnsi="Times New Roman"/>
          <w:sz w:val="24"/>
          <w:szCs w:val="24"/>
        </w:rPr>
        <w:t>, а Дворец культуры ведёт</w:t>
      </w:r>
      <w:r w:rsidRPr="001D4622">
        <w:rPr>
          <w:rFonts w:ascii="Times New Roman" w:hAnsi="Times New Roman"/>
          <w:sz w:val="24"/>
          <w:szCs w:val="24"/>
        </w:rPr>
        <w:t xml:space="preserve"> культурно-</w:t>
      </w:r>
      <w:r>
        <w:rPr>
          <w:rFonts w:ascii="Times New Roman" w:hAnsi="Times New Roman"/>
          <w:sz w:val="24"/>
          <w:szCs w:val="24"/>
        </w:rPr>
        <w:t>досуговую деятельность</w:t>
      </w:r>
      <w:r w:rsidRPr="001D4622">
        <w:rPr>
          <w:rFonts w:ascii="Times New Roman" w:hAnsi="Times New Roman"/>
          <w:sz w:val="24"/>
          <w:szCs w:val="24"/>
        </w:rPr>
        <w:t xml:space="preserve"> </w:t>
      </w:r>
      <w:r>
        <w:rPr>
          <w:rFonts w:ascii="Times New Roman" w:hAnsi="Times New Roman"/>
          <w:sz w:val="24"/>
          <w:szCs w:val="24"/>
        </w:rPr>
        <w:t xml:space="preserve">для жителей </w:t>
      </w:r>
      <w:r w:rsidRPr="001D4622">
        <w:rPr>
          <w:rFonts w:ascii="Times New Roman" w:hAnsi="Times New Roman"/>
          <w:sz w:val="24"/>
          <w:szCs w:val="24"/>
        </w:rPr>
        <w:t>город</w:t>
      </w:r>
      <w:r>
        <w:rPr>
          <w:rFonts w:ascii="Times New Roman" w:hAnsi="Times New Roman"/>
          <w:sz w:val="24"/>
          <w:szCs w:val="24"/>
        </w:rPr>
        <w:t>а Апатиты, тем самым обеспечивая культурно-просветительскую среду, позволяющую учитывать интересы горожан всех возрастов и возможность их самореализации.</w:t>
      </w:r>
      <w:r w:rsidR="00871164">
        <w:rPr>
          <w:rFonts w:ascii="Times New Roman" w:hAnsi="Times New Roman"/>
          <w:b/>
          <w:color w:val="000000"/>
          <w:sz w:val="24"/>
          <w:szCs w:val="24"/>
        </w:rPr>
        <w:br w:type="page"/>
      </w:r>
    </w:p>
    <w:p w14:paraId="7FC56599" w14:textId="60D1390D" w:rsidR="00600DBC" w:rsidRDefault="0091466E" w:rsidP="008F2DA2">
      <w:pPr>
        <w:spacing w:after="0" w:line="240" w:lineRule="auto"/>
        <w:jc w:val="both"/>
        <w:rPr>
          <w:rFonts w:ascii="Times New Roman" w:hAnsi="Times New Roman"/>
          <w:sz w:val="24"/>
          <w:szCs w:val="24"/>
        </w:rPr>
      </w:pPr>
      <w:r>
        <w:rPr>
          <w:rFonts w:ascii="Times New Roman" w:hAnsi="Times New Roman"/>
          <w:b/>
          <w:color w:val="000000"/>
          <w:sz w:val="24"/>
          <w:szCs w:val="24"/>
        </w:rPr>
        <w:lastRenderedPageBreak/>
        <w:t>5</w:t>
      </w:r>
      <w:r w:rsidR="0064730F" w:rsidRPr="000F0415">
        <w:rPr>
          <w:rFonts w:ascii="Times New Roman" w:hAnsi="Times New Roman"/>
          <w:b/>
          <w:color w:val="000000"/>
          <w:sz w:val="24"/>
          <w:szCs w:val="24"/>
        </w:rPr>
        <w:t>.</w:t>
      </w:r>
      <w:r>
        <w:rPr>
          <w:rFonts w:ascii="Times New Roman" w:hAnsi="Times New Roman"/>
          <w:b/>
          <w:color w:val="000000"/>
          <w:sz w:val="24"/>
          <w:szCs w:val="24"/>
        </w:rPr>
        <w:t>2</w:t>
      </w:r>
      <w:r w:rsidR="006128A8">
        <w:rPr>
          <w:rFonts w:ascii="Times New Roman" w:hAnsi="Times New Roman"/>
          <w:b/>
          <w:color w:val="000000"/>
          <w:sz w:val="24"/>
          <w:szCs w:val="24"/>
        </w:rPr>
        <w:t>2</w:t>
      </w:r>
      <w:r w:rsidR="0064730F" w:rsidRPr="000F0415">
        <w:rPr>
          <w:rFonts w:ascii="Times New Roman" w:hAnsi="Times New Roman"/>
          <w:b/>
          <w:color w:val="000000"/>
          <w:sz w:val="24"/>
          <w:szCs w:val="24"/>
        </w:rPr>
        <w:t>.</w:t>
      </w:r>
      <w:r w:rsidR="00C81444" w:rsidRPr="000F0415">
        <w:rPr>
          <w:rFonts w:ascii="Times New Roman" w:hAnsi="Times New Roman"/>
          <w:b/>
          <w:color w:val="000000"/>
          <w:sz w:val="24"/>
          <w:szCs w:val="24"/>
        </w:rPr>
        <w:t xml:space="preserve"> </w:t>
      </w:r>
      <w:r w:rsidR="00CB5810" w:rsidRPr="000F0415">
        <w:rPr>
          <w:rFonts w:ascii="Times New Roman" w:hAnsi="Times New Roman"/>
          <w:b/>
          <w:color w:val="000000"/>
          <w:sz w:val="24"/>
          <w:szCs w:val="24"/>
        </w:rPr>
        <w:t>М</w:t>
      </w:r>
      <w:r w:rsidR="0064730F" w:rsidRPr="000F0415">
        <w:rPr>
          <w:rFonts w:ascii="Times New Roman" w:hAnsi="Times New Roman"/>
          <w:b/>
          <w:color w:val="000000"/>
          <w:sz w:val="24"/>
          <w:szCs w:val="24"/>
        </w:rPr>
        <w:t>ероприятия, посвящ</w:t>
      </w:r>
      <w:r w:rsidR="00EE0A25" w:rsidRPr="000F0415">
        <w:rPr>
          <w:rFonts w:ascii="Times New Roman" w:hAnsi="Times New Roman"/>
          <w:b/>
          <w:color w:val="000000"/>
          <w:sz w:val="24"/>
          <w:szCs w:val="24"/>
        </w:rPr>
        <w:t xml:space="preserve">ённые проведению </w:t>
      </w:r>
      <w:r w:rsidR="00494D8F" w:rsidRPr="000F0415">
        <w:rPr>
          <w:rFonts w:ascii="Times New Roman" w:hAnsi="Times New Roman"/>
          <w:b/>
          <w:color w:val="000000"/>
          <w:sz w:val="24"/>
          <w:szCs w:val="24"/>
        </w:rPr>
        <w:t xml:space="preserve">в Российской </w:t>
      </w:r>
      <w:r w:rsidR="00546079" w:rsidRPr="000F0415">
        <w:rPr>
          <w:rFonts w:ascii="Times New Roman" w:hAnsi="Times New Roman"/>
          <w:b/>
          <w:color w:val="000000"/>
          <w:sz w:val="24"/>
          <w:szCs w:val="24"/>
        </w:rPr>
        <w:t>Федерации Года</w:t>
      </w:r>
      <w:r w:rsidR="00600DBC" w:rsidRPr="000F0415">
        <w:rPr>
          <w:rFonts w:ascii="Times New Roman" w:hAnsi="Times New Roman"/>
          <w:b/>
          <w:color w:val="000000"/>
          <w:sz w:val="24"/>
          <w:szCs w:val="24"/>
        </w:rPr>
        <w:t xml:space="preserve"> </w:t>
      </w:r>
      <w:r w:rsidR="00546079">
        <w:rPr>
          <w:rFonts w:ascii="Times New Roman" w:hAnsi="Times New Roman"/>
          <w:b/>
          <w:color w:val="000000"/>
          <w:sz w:val="24"/>
          <w:szCs w:val="24"/>
        </w:rPr>
        <w:t>культурного наследия народов России</w:t>
      </w:r>
      <w:r w:rsidR="00600DBC" w:rsidRPr="000F0415">
        <w:rPr>
          <w:rFonts w:ascii="Times New Roman" w:hAnsi="Times New Roman"/>
          <w:b/>
          <w:color w:val="000000"/>
          <w:sz w:val="24"/>
          <w:szCs w:val="24"/>
        </w:rPr>
        <w:t xml:space="preserve"> </w:t>
      </w:r>
      <w:r w:rsidR="00600DBC" w:rsidRPr="008F2DA2">
        <w:rPr>
          <w:rFonts w:ascii="Times New Roman" w:hAnsi="Times New Roman"/>
          <w:color w:val="000000"/>
          <w:sz w:val="24"/>
          <w:szCs w:val="24"/>
        </w:rPr>
        <w:t>(</w:t>
      </w:r>
      <w:r w:rsidR="00600DBC" w:rsidRPr="008F2DA2">
        <w:rPr>
          <w:rFonts w:ascii="Times New Roman" w:hAnsi="Times New Roman"/>
          <w:sz w:val="24"/>
          <w:szCs w:val="24"/>
        </w:rPr>
        <w:t xml:space="preserve">Указ Президента Российской Федерации </w:t>
      </w:r>
      <w:r w:rsidR="00600DBC" w:rsidRPr="00D34AAF">
        <w:rPr>
          <w:rFonts w:ascii="Times New Roman" w:hAnsi="Times New Roman"/>
          <w:sz w:val="24"/>
          <w:szCs w:val="24"/>
        </w:rPr>
        <w:t xml:space="preserve">от </w:t>
      </w:r>
      <w:r w:rsidR="00546079">
        <w:rPr>
          <w:rFonts w:ascii="Times New Roman" w:hAnsi="Times New Roman"/>
          <w:sz w:val="24"/>
          <w:szCs w:val="24"/>
        </w:rPr>
        <w:t>30</w:t>
      </w:r>
      <w:r w:rsidR="00600DBC" w:rsidRPr="00D34AAF">
        <w:rPr>
          <w:rFonts w:ascii="Times New Roman" w:hAnsi="Times New Roman"/>
          <w:sz w:val="24"/>
          <w:szCs w:val="24"/>
        </w:rPr>
        <w:t>.</w:t>
      </w:r>
      <w:r w:rsidR="00D34AAF" w:rsidRPr="00D34AAF">
        <w:rPr>
          <w:rFonts w:ascii="Times New Roman" w:hAnsi="Times New Roman"/>
          <w:sz w:val="24"/>
          <w:szCs w:val="24"/>
        </w:rPr>
        <w:t>12.</w:t>
      </w:r>
      <w:r w:rsidR="00600DBC" w:rsidRPr="00D34AAF">
        <w:rPr>
          <w:rFonts w:ascii="Times New Roman" w:hAnsi="Times New Roman"/>
          <w:sz w:val="24"/>
          <w:szCs w:val="24"/>
        </w:rPr>
        <w:t>20</w:t>
      </w:r>
      <w:r w:rsidR="00D34AAF" w:rsidRPr="00D34AAF">
        <w:rPr>
          <w:rFonts w:ascii="Times New Roman" w:hAnsi="Times New Roman"/>
          <w:sz w:val="24"/>
          <w:szCs w:val="24"/>
        </w:rPr>
        <w:t>2</w:t>
      </w:r>
      <w:r w:rsidR="00546079">
        <w:rPr>
          <w:rFonts w:ascii="Times New Roman" w:hAnsi="Times New Roman"/>
          <w:sz w:val="24"/>
          <w:szCs w:val="24"/>
        </w:rPr>
        <w:t>1</w:t>
      </w:r>
      <w:r w:rsidR="00600DBC" w:rsidRPr="00D34AAF">
        <w:rPr>
          <w:rFonts w:ascii="Times New Roman" w:hAnsi="Times New Roman"/>
          <w:sz w:val="24"/>
          <w:szCs w:val="24"/>
        </w:rPr>
        <w:t xml:space="preserve"> № </w:t>
      </w:r>
      <w:r w:rsidR="00546079">
        <w:rPr>
          <w:rFonts w:ascii="Times New Roman" w:hAnsi="Times New Roman"/>
          <w:sz w:val="24"/>
          <w:szCs w:val="24"/>
        </w:rPr>
        <w:t>745</w:t>
      </w:r>
      <w:r w:rsidR="00600DBC" w:rsidRPr="00D34AAF">
        <w:rPr>
          <w:rFonts w:ascii="Times New Roman" w:hAnsi="Times New Roman"/>
          <w:sz w:val="24"/>
          <w:szCs w:val="24"/>
        </w:rPr>
        <w:t xml:space="preserve"> </w:t>
      </w:r>
      <w:r w:rsidR="00A35F64">
        <w:rPr>
          <w:rFonts w:ascii="Times New Roman" w:hAnsi="Times New Roman"/>
          <w:sz w:val="24"/>
          <w:szCs w:val="24"/>
        </w:rPr>
        <w:t>«</w:t>
      </w:r>
      <w:r w:rsidR="00600DBC" w:rsidRPr="00D34AAF">
        <w:rPr>
          <w:rFonts w:ascii="Times New Roman" w:hAnsi="Times New Roman"/>
          <w:sz w:val="24"/>
          <w:szCs w:val="24"/>
        </w:rPr>
        <w:t xml:space="preserve">О проведении в Российской Федерации Года </w:t>
      </w:r>
      <w:r w:rsidR="00546079">
        <w:rPr>
          <w:rFonts w:ascii="Times New Roman" w:hAnsi="Times New Roman"/>
          <w:sz w:val="24"/>
          <w:szCs w:val="24"/>
        </w:rPr>
        <w:t>культурного наследия народов России</w:t>
      </w:r>
      <w:r w:rsidR="00A35F64">
        <w:rPr>
          <w:rFonts w:ascii="Times New Roman" w:hAnsi="Times New Roman"/>
          <w:sz w:val="24"/>
          <w:szCs w:val="24"/>
        </w:rPr>
        <w:t>»</w:t>
      </w:r>
      <w:r w:rsidR="00600DBC" w:rsidRPr="00D34AAF">
        <w:rPr>
          <w:rFonts w:ascii="Times New Roman" w:hAnsi="Times New Roman"/>
          <w:sz w:val="24"/>
          <w:szCs w:val="24"/>
        </w:rPr>
        <w:t>)</w:t>
      </w:r>
      <w:r w:rsidR="00E94977" w:rsidRPr="008F2DA2">
        <w:rPr>
          <w:rFonts w:ascii="Times New Roman" w:hAnsi="Times New Roman"/>
          <w:sz w:val="24"/>
          <w:szCs w:val="24"/>
        </w:rPr>
        <w:t xml:space="preserve"> </w:t>
      </w:r>
      <w:r w:rsidR="000B779D">
        <w:rPr>
          <w:rFonts w:ascii="Times New Roman" w:hAnsi="Times New Roman"/>
          <w:sz w:val="24"/>
          <w:szCs w:val="24"/>
        </w:rPr>
        <w:t xml:space="preserve">и </w:t>
      </w:r>
      <w:r w:rsidR="000B779D" w:rsidRPr="00F26B5F">
        <w:rPr>
          <w:rFonts w:ascii="Times New Roman" w:hAnsi="Times New Roman"/>
          <w:b/>
          <w:color w:val="000000"/>
          <w:sz w:val="24"/>
          <w:szCs w:val="24"/>
        </w:rPr>
        <w:t>ПРОЕКТЫ, МЕРОПРИЯТИЯ, НАПРАВЛЕННЫЕ НА СОХРАНЕНИЕ, РАЗВИТИЕ И ПОПУЛЯРИЗАЦИЮ ТРАДИЦИОННОЙ НАРОДНОЙ КУЛЬТУРЫ</w:t>
      </w:r>
    </w:p>
    <w:p w14:paraId="6514B47C" w14:textId="77777777" w:rsidR="00546079" w:rsidRPr="008F2DA2" w:rsidRDefault="00546079" w:rsidP="008F2DA2">
      <w:pPr>
        <w:spacing w:after="0" w:line="240" w:lineRule="auto"/>
        <w:jc w:val="both"/>
        <w:rPr>
          <w:rFonts w:ascii="Times New Roman" w:hAnsi="Times New Roman"/>
          <w:color w:val="FF0000"/>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383"/>
        <w:gridCol w:w="1560"/>
        <w:gridCol w:w="3118"/>
        <w:gridCol w:w="1559"/>
        <w:gridCol w:w="6237"/>
      </w:tblGrid>
      <w:tr w:rsidR="000F0415" w:rsidRPr="00684C09" w14:paraId="189DE70F" w14:textId="77777777" w:rsidTr="003D74C6">
        <w:tc>
          <w:tcPr>
            <w:tcW w:w="560" w:type="dxa"/>
          </w:tcPr>
          <w:p w14:paraId="52D7AB85"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 п/п</w:t>
            </w:r>
          </w:p>
        </w:tc>
        <w:tc>
          <w:tcPr>
            <w:tcW w:w="2383" w:type="dxa"/>
          </w:tcPr>
          <w:p w14:paraId="36DC00C8"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 xml:space="preserve">Форма </w:t>
            </w:r>
          </w:p>
          <w:p w14:paraId="3116CEFA"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и название</w:t>
            </w:r>
          </w:p>
        </w:tc>
        <w:tc>
          <w:tcPr>
            <w:tcW w:w="1560" w:type="dxa"/>
          </w:tcPr>
          <w:p w14:paraId="530F09E3"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Дата проведения</w:t>
            </w:r>
          </w:p>
        </w:tc>
        <w:tc>
          <w:tcPr>
            <w:tcW w:w="3118" w:type="dxa"/>
          </w:tcPr>
          <w:p w14:paraId="02FB24BB"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Место проведения</w:t>
            </w:r>
          </w:p>
        </w:tc>
        <w:tc>
          <w:tcPr>
            <w:tcW w:w="1559" w:type="dxa"/>
          </w:tcPr>
          <w:p w14:paraId="77BCD68C"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Количество участников/ Количество посетителей</w:t>
            </w:r>
          </w:p>
        </w:tc>
        <w:tc>
          <w:tcPr>
            <w:tcW w:w="6237" w:type="dxa"/>
          </w:tcPr>
          <w:p w14:paraId="227FB70B" w14:textId="77777777" w:rsidR="000F0415" w:rsidRPr="00684C09" w:rsidRDefault="000F0415" w:rsidP="00684C09">
            <w:pPr>
              <w:spacing w:after="0" w:line="240" w:lineRule="auto"/>
              <w:jc w:val="center"/>
              <w:rPr>
                <w:rFonts w:ascii="Times New Roman" w:hAnsi="Times New Roman"/>
                <w:b/>
                <w:sz w:val="24"/>
                <w:szCs w:val="24"/>
              </w:rPr>
            </w:pPr>
            <w:r w:rsidRPr="00684C09">
              <w:rPr>
                <w:rFonts w:ascii="Times New Roman" w:hAnsi="Times New Roman"/>
                <w:b/>
                <w:sz w:val="24"/>
                <w:szCs w:val="24"/>
              </w:rPr>
              <w:t>Краткое описание</w:t>
            </w:r>
          </w:p>
        </w:tc>
      </w:tr>
      <w:tr w:rsidR="000F0415" w:rsidRPr="00684C09" w14:paraId="6EC44EA1" w14:textId="77777777" w:rsidTr="003D74C6">
        <w:tc>
          <w:tcPr>
            <w:tcW w:w="560" w:type="dxa"/>
          </w:tcPr>
          <w:p w14:paraId="7CB5D78D" w14:textId="77777777" w:rsidR="000F0415" w:rsidRPr="00684C09" w:rsidRDefault="000F0415" w:rsidP="00684C09">
            <w:pPr>
              <w:spacing w:after="0" w:line="240" w:lineRule="auto"/>
              <w:jc w:val="center"/>
              <w:rPr>
                <w:rFonts w:ascii="Times New Roman" w:hAnsi="Times New Roman"/>
                <w:sz w:val="24"/>
                <w:szCs w:val="24"/>
              </w:rPr>
            </w:pPr>
            <w:r w:rsidRPr="00684C09">
              <w:rPr>
                <w:rFonts w:ascii="Times New Roman" w:hAnsi="Times New Roman"/>
                <w:sz w:val="24"/>
                <w:szCs w:val="24"/>
              </w:rPr>
              <w:t>1.</w:t>
            </w:r>
          </w:p>
        </w:tc>
        <w:tc>
          <w:tcPr>
            <w:tcW w:w="2383" w:type="dxa"/>
          </w:tcPr>
          <w:p w14:paraId="671B49C3" w14:textId="3274443E" w:rsidR="000F0415" w:rsidRPr="00684C09" w:rsidRDefault="000C262A"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Мастер-класс </w:t>
            </w:r>
            <w:r w:rsidR="00A35F64">
              <w:rPr>
                <w:rFonts w:ascii="Times New Roman" w:hAnsi="Times New Roman"/>
                <w:sz w:val="24"/>
                <w:szCs w:val="24"/>
              </w:rPr>
              <w:t>«</w:t>
            </w:r>
            <w:r w:rsidRPr="00684C09">
              <w:rPr>
                <w:rFonts w:ascii="Times New Roman" w:hAnsi="Times New Roman"/>
                <w:sz w:val="24"/>
                <w:szCs w:val="24"/>
              </w:rPr>
              <w:t>Домашняя Масленица</w:t>
            </w:r>
            <w:r w:rsidR="00A35F64">
              <w:rPr>
                <w:rFonts w:ascii="Times New Roman" w:hAnsi="Times New Roman"/>
                <w:sz w:val="24"/>
                <w:szCs w:val="24"/>
              </w:rPr>
              <w:t>»</w:t>
            </w:r>
          </w:p>
        </w:tc>
        <w:tc>
          <w:tcPr>
            <w:tcW w:w="1560" w:type="dxa"/>
          </w:tcPr>
          <w:p w14:paraId="1CE99C54" w14:textId="7398C85E" w:rsidR="000F0415"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27.02.2022</w:t>
            </w:r>
          </w:p>
        </w:tc>
        <w:tc>
          <w:tcPr>
            <w:tcW w:w="3118" w:type="dxa"/>
          </w:tcPr>
          <w:p w14:paraId="491EF7DD" w14:textId="0E227142" w:rsidR="000F0415"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Официальная группа МАУ АГДК в ВК - </w:t>
            </w:r>
            <w:hyperlink r:id="rId32" w:history="1">
              <w:r w:rsidRPr="00684C09">
                <w:rPr>
                  <w:rStyle w:val="ac"/>
                  <w:rFonts w:ascii="Times New Roman" w:hAnsi="Times New Roman"/>
                  <w:sz w:val="24"/>
                  <w:szCs w:val="24"/>
                </w:rPr>
                <w:t>https://vk.com/dkapatity</w:t>
              </w:r>
            </w:hyperlink>
          </w:p>
        </w:tc>
        <w:tc>
          <w:tcPr>
            <w:tcW w:w="1559" w:type="dxa"/>
          </w:tcPr>
          <w:p w14:paraId="4417BFB6" w14:textId="3C472500" w:rsidR="000F0415"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18/1030</w:t>
            </w:r>
          </w:p>
        </w:tc>
        <w:tc>
          <w:tcPr>
            <w:tcW w:w="6237" w:type="dxa"/>
          </w:tcPr>
          <w:p w14:paraId="5E228E92" w14:textId="01665A80" w:rsidR="000F0415" w:rsidRPr="00684C09" w:rsidRDefault="000C262A" w:rsidP="00C77610">
            <w:pPr>
              <w:spacing w:after="0" w:line="240" w:lineRule="auto"/>
              <w:jc w:val="both"/>
              <w:rPr>
                <w:rFonts w:ascii="Times New Roman" w:hAnsi="Times New Roman"/>
                <w:sz w:val="24"/>
                <w:szCs w:val="24"/>
              </w:rPr>
            </w:pPr>
            <w:r w:rsidRPr="00684C09">
              <w:rPr>
                <w:rFonts w:ascii="Times New Roman" w:hAnsi="Times New Roman"/>
                <w:sz w:val="24"/>
                <w:szCs w:val="24"/>
              </w:rPr>
              <w:t xml:space="preserve">Мастер-класс </w:t>
            </w:r>
            <w:r w:rsidR="00A35F64">
              <w:rPr>
                <w:rFonts w:ascii="Times New Roman" w:hAnsi="Times New Roman"/>
                <w:sz w:val="24"/>
                <w:szCs w:val="24"/>
              </w:rPr>
              <w:t>«</w:t>
            </w:r>
            <w:r w:rsidRPr="00684C09">
              <w:rPr>
                <w:rFonts w:ascii="Times New Roman" w:hAnsi="Times New Roman"/>
                <w:sz w:val="24"/>
                <w:szCs w:val="24"/>
              </w:rPr>
              <w:t>Домашняя Масленица</w:t>
            </w:r>
            <w:r w:rsidR="00A35F64">
              <w:rPr>
                <w:rFonts w:ascii="Times New Roman" w:hAnsi="Times New Roman"/>
                <w:sz w:val="24"/>
                <w:szCs w:val="24"/>
              </w:rPr>
              <w:t>»</w:t>
            </w:r>
            <w:r w:rsidRPr="00684C09">
              <w:rPr>
                <w:rFonts w:ascii="Times New Roman" w:hAnsi="Times New Roman"/>
                <w:sz w:val="24"/>
                <w:szCs w:val="24"/>
              </w:rPr>
              <w:t xml:space="preserve"> от Надежды </w:t>
            </w:r>
            <w:proofErr w:type="spellStart"/>
            <w:r w:rsidRPr="00684C09">
              <w:rPr>
                <w:rFonts w:ascii="Times New Roman" w:hAnsi="Times New Roman"/>
                <w:sz w:val="24"/>
                <w:szCs w:val="24"/>
              </w:rPr>
              <w:t>Коровашковой</w:t>
            </w:r>
            <w:proofErr w:type="spellEnd"/>
            <w:r w:rsidRPr="00684C09">
              <w:rPr>
                <w:rFonts w:ascii="Times New Roman" w:hAnsi="Times New Roman"/>
                <w:sz w:val="24"/>
                <w:szCs w:val="24"/>
              </w:rPr>
              <w:t xml:space="preserve">, народного мастера России, руководителя студии ДПИ </w:t>
            </w:r>
            <w:r w:rsidR="00A35F64">
              <w:rPr>
                <w:rFonts w:ascii="Times New Roman" w:hAnsi="Times New Roman"/>
                <w:sz w:val="24"/>
                <w:szCs w:val="24"/>
              </w:rPr>
              <w:t>«</w:t>
            </w:r>
            <w:r w:rsidRPr="00684C09">
              <w:rPr>
                <w:rFonts w:ascii="Times New Roman" w:hAnsi="Times New Roman"/>
                <w:sz w:val="24"/>
                <w:szCs w:val="24"/>
              </w:rPr>
              <w:t>Иван да Марья</w:t>
            </w:r>
            <w:r w:rsidR="00A35F64">
              <w:rPr>
                <w:rFonts w:ascii="Times New Roman" w:hAnsi="Times New Roman"/>
                <w:sz w:val="24"/>
                <w:szCs w:val="24"/>
              </w:rPr>
              <w:t>»</w:t>
            </w:r>
          </w:p>
        </w:tc>
      </w:tr>
      <w:tr w:rsidR="000F0415" w:rsidRPr="00684C09" w14:paraId="394AD28A" w14:textId="77777777" w:rsidTr="003D74C6">
        <w:tc>
          <w:tcPr>
            <w:tcW w:w="560" w:type="dxa"/>
          </w:tcPr>
          <w:p w14:paraId="7C095D49" w14:textId="77777777" w:rsidR="000F0415" w:rsidRPr="00684C09" w:rsidRDefault="000F0415"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2.</w:t>
            </w:r>
          </w:p>
        </w:tc>
        <w:tc>
          <w:tcPr>
            <w:tcW w:w="2383" w:type="dxa"/>
          </w:tcPr>
          <w:p w14:paraId="0E4CC1D1" w14:textId="6EE5F53A" w:rsidR="000F0415" w:rsidRPr="00684C09" w:rsidRDefault="000C262A"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Праздник </w:t>
            </w:r>
            <w:r w:rsidR="00A35F64">
              <w:rPr>
                <w:rFonts w:ascii="Times New Roman" w:hAnsi="Times New Roman"/>
                <w:sz w:val="24"/>
                <w:szCs w:val="24"/>
              </w:rPr>
              <w:t>«</w:t>
            </w:r>
            <w:r w:rsidRPr="00684C09">
              <w:rPr>
                <w:rFonts w:ascii="Times New Roman" w:hAnsi="Times New Roman"/>
                <w:sz w:val="24"/>
                <w:szCs w:val="24"/>
              </w:rPr>
              <w:t>Русские забавы</w:t>
            </w:r>
            <w:r w:rsidR="00A35F64">
              <w:rPr>
                <w:rFonts w:ascii="Times New Roman" w:hAnsi="Times New Roman"/>
                <w:sz w:val="24"/>
                <w:szCs w:val="24"/>
              </w:rPr>
              <w:t>»</w:t>
            </w:r>
          </w:p>
        </w:tc>
        <w:tc>
          <w:tcPr>
            <w:tcW w:w="1560" w:type="dxa"/>
          </w:tcPr>
          <w:p w14:paraId="31B431FD" w14:textId="4BA3C18F" w:rsidR="000F0415"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10.03.2022</w:t>
            </w:r>
          </w:p>
        </w:tc>
        <w:tc>
          <w:tcPr>
            <w:tcW w:w="3118" w:type="dxa"/>
          </w:tcPr>
          <w:p w14:paraId="68EE8030" w14:textId="47C694D1" w:rsidR="000F0415" w:rsidRPr="00684C09" w:rsidRDefault="000C262A" w:rsidP="00684C09">
            <w:pPr>
              <w:spacing w:after="0" w:line="240" w:lineRule="auto"/>
              <w:jc w:val="center"/>
              <w:rPr>
                <w:rFonts w:ascii="Times New Roman" w:hAnsi="Times New Roman"/>
                <w:sz w:val="24"/>
                <w:szCs w:val="24"/>
                <w:highlight w:val="yellow"/>
              </w:rPr>
            </w:pP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психоневрологический интернат №1 Мурманская область. г. Апатиты. ул. Лесная, д. 51</w:t>
            </w:r>
          </w:p>
        </w:tc>
        <w:tc>
          <w:tcPr>
            <w:tcW w:w="1559" w:type="dxa"/>
          </w:tcPr>
          <w:p w14:paraId="20B8A401" w14:textId="3E6503DD" w:rsidR="000F0415" w:rsidRPr="00684C09" w:rsidRDefault="000C262A"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0/100</w:t>
            </w:r>
          </w:p>
        </w:tc>
        <w:tc>
          <w:tcPr>
            <w:tcW w:w="6237" w:type="dxa"/>
          </w:tcPr>
          <w:p w14:paraId="784EE2F6" w14:textId="6542E8F2" w:rsidR="000C262A" w:rsidRPr="00684C09" w:rsidRDefault="000C262A" w:rsidP="00C77610">
            <w:pPr>
              <w:spacing w:after="0" w:line="240" w:lineRule="auto"/>
              <w:jc w:val="both"/>
              <w:rPr>
                <w:rFonts w:ascii="Times New Roman" w:hAnsi="Times New Roman"/>
                <w:sz w:val="24"/>
                <w:szCs w:val="24"/>
              </w:rPr>
            </w:pPr>
            <w:r w:rsidRPr="00684C09">
              <w:rPr>
                <w:rFonts w:ascii="Times New Roman" w:hAnsi="Times New Roman"/>
                <w:sz w:val="24"/>
                <w:szCs w:val="24"/>
              </w:rPr>
              <w:t xml:space="preserve">10 марта работники Дворца культуры провели праздник </w:t>
            </w:r>
            <w:r w:rsidR="00A35F64">
              <w:rPr>
                <w:rFonts w:ascii="Times New Roman" w:hAnsi="Times New Roman"/>
                <w:sz w:val="24"/>
                <w:szCs w:val="24"/>
              </w:rPr>
              <w:t>«</w:t>
            </w:r>
            <w:r w:rsidRPr="00684C09">
              <w:rPr>
                <w:rFonts w:ascii="Times New Roman" w:hAnsi="Times New Roman"/>
                <w:sz w:val="24"/>
                <w:szCs w:val="24"/>
              </w:rPr>
              <w:t>Русские забавы</w:t>
            </w:r>
            <w:r w:rsidR="00A35F64">
              <w:rPr>
                <w:rFonts w:ascii="Times New Roman" w:hAnsi="Times New Roman"/>
                <w:sz w:val="24"/>
                <w:szCs w:val="24"/>
              </w:rPr>
              <w:t>»</w:t>
            </w:r>
            <w:r w:rsidRPr="00684C09">
              <w:rPr>
                <w:rFonts w:ascii="Times New Roman" w:hAnsi="Times New Roman"/>
                <w:sz w:val="24"/>
                <w:szCs w:val="24"/>
              </w:rPr>
              <w:t xml:space="preserve"> на территории </w:t>
            </w:r>
            <w:proofErr w:type="spellStart"/>
            <w:r w:rsidRPr="00684C09">
              <w:rPr>
                <w:rFonts w:ascii="Times New Roman" w:hAnsi="Times New Roman"/>
                <w:sz w:val="24"/>
                <w:szCs w:val="24"/>
              </w:rPr>
              <w:t>Апатитского</w:t>
            </w:r>
            <w:proofErr w:type="spellEnd"/>
            <w:r w:rsidRPr="00684C09">
              <w:rPr>
                <w:rFonts w:ascii="Times New Roman" w:hAnsi="Times New Roman"/>
                <w:sz w:val="24"/>
                <w:szCs w:val="24"/>
              </w:rPr>
              <w:t xml:space="preserve"> психоневрологического интерната. Праздник прошел в рамках Года культурного наследия народов России.</w:t>
            </w:r>
          </w:p>
          <w:p w14:paraId="0565F5ED" w14:textId="77777777" w:rsidR="000C262A" w:rsidRPr="00684C09" w:rsidRDefault="000C262A" w:rsidP="00C77610">
            <w:pPr>
              <w:spacing w:after="0" w:line="240" w:lineRule="auto"/>
              <w:jc w:val="both"/>
              <w:rPr>
                <w:rFonts w:ascii="Times New Roman" w:hAnsi="Times New Roman"/>
                <w:sz w:val="24"/>
                <w:szCs w:val="24"/>
              </w:rPr>
            </w:pPr>
            <w:r w:rsidRPr="00684C09">
              <w:rPr>
                <w:rFonts w:ascii="Times New Roman" w:hAnsi="Times New Roman"/>
                <w:sz w:val="24"/>
                <w:szCs w:val="24"/>
              </w:rPr>
              <w:t>Для подопечных была подготовлена интерактивная программа, в процессе которой шло приобщение к истокам народной культуры, знакомство с народными играми, забавами и обычаями.</w:t>
            </w:r>
          </w:p>
          <w:p w14:paraId="667889C9" w14:textId="263272B9" w:rsidR="000F0415" w:rsidRPr="00684C09" w:rsidRDefault="000C262A" w:rsidP="00C77610">
            <w:pPr>
              <w:spacing w:after="0" w:line="240" w:lineRule="auto"/>
              <w:jc w:val="both"/>
              <w:rPr>
                <w:rFonts w:ascii="Times New Roman" w:hAnsi="Times New Roman"/>
                <w:sz w:val="24"/>
                <w:szCs w:val="24"/>
              </w:rPr>
            </w:pPr>
            <w:r w:rsidRPr="00684C09">
              <w:rPr>
                <w:rFonts w:ascii="Times New Roman" w:hAnsi="Times New Roman"/>
                <w:sz w:val="24"/>
                <w:szCs w:val="24"/>
              </w:rPr>
              <w:t>Гость праздника</w:t>
            </w:r>
            <w:r w:rsidR="003D74C6" w:rsidRPr="00684C09">
              <w:rPr>
                <w:rFonts w:ascii="Times New Roman" w:hAnsi="Times New Roman"/>
                <w:sz w:val="24"/>
                <w:szCs w:val="24"/>
              </w:rPr>
              <w:t>,</w:t>
            </w:r>
            <w:r w:rsidRPr="00684C09">
              <w:rPr>
                <w:rFonts w:ascii="Times New Roman" w:hAnsi="Times New Roman"/>
                <w:sz w:val="24"/>
                <w:szCs w:val="24"/>
              </w:rPr>
              <w:t xml:space="preserve"> Русский Блин-</w:t>
            </w:r>
            <w:proofErr w:type="spellStart"/>
            <w:r w:rsidRPr="00684C09">
              <w:rPr>
                <w:rFonts w:ascii="Times New Roman" w:hAnsi="Times New Roman"/>
                <w:sz w:val="24"/>
                <w:szCs w:val="24"/>
              </w:rPr>
              <w:t>Блиночик</w:t>
            </w:r>
            <w:proofErr w:type="spellEnd"/>
            <w:r w:rsidR="003D74C6" w:rsidRPr="00684C09">
              <w:rPr>
                <w:rFonts w:ascii="Times New Roman" w:hAnsi="Times New Roman"/>
                <w:sz w:val="24"/>
                <w:szCs w:val="24"/>
              </w:rPr>
              <w:t>,</w:t>
            </w:r>
            <w:r w:rsidRPr="00684C09">
              <w:rPr>
                <w:rFonts w:ascii="Times New Roman" w:hAnsi="Times New Roman"/>
                <w:sz w:val="24"/>
                <w:szCs w:val="24"/>
              </w:rPr>
              <w:t xml:space="preserve"> рассказал всем гостям рецепты настоящих русских блинов, а девушки Матрена и Акулина пригласили всех на настоящие русские забавы: игра в валенок, перетягивание каната, русско-народный танцевальный марафон и др.</w:t>
            </w:r>
          </w:p>
        </w:tc>
      </w:tr>
      <w:tr w:rsidR="000C262A" w:rsidRPr="00684C09" w14:paraId="64FB4267" w14:textId="77777777" w:rsidTr="003D74C6">
        <w:tc>
          <w:tcPr>
            <w:tcW w:w="560" w:type="dxa"/>
          </w:tcPr>
          <w:p w14:paraId="3B52573C" w14:textId="2571E11B"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3.</w:t>
            </w:r>
          </w:p>
        </w:tc>
        <w:tc>
          <w:tcPr>
            <w:tcW w:w="2383" w:type="dxa"/>
          </w:tcPr>
          <w:p w14:paraId="60E96D3D" w14:textId="5342570F" w:rsidR="000C262A" w:rsidRPr="00684C09" w:rsidRDefault="003D74C6"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Мастер-класс от Надежды Александровны </w:t>
            </w:r>
            <w:proofErr w:type="spellStart"/>
            <w:r w:rsidRPr="00684C09">
              <w:rPr>
                <w:rFonts w:ascii="Times New Roman" w:hAnsi="Times New Roman"/>
                <w:sz w:val="24"/>
                <w:szCs w:val="24"/>
              </w:rPr>
              <w:t>Коровашковой</w:t>
            </w:r>
            <w:proofErr w:type="spellEnd"/>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Печём тетёрки</w:t>
            </w:r>
            <w:r w:rsidR="00A35F64">
              <w:rPr>
                <w:rFonts w:ascii="Times New Roman" w:hAnsi="Times New Roman"/>
                <w:sz w:val="24"/>
                <w:szCs w:val="24"/>
              </w:rPr>
              <w:t>»</w:t>
            </w:r>
          </w:p>
        </w:tc>
        <w:tc>
          <w:tcPr>
            <w:tcW w:w="1560" w:type="dxa"/>
          </w:tcPr>
          <w:p w14:paraId="7610B232" w14:textId="089B2FA2" w:rsidR="000C262A"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02.04.2022</w:t>
            </w:r>
          </w:p>
        </w:tc>
        <w:tc>
          <w:tcPr>
            <w:tcW w:w="3118" w:type="dxa"/>
          </w:tcPr>
          <w:p w14:paraId="79911DB9" w14:textId="5E6DA290"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 xml:space="preserve">Официальная группа МАУ АГДК в ВК - </w:t>
            </w:r>
            <w:hyperlink r:id="rId33" w:history="1">
              <w:r w:rsidRPr="00684C09">
                <w:rPr>
                  <w:rStyle w:val="ac"/>
                  <w:rFonts w:ascii="Times New Roman" w:hAnsi="Times New Roman"/>
                  <w:sz w:val="24"/>
                  <w:szCs w:val="24"/>
                </w:rPr>
                <w:t>https://vk.com/dkapatity</w:t>
              </w:r>
            </w:hyperlink>
          </w:p>
        </w:tc>
        <w:tc>
          <w:tcPr>
            <w:tcW w:w="1559" w:type="dxa"/>
          </w:tcPr>
          <w:p w14:paraId="4F2E4242" w14:textId="1901E723"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13/2000</w:t>
            </w:r>
          </w:p>
        </w:tc>
        <w:tc>
          <w:tcPr>
            <w:tcW w:w="6237" w:type="dxa"/>
          </w:tcPr>
          <w:p w14:paraId="3CB0C827" w14:textId="52D8E92E" w:rsidR="000C262A" w:rsidRPr="00684C09" w:rsidRDefault="003D74C6" w:rsidP="00C77610">
            <w:pPr>
              <w:spacing w:after="0" w:line="240" w:lineRule="auto"/>
              <w:jc w:val="both"/>
              <w:rPr>
                <w:rFonts w:ascii="Times New Roman" w:hAnsi="Times New Roman"/>
                <w:sz w:val="24"/>
                <w:szCs w:val="24"/>
              </w:rPr>
            </w:pPr>
            <w:r w:rsidRPr="00684C09">
              <w:rPr>
                <w:rFonts w:ascii="Times New Roman" w:hAnsi="Times New Roman"/>
                <w:sz w:val="24"/>
                <w:szCs w:val="24"/>
              </w:rPr>
              <w:t xml:space="preserve">Мастер-класс </w:t>
            </w:r>
            <w:r w:rsidR="00A35F64">
              <w:rPr>
                <w:rFonts w:ascii="Times New Roman" w:hAnsi="Times New Roman"/>
                <w:sz w:val="24"/>
                <w:szCs w:val="24"/>
              </w:rPr>
              <w:t>«</w:t>
            </w:r>
            <w:r w:rsidRPr="00684C09">
              <w:rPr>
                <w:rFonts w:ascii="Times New Roman" w:hAnsi="Times New Roman"/>
                <w:sz w:val="24"/>
                <w:szCs w:val="24"/>
              </w:rPr>
              <w:t>Печём тетерки</w:t>
            </w:r>
            <w:r w:rsidR="00A35F64">
              <w:rPr>
                <w:rFonts w:ascii="Times New Roman" w:hAnsi="Times New Roman"/>
                <w:sz w:val="24"/>
                <w:szCs w:val="24"/>
              </w:rPr>
              <w:t>»</w:t>
            </w:r>
            <w:r w:rsidRPr="00684C09">
              <w:rPr>
                <w:rFonts w:ascii="Times New Roman" w:hAnsi="Times New Roman"/>
                <w:sz w:val="24"/>
                <w:szCs w:val="24"/>
              </w:rPr>
              <w:t xml:space="preserve"> от Надежды </w:t>
            </w:r>
            <w:proofErr w:type="spellStart"/>
            <w:r w:rsidRPr="00684C09">
              <w:rPr>
                <w:rFonts w:ascii="Times New Roman" w:hAnsi="Times New Roman"/>
                <w:sz w:val="24"/>
                <w:szCs w:val="24"/>
              </w:rPr>
              <w:t>Коровашковой</w:t>
            </w:r>
            <w:proofErr w:type="spellEnd"/>
            <w:r w:rsidRPr="00684C09">
              <w:rPr>
                <w:rFonts w:ascii="Times New Roman" w:hAnsi="Times New Roman"/>
                <w:sz w:val="24"/>
                <w:szCs w:val="24"/>
              </w:rPr>
              <w:t xml:space="preserve">, народного мастера России, руководителя студии ДПИ </w:t>
            </w:r>
            <w:r w:rsidR="00A35F64">
              <w:rPr>
                <w:rFonts w:ascii="Times New Roman" w:hAnsi="Times New Roman"/>
                <w:sz w:val="24"/>
                <w:szCs w:val="24"/>
              </w:rPr>
              <w:t>«</w:t>
            </w:r>
            <w:r w:rsidRPr="00684C09">
              <w:rPr>
                <w:rFonts w:ascii="Times New Roman" w:hAnsi="Times New Roman"/>
                <w:sz w:val="24"/>
                <w:szCs w:val="24"/>
              </w:rPr>
              <w:t>Иван да Марья</w:t>
            </w:r>
            <w:r w:rsidR="00A35F64">
              <w:rPr>
                <w:rFonts w:ascii="Times New Roman" w:hAnsi="Times New Roman"/>
                <w:sz w:val="24"/>
                <w:szCs w:val="24"/>
              </w:rPr>
              <w:t>»</w:t>
            </w:r>
          </w:p>
        </w:tc>
      </w:tr>
      <w:tr w:rsidR="000C262A" w:rsidRPr="00684C09" w14:paraId="2000979E" w14:textId="77777777" w:rsidTr="003D74C6">
        <w:tc>
          <w:tcPr>
            <w:tcW w:w="560" w:type="dxa"/>
          </w:tcPr>
          <w:p w14:paraId="2A0E46AA" w14:textId="4877A6E0"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4.</w:t>
            </w:r>
          </w:p>
        </w:tc>
        <w:tc>
          <w:tcPr>
            <w:tcW w:w="2383" w:type="dxa"/>
          </w:tcPr>
          <w:p w14:paraId="00B9B743" w14:textId="7E1A8D42" w:rsidR="000C262A" w:rsidRPr="00684C09" w:rsidRDefault="003D74C6"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Концерт </w:t>
            </w:r>
            <w:r w:rsidR="00A35F64">
              <w:rPr>
                <w:rFonts w:ascii="Times New Roman" w:hAnsi="Times New Roman"/>
                <w:sz w:val="24"/>
                <w:szCs w:val="24"/>
              </w:rPr>
              <w:t>«</w:t>
            </w:r>
            <w:r w:rsidRPr="00684C09">
              <w:rPr>
                <w:rFonts w:ascii="Times New Roman" w:hAnsi="Times New Roman"/>
                <w:sz w:val="24"/>
                <w:szCs w:val="24"/>
              </w:rPr>
              <w:t>С добром всегда светла душа</w:t>
            </w:r>
            <w:r w:rsidR="00A35F64">
              <w:rPr>
                <w:rFonts w:ascii="Times New Roman" w:hAnsi="Times New Roman"/>
                <w:sz w:val="24"/>
                <w:szCs w:val="24"/>
              </w:rPr>
              <w:t>»</w:t>
            </w:r>
          </w:p>
        </w:tc>
        <w:tc>
          <w:tcPr>
            <w:tcW w:w="1560" w:type="dxa"/>
          </w:tcPr>
          <w:p w14:paraId="6FB82E19" w14:textId="2C4A51D0" w:rsidR="000C262A"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02.04.2022</w:t>
            </w:r>
          </w:p>
        </w:tc>
        <w:tc>
          <w:tcPr>
            <w:tcW w:w="3118" w:type="dxa"/>
          </w:tcPr>
          <w:p w14:paraId="684186D7" w14:textId="71CF06C0" w:rsidR="003D74C6"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34DEC8A3" w14:textId="77777777" w:rsidR="003D74C6"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184209, г. Апатиты </w:t>
            </w:r>
            <w:r w:rsidRPr="00684C09">
              <w:rPr>
                <w:rFonts w:ascii="Times New Roman" w:hAnsi="Times New Roman"/>
                <w:sz w:val="24"/>
                <w:szCs w:val="24"/>
              </w:rPr>
              <w:lastRenderedPageBreak/>
              <w:t>Мурманской обл.,</w:t>
            </w:r>
          </w:p>
          <w:p w14:paraId="07CD6E19" w14:textId="61C3E995"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6F055B38" w14:textId="118AF813"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lastRenderedPageBreak/>
              <w:t>78/257</w:t>
            </w:r>
          </w:p>
        </w:tc>
        <w:tc>
          <w:tcPr>
            <w:tcW w:w="6237" w:type="dxa"/>
          </w:tcPr>
          <w:p w14:paraId="439CE195" w14:textId="733CA77E" w:rsidR="003D74C6" w:rsidRPr="00684C09" w:rsidRDefault="003D74C6" w:rsidP="00C77610">
            <w:pPr>
              <w:spacing w:after="0" w:line="240" w:lineRule="auto"/>
              <w:jc w:val="both"/>
              <w:rPr>
                <w:rFonts w:ascii="Times New Roman" w:hAnsi="Times New Roman"/>
                <w:sz w:val="24"/>
                <w:szCs w:val="24"/>
              </w:rPr>
            </w:pPr>
            <w:r w:rsidRPr="00684C09">
              <w:rPr>
                <w:rFonts w:ascii="Times New Roman" w:hAnsi="Times New Roman"/>
                <w:sz w:val="24"/>
                <w:szCs w:val="24"/>
              </w:rPr>
              <w:t xml:space="preserve">2 апреля состоялся концерт </w:t>
            </w:r>
            <w:r w:rsidR="00A35F64">
              <w:rPr>
                <w:rFonts w:ascii="Times New Roman" w:hAnsi="Times New Roman"/>
                <w:sz w:val="24"/>
                <w:szCs w:val="24"/>
              </w:rPr>
              <w:t>«</w:t>
            </w:r>
            <w:r w:rsidRPr="00684C09">
              <w:rPr>
                <w:rFonts w:ascii="Times New Roman" w:hAnsi="Times New Roman"/>
                <w:sz w:val="24"/>
                <w:szCs w:val="24"/>
              </w:rPr>
              <w:t>С доброго всегда светел душа</w:t>
            </w:r>
            <w:r w:rsidR="00A35F64">
              <w:rPr>
                <w:rFonts w:ascii="Times New Roman" w:hAnsi="Times New Roman"/>
                <w:sz w:val="24"/>
                <w:szCs w:val="24"/>
              </w:rPr>
              <w:t>»</w:t>
            </w:r>
            <w:r w:rsidRPr="00684C09">
              <w:rPr>
                <w:rFonts w:ascii="Times New Roman" w:hAnsi="Times New Roman"/>
                <w:sz w:val="24"/>
                <w:szCs w:val="24"/>
              </w:rPr>
              <w:t xml:space="preserve">. Ансамбль песни и танца </w:t>
            </w:r>
            <w:r w:rsidR="00A35F64">
              <w:rPr>
                <w:rFonts w:ascii="Times New Roman" w:hAnsi="Times New Roman"/>
                <w:sz w:val="24"/>
                <w:szCs w:val="24"/>
              </w:rPr>
              <w:t>«</w:t>
            </w:r>
            <w:r w:rsidRPr="00684C09">
              <w:rPr>
                <w:rFonts w:ascii="Times New Roman" w:hAnsi="Times New Roman"/>
                <w:sz w:val="24"/>
                <w:szCs w:val="24"/>
              </w:rPr>
              <w:t>Заполярье</w:t>
            </w:r>
            <w:r w:rsidR="00A35F64">
              <w:rPr>
                <w:rFonts w:ascii="Times New Roman" w:hAnsi="Times New Roman"/>
                <w:sz w:val="24"/>
                <w:szCs w:val="24"/>
              </w:rPr>
              <w:t>»</w:t>
            </w:r>
            <w:r w:rsidRPr="00684C09">
              <w:rPr>
                <w:rFonts w:ascii="Times New Roman" w:hAnsi="Times New Roman"/>
                <w:sz w:val="24"/>
                <w:szCs w:val="24"/>
              </w:rPr>
              <w:t xml:space="preserve"> (хормейстер Сергей </w:t>
            </w:r>
            <w:proofErr w:type="spellStart"/>
            <w:r w:rsidRPr="00684C09">
              <w:rPr>
                <w:rFonts w:ascii="Times New Roman" w:hAnsi="Times New Roman"/>
                <w:sz w:val="24"/>
                <w:szCs w:val="24"/>
              </w:rPr>
              <w:t>Семерихин</w:t>
            </w:r>
            <w:proofErr w:type="spellEnd"/>
            <w:r w:rsidRPr="00684C09">
              <w:rPr>
                <w:rFonts w:ascii="Times New Roman" w:hAnsi="Times New Roman"/>
                <w:sz w:val="24"/>
                <w:szCs w:val="24"/>
              </w:rPr>
              <w:t xml:space="preserve">, балетмейстер Людмила Никанова) подготовил интересную программу, в которую вошли: казачьи номера: </w:t>
            </w:r>
            <w:r w:rsidR="00A35F64">
              <w:rPr>
                <w:rFonts w:ascii="Times New Roman" w:hAnsi="Times New Roman"/>
                <w:sz w:val="24"/>
                <w:szCs w:val="24"/>
              </w:rPr>
              <w:t>«</w:t>
            </w:r>
            <w:proofErr w:type="spellStart"/>
            <w:r w:rsidRPr="00684C09">
              <w:rPr>
                <w:rFonts w:ascii="Times New Roman" w:hAnsi="Times New Roman"/>
                <w:sz w:val="24"/>
                <w:szCs w:val="24"/>
              </w:rPr>
              <w:t>Казаченьки</w:t>
            </w:r>
            <w:proofErr w:type="spellEnd"/>
            <w:r w:rsidRPr="00684C09">
              <w:rPr>
                <w:rFonts w:ascii="Times New Roman" w:hAnsi="Times New Roman"/>
                <w:sz w:val="24"/>
                <w:szCs w:val="24"/>
              </w:rPr>
              <w:t>-казаки</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Алена Егоровна</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Расти моя калинушка</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Казачата</w:t>
            </w:r>
            <w:r w:rsidR="00A35F64">
              <w:rPr>
                <w:rFonts w:ascii="Times New Roman" w:hAnsi="Times New Roman"/>
                <w:sz w:val="24"/>
                <w:szCs w:val="24"/>
              </w:rPr>
              <w:t>»</w:t>
            </w:r>
            <w:r w:rsidRPr="00684C09">
              <w:rPr>
                <w:rFonts w:ascii="Times New Roman" w:hAnsi="Times New Roman"/>
                <w:sz w:val="24"/>
                <w:szCs w:val="24"/>
              </w:rPr>
              <w:t xml:space="preserve">, полюбившиеся зрителю песни и танцы прошлых лет: </w:t>
            </w:r>
            <w:r w:rsidR="00A35F64">
              <w:rPr>
                <w:rFonts w:ascii="Times New Roman" w:hAnsi="Times New Roman"/>
                <w:sz w:val="24"/>
                <w:szCs w:val="24"/>
              </w:rPr>
              <w:t>«</w:t>
            </w:r>
            <w:r w:rsidRPr="00684C09">
              <w:rPr>
                <w:rFonts w:ascii="Times New Roman" w:hAnsi="Times New Roman"/>
                <w:sz w:val="24"/>
                <w:szCs w:val="24"/>
              </w:rPr>
              <w:t>Калинка</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lastRenderedPageBreak/>
              <w:t>«</w:t>
            </w:r>
            <w:r w:rsidRPr="00684C09">
              <w:rPr>
                <w:rFonts w:ascii="Times New Roman" w:hAnsi="Times New Roman"/>
                <w:sz w:val="24"/>
                <w:szCs w:val="24"/>
              </w:rPr>
              <w:t>Барыня</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proofErr w:type="spellStart"/>
            <w:r w:rsidRPr="00684C09">
              <w:rPr>
                <w:rFonts w:ascii="Times New Roman" w:hAnsi="Times New Roman"/>
                <w:sz w:val="24"/>
                <w:szCs w:val="24"/>
              </w:rPr>
              <w:t>Ягодиночка</w:t>
            </w:r>
            <w:proofErr w:type="spellEnd"/>
            <w:r w:rsidR="00A35F64">
              <w:rPr>
                <w:rFonts w:ascii="Times New Roman" w:hAnsi="Times New Roman"/>
                <w:sz w:val="24"/>
                <w:szCs w:val="24"/>
              </w:rPr>
              <w:t>»</w:t>
            </w:r>
            <w:r w:rsidRPr="00684C09">
              <w:rPr>
                <w:rFonts w:ascii="Times New Roman" w:hAnsi="Times New Roman"/>
                <w:sz w:val="24"/>
                <w:szCs w:val="24"/>
              </w:rPr>
              <w:t xml:space="preserve">.  Конечно же ансамбль подарил зрителю новые номера: </w:t>
            </w:r>
            <w:r w:rsidR="00A35F64">
              <w:rPr>
                <w:rFonts w:ascii="Times New Roman" w:hAnsi="Times New Roman"/>
                <w:sz w:val="24"/>
                <w:szCs w:val="24"/>
              </w:rPr>
              <w:t>«</w:t>
            </w:r>
            <w:r w:rsidRPr="00684C09">
              <w:rPr>
                <w:rFonts w:ascii="Times New Roman" w:hAnsi="Times New Roman"/>
                <w:sz w:val="24"/>
                <w:szCs w:val="24"/>
              </w:rPr>
              <w:t>Плачет белая берёза</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Мама</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Над полями зорька светлая</w:t>
            </w:r>
            <w:r w:rsidR="00A35F64">
              <w:rPr>
                <w:rFonts w:ascii="Times New Roman" w:hAnsi="Times New Roman"/>
                <w:sz w:val="24"/>
                <w:szCs w:val="24"/>
              </w:rPr>
              <w:t>»</w:t>
            </w:r>
            <w:r w:rsidRPr="00684C09">
              <w:rPr>
                <w:rFonts w:ascii="Times New Roman" w:hAnsi="Times New Roman"/>
                <w:sz w:val="24"/>
                <w:szCs w:val="24"/>
              </w:rPr>
              <w:t xml:space="preserve">, </w:t>
            </w:r>
            <w:r w:rsidR="00A35F64">
              <w:rPr>
                <w:rFonts w:ascii="Times New Roman" w:hAnsi="Times New Roman"/>
                <w:sz w:val="24"/>
                <w:szCs w:val="24"/>
              </w:rPr>
              <w:t>«</w:t>
            </w:r>
            <w:r w:rsidRPr="00684C09">
              <w:rPr>
                <w:rFonts w:ascii="Times New Roman" w:hAnsi="Times New Roman"/>
                <w:sz w:val="24"/>
                <w:szCs w:val="24"/>
              </w:rPr>
              <w:t>Полоскала Настенька</w:t>
            </w:r>
            <w:r w:rsidR="00A35F64">
              <w:rPr>
                <w:rFonts w:ascii="Times New Roman" w:hAnsi="Times New Roman"/>
                <w:sz w:val="24"/>
                <w:szCs w:val="24"/>
              </w:rPr>
              <w:t>»</w:t>
            </w:r>
            <w:r w:rsidRPr="00684C09">
              <w:rPr>
                <w:rFonts w:ascii="Times New Roman" w:hAnsi="Times New Roman"/>
                <w:sz w:val="24"/>
                <w:szCs w:val="24"/>
              </w:rPr>
              <w:t>, ковбойский танец.</w:t>
            </w:r>
          </w:p>
          <w:p w14:paraId="3B895EA4" w14:textId="2005C86C" w:rsidR="000C262A" w:rsidRPr="00684C09" w:rsidRDefault="003D74C6" w:rsidP="00C77610">
            <w:pPr>
              <w:spacing w:after="0" w:line="240" w:lineRule="auto"/>
              <w:jc w:val="both"/>
              <w:rPr>
                <w:rFonts w:ascii="Times New Roman" w:hAnsi="Times New Roman"/>
                <w:sz w:val="24"/>
                <w:szCs w:val="24"/>
              </w:rPr>
            </w:pPr>
            <w:r w:rsidRPr="00684C09">
              <w:rPr>
                <w:rFonts w:ascii="Times New Roman" w:hAnsi="Times New Roman"/>
                <w:sz w:val="24"/>
                <w:szCs w:val="24"/>
              </w:rPr>
              <w:t xml:space="preserve">Завершился концерт ярким совместным номером </w:t>
            </w:r>
            <w:r w:rsidR="00A35F64">
              <w:rPr>
                <w:rFonts w:ascii="Times New Roman" w:hAnsi="Times New Roman"/>
                <w:sz w:val="24"/>
                <w:szCs w:val="24"/>
              </w:rPr>
              <w:t>«</w:t>
            </w:r>
            <w:r w:rsidRPr="00684C09">
              <w:rPr>
                <w:rFonts w:ascii="Times New Roman" w:hAnsi="Times New Roman"/>
                <w:sz w:val="24"/>
                <w:szCs w:val="24"/>
              </w:rPr>
              <w:t>Наш Север</w:t>
            </w:r>
            <w:r w:rsidR="00A35F64">
              <w:rPr>
                <w:rFonts w:ascii="Times New Roman" w:hAnsi="Times New Roman"/>
                <w:sz w:val="24"/>
                <w:szCs w:val="24"/>
              </w:rPr>
              <w:t>»</w:t>
            </w:r>
            <w:r w:rsidRPr="00684C09">
              <w:rPr>
                <w:rFonts w:ascii="Times New Roman" w:hAnsi="Times New Roman"/>
                <w:sz w:val="24"/>
                <w:szCs w:val="24"/>
              </w:rPr>
              <w:t>, в котором танцуют и поют все участники ансамбля. Концерт прошёл в рамках года культурного наследия и декады народного танца.</w:t>
            </w:r>
          </w:p>
        </w:tc>
      </w:tr>
      <w:tr w:rsidR="000C262A" w:rsidRPr="00684C09" w14:paraId="07122F59" w14:textId="77777777" w:rsidTr="003D74C6">
        <w:tc>
          <w:tcPr>
            <w:tcW w:w="560" w:type="dxa"/>
          </w:tcPr>
          <w:p w14:paraId="6B681DE0" w14:textId="763BEEAA"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lastRenderedPageBreak/>
              <w:t>5.</w:t>
            </w:r>
          </w:p>
        </w:tc>
        <w:tc>
          <w:tcPr>
            <w:tcW w:w="2383" w:type="dxa"/>
          </w:tcPr>
          <w:p w14:paraId="144F0766" w14:textId="364BFFCA" w:rsidR="000C262A" w:rsidRPr="00684C09" w:rsidRDefault="003D74C6" w:rsidP="00684C09">
            <w:pPr>
              <w:spacing w:after="0" w:line="240" w:lineRule="auto"/>
              <w:jc w:val="both"/>
              <w:rPr>
                <w:rFonts w:ascii="Times New Roman" w:hAnsi="Times New Roman"/>
                <w:sz w:val="24"/>
                <w:szCs w:val="24"/>
              </w:rPr>
            </w:pPr>
            <w:r w:rsidRPr="00684C09">
              <w:rPr>
                <w:rFonts w:ascii="Times New Roman" w:hAnsi="Times New Roman"/>
                <w:sz w:val="24"/>
                <w:szCs w:val="24"/>
              </w:rPr>
              <w:t>Торжественное открытие Танцевального зала</w:t>
            </w:r>
          </w:p>
        </w:tc>
        <w:tc>
          <w:tcPr>
            <w:tcW w:w="1560" w:type="dxa"/>
          </w:tcPr>
          <w:p w14:paraId="36DB929F" w14:textId="3EC7A69F" w:rsidR="000C262A"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09.04.2022</w:t>
            </w:r>
          </w:p>
        </w:tc>
        <w:tc>
          <w:tcPr>
            <w:tcW w:w="3118" w:type="dxa"/>
          </w:tcPr>
          <w:p w14:paraId="757FE17C" w14:textId="25FB3E5B" w:rsidR="003D74C6"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45FA3DB8" w14:textId="77777777" w:rsidR="003D74C6"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2094AAF1" w14:textId="2C1E966F"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026E967A" w14:textId="66885CBA"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99/200</w:t>
            </w:r>
          </w:p>
        </w:tc>
        <w:tc>
          <w:tcPr>
            <w:tcW w:w="6237" w:type="dxa"/>
          </w:tcPr>
          <w:p w14:paraId="678F7F44" w14:textId="1AEB0185" w:rsidR="000C262A" w:rsidRPr="00684C09" w:rsidRDefault="003D74C6"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9 апреля во Дворце культуры состоялось долгожданное событие – торжественное открытие Танцевального зала. Это праздничное мгновение ждали и работники Дворца культуры, и творческие коллективы, и зрители.  После нескольких лет трудоёмкой работы специалисты обновили как внешний вид зала: сцена, колонны, стены, потолки, так и </w:t>
            </w:r>
            <w:proofErr w:type="spellStart"/>
            <w:r w:rsidRPr="00684C09">
              <w:rPr>
                <w:rFonts w:ascii="Times New Roman" w:hAnsi="Times New Roman"/>
                <w:sz w:val="24"/>
                <w:szCs w:val="24"/>
              </w:rPr>
              <w:t>звуко</w:t>
            </w:r>
            <w:proofErr w:type="spellEnd"/>
            <w:r w:rsidRPr="00684C09">
              <w:rPr>
                <w:rFonts w:ascii="Times New Roman" w:hAnsi="Times New Roman"/>
                <w:sz w:val="24"/>
                <w:szCs w:val="24"/>
              </w:rPr>
              <w:t>- и светотехнические элементы, которыми зрители смогли насладиться во время концертной программы.</w:t>
            </w:r>
          </w:p>
        </w:tc>
      </w:tr>
      <w:tr w:rsidR="000C262A" w:rsidRPr="00684C09" w14:paraId="3B69C913" w14:textId="77777777" w:rsidTr="003D74C6">
        <w:tc>
          <w:tcPr>
            <w:tcW w:w="560" w:type="dxa"/>
          </w:tcPr>
          <w:p w14:paraId="36567462" w14:textId="52531438"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6.</w:t>
            </w:r>
          </w:p>
        </w:tc>
        <w:tc>
          <w:tcPr>
            <w:tcW w:w="2383" w:type="dxa"/>
          </w:tcPr>
          <w:p w14:paraId="2DBB9B76" w14:textId="4378FD56" w:rsidR="000C262A" w:rsidRPr="00684C09" w:rsidRDefault="003D74C6"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рисунков </w:t>
            </w:r>
            <w:r w:rsidR="00A35F64">
              <w:rPr>
                <w:rFonts w:ascii="Times New Roman" w:hAnsi="Times New Roman"/>
                <w:sz w:val="24"/>
                <w:szCs w:val="24"/>
              </w:rPr>
              <w:t>«</w:t>
            </w:r>
            <w:r w:rsidRPr="00684C09">
              <w:rPr>
                <w:rFonts w:ascii="Times New Roman" w:hAnsi="Times New Roman"/>
                <w:sz w:val="24"/>
                <w:szCs w:val="24"/>
              </w:rPr>
              <w:t>Пётр Великий</w:t>
            </w:r>
            <w:r w:rsidR="00A35F64">
              <w:rPr>
                <w:rFonts w:ascii="Times New Roman" w:hAnsi="Times New Roman"/>
                <w:sz w:val="24"/>
                <w:szCs w:val="24"/>
              </w:rPr>
              <w:t>»</w:t>
            </w:r>
          </w:p>
        </w:tc>
        <w:tc>
          <w:tcPr>
            <w:tcW w:w="1560" w:type="dxa"/>
          </w:tcPr>
          <w:p w14:paraId="1147B8C4" w14:textId="3D1C6071" w:rsidR="000C262A"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12.04.2022 - 22.05.2022</w:t>
            </w:r>
          </w:p>
        </w:tc>
        <w:tc>
          <w:tcPr>
            <w:tcW w:w="3118" w:type="dxa"/>
          </w:tcPr>
          <w:p w14:paraId="2525A796" w14:textId="063B96B7" w:rsidR="003D74C6"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309AEAF4" w14:textId="77777777" w:rsidR="003D74C6" w:rsidRPr="00684C09" w:rsidRDefault="003D74C6" w:rsidP="00684C09">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0787E1D7" w14:textId="423454BA"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02EFB626" w14:textId="7B92F07A" w:rsidR="000C262A" w:rsidRPr="00684C09" w:rsidRDefault="003D74C6"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25/2920</w:t>
            </w:r>
          </w:p>
        </w:tc>
        <w:tc>
          <w:tcPr>
            <w:tcW w:w="6237" w:type="dxa"/>
          </w:tcPr>
          <w:p w14:paraId="412B7665" w14:textId="7AD6DB69" w:rsidR="000C262A" w:rsidRPr="00684C09" w:rsidRDefault="003D74C6"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Детской галереи из проекта </w:t>
            </w:r>
            <w:r w:rsidR="00A35F64">
              <w:rPr>
                <w:rFonts w:ascii="Times New Roman" w:hAnsi="Times New Roman"/>
                <w:sz w:val="24"/>
                <w:szCs w:val="24"/>
              </w:rPr>
              <w:t>«</w:t>
            </w:r>
            <w:r w:rsidRPr="00684C09">
              <w:rPr>
                <w:rFonts w:ascii="Times New Roman" w:hAnsi="Times New Roman"/>
                <w:sz w:val="24"/>
                <w:szCs w:val="24"/>
              </w:rPr>
              <w:t>Персона</w:t>
            </w:r>
            <w:r w:rsidR="00A35F64">
              <w:rPr>
                <w:rFonts w:ascii="Times New Roman" w:hAnsi="Times New Roman"/>
                <w:sz w:val="24"/>
                <w:szCs w:val="24"/>
              </w:rPr>
              <w:t>»</w:t>
            </w:r>
            <w:r w:rsidRPr="00684C09">
              <w:rPr>
                <w:rFonts w:ascii="Times New Roman" w:hAnsi="Times New Roman"/>
                <w:sz w:val="24"/>
                <w:szCs w:val="24"/>
              </w:rPr>
              <w:t>, посвящённая личности первого русского императора Петра Алексеевича Романова. Работы учащихся художественного отделения Детской школы искусств им. А.С.</w:t>
            </w:r>
            <w:r w:rsidR="004254D4" w:rsidRPr="00684C09">
              <w:rPr>
                <w:rFonts w:ascii="Times New Roman" w:hAnsi="Times New Roman"/>
                <w:sz w:val="24"/>
                <w:szCs w:val="24"/>
              </w:rPr>
              <w:t xml:space="preserve"> </w:t>
            </w:r>
            <w:r w:rsidRPr="00684C09">
              <w:rPr>
                <w:rFonts w:ascii="Times New Roman" w:hAnsi="Times New Roman"/>
                <w:sz w:val="24"/>
                <w:szCs w:val="24"/>
              </w:rPr>
              <w:t>Розанова г. Кировск</w:t>
            </w:r>
          </w:p>
        </w:tc>
      </w:tr>
      <w:tr w:rsidR="000C262A" w:rsidRPr="00684C09" w14:paraId="67B06CD6" w14:textId="77777777" w:rsidTr="003D74C6">
        <w:tc>
          <w:tcPr>
            <w:tcW w:w="560" w:type="dxa"/>
          </w:tcPr>
          <w:p w14:paraId="2D8F0911" w14:textId="7F3488C6"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7.</w:t>
            </w:r>
          </w:p>
        </w:tc>
        <w:tc>
          <w:tcPr>
            <w:tcW w:w="2383" w:type="dxa"/>
          </w:tcPr>
          <w:p w14:paraId="635B9549" w14:textId="6283E8A0"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Фестиваль-конкурс студенческого творчества </w:t>
            </w:r>
            <w:r w:rsidR="00A35F64">
              <w:rPr>
                <w:rFonts w:ascii="Times New Roman" w:hAnsi="Times New Roman"/>
                <w:sz w:val="24"/>
                <w:szCs w:val="24"/>
              </w:rPr>
              <w:t>«</w:t>
            </w:r>
            <w:r w:rsidRPr="00684C09">
              <w:rPr>
                <w:rFonts w:ascii="Times New Roman" w:hAnsi="Times New Roman"/>
                <w:sz w:val="24"/>
                <w:szCs w:val="24"/>
              </w:rPr>
              <w:t>Дебют</w:t>
            </w:r>
            <w:r w:rsidR="00A35F64">
              <w:rPr>
                <w:rFonts w:ascii="Times New Roman" w:hAnsi="Times New Roman"/>
                <w:sz w:val="24"/>
                <w:szCs w:val="24"/>
              </w:rPr>
              <w:t>»</w:t>
            </w:r>
          </w:p>
        </w:tc>
        <w:tc>
          <w:tcPr>
            <w:tcW w:w="1560" w:type="dxa"/>
          </w:tcPr>
          <w:p w14:paraId="4B7AEFA1" w14:textId="4B1B8F5B" w:rsidR="000C262A"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15.04.2022</w:t>
            </w:r>
          </w:p>
        </w:tc>
        <w:tc>
          <w:tcPr>
            <w:tcW w:w="3118" w:type="dxa"/>
          </w:tcPr>
          <w:p w14:paraId="280D5550" w14:textId="3B490408" w:rsidR="002545BB"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228EB009" w14:textId="77777777" w:rsidR="002545BB"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4647D2B9" w14:textId="5704182B"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4C6BD7E0" w14:textId="3FD57C03"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25/106</w:t>
            </w:r>
          </w:p>
        </w:tc>
        <w:tc>
          <w:tcPr>
            <w:tcW w:w="6237" w:type="dxa"/>
          </w:tcPr>
          <w:p w14:paraId="60458FF4" w14:textId="4ABBA6C4"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5 апреля во Дворце культуры прошел ежегодный фестиваль-конкурс студенческого творчества </w:t>
            </w:r>
            <w:r w:rsidR="00A35F64">
              <w:rPr>
                <w:rFonts w:ascii="Times New Roman" w:hAnsi="Times New Roman"/>
                <w:sz w:val="24"/>
                <w:szCs w:val="24"/>
              </w:rPr>
              <w:t>«</w:t>
            </w:r>
            <w:r w:rsidRPr="00684C09">
              <w:rPr>
                <w:rFonts w:ascii="Times New Roman" w:hAnsi="Times New Roman"/>
                <w:sz w:val="24"/>
                <w:szCs w:val="24"/>
              </w:rPr>
              <w:t>Дебют</w:t>
            </w:r>
            <w:r w:rsidR="00A35F64">
              <w:rPr>
                <w:rFonts w:ascii="Times New Roman" w:hAnsi="Times New Roman"/>
                <w:sz w:val="24"/>
                <w:szCs w:val="24"/>
              </w:rPr>
              <w:t>»</w:t>
            </w:r>
            <w:r w:rsidRPr="00684C09">
              <w:rPr>
                <w:rFonts w:ascii="Times New Roman" w:hAnsi="Times New Roman"/>
                <w:sz w:val="24"/>
                <w:szCs w:val="24"/>
              </w:rPr>
              <w:t xml:space="preserve">. В этом году он был посвящен Году культурного наследия народов России и назывался </w:t>
            </w:r>
            <w:r w:rsidR="00A35F64">
              <w:rPr>
                <w:rFonts w:ascii="Times New Roman" w:hAnsi="Times New Roman"/>
                <w:sz w:val="24"/>
                <w:szCs w:val="24"/>
              </w:rPr>
              <w:t>«</w:t>
            </w:r>
            <w:r w:rsidRPr="00684C09">
              <w:rPr>
                <w:rFonts w:ascii="Times New Roman" w:hAnsi="Times New Roman"/>
                <w:sz w:val="24"/>
                <w:szCs w:val="24"/>
              </w:rPr>
              <w:t xml:space="preserve">Моя </w:t>
            </w:r>
            <w:proofErr w:type="spellStart"/>
            <w:r w:rsidRPr="00684C09">
              <w:rPr>
                <w:rFonts w:ascii="Times New Roman" w:hAnsi="Times New Roman"/>
                <w:sz w:val="24"/>
                <w:szCs w:val="24"/>
              </w:rPr>
              <w:t>Родина</w:t>
            </w:r>
            <w:proofErr w:type="gramStart"/>
            <w:r w:rsidR="00A35F64">
              <w:rPr>
                <w:rFonts w:ascii="Times New Roman" w:hAnsi="Times New Roman"/>
                <w:sz w:val="24"/>
                <w:szCs w:val="24"/>
              </w:rPr>
              <w:t>»</w:t>
            </w:r>
            <w:r w:rsidRPr="00684C09">
              <w:rPr>
                <w:rFonts w:ascii="Times New Roman" w:hAnsi="Times New Roman"/>
                <w:sz w:val="24"/>
                <w:szCs w:val="24"/>
              </w:rPr>
              <w:t>.В</w:t>
            </w:r>
            <w:proofErr w:type="spellEnd"/>
            <w:proofErr w:type="gramEnd"/>
            <w:r w:rsidRPr="00684C09">
              <w:rPr>
                <w:rFonts w:ascii="Times New Roman" w:hAnsi="Times New Roman"/>
                <w:sz w:val="24"/>
                <w:szCs w:val="24"/>
              </w:rPr>
              <w:t xml:space="preserve"> фестивале приняли участие 25 студентов из различных вузов </w:t>
            </w:r>
            <w:proofErr w:type="spellStart"/>
            <w:r w:rsidRPr="00684C09">
              <w:rPr>
                <w:rFonts w:ascii="Times New Roman" w:hAnsi="Times New Roman"/>
                <w:sz w:val="24"/>
                <w:szCs w:val="24"/>
              </w:rPr>
              <w:t>Апатитско</w:t>
            </w:r>
            <w:proofErr w:type="spellEnd"/>
            <w:r w:rsidRPr="00684C09">
              <w:rPr>
                <w:rFonts w:ascii="Times New Roman" w:hAnsi="Times New Roman"/>
                <w:sz w:val="24"/>
                <w:szCs w:val="24"/>
              </w:rPr>
              <w:t>-Кировского района. Участники показали свой творческий потенциал на сто процентов. Зрители познакомились с легендами северных народов, окунулись в историю Древней Руси, вспомнили героев Великой Отечественной Войны, и, даже, услышали прекрасное стихотворение на башкирском языке.</w:t>
            </w:r>
          </w:p>
        </w:tc>
      </w:tr>
      <w:tr w:rsidR="000C262A" w:rsidRPr="00684C09" w14:paraId="241D4561" w14:textId="77777777" w:rsidTr="003D74C6">
        <w:tc>
          <w:tcPr>
            <w:tcW w:w="560" w:type="dxa"/>
          </w:tcPr>
          <w:p w14:paraId="61900102" w14:textId="71FA547D"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lastRenderedPageBreak/>
              <w:t>8.</w:t>
            </w:r>
          </w:p>
        </w:tc>
        <w:tc>
          <w:tcPr>
            <w:tcW w:w="2383" w:type="dxa"/>
          </w:tcPr>
          <w:p w14:paraId="6C838D3B" w14:textId="4CE84497"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Интеллектуальный турнир на кубок Главы города Апатиты</w:t>
            </w:r>
          </w:p>
        </w:tc>
        <w:tc>
          <w:tcPr>
            <w:tcW w:w="1560" w:type="dxa"/>
          </w:tcPr>
          <w:p w14:paraId="0DCDF2AB" w14:textId="5FC1DBEC" w:rsidR="000C262A"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22.04.2022</w:t>
            </w:r>
          </w:p>
        </w:tc>
        <w:tc>
          <w:tcPr>
            <w:tcW w:w="3118" w:type="dxa"/>
          </w:tcPr>
          <w:p w14:paraId="78C8867B" w14:textId="66F482F6" w:rsidR="002545BB"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3FDC0A27" w14:textId="77777777" w:rsidR="002545BB"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30E342B1" w14:textId="777E628A"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19825F76" w14:textId="32C136FA"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171/191</w:t>
            </w:r>
          </w:p>
        </w:tc>
        <w:tc>
          <w:tcPr>
            <w:tcW w:w="6237" w:type="dxa"/>
          </w:tcPr>
          <w:p w14:paraId="3994FF92" w14:textId="315B62E9"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22 апреля 2022 г. в </w:t>
            </w:r>
            <w:proofErr w:type="spellStart"/>
            <w:r w:rsidRPr="00684C09">
              <w:rPr>
                <w:rFonts w:ascii="Times New Roman" w:hAnsi="Times New Roman"/>
                <w:sz w:val="24"/>
                <w:szCs w:val="24"/>
              </w:rPr>
              <w:t>Апатитском</w:t>
            </w:r>
            <w:proofErr w:type="spellEnd"/>
            <w:r w:rsidRPr="00684C09">
              <w:rPr>
                <w:rFonts w:ascii="Times New Roman" w:hAnsi="Times New Roman"/>
                <w:sz w:val="24"/>
                <w:szCs w:val="24"/>
              </w:rPr>
              <w:t xml:space="preserve"> городском Дворце культуры прошел 21-ый Интеллектуальный турнир на Кубок Главы города Апатиты. Двадцать один год – это большая дата, полное совершеннолетие, наступление взрослости. Особенно радует, что интерес к ней не угасает, а наоборот, растет. Это подтверждает рекордное число команд, которые принимали участие в этом году в игре – 27.</w:t>
            </w:r>
          </w:p>
        </w:tc>
      </w:tr>
      <w:tr w:rsidR="000C262A" w:rsidRPr="00684C09" w14:paraId="53522700" w14:textId="77777777" w:rsidTr="003D74C6">
        <w:tc>
          <w:tcPr>
            <w:tcW w:w="560" w:type="dxa"/>
          </w:tcPr>
          <w:p w14:paraId="7C17BE35" w14:textId="246AA24E"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9.</w:t>
            </w:r>
          </w:p>
        </w:tc>
        <w:tc>
          <w:tcPr>
            <w:tcW w:w="2383" w:type="dxa"/>
          </w:tcPr>
          <w:p w14:paraId="35E8F668" w14:textId="163DACEE"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Праздничное шествие, посвященное Дню славянской письменности и культуры.</w:t>
            </w:r>
          </w:p>
        </w:tc>
        <w:tc>
          <w:tcPr>
            <w:tcW w:w="1560" w:type="dxa"/>
          </w:tcPr>
          <w:p w14:paraId="4541D710" w14:textId="2282D062" w:rsidR="000C262A"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24.05.2022</w:t>
            </w:r>
          </w:p>
        </w:tc>
        <w:tc>
          <w:tcPr>
            <w:tcW w:w="3118" w:type="dxa"/>
          </w:tcPr>
          <w:p w14:paraId="7C89D6F0" w14:textId="5C6AD0C5" w:rsidR="002545BB"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Площадь муниципального автономного учреждения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4F07B5FD" w14:textId="77777777" w:rsidR="002545BB"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09E44E24" w14:textId="75DD8E0A"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16967FF1" w14:textId="36736C3C"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500/510</w:t>
            </w:r>
          </w:p>
        </w:tc>
        <w:tc>
          <w:tcPr>
            <w:tcW w:w="6237" w:type="dxa"/>
          </w:tcPr>
          <w:p w14:paraId="26B6F142" w14:textId="58303265"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24 мая в городе Апатиты состоялось праздничное шествие, посвященное Дню славянской письменности и культуры.  Связан этот праздник с именами святых равноапостольных братьев Кирилла и Мефодия – славянских просветителей. Именно они создали первую славянскую азбуку, которой мы пользуемся по сей день. Азбука получила свое название от имени младшего из братьев — кириллица.</w:t>
            </w:r>
          </w:p>
        </w:tc>
      </w:tr>
      <w:tr w:rsidR="000C262A" w:rsidRPr="00684C09" w14:paraId="3D24A0B8" w14:textId="77777777" w:rsidTr="003D74C6">
        <w:tc>
          <w:tcPr>
            <w:tcW w:w="560" w:type="dxa"/>
          </w:tcPr>
          <w:p w14:paraId="0D72EABE" w14:textId="243D810F"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10.</w:t>
            </w:r>
          </w:p>
        </w:tc>
        <w:tc>
          <w:tcPr>
            <w:tcW w:w="2383" w:type="dxa"/>
          </w:tcPr>
          <w:p w14:paraId="0CA444C2" w14:textId="5DA1001D"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Акция </w:t>
            </w:r>
            <w:r w:rsidR="00A35F64">
              <w:rPr>
                <w:rFonts w:ascii="Times New Roman" w:hAnsi="Times New Roman"/>
                <w:sz w:val="24"/>
                <w:szCs w:val="24"/>
              </w:rPr>
              <w:t>«</w:t>
            </w:r>
            <w:r w:rsidRPr="00684C09">
              <w:rPr>
                <w:rFonts w:ascii="Times New Roman" w:hAnsi="Times New Roman"/>
                <w:sz w:val="24"/>
                <w:szCs w:val="24"/>
              </w:rPr>
              <w:t>БУКВЫ РЯДОМ</w:t>
            </w:r>
            <w:r w:rsidR="00A35F64">
              <w:rPr>
                <w:rFonts w:ascii="Times New Roman" w:hAnsi="Times New Roman"/>
                <w:sz w:val="24"/>
                <w:szCs w:val="24"/>
              </w:rPr>
              <w:t>»</w:t>
            </w:r>
          </w:p>
        </w:tc>
        <w:tc>
          <w:tcPr>
            <w:tcW w:w="1560" w:type="dxa"/>
          </w:tcPr>
          <w:p w14:paraId="14EE6FC4" w14:textId="3C70A831" w:rsidR="000C262A"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24.05.2022</w:t>
            </w:r>
          </w:p>
        </w:tc>
        <w:tc>
          <w:tcPr>
            <w:tcW w:w="3118" w:type="dxa"/>
          </w:tcPr>
          <w:p w14:paraId="1A4268E7" w14:textId="066AF58B"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 xml:space="preserve">Официальная группа МАУ АГДК в ВК - </w:t>
            </w:r>
            <w:hyperlink r:id="rId34" w:history="1">
              <w:r w:rsidRPr="00684C09">
                <w:rPr>
                  <w:rStyle w:val="ac"/>
                  <w:rFonts w:ascii="Times New Roman" w:hAnsi="Times New Roman"/>
                  <w:sz w:val="24"/>
                  <w:szCs w:val="24"/>
                </w:rPr>
                <w:t>https://vk.com/dkapatity</w:t>
              </w:r>
            </w:hyperlink>
          </w:p>
        </w:tc>
        <w:tc>
          <w:tcPr>
            <w:tcW w:w="1559" w:type="dxa"/>
          </w:tcPr>
          <w:p w14:paraId="00BF3053" w14:textId="7A2C9063"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50/1143</w:t>
            </w:r>
          </w:p>
        </w:tc>
        <w:tc>
          <w:tcPr>
            <w:tcW w:w="6237" w:type="dxa"/>
          </w:tcPr>
          <w:p w14:paraId="41ADA1CA" w14:textId="7874CE0E"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День славянской письменности и культуры – это большой праздник для всех нас, потому что все мы не только говорим, но и пишем на родном русском языке. Вот уж поистине: </w:t>
            </w:r>
            <w:r w:rsidR="00A35F64">
              <w:rPr>
                <w:rFonts w:ascii="Times New Roman" w:hAnsi="Times New Roman"/>
                <w:sz w:val="24"/>
                <w:szCs w:val="24"/>
              </w:rPr>
              <w:t>«</w:t>
            </w:r>
            <w:r w:rsidRPr="00684C09">
              <w:rPr>
                <w:rFonts w:ascii="Times New Roman" w:hAnsi="Times New Roman"/>
                <w:sz w:val="24"/>
                <w:szCs w:val="24"/>
              </w:rPr>
              <w:t>Великое чудо: маленькие буквы – и громада многовековой культуры русского народа</w:t>
            </w:r>
            <w:r w:rsidR="00A35F64">
              <w:rPr>
                <w:rFonts w:ascii="Times New Roman" w:hAnsi="Times New Roman"/>
                <w:sz w:val="24"/>
                <w:szCs w:val="24"/>
              </w:rPr>
              <w:t>»</w:t>
            </w:r>
            <w:r w:rsidRPr="00684C09">
              <w:rPr>
                <w:rFonts w:ascii="Times New Roman" w:hAnsi="Times New Roman"/>
                <w:sz w:val="24"/>
                <w:szCs w:val="24"/>
              </w:rPr>
              <w:t xml:space="preserve">. Друзья, в группе </w:t>
            </w:r>
            <w:proofErr w:type="spellStart"/>
            <w:r w:rsidRPr="00684C09">
              <w:rPr>
                <w:rFonts w:ascii="Times New Roman" w:hAnsi="Times New Roman"/>
                <w:sz w:val="24"/>
                <w:szCs w:val="24"/>
              </w:rPr>
              <w:t>Апатитского</w:t>
            </w:r>
            <w:proofErr w:type="spellEnd"/>
            <w:r w:rsidRPr="00684C09">
              <w:rPr>
                <w:rFonts w:ascii="Times New Roman" w:hAnsi="Times New Roman"/>
                <w:sz w:val="24"/>
                <w:szCs w:val="24"/>
              </w:rPr>
              <w:t xml:space="preserve"> городского Дворца культуры проводилась акция </w:t>
            </w:r>
            <w:r w:rsidR="00A35F64">
              <w:rPr>
                <w:rFonts w:ascii="Times New Roman" w:hAnsi="Times New Roman"/>
                <w:sz w:val="24"/>
                <w:szCs w:val="24"/>
              </w:rPr>
              <w:t>«</w:t>
            </w:r>
            <w:r w:rsidRPr="00684C09">
              <w:rPr>
                <w:rFonts w:ascii="Times New Roman" w:hAnsi="Times New Roman"/>
                <w:sz w:val="24"/>
                <w:szCs w:val="24"/>
              </w:rPr>
              <w:t>БУКВЫ РЯДОМ</w:t>
            </w:r>
            <w:r w:rsidR="00A35F64">
              <w:rPr>
                <w:rFonts w:ascii="Times New Roman" w:hAnsi="Times New Roman"/>
                <w:sz w:val="24"/>
                <w:szCs w:val="24"/>
              </w:rPr>
              <w:t>»</w:t>
            </w:r>
            <w:r w:rsidRPr="00684C09">
              <w:rPr>
                <w:rFonts w:ascii="Times New Roman" w:hAnsi="Times New Roman"/>
                <w:sz w:val="24"/>
                <w:szCs w:val="24"/>
              </w:rPr>
              <w:t>, посвященная Дню славянской письменности и культуры и Году культурного наследия народов России.</w:t>
            </w:r>
          </w:p>
        </w:tc>
      </w:tr>
      <w:tr w:rsidR="000C262A" w:rsidRPr="00684C09" w14:paraId="6E0E8541" w14:textId="77777777" w:rsidTr="003D74C6">
        <w:tc>
          <w:tcPr>
            <w:tcW w:w="560" w:type="dxa"/>
          </w:tcPr>
          <w:p w14:paraId="0EB9F441" w14:textId="771F6534"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11.</w:t>
            </w:r>
          </w:p>
        </w:tc>
        <w:tc>
          <w:tcPr>
            <w:tcW w:w="2383" w:type="dxa"/>
          </w:tcPr>
          <w:p w14:paraId="0EDC111F" w14:textId="38058E6F"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Онлайн-выставка рисунков </w:t>
            </w:r>
            <w:r w:rsidR="00A35F64">
              <w:rPr>
                <w:rFonts w:ascii="Times New Roman" w:hAnsi="Times New Roman"/>
                <w:sz w:val="24"/>
                <w:szCs w:val="24"/>
              </w:rPr>
              <w:t>«</w:t>
            </w:r>
            <w:r w:rsidRPr="00684C09">
              <w:rPr>
                <w:rFonts w:ascii="Times New Roman" w:hAnsi="Times New Roman"/>
                <w:sz w:val="24"/>
                <w:szCs w:val="24"/>
              </w:rPr>
              <w:t>Пётр Великий</w:t>
            </w:r>
            <w:r w:rsidR="00A35F64">
              <w:rPr>
                <w:rFonts w:ascii="Times New Roman" w:hAnsi="Times New Roman"/>
                <w:sz w:val="24"/>
                <w:szCs w:val="24"/>
              </w:rPr>
              <w:t>»</w:t>
            </w:r>
          </w:p>
        </w:tc>
        <w:tc>
          <w:tcPr>
            <w:tcW w:w="1560" w:type="dxa"/>
          </w:tcPr>
          <w:p w14:paraId="2B898BE2" w14:textId="0FB556DF" w:rsidR="000C262A" w:rsidRPr="00684C09" w:rsidRDefault="002545BB" w:rsidP="00684C09">
            <w:pPr>
              <w:spacing w:after="0" w:line="240" w:lineRule="auto"/>
              <w:jc w:val="center"/>
              <w:rPr>
                <w:rFonts w:ascii="Times New Roman" w:hAnsi="Times New Roman"/>
                <w:sz w:val="24"/>
                <w:szCs w:val="24"/>
              </w:rPr>
            </w:pPr>
            <w:r w:rsidRPr="00684C09">
              <w:rPr>
                <w:rFonts w:ascii="Times New Roman" w:hAnsi="Times New Roman"/>
                <w:sz w:val="24"/>
                <w:szCs w:val="24"/>
              </w:rPr>
              <w:t>09.06.2022</w:t>
            </w:r>
          </w:p>
        </w:tc>
        <w:tc>
          <w:tcPr>
            <w:tcW w:w="3118" w:type="dxa"/>
          </w:tcPr>
          <w:p w14:paraId="56C82ABA" w14:textId="21C5C807" w:rsidR="000C262A" w:rsidRPr="00684C09" w:rsidRDefault="00D419E3" w:rsidP="00684C09">
            <w:pPr>
              <w:spacing w:after="0" w:line="240" w:lineRule="auto"/>
              <w:jc w:val="center"/>
              <w:rPr>
                <w:rFonts w:ascii="Times New Roman" w:hAnsi="Times New Roman"/>
                <w:sz w:val="24"/>
                <w:szCs w:val="24"/>
                <w:highlight w:val="yellow"/>
              </w:rPr>
            </w:pPr>
            <w:hyperlink r:id="rId35" w:history="1">
              <w:r w:rsidR="002545BB" w:rsidRPr="00684C09">
                <w:rPr>
                  <w:rStyle w:val="ac"/>
                  <w:rFonts w:ascii="Times New Roman" w:hAnsi="Times New Roman"/>
                  <w:sz w:val="24"/>
                  <w:szCs w:val="24"/>
                </w:rPr>
                <w:t>https://vk.com/gallery_m</w:t>
              </w:r>
            </w:hyperlink>
            <w:r w:rsidR="002545BB" w:rsidRPr="00684C09">
              <w:rPr>
                <w:rFonts w:ascii="Times New Roman" w:hAnsi="Times New Roman"/>
                <w:sz w:val="24"/>
                <w:szCs w:val="24"/>
              </w:rPr>
              <w:t xml:space="preserve"> </w:t>
            </w:r>
          </w:p>
        </w:tc>
        <w:tc>
          <w:tcPr>
            <w:tcW w:w="1559" w:type="dxa"/>
          </w:tcPr>
          <w:p w14:paraId="581C024D" w14:textId="6C4D309D" w:rsidR="000C262A" w:rsidRPr="00684C09" w:rsidRDefault="002545BB"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25/818</w:t>
            </w:r>
          </w:p>
        </w:tc>
        <w:tc>
          <w:tcPr>
            <w:tcW w:w="6237" w:type="dxa"/>
          </w:tcPr>
          <w:p w14:paraId="459130EB" w14:textId="28C7D22A" w:rsidR="000C262A" w:rsidRPr="00684C09" w:rsidRDefault="002545BB"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Детской галереи из проекта </w:t>
            </w:r>
            <w:r w:rsidR="00A35F64">
              <w:rPr>
                <w:rFonts w:ascii="Times New Roman" w:hAnsi="Times New Roman"/>
                <w:sz w:val="24"/>
                <w:szCs w:val="24"/>
              </w:rPr>
              <w:t>«</w:t>
            </w:r>
            <w:r w:rsidRPr="00684C09">
              <w:rPr>
                <w:rFonts w:ascii="Times New Roman" w:hAnsi="Times New Roman"/>
                <w:sz w:val="24"/>
                <w:szCs w:val="24"/>
              </w:rPr>
              <w:t>Персона</w:t>
            </w:r>
            <w:r w:rsidR="00A35F64">
              <w:rPr>
                <w:rFonts w:ascii="Times New Roman" w:hAnsi="Times New Roman"/>
                <w:sz w:val="24"/>
                <w:szCs w:val="24"/>
              </w:rPr>
              <w:t>»</w:t>
            </w:r>
            <w:r w:rsidRPr="00684C09">
              <w:rPr>
                <w:rFonts w:ascii="Times New Roman" w:hAnsi="Times New Roman"/>
                <w:sz w:val="24"/>
                <w:szCs w:val="24"/>
              </w:rPr>
              <w:t>, посвящённая личности первого русского императора Петра Алексеевича Романова. Работы учащихся художественного отделения Детской школы искусств им. А.С. Розанова г. Кировск</w:t>
            </w:r>
          </w:p>
        </w:tc>
      </w:tr>
      <w:tr w:rsidR="000C262A" w:rsidRPr="00684C09" w14:paraId="6F3B87F5" w14:textId="77777777" w:rsidTr="003D74C6">
        <w:tc>
          <w:tcPr>
            <w:tcW w:w="560" w:type="dxa"/>
          </w:tcPr>
          <w:p w14:paraId="714EEAAE" w14:textId="3CE4ADEB" w:rsidR="000C262A" w:rsidRPr="00684C09" w:rsidRDefault="000C262A" w:rsidP="00684C09">
            <w:pPr>
              <w:spacing w:after="0" w:line="240" w:lineRule="auto"/>
              <w:jc w:val="center"/>
              <w:rPr>
                <w:rFonts w:ascii="Times New Roman" w:hAnsi="Times New Roman"/>
                <w:sz w:val="24"/>
                <w:szCs w:val="24"/>
              </w:rPr>
            </w:pPr>
            <w:r w:rsidRPr="00684C09">
              <w:rPr>
                <w:rFonts w:ascii="Times New Roman" w:hAnsi="Times New Roman"/>
                <w:sz w:val="24"/>
                <w:szCs w:val="24"/>
              </w:rPr>
              <w:t>12.</w:t>
            </w:r>
          </w:p>
        </w:tc>
        <w:tc>
          <w:tcPr>
            <w:tcW w:w="2383" w:type="dxa"/>
          </w:tcPr>
          <w:p w14:paraId="7B8E1077" w14:textId="1CB17178" w:rsidR="000C262A" w:rsidRPr="00684C09" w:rsidRDefault="0079433F"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рисунка </w:t>
            </w:r>
            <w:r w:rsidR="00A35F64">
              <w:rPr>
                <w:rFonts w:ascii="Times New Roman" w:hAnsi="Times New Roman"/>
                <w:sz w:val="24"/>
                <w:szCs w:val="24"/>
              </w:rPr>
              <w:t>«</w:t>
            </w:r>
            <w:r w:rsidRPr="00684C09">
              <w:rPr>
                <w:rFonts w:ascii="Times New Roman" w:hAnsi="Times New Roman"/>
                <w:sz w:val="24"/>
                <w:szCs w:val="24"/>
              </w:rPr>
              <w:t>Космос далёкий и близкий</w:t>
            </w:r>
            <w:r w:rsidR="00A35F64">
              <w:rPr>
                <w:rFonts w:ascii="Times New Roman" w:hAnsi="Times New Roman"/>
                <w:sz w:val="24"/>
                <w:szCs w:val="24"/>
              </w:rPr>
              <w:t>»</w:t>
            </w:r>
          </w:p>
        </w:tc>
        <w:tc>
          <w:tcPr>
            <w:tcW w:w="1560" w:type="dxa"/>
          </w:tcPr>
          <w:p w14:paraId="141A9DCB" w14:textId="14C262E9" w:rsidR="000C262A" w:rsidRPr="00684C09" w:rsidRDefault="0079433F" w:rsidP="00684C09">
            <w:pPr>
              <w:spacing w:after="0" w:line="240" w:lineRule="auto"/>
              <w:jc w:val="center"/>
              <w:rPr>
                <w:rFonts w:ascii="Times New Roman" w:hAnsi="Times New Roman"/>
                <w:sz w:val="24"/>
                <w:szCs w:val="24"/>
              </w:rPr>
            </w:pPr>
            <w:r w:rsidRPr="00684C09">
              <w:rPr>
                <w:rFonts w:ascii="Times New Roman" w:hAnsi="Times New Roman"/>
                <w:sz w:val="24"/>
                <w:szCs w:val="24"/>
              </w:rPr>
              <w:t>12.06.2022 - 30.08.2022</w:t>
            </w:r>
          </w:p>
        </w:tc>
        <w:tc>
          <w:tcPr>
            <w:tcW w:w="3118" w:type="dxa"/>
          </w:tcPr>
          <w:p w14:paraId="40B27098" w14:textId="53D555F6" w:rsidR="0079433F" w:rsidRPr="00684C09" w:rsidRDefault="0079433F" w:rsidP="00684C09">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w:t>
            </w:r>
            <w:r w:rsidRPr="00684C09">
              <w:rPr>
                <w:rFonts w:ascii="Times New Roman" w:hAnsi="Times New Roman"/>
                <w:sz w:val="24"/>
                <w:szCs w:val="24"/>
              </w:rPr>
              <w:lastRenderedPageBreak/>
              <w:t xml:space="preserve">АГДК) </w:t>
            </w:r>
          </w:p>
          <w:p w14:paraId="189646CC" w14:textId="77777777" w:rsidR="0079433F" w:rsidRPr="00684C09" w:rsidRDefault="0079433F" w:rsidP="00684C09">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5C243243" w14:textId="5826AFD6" w:rsidR="000C262A" w:rsidRPr="00684C09" w:rsidRDefault="0079433F"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73A9130C" w14:textId="66529503" w:rsidR="000C262A" w:rsidRPr="00684C09" w:rsidRDefault="0079433F" w:rsidP="00684C09">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lastRenderedPageBreak/>
              <w:t>32/2911</w:t>
            </w:r>
          </w:p>
        </w:tc>
        <w:tc>
          <w:tcPr>
            <w:tcW w:w="6237" w:type="dxa"/>
          </w:tcPr>
          <w:p w14:paraId="384CA3FA" w14:textId="787687ED" w:rsidR="000C262A" w:rsidRPr="00684C09" w:rsidRDefault="0079433F" w:rsidP="00684C09">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детского рисунка учащихся ДШИ </w:t>
            </w:r>
            <w:proofErr w:type="spellStart"/>
            <w:r w:rsidRPr="00684C09">
              <w:rPr>
                <w:rFonts w:ascii="Times New Roman" w:hAnsi="Times New Roman"/>
                <w:sz w:val="24"/>
                <w:szCs w:val="24"/>
              </w:rPr>
              <w:t>г.Апатиты</w:t>
            </w:r>
            <w:proofErr w:type="spellEnd"/>
            <w:r w:rsidRPr="00684C09">
              <w:rPr>
                <w:rFonts w:ascii="Times New Roman" w:hAnsi="Times New Roman"/>
                <w:sz w:val="24"/>
                <w:szCs w:val="24"/>
              </w:rPr>
              <w:t xml:space="preserve"> о всемирно известных деятелях нашей страны в сфере освоения космоса и рисунки на тему космоса.</w:t>
            </w:r>
          </w:p>
        </w:tc>
      </w:tr>
      <w:tr w:rsidR="0088632A" w:rsidRPr="00684C09" w14:paraId="73ED3BF6" w14:textId="77777777" w:rsidTr="003D74C6">
        <w:tc>
          <w:tcPr>
            <w:tcW w:w="560" w:type="dxa"/>
          </w:tcPr>
          <w:p w14:paraId="7B3AAEC5" w14:textId="3E3CDD3E"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13.</w:t>
            </w:r>
          </w:p>
        </w:tc>
        <w:tc>
          <w:tcPr>
            <w:tcW w:w="2383" w:type="dxa"/>
          </w:tcPr>
          <w:p w14:paraId="154FC536" w14:textId="677B2180"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 выставка </w:t>
            </w:r>
            <w:r w:rsidR="00A35F64">
              <w:rPr>
                <w:rFonts w:ascii="Times New Roman" w:hAnsi="Times New Roman"/>
                <w:sz w:val="24"/>
                <w:szCs w:val="24"/>
              </w:rPr>
              <w:t>«</w:t>
            </w:r>
            <w:r w:rsidRPr="00684C09">
              <w:rPr>
                <w:rFonts w:ascii="Times New Roman" w:hAnsi="Times New Roman"/>
                <w:sz w:val="24"/>
                <w:szCs w:val="24"/>
              </w:rPr>
              <w:t>Сергий Радонежский – заступник земли русской</w:t>
            </w:r>
            <w:r w:rsidR="00A35F64">
              <w:rPr>
                <w:rFonts w:ascii="Times New Roman" w:hAnsi="Times New Roman"/>
                <w:sz w:val="24"/>
                <w:szCs w:val="24"/>
              </w:rPr>
              <w:t>»</w:t>
            </w:r>
          </w:p>
        </w:tc>
        <w:tc>
          <w:tcPr>
            <w:tcW w:w="1560" w:type="dxa"/>
          </w:tcPr>
          <w:p w14:paraId="304D7605" w14:textId="47EDDD61"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12.06.22</w:t>
            </w:r>
          </w:p>
        </w:tc>
        <w:tc>
          <w:tcPr>
            <w:tcW w:w="3118" w:type="dxa"/>
          </w:tcPr>
          <w:p w14:paraId="26B569A5" w14:textId="32A09F1A" w:rsidR="0088632A" w:rsidRPr="00684C09" w:rsidRDefault="00D419E3" w:rsidP="0088632A">
            <w:pPr>
              <w:spacing w:after="0" w:line="240" w:lineRule="auto"/>
              <w:jc w:val="center"/>
              <w:rPr>
                <w:rFonts w:ascii="Times New Roman" w:hAnsi="Times New Roman"/>
                <w:sz w:val="24"/>
                <w:szCs w:val="24"/>
                <w:highlight w:val="yellow"/>
              </w:rPr>
            </w:pPr>
            <w:hyperlink r:id="rId36" w:history="1">
              <w:r w:rsidR="0088632A" w:rsidRPr="00684C09">
                <w:rPr>
                  <w:rStyle w:val="ac"/>
                  <w:rFonts w:ascii="Times New Roman" w:hAnsi="Times New Roman"/>
                  <w:sz w:val="24"/>
                  <w:szCs w:val="24"/>
                </w:rPr>
                <w:t>https://vk.com/muzeibiblioteka</w:t>
              </w:r>
            </w:hyperlink>
            <w:r w:rsidR="0088632A" w:rsidRPr="00684C09">
              <w:rPr>
                <w:rFonts w:ascii="Times New Roman" w:hAnsi="Times New Roman"/>
                <w:sz w:val="24"/>
                <w:szCs w:val="24"/>
              </w:rPr>
              <w:t xml:space="preserve"> </w:t>
            </w:r>
          </w:p>
        </w:tc>
        <w:tc>
          <w:tcPr>
            <w:tcW w:w="1559" w:type="dxa"/>
          </w:tcPr>
          <w:p w14:paraId="18A2B1E4" w14:textId="48CB22D9"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21 / 110</w:t>
            </w:r>
          </w:p>
        </w:tc>
        <w:tc>
          <w:tcPr>
            <w:tcW w:w="6237" w:type="dxa"/>
          </w:tcPr>
          <w:p w14:paraId="348F2E3A" w14:textId="36E68EBD"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детского рисунка учащихся ДШИ </w:t>
            </w:r>
            <w:proofErr w:type="spellStart"/>
            <w:r w:rsidRPr="00684C09">
              <w:rPr>
                <w:rFonts w:ascii="Times New Roman" w:hAnsi="Times New Roman"/>
                <w:sz w:val="24"/>
                <w:szCs w:val="24"/>
              </w:rPr>
              <w:t>г.Апатиты</w:t>
            </w:r>
            <w:proofErr w:type="spellEnd"/>
            <w:r w:rsidRPr="00684C09">
              <w:rPr>
                <w:rFonts w:ascii="Times New Roman" w:hAnsi="Times New Roman"/>
                <w:sz w:val="24"/>
                <w:szCs w:val="24"/>
              </w:rPr>
              <w:t xml:space="preserve"> о всемирно известных деятелях нашей страны в различных сферах.</w:t>
            </w:r>
          </w:p>
        </w:tc>
      </w:tr>
      <w:tr w:rsidR="0088632A" w:rsidRPr="00684C09" w14:paraId="0964EA69" w14:textId="77777777" w:rsidTr="003D74C6">
        <w:tc>
          <w:tcPr>
            <w:tcW w:w="560" w:type="dxa"/>
          </w:tcPr>
          <w:p w14:paraId="058789EA" w14:textId="46E7BCAE"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14.</w:t>
            </w:r>
          </w:p>
        </w:tc>
        <w:tc>
          <w:tcPr>
            <w:tcW w:w="2383" w:type="dxa"/>
          </w:tcPr>
          <w:p w14:paraId="3BC27D0C" w14:textId="536DFAB9"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Праздничная концертная программа </w:t>
            </w:r>
            <w:r w:rsidR="00A35F64">
              <w:rPr>
                <w:rFonts w:ascii="Times New Roman" w:hAnsi="Times New Roman"/>
                <w:sz w:val="24"/>
                <w:szCs w:val="24"/>
              </w:rPr>
              <w:t>«</w:t>
            </w:r>
            <w:r w:rsidRPr="00684C09">
              <w:rPr>
                <w:rFonts w:ascii="Times New Roman" w:hAnsi="Times New Roman"/>
                <w:sz w:val="24"/>
                <w:szCs w:val="24"/>
              </w:rPr>
              <w:t>Россия – Родина моя!</w:t>
            </w:r>
            <w:r w:rsidR="00A35F64">
              <w:rPr>
                <w:rFonts w:ascii="Times New Roman" w:hAnsi="Times New Roman"/>
                <w:sz w:val="24"/>
                <w:szCs w:val="24"/>
              </w:rPr>
              <w:t>»</w:t>
            </w:r>
          </w:p>
        </w:tc>
        <w:tc>
          <w:tcPr>
            <w:tcW w:w="1560" w:type="dxa"/>
          </w:tcPr>
          <w:p w14:paraId="2F440130" w14:textId="0B529C45"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12.06.22</w:t>
            </w:r>
          </w:p>
        </w:tc>
        <w:tc>
          <w:tcPr>
            <w:tcW w:w="3118" w:type="dxa"/>
          </w:tcPr>
          <w:p w14:paraId="57048581" w14:textId="1AD16ECF"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 </w:t>
            </w:r>
          </w:p>
          <w:p w14:paraId="638296A1"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5EEE6162" w14:textId="23D9867E"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7A1AC95C" w14:textId="3404BF57"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t>142/300</w:t>
            </w:r>
          </w:p>
        </w:tc>
        <w:tc>
          <w:tcPr>
            <w:tcW w:w="6237" w:type="dxa"/>
          </w:tcPr>
          <w:p w14:paraId="45FEC20D" w14:textId="6BB755AA" w:rsidR="0088632A" w:rsidRPr="00684C09" w:rsidRDefault="0088632A" w:rsidP="00F55360">
            <w:pPr>
              <w:spacing w:after="0" w:line="240" w:lineRule="auto"/>
              <w:jc w:val="both"/>
              <w:rPr>
                <w:rFonts w:ascii="Times New Roman" w:hAnsi="Times New Roman"/>
                <w:sz w:val="24"/>
                <w:szCs w:val="24"/>
              </w:rPr>
            </w:pPr>
            <w:r w:rsidRPr="00684C09">
              <w:rPr>
                <w:rFonts w:ascii="Times New Roman" w:hAnsi="Times New Roman"/>
                <w:sz w:val="24"/>
                <w:szCs w:val="24"/>
              </w:rPr>
              <w:t xml:space="preserve">2 июня в </w:t>
            </w:r>
            <w:proofErr w:type="spellStart"/>
            <w:r w:rsidRPr="00684C09">
              <w:rPr>
                <w:rFonts w:ascii="Times New Roman" w:hAnsi="Times New Roman"/>
                <w:sz w:val="24"/>
                <w:szCs w:val="24"/>
              </w:rPr>
              <w:t>Апатитском</w:t>
            </w:r>
            <w:proofErr w:type="spellEnd"/>
            <w:r w:rsidRPr="00684C09">
              <w:rPr>
                <w:rFonts w:ascii="Times New Roman" w:hAnsi="Times New Roman"/>
                <w:sz w:val="24"/>
                <w:szCs w:val="24"/>
              </w:rPr>
              <w:t xml:space="preserve"> городском Дворце культуры состоялась праздничная концертная программа </w:t>
            </w:r>
            <w:r w:rsidR="00A35F64">
              <w:rPr>
                <w:rFonts w:ascii="Times New Roman" w:hAnsi="Times New Roman"/>
                <w:sz w:val="24"/>
                <w:szCs w:val="24"/>
              </w:rPr>
              <w:t>«</w:t>
            </w:r>
            <w:r w:rsidRPr="00684C09">
              <w:rPr>
                <w:rFonts w:ascii="Times New Roman" w:hAnsi="Times New Roman"/>
                <w:sz w:val="24"/>
                <w:szCs w:val="24"/>
              </w:rPr>
              <w:t>Россия – Родина моя!</w:t>
            </w:r>
            <w:r w:rsidR="00A35F64">
              <w:rPr>
                <w:rFonts w:ascii="Times New Roman" w:hAnsi="Times New Roman"/>
                <w:sz w:val="24"/>
                <w:szCs w:val="24"/>
              </w:rPr>
              <w:t>»</w:t>
            </w:r>
            <w:r w:rsidRPr="00684C09">
              <w:rPr>
                <w:rFonts w:ascii="Times New Roman" w:hAnsi="Times New Roman"/>
                <w:sz w:val="24"/>
                <w:szCs w:val="24"/>
              </w:rPr>
              <w:t xml:space="preserve">, посвящённая Дню </w:t>
            </w:r>
            <w:proofErr w:type="spellStart"/>
            <w:r w:rsidRPr="00684C09">
              <w:rPr>
                <w:rFonts w:ascii="Times New Roman" w:hAnsi="Times New Roman"/>
                <w:sz w:val="24"/>
                <w:szCs w:val="24"/>
              </w:rPr>
              <w:t>России.Празднование</w:t>
            </w:r>
            <w:proofErr w:type="spellEnd"/>
            <w:r w:rsidRPr="00684C09">
              <w:rPr>
                <w:rFonts w:ascii="Times New Roman" w:hAnsi="Times New Roman"/>
                <w:sz w:val="24"/>
                <w:szCs w:val="24"/>
              </w:rPr>
              <w:t xml:space="preserve"> главного государственного праздника началось с участия в региональном онлайн-флешмобе </w:t>
            </w:r>
            <w:r w:rsidR="00A35F64">
              <w:rPr>
                <w:rFonts w:ascii="Times New Roman" w:hAnsi="Times New Roman"/>
                <w:sz w:val="24"/>
                <w:szCs w:val="24"/>
              </w:rPr>
              <w:t>«</w:t>
            </w:r>
            <w:r w:rsidRPr="00684C09">
              <w:rPr>
                <w:rFonts w:ascii="Times New Roman" w:hAnsi="Times New Roman"/>
                <w:sz w:val="24"/>
                <w:szCs w:val="24"/>
              </w:rPr>
              <w:t>Гимн России</w:t>
            </w:r>
            <w:r w:rsidR="00A35F64">
              <w:rPr>
                <w:rFonts w:ascii="Times New Roman" w:hAnsi="Times New Roman"/>
                <w:sz w:val="24"/>
                <w:szCs w:val="24"/>
              </w:rPr>
              <w:t>»</w:t>
            </w:r>
            <w:r w:rsidRPr="00684C09">
              <w:rPr>
                <w:rFonts w:ascii="Times New Roman" w:hAnsi="Times New Roman"/>
                <w:sz w:val="24"/>
                <w:szCs w:val="24"/>
              </w:rPr>
              <w:t>. Флешмоб представлял собой единовременное исполнение Гимна Российской Федерации.</w:t>
            </w:r>
          </w:p>
          <w:p w14:paraId="59673AF2" w14:textId="77777777" w:rsidR="0088632A" w:rsidRPr="00684C09" w:rsidRDefault="0088632A" w:rsidP="00F55360">
            <w:pPr>
              <w:spacing w:after="0" w:line="240" w:lineRule="auto"/>
              <w:jc w:val="both"/>
              <w:rPr>
                <w:rFonts w:ascii="Times New Roman" w:hAnsi="Times New Roman"/>
                <w:sz w:val="24"/>
                <w:szCs w:val="24"/>
              </w:rPr>
            </w:pPr>
            <w:r w:rsidRPr="00684C09">
              <w:rPr>
                <w:rFonts w:ascii="Times New Roman" w:hAnsi="Times New Roman"/>
                <w:sz w:val="24"/>
                <w:szCs w:val="24"/>
              </w:rPr>
              <w:t>▪ В 14:15 в танцевальном зале Дворца культуры собрались жители нашего города: от мала до велика, и исполнили главную мелодию нашей страны. В этот день все вместе мы проявили свою гражданскую позицию и продемонстрировали, насколько сильно мы любим родной город и родную страну!</w:t>
            </w:r>
          </w:p>
          <w:p w14:paraId="684D4807" w14:textId="24508647" w:rsidR="0088632A" w:rsidRPr="00684C09" w:rsidRDefault="0088632A" w:rsidP="00F55360">
            <w:pPr>
              <w:spacing w:after="0" w:line="240" w:lineRule="auto"/>
              <w:jc w:val="both"/>
              <w:rPr>
                <w:rFonts w:ascii="Times New Roman" w:hAnsi="Times New Roman"/>
                <w:sz w:val="24"/>
                <w:szCs w:val="24"/>
              </w:rPr>
            </w:pPr>
            <w:r w:rsidRPr="00684C09">
              <w:rPr>
                <w:rFonts w:ascii="Times New Roman" w:hAnsi="Times New Roman"/>
                <w:sz w:val="24"/>
                <w:szCs w:val="24"/>
              </w:rPr>
              <w:t xml:space="preserve">▪В 14:30 руководитель студии декоративно-прикладного творчества </w:t>
            </w:r>
            <w:r w:rsidR="00A35F64">
              <w:rPr>
                <w:rFonts w:ascii="Times New Roman" w:hAnsi="Times New Roman"/>
                <w:sz w:val="24"/>
                <w:szCs w:val="24"/>
              </w:rPr>
              <w:t>«</w:t>
            </w:r>
            <w:r w:rsidRPr="00684C09">
              <w:rPr>
                <w:rFonts w:ascii="Times New Roman" w:hAnsi="Times New Roman"/>
                <w:sz w:val="24"/>
                <w:szCs w:val="24"/>
              </w:rPr>
              <w:t>Иван да Марья</w:t>
            </w:r>
            <w:r w:rsidR="00A35F64">
              <w:rPr>
                <w:rFonts w:ascii="Times New Roman" w:hAnsi="Times New Roman"/>
                <w:sz w:val="24"/>
                <w:szCs w:val="24"/>
              </w:rPr>
              <w:t>»</w:t>
            </w:r>
            <w:r w:rsidRPr="00684C09">
              <w:rPr>
                <w:rFonts w:ascii="Times New Roman" w:hAnsi="Times New Roman"/>
                <w:sz w:val="24"/>
                <w:szCs w:val="24"/>
              </w:rPr>
              <w:t xml:space="preserve"> Надежда </w:t>
            </w:r>
            <w:proofErr w:type="spellStart"/>
            <w:r w:rsidRPr="00684C09">
              <w:rPr>
                <w:rFonts w:ascii="Times New Roman" w:hAnsi="Times New Roman"/>
                <w:sz w:val="24"/>
                <w:szCs w:val="24"/>
              </w:rPr>
              <w:t>Коровашкова</w:t>
            </w:r>
            <w:proofErr w:type="spellEnd"/>
            <w:r w:rsidRPr="00684C09">
              <w:rPr>
                <w:rFonts w:ascii="Times New Roman" w:hAnsi="Times New Roman"/>
                <w:sz w:val="24"/>
                <w:szCs w:val="24"/>
              </w:rPr>
              <w:t xml:space="preserve"> провела мастер-класс </w:t>
            </w:r>
            <w:r w:rsidR="00A35F64">
              <w:rPr>
                <w:rFonts w:ascii="Times New Roman" w:hAnsi="Times New Roman"/>
                <w:sz w:val="24"/>
                <w:szCs w:val="24"/>
              </w:rPr>
              <w:t>«</w:t>
            </w:r>
            <w:r w:rsidRPr="00684C09">
              <w:rPr>
                <w:rFonts w:ascii="Times New Roman" w:hAnsi="Times New Roman"/>
                <w:sz w:val="24"/>
                <w:szCs w:val="24"/>
              </w:rPr>
              <w:t>Народная кукла</w:t>
            </w:r>
            <w:r w:rsidR="00A35F64">
              <w:rPr>
                <w:rFonts w:ascii="Times New Roman" w:hAnsi="Times New Roman"/>
                <w:sz w:val="24"/>
                <w:szCs w:val="24"/>
              </w:rPr>
              <w:t>»</w:t>
            </w:r>
            <w:r w:rsidRPr="00684C09">
              <w:rPr>
                <w:rFonts w:ascii="Times New Roman" w:hAnsi="Times New Roman"/>
                <w:sz w:val="24"/>
                <w:szCs w:val="24"/>
              </w:rPr>
              <w:t>.</w:t>
            </w:r>
          </w:p>
          <w:p w14:paraId="77D126E1" w14:textId="294ADB87" w:rsidR="0088632A" w:rsidRPr="00684C09" w:rsidRDefault="0088632A" w:rsidP="00F55360">
            <w:pPr>
              <w:spacing w:after="0" w:line="240" w:lineRule="auto"/>
              <w:jc w:val="both"/>
              <w:rPr>
                <w:rFonts w:ascii="Times New Roman" w:hAnsi="Times New Roman"/>
                <w:sz w:val="24"/>
                <w:szCs w:val="24"/>
              </w:rPr>
            </w:pPr>
            <w:r w:rsidRPr="00684C09">
              <w:rPr>
                <w:rFonts w:ascii="Times New Roman" w:hAnsi="Times New Roman"/>
                <w:sz w:val="24"/>
                <w:szCs w:val="24"/>
              </w:rPr>
              <w:t xml:space="preserve">▪ В 14:40 в танцевальном зале состоялся показ коллекции народных костюмов от студии дизайна и пошива одежды </w:t>
            </w:r>
            <w:r w:rsidR="00A35F64">
              <w:rPr>
                <w:rFonts w:ascii="Times New Roman" w:hAnsi="Times New Roman"/>
                <w:sz w:val="24"/>
                <w:szCs w:val="24"/>
              </w:rPr>
              <w:t>«</w:t>
            </w:r>
            <w:r w:rsidRPr="00684C09">
              <w:rPr>
                <w:rFonts w:ascii="Times New Roman" w:hAnsi="Times New Roman"/>
                <w:sz w:val="24"/>
                <w:szCs w:val="24"/>
              </w:rPr>
              <w:t>Рукодельница</w:t>
            </w:r>
            <w:r w:rsidR="00A35F64">
              <w:rPr>
                <w:rFonts w:ascii="Times New Roman" w:hAnsi="Times New Roman"/>
                <w:sz w:val="24"/>
                <w:szCs w:val="24"/>
              </w:rPr>
              <w:t>»</w:t>
            </w:r>
            <w:r w:rsidRPr="00684C09">
              <w:rPr>
                <w:rFonts w:ascii="Times New Roman" w:hAnsi="Times New Roman"/>
                <w:sz w:val="24"/>
                <w:szCs w:val="24"/>
              </w:rPr>
              <w:t xml:space="preserve"> (Екатерина Головченко) при поддержке Надежды </w:t>
            </w:r>
            <w:proofErr w:type="spellStart"/>
            <w:r w:rsidRPr="00684C09">
              <w:rPr>
                <w:rFonts w:ascii="Times New Roman" w:hAnsi="Times New Roman"/>
                <w:sz w:val="24"/>
                <w:szCs w:val="24"/>
              </w:rPr>
              <w:t>Коровашковой</w:t>
            </w:r>
            <w:proofErr w:type="spellEnd"/>
            <w:r w:rsidRPr="00684C09">
              <w:rPr>
                <w:rFonts w:ascii="Times New Roman" w:hAnsi="Times New Roman"/>
                <w:sz w:val="24"/>
                <w:szCs w:val="24"/>
              </w:rPr>
              <w:t xml:space="preserve">, руководителя студии </w:t>
            </w:r>
            <w:r w:rsidR="00A35F64">
              <w:rPr>
                <w:rFonts w:ascii="Times New Roman" w:hAnsi="Times New Roman"/>
                <w:sz w:val="24"/>
                <w:szCs w:val="24"/>
              </w:rPr>
              <w:t>«</w:t>
            </w:r>
            <w:r w:rsidRPr="00684C09">
              <w:rPr>
                <w:rFonts w:ascii="Times New Roman" w:hAnsi="Times New Roman"/>
                <w:sz w:val="24"/>
                <w:szCs w:val="24"/>
              </w:rPr>
              <w:t>Иван да Марья</w:t>
            </w:r>
            <w:r w:rsidR="00A35F64">
              <w:rPr>
                <w:rFonts w:ascii="Times New Roman" w:hAnsi="Times New Roman"/>
                <w:sz w:val="24"/>
                <w:szCs w:val="24"/>
              </w:rPr>
              <w:t>»</w:t>
            </w:r>
            <w:r w:rsidRPr="00684C09">
              <w:rPr>
                <w:rFonts w:ascii="Times New Roman" w:hAnsi="Times New Roman"/>
                <w:sz w:val="24"/>
                <w:szCs w:val="24"/>
              </w:rPr>
              <w:t xml:space="preserve">. Демонстрировали наряды участницы фолк-шоу группы </w:t>
            </w:r>
            <w:r w:rsidR="00A35F64">
              <w:rPr>
                <w:rFonts w:ascii="Times New Roman" w:hAnsi="Times New Roman"/>
                <w:sz w:val="24"/>
                <w:szCs w:val="24"/>
              </w:rPr>
              <w:t>«</w:t>
            </w:r>
            <w:r w:rsidRPr="00684C09">
              <w:rPr>
                <w:rFonts w:ascii="Times New Roman" w:hAnsi="Times New Roman"/>
                <w:sz w:val="24"/>
                <w:szCs w:val="24"/>
              </w:rPr>
              <w:t>Росы</w:t>
            </w:r>
            <w:r w:rsidR="00A35F64">
              <w:rPr>
                <w:rFonts w:ascii="Times New Roman" w:hAnsi="Times New Roman"/>
                <w:sz w:val="24"/>
                <w:szCs w:val="24"/>
              </w:rPr>
              <w:t>»</w:t>
            </w:r>
            <w:r w:rsidRPr="00684C09">
              <w:rPr>
                <w:rFonts w:ascii="Times New Roman" w:hAnsi="Times New Roman"/>
                <w:sz w:val="24"/>
                <w:szCs w:val="24"/>
              </w:rPr>
              <w:t>.</w:t>
            </w:r>
          </w:p>
          <w:p w14:paraId="70ABC9AD" w14:textId="458A7965" w:rsidR="0088632A" w:rsidRPr="00684C09" w:rsidRDefault="0088632A" w:rsidP="00F55360">
            <w:pPr>
              <w:spacing w:after="0" w:line="240" w:lineRule="auto"/>
              <w:jc w:val="both"/>
              <w:rPr>
                <w:rFonts w:ascii="Times New Roman" w:hAnsi="Times New Roman"/>
                <w:sz w:val="24"/>
                <w:szCs w:val="24"/>
              </w:rPr>
            </w:pPr>
            <w:r w:rsidRPr="00684C09">
              <w:rPr>
                <w:rFonts w:ascii="Times New Roman" w:hAnsi="Times New Roman"/>
                <w:sz w:val="24"/>
                <w:szCs w:val="24"/>
              </w:rPr>
              <w:t xml:space="preserve">▪В 15:00 состоялся праздничный концерт </w:t>
            </w:r>
            <w:r w:rsidR="00A35F64">
              <w:rPr>
                <w:rFonts w:ascii="Times New Roman" w:hAnsi="Times New Roman"/>
                <w:sz w:val="24"/>
                <w:szCs w:val="24"/>
              </w:rPr>
              <w:t>«</w:t>
            </w:r>
            <w:r w:rsidRPr="00684C09">
              <w:rPr>
                <w:rFonts w:ascii="Times New Roman" w:hAnsi="Times New Roman"/>
                <w:sz w:val="24"/>
                <w:szCs w:val="24"/>
              </w:rPr>
              <w:t>Россия – Родина моя!</w:t>
            </w:r>
            <w:r w:rsidR="00A35F64">
              <w:rPr>
                <w:rFonts w:ascii="Times New Roman" w:hAnsi="Times New Roman"/>
                <w:sz w:val="24"/>
                <w:szCs w:val="24"/>
              </w:rPr>
              <w:t>»</w:t>
            </w:r>
            <w:r w:rsidRPr="00684C09">
              <w:rPr>
                <w:rFonts w:ascii="Times New Roman" w:hAnsi="Times New Roman"/>
                <w:sz w:val="24"/>
                <w:szCs w:val="24"/>
              </w:rPr>
              <w:t>, посвящённый Дню России.</w:t>
            </w:r>
          </w:p>
        </w:tc>
      </w:tr>
      <w:tr w:rsidR="0088632A" w:rsidRPr="00684C09" w14:paraId="3A100F2C" w14:textId="77777777" w:rsidTr="003D74C6">
        <w:tc>
          <w:tcPr>
            <w:tcW w:w="560" w:type="dxa"/>
          </w:tcPr>
          <w:p w14:paraId="4BA742C3" w14:textId="3BBBDB2B"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15.</w:t>
            </w:r>
          </w:p>
        </w:tc>
        <w:tc>
          <w:tcPr>
            <w:tcW w:w="2383" w:type="dxa"/>
          </w:tcPr>
          <w:p w14:paraId="6AB8FE38" w14:textId="36523115"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Онлайн-выставка </w:t>
            </w:r>
            <w:r w:rsidR="00A35F64">
              <w:rPr>
                <w:rFonts w:ascii="Times New Roman" w:hAnsi="Times New Roman"/>
                <w:sz w:val="24"/>
                <w:szCs w:val="24"/>
              </w:rPr>
              <w:t>«</w:t>
            </w:r>
            <w:r w:rsidRPr="00684C09">
              <w:rPr>
                <w:rFonts w:ascii="Times New Roman" w:hAnsi="Times New Roman"/>
                <w:sz w:val="24"/>
                <w:szCs w:val="24"/>
              </w:rPr>
              <w:t>Александр Невский. Святой благоверный князь</w:t>
            </w:r>
            <w:r w:rsidR="00A35F64">
              <w:rPr>
                <w:rFonts w:ascii="Times New Roman" w:hAnsi="Times New Roman"/>
                <w:sz w:val="24"/>
                <w:szCs w:val="24"/>
              </w:rPr>
              <w:t>»</w:t>
            </w:r>
          </w:p>
        </w:tc>
        <w:tc>
          <w:tcPr>
            <w:tcW w:w="1560" w:type="dxa"/>
          </w:tcPr>
          <w:p w14:paraId="55FD90D8" w14:textId="7B41C839"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13.06.22</w:t>
            </w:r>
          </w:p>
        </w:tc>
        <w:tc>
          <w:tcPr>
            <w:tcW w:w="3118" w:type="dxa"/>
          </w:tcPr>
          <w:p w14:paraId="7BAA9AE3" w14:textId="6B0947BE" w:rsidR="0088632A" w:rsidRPr="00684C09" w:rsidRDefault="00D419E3" w:rsidP="0088632A">
            <w:pPr>
              <w:spacing w:after="0" w:line="240" w:lineRule="auto"/>
              <w:jc w:val="center"/>
              <w:rPr>
                <w:rFonts w:ascii="Times New Roman" w:hAnsi="Times New Roman"/>
                <w:sz w:val="24"/>
                <w:szCs w:val="24"/>
                <w:highlight w:val="yellow"/>
              </w:rPr>
            </w:pPr>
            <w:hyperlink r:id="rId37" w:history="1">
              <w:r w:rsidR="0088632A" w:rsidRPr="00684C09">
                <w:rPr>
                  <w:rStyle w:val="ac"/>
                  <w:rFonts w:ascii="Times New Roman" w:hAnsi="Times New Roman"/>
                  <w:sz w:val="24"/>
                  <w:szCs w:val="24"/>
                </w:rPr>
                <w:t>https://vk.com/muzeibiblioteka</w:t>
              </w:r>
            </w:hyperlink>
            <w:r w:rsidR="0088632A" w:rsidRPr="00684C09">
              <w:rPr>
                <w:rFonts w:ascii="Times New Roman" w:hAnsi="Times New Roman"/>
                <w:sz w:val="24"/>
                <w:szCs w:val="24"/>
              </w:rPr>
              <w:t xml:space="preserve"> </w:t>
            </w:r>
          </w:p>
        </w:tc>
        <w:tc>
          <w:tcPr>
            <w:tcW w:w="1559" w:type="dxa"/>
          </w:tcPr>
          <w:p w14:paraId="5B04F04C" w14:textId="352D44A6"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40 /568</w:t>
            </w:r>
          </w:p>
        </w:tc>
        <w:tc>
          <w:tcPr>
            <w:tcW w:w="6237" w:type="dxa"/>
          </w:tcPr>
          <w:p w14:paraId="67837AEF" w14:textId="7699682D" w:rsidR="0088632A" w:rsidRPr="00684C09" w:rsidRDefault="0088632A" w:rsidP="00F55360">
            <w:pPr>
              <w:spacing w:after="0" w:line="240" w:lineRule="auto"/>
              <w:jc w:val="both"/>
              <w:rPr>
                <w:rFonts w:ascii="Times New Roman" w:hAnsi="Times New Roman"/>
                <w:sz w:val="24"/>
                <w:szCs w:val="24"/>
              </w:rPr>
            </w:pPr>
            <w:r w:rsidRPr="00684C09">
              <w:rPr>
                <w:rFonts w:ascii="Times New Roman" w:hAnsi="Times New Roman"/>
                <w:sz w:val="24"/>
                <w:szCs w:val="24"/>
              </w:rPr>
              <w:t>Выставка детского рисунка учащихся ДШИ им. А.С.</w:t>
            </w:r>
            <w:r w:rsidR="004947CE">
              <w:rPr>
                <w:rFonts w:ascii="Times New Roman" w:hAnsi="Times New Roman"/>
                <w:sz w:val="24"/>
                <w:szCs w:val="24"/>
              </w:rPr>
              <w:t xml:space="preserve"> </w:t>
            </w:r>
            <w:r w:rsidRPr="00684C09">
              <w:rPr>
                <w:rFonts w:ascii="Times New Roman" w:hAnsi="Times New Roman"/>
                <w:sz w:val="24"/>
                <w:szCs w:val="24"/>
              </w:rPr>
              <w:t>Розанова г.</w:t>
            </w:r>
            <w:r w:rsidR="004947CE">
              <w:rPr>
                <w:rFonts w:ascii="Times New Roman" w:hAnsi="Times New Roman"/>
                <w:sz w:val="24"/>
                <w:szCs w:val="24"/>
              </w:rPr>
              <w:t xml:space="preserve"> </w:t>
            </w:r>
            <w:r w:rsidRPr="00684C09">
              <w:rPr>
                <w:rFonts w:ascii="Times New Roman" w:hAnsi="Times New Roman"/>
                <w:sz w:val="24"/>
                <w:szCs w:val="24"/>
              </w:rPr>
              <w:t>Кировска о всемирно известных деятелях нашей страны в различных сферах.</w:t>
            </w:r>
          </w:p>
        </w:tc>
      </w:tr>
      <w:tr w:rsidR="0088632A" w:rsidRPr="00684C09" w14:paraId="090491AE" w14:textId="77777777" w:rsidTr="003D74C6">
        <w:tc>
          <w:tcPr>
            <w:tcW w:w="560" w:type="dxa"/>
          </w:tcPr>
          <w:p w14:paraId="05801052" w14:textId="5DCE26C3"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lastRenderedPageBreak/>
              <w:t>16.</w:t>
            </w:r>
          </w:p>
        </w:tc>
        <w:tc>
          <w:tcPr>
            <w:tcW w:w="2383" w:type="dxa"/>
          </w:tcPr>
          <w:p w14:paraId="1CFEBAFC" w14:textId="154B1A51"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Онлайн-выставка </w:t>
            </w:r>
            <w:r w:rsidR="00A35F64">
              <w:rPr>
                <w:rFonts w:ascii="Times New Roman" w:hAnsi="Times New Roman"/>
                <w:sz w:val="24"/>
                <w:szCs w:val="24"/>
              </w:rPr>
              <w:t>«</w:t>
            </w:r>
            <w:r w:rsidRPr="00684C09">
              <w:rPr>
                <w:rFonts w:ascii="Times New Roman" w:hAnsi="Times New Roman"/>
                <w:sz w:val="24"/>
                <w:szCs w:val="24"/>
              </w:rPr>
              <w:t>Пётр Первый</w:t>
            </w:r>
            <w:r w:rsidR="00A35F64">
              <w:rPr>
                <w:rFonts w:ascii="Times New Roman" w:hAnsi="Times New Roman"/>
                <w:sz w:val="24"/>
                <w:szCs w:val="24"/>
              </w:rPr>
              <w:t>»</w:t>
            </w:r>
          </w:p>
        </w:tc>
        <w:tc>
          <w:tcPr>
            <w:tcW w:w="1560" w:type="dxa"/>
          </w:tcPr>
          <w:p w14:paraId="73581AED" w14:textId="31D01D5C"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14.06.22</w:t>
            </w:r>
          </w:p>
        </w:tc>
        <w:tc>
          <w:tcPr>
            <w:tcW w:w="3118" w:type="dxa"/>
          </w:tcPr>
          <w:p w14:paraId="160DFDF2" w14:textId="5E123829" w:rsidR="0088632A" w:rsidRPr="00684C09" w:rsidRDefault="00D419E3" w:rsidP="0088632A">
            <w:pPr>
              <w:spacing w:after="0" w:line="240" w:lineRule="auto"/>
              <w:jc w:val="center"/>
              <w:rPr>
                <w:rFonts w:ascii="Times New Roman" w:hAnsi="Times New Roman"/>
                <w:sz w:val="24"/>
                <w:szCs w:val="24"/>
                <w:highlight w:val="yellow"/>
              </w:rPr>
            </w:pPr>
            <w:hyperlink r:id="rId38" w:history="1">
              <w:r w:rsidR="0088632A" w:rsidRPr="00684C09">
                <w:rPr>
                  <w:rStyle w:val="ac"/>
                  <w:rFonts w:ascii="Times New Roman" w:hAnsi="Times New Roman"/>
                  <w:sz w:val="24"/>
                  <w:szCs w:val="24"/>
                </w:rPr>
                <w:t>https://vk.com/muzeibiblioteka</w:t>
              </w:r>
            </w:hyperlink>
            <w:r w:rsidR="0088632A" w:rsidRPr="00684C09">
              <w:rPr>
                <w:rFonts w:ascii="Times New Roman" w:hAnsi="Times New Roman"/>
                <w:sz w:val="24"/>
                <w:szCs w:val="24"/>
              </w:rPr>
              <w:t xml:space="preserve"> </w:t>
            </w:r>
          </w:p>
        </w:tc>
        <w:tc>
          <w:tcPr>
            <w:tcW w:w="1559" w:type="dxa"/>
          </w:tcPr>
          <w:p w14:paraId="31D3EC88" w14:textId="24AF5831"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26 / 70</w:t>
            </w:r>
          </w:p>
        </w:tc>
        <w:tc>
          <w:tcPr>
            <w:tcW w:w="6237" w:type="dxa"/>
          </w:tcPr>
          <w:p w14:paraId="2A25D90D" w14:textId="5538BDF0"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Выставка детского рисунка учащихся ДШИ им. А.С.</w:t>
            </w:r>
            <w:r w:rsidR="004947CE">
              <w:rPr>
                <w:rFonts w:ascii="Times New Roman" w:hAnsi="Times New Roman"/>
                <w:sz w:val="24"/>
                <w:szCs w:val="24"/>
              </w:rPr>
              <w:t xml:space="preserve"> </w:t>
            </w:r>
            <w:r w:rsidRPr="00684C09">
              <w:rPr>
                <w:rFonts w:ascii="Times New Roman" w:hAnsi="Times New Roman"/>
                <w:sz w:val="24"/>
                <w:szCs w:val="24"/>
              </w:rPr>
              <w:t>Розанова г.</w:t>
            </w:r>
            <w:r w:rsidR="004947CE">
              <w:rPr>
                <w:rFonts w:ascii="Times New Roman" w:hAnsi="Times New Roman"/>
                <w:sz w:val="24"/>
                <w:szCs w:val="24"/>
              </w:rPr>
              <w:t xml:space="preserve"> </w:t>
            </w:r>
            <w:r w:rsidRPr="00684C09">
              <w:rPr>
                <w:rFonts w:ascii="Times New Roman" w:hAnsi="Times New Roman"/>
                <w:sz w:val="24"/>
                <w:szCs w:val="24"/>
              </w:rPr>
              <w:t>Кировска о всемирно известных деятелях нашей страны в различных сферах.</w:t>
            </w:r>
          </w:p>
        </w:tc>
      </w:tr>
      <w:tr w:rsidR="0088632A" w:rsidRPr="00684C09" w14:paraId="3431AA85" w14:textId="77777777" w:rsidTr="003D74C6">
        <w:tc>
          <w:tcPr>
            <w:tcW w:w="560" w:type="dxa"/>
          </w:tcPr>
          <w:p w14:paraId="0F557E68" w14:textId="5744767E"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17.</w:t>
            </w:r>
          </w:p>
        </w:tc>
        <w:tc>
          <w:tcPr>
            <w:tcW w:w="2383" w:type="dxa"/>
          </w:tcPr>
          <w:p w14:paraId="5DDF061D" w14:textId="44975AFD"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Онлайн-выставка </w:t>
            </w:r>
            <w:r w:rsidR="00A35F64">
              <w:rPr>
                <w:rFonts w:ascii="Times New Roman" w:hAnsi="Times New Roman"/>
                <w:sz w:val="24"/>
                <w:szCs w:val="24"/>
              </w:rPr>
              <w:t>«</w:t>
            </w:r>
            <w:r w:rsidRPr="00684C09">
              <w:rPr>
                <w:rFonts w:ascii="Times New Roman" w:hAnsi="Times New Roman"/>
                <w:sz w:val="24"/>
                <w:szCs w:val="24"/>
              </w:rPr>
              <w:t>Михаил Ломоносов. Учёный, Художник, Поэт</w:t>
            </w:r>
            <w:r w:rsidR="00A35F64">
              <w:rPr>
                <w:rFonts w:ascii="Times New Roman" w:hAnsi="Times New Roman"/>
                <w:sz w:val="24"/>
                <w:szCs w:val="24"/>
              </w:rPr>
              <w:t>»</w:t>
            </w:r>
          </w:p>
        </w:tc>
        <w:tc>
          <w:tcPr>
            <w:tcW w:w="1560" w:type="dxa"/>
          </w:tcPr>
          <w:p w14:paraId="4FFA786D" w14:textId="180313E9"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15.06.22</w:t>
            </w:r>
          </w:p>
        </w:tc>
        <w:tc>
          <w:tcPr>
            <w:tcW w:w="3118" w:type="dxa"/>
          </w:tcPr>
          <w:p w14:paraId="56EACB08" w14:textId="7C016BB6" w:rsidR="0088632A" w:rsidRPr="00684C09" w:rsidRDefault="00D419E3" w:rsidP="0088632A">
            <w:pPr>
              <w:spacing w:after="0" w:line="240" w:lineRule="auto"/>
              <w:jc w:val="center"/>
              <w:rPr>
                <w:rFonts w:ascii="Times New Roman" w:hAnsi="Times New Roman"/>
                <w:sz w:val="24"/>
                <w:szCs w:val="24"/>
                <w:highlight w:val="yellow"/>
              </w:rPr>
            </w:pPr>
            <w:hyperlink r:id="rId39" w:history="1">
              <w:r w:rsidR="0088632A" w:rsidRPr="00684C09">
                <w:rPr>
                  <w:rStyle w:val="ac"/>
                  <w:rFonts w:ascii="Times New Roman" w:hAnsi="Times New Roman"/>
                  <w:sz w:val="24"/>
                  <w:szCs w:val="24"/>
                </w:rPr>
                <w:t>https://vk.com/muzeibiblioteka</w:t>
              </w:r>
            </w:hyperlink>
            <w:r w:rsidR="0088632A" w:rsidRPr="00684C09">
              <w:rPr>
                <w:rFonts w:ascii="Times New Roman" w:hAnsi="Times New Roman"/>
                <w:sz w:val="24"/>
                <w:szCs w:val="24"/>
              </w:rPr>
              <w:t xml:space="preserve"> </w:t>
            </w:r>
          </w:p>
        </w:tc>
        <w:tc>
          <w:tcPr>
            <w:tcW w:w="1559" w:type="dxa"/>
          </w:tcPr>
          <w:p w14:paraId="087BDF28" w14:textId="75D71901"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22 /410</w:t>
            </w:r>
          </w:p>
        </w:tc>
        <w:tc>
          <w:tcPr>
            <w:tcW w:w="6237" w:type="dxa"/>
          </w:tcPr>
          <w:p w14:paraId="132CAE91" w14:textId="7CDB8304"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Выставка детского рисунка учащихся ДШИ г.</w:t>
            </w:r>
            <w:r w:rsidR="004947CE">
              <w:rPr>
                <w:rFonts w:ascii="Times New Roman" w:hAnsi="Times New Roman"/>
                <w:sz w:val="24"/>
                <w:szCs w:val="24"/>
              </w:rPr>
              <w:t xml:space="preserve"> </w:t>
            </w:r>
            <w:r w:rsidRPr="00684C09">
              <w:rPr>
                <w:rFonts w:ascii="Times New Roman" w:hAnsi="Times New Roman"/>
                <w:sz w:val="24"/>
                <w:szCs w:val="24"/>
              </w:rPr>
              <w:t>Апатиты о всемирно известных деятелях нашей страны в различных сферах.</w:t>
            </w:r>
          </w:p>
        </w:tc>
      </w:tr>
      <w:tr w:rsidR="0088632A" w:rsidRPr="00684C09" w14:paraId="3FA0C6CF" w14:textId="77777777" w:rsidTr="003D74C6">
        <w:tc>
          <w:tcPr>
            <w:tcW w:w="560" w:type="dxa"/>
          </w:tcPr>
          <w:p w14:paraId="706792D8" w14:textId="02EC298D"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18.</w:t>
            </w:r>
          </w:p>
        </w:tc>
        <w:tc>
          <w:tcPr>
            <w:tcW w:w="2383" w:type="dxa"/>
          </w:tcPr>
          <w:p w14:paraId="50796333" w14:textId="09E9212A"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Онлайн-выставка </w:t>
            </w:r>
            <w:r w:rsidR="00A35F64">
              <w:rPr>
                <w:rFonts w:ascii="Times New Roman" w:hAnsi="Times New Roman"/>
                <w:sz w:val="24"/>
                <w:szCs w:val="24"/>
              </w:rPr>
              <w:t>«</w:t>
            </w:r>
            <w:r w:rsidRPr="00684C09">
              <w:rPr>
                <w:rFonts w:ascii="Times New Roman" w:hAnsi="Times New Roman"/>
                <w:sz w:val="24"/>
                <w:szCs w:val="24"/>
              </w:rPr>
              <w:t>Миры Николая Гумилёва</w:t>
            </w:r>
            <w:r w:rsidR="00A35F64">
              <w:rPr>
                <w:rFonts w:ascii="Times New Roman" w:hAnsi="Times New Roman"/>
                <w:sz w:val="24"/>
                <w:szCs w:val="24"/>
              </w:rPr>
              <w:t>»</w:t>
            </w:r>
          </w:p>
        </w:tc>
        <w:tc>
          <w:tcPr>
            <w:tcW w:w="1560" w:type="dxa"/>
          </w:tcPr>
          <w:p w14:paraId="5BDF89BF" w14:textId="491FA20B"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16.06.22</w:t>
            </w:r>
          </w:p>
        </w:tc>
        <w:tc>
          <w:tcPr>
            <w:tcW w:w="3118" w:type="dxa"/>
          </w:tcPr>
          <w:p w14:paraId="29B445A5" w14:textId="5D8E17C2" w:rsidR="0088632A" w:rsidRPr="00684C09" w:rsidRDefault="00D419E3" w:rsidP="0088632A">
            <w:pPr>
              <w:spacing w:after="0" w:line="240" w:lineRule="auto"/>
              <w:jc w:val="center"/>
              <w:rPr>
                <w:rFonts w:ascii="Times New Roman" w:hAnsi="Times New Roman"/>
                <w:sz w:val="24"/>
                <w:szCs w:val="24"/>
                <w:highlight w:val="yellow"/>
              </w:rPr>
            </w:pPr>
            <w:hyperlink r:id="rId40" w:history="1">
              <w:r w:rsidR="0088632A" w:rsidRPr="00684C09">
                <w:rPr>
                  <w:rStyle w:val="ac"/>
                  <w:rFonts w:ascii="Times New Roman" w:hAnsi="Times New Roman"/>
                  <w:sz w:val="24"/>
                  <w:szCs w:val="24"/>
                </w:rPr>
                <w:t>https://vk.com/muzeibiblioteka</w:t>
              </w:r>
            </w:hyperlink>
            <w:r w:rsidR="0088632A" w:rsidRPr="00684C09">
              <w:rPr>
                <w:rFonts w:ascii="Times New Roman" w:hAnsi="Times New Roman"/>
                <w:sz w:val="24"/>
                <w:szCs w:val="24"/>
              </w:rPr>
              <w:t xml:space="preserve"> </w:t>
            </w:r>
          </w:p>
        </w:tc>
        <w:tc>
          <w:tcPr>
            <w:tcW w:w="1559" w:type="dxa"/>
          </w:tcPr>
          <w:p w14:paraId="03E09BF1" w14:textId="57E726F6"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39 / 534</w:t>
            </w:r>
          </w:p>
        </w:tc>
        <w:tc>
          <w:tcPr>
            <w:tcW w:w="6237" w:type="dxa"/>
          </w:tcPr>
          <w:p w14:paraId="5ACB2D96" w14:textId="0C3E20B3"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Выставка детского рисунка учащихся ДШИ г.</w:t>
            </w:r>
            <w:r w:rsidR="004947CE">
              <w:rPr>
                <w:rFonts w:ascii="Times New Roman" w:hAnsi="Times New Roman"/>
                <w:sz w:val="24"/>
                <w:szCs w:val="24"/>
              </w:rPr>
              <w:t xml:space="preserve"> </w:t>
            </w:r>
            <w:r w:rsidRPr="00684C09">
              <w:rPr>
                <w:rFonts w:ascii="Times New Roman" w:hAnsi="Times New Roman"/>
                <w:sz w:val="24"/>
                <w:szCs w:val="24"/>
              </w:rPr>
              <w:t>Апатиты о всемирно известных деятелях нашей страны в различных сферах.</w:t>
            </w:r>
          </w:p>
        </w:tc>
      </w:tr>
      <w:tr w:rsidR="0088632A" w:rsidRPr="00684C09" w14:paraId="09AD02AC" w14:textId="77777777" w:rsidTr="003D74C6">
        <w:tc>
          <w:tcPr>
            <w:tcW w:w="560" w:type="dxa"/>
          </w:tcPr>
          <w:p w14:paraId="1FED4A3C" w14:textId="4357174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19.</w:t>
            </w:r>
          </w:p>
        </w:tc>
        <w:tc>
          <w:tcPr>
            <w:tcW w:w="2383" w:type="dxa"/>
          </w:tcPr>
          <w:p w14:paraId="6D45B224" w14:textId="45ACEABC"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Праздник </w:t>
            </w:r>
            <w:r w:rsidR="00A35F64">
              <w:rPr>
                <w:rFonts w:ascii="Times New Roman" w:hAnsi="Times New Roman"/>
                <w:sz w:val="24"/>
                <w:szCs w:val="24"/>
              </w:rPr>
              <w:t>«</w:t>
            </w:r>
            <w:r w:rsidRPr="00684C09">
              <w:rPr>
                <w:rFonts w:ascii="Times New Roman" w:hAnsi="Times New Roman"/>
                <w:sz w:val="24"/>
                <w:szCs w:val="24"/>
              </w:rPr>
              <w:t>День косоворотки</w:t>
            </w:r>
            <w:r w:rsidR="00A35F64">
              <w:rPr>
                <w:rFonts w:ascii="Times New Roman" w:hAnsi="Times New Roman"/>
                <w:sz w:val="24"/>
                <w:szCs w:val="24"/>
              </w:rPr>
              <w:t>»</w:t>
            </w:r>
          </w:p>
        </w:tc>
        <w:tc>
          <w:tcPr>
            <w:tcW w:w="1560" w:type="dxa"/>
          </w:tcPr>
          <w:p w14:paraId="25D000D2" w14:textId="5D985603"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17.07.22</w:t>
            </w:r>
          </w:p>
        </w:tc>
        <w:tc>
          <w:tcPr>
            <w:tcW w:w="3118" w:type="dxa"/>
          </w:tcPr>
          <w:p w14:paraId="2F324405" w14:textId="44E9B423"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366845CA"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37BC47F0" w14:textId="594A2548"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4D209F3F" w14:textId="59CE7EE9"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t>47/150</w:t>
            </w:r>
          </w:p>
        </w:tc>
        <w:tc>
          <w:tcPr>
            <w:tcW w:w="6237" w:type="dxa"/>
          </w:tcPr>
          <w:p w14:paraId="09F959B2" w14:textId="77777777" w:rsidR="0088632A" w:rsidRPr="00684C09" w:rsidRDefault="0088632A" w:rsidP="00F55360">
            <w:pPr>
              <w:spacing w:after="0" w:line="240" w:lineRule="auto"/>
              <w:jc w:val="both"/>
              <w:rPr>
                <w:rFonts w:ascii="Times New Roman" w:hAnsi="Times New Roman"/>
                <w:sz w:val="24"/>
                <w:szCs w:val="24"/>
              </w:rPr>
            </w:pPr>
            <w:bookmarkStart w:id="14" w:name="_Hlk125728351"/>
            <w:r w:rsidRPr="00684C09">
              <w:rPr>
                <w:rFonts w:ascii="Times New Roman" w:hAnsi="Times New Roman"/>
                <w:sz w:val="24"/>
                <w:szCs w:val="24"/>
              </w:rPr>
              <w:t>Косоворотка – особая рубаха, которую носили на Руси с XV века. Она и была главным атрибутом праздника.</w:t>
            </w:r>
          </w:p>
          <w:p w14:paraId="778A24A7" w14:textId="655DD586"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 танцевальном зале Дворца культуры развернулось целое фольклорное шоу! Зрители могли сфотографироваться с </w:t>
            </w:r>
            <w:r w:rsidR="00A35F64">
              <w:rPr>
                <w:rFonts w:ascii="Times New Roman" w:hAnsi="Times New Roman"/>
                <w:sz w:val="24"/>
                <w:szCs w:val="24"/>
              </w:rPr>
              <w:t>«</w:t>
            </w:r>
            <w:r w:rsidRPr="00684C09">
              <w:rPr>
                <w:rFonts w:ascii="Times New Roman" w:hAnsi="Times New Roman"/>
                <w:sz w:val="24"/>
                <w:szCs w:val="24"/>
              </w:rPr>
              <w:t>героиней</w:t>
            </w:r>
            <w:r w:rsidR="00A35F64">
              <w:rPr>
                <w:rFonts w:ascii="Times New Roman" w:hAnsi="Times New Roman"/>
                <w:sz w:val="24"/>
                <w:szCs w:val="24"/>
              </w:rPr>
              <w:t>»</w:t>
            </w:r>
            <w:r w:rsidRPr="00684C09">
              <w:rPr>
                <w:rFonts w:ascii="Times New Roman" w:hAnsi="Times New Roman"/>
                <w:sz w:val="24"/>
                <w:szCs w:val="24"/>
              </w:rPr>
              <w:t xml:space="preserve"> праздника в специальной фотозоне, поучаствовать в мастер-классах и народных играх от Городской детско-юношеской библиотеки</w:t>
            </w:r>
            <w:bookmarkEnd w:id="14"/>
          </w:p>
        </w:tc>
      </w:tr>
      <w:tr w:rsidR="0088632A" w:rsidRPr="00684C09" w14:paraId="36F6869F" w14:textId="77777777" w:rsidTr="003D74C6">
        <w:tc>
          <w:tcPr>
            <w:tcW w:w="560" w:type="dxa"/>
          </w:tcPr>
          <w:p w14:paraId="4D4C3875" w14:textId="5C14569F"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20.</w:t>
            </w:r>
          </w:p>
        </w:tc>
        <w:tc>
          <w:tcPr>
            <w:tcW w:w="2383" w:type="dxa"/>
          </w:tcPr>
          <w:p w14:paraId="001EAE49" w14:textId="68385DD3"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Развлекательная программа для детей </w:t>
            </w:r>
            <w:r w:rsidR="00A35F64">
              <w:rPr>
                <w:rFonts w:ascii="Times New Roman" w:hAnsi="Times New Roman"/>
                <w:sz w:val="24"/>
                <w:szCs w:val="24"/>
              </w:rPr>
              <w:t>«</w:t>
            </w:r>
            <w:r w:rsidRPr="00684C09">
              <w:rPr>
                <w:rFonts w:ascii="Times New Roman" w:hAnsi="Times New Roman"/>
                <w:sz w:val="24"/>
                <w:szCs w:val="24"/>
              </w:rPr>
              <w:t>Воробьиная дискотека</w:t>
            </w:r>
            <w:r w:rsidR="00A35F64">
              <w:rPr>
                <w:rFonts w:ascii="Times New Roman" w:hAnsi="Times New Roman"/>
                <w:sz w:val="24"/>
                <w:szCs w:val="24"/>
              </w:rPr>
              <w:t>»</w:t>
            </w:r>
          </w:p>
        </w:tc>
        <w:tc>
          <w:tcPr>
            <w:tcW w:w="1560" w:type="dxa"/>
          </w:tcPr>
          <w:p w14:paraId="3410C877" w14:textId="38289F03"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13.08.22</w:t>
            </w:r>
          </w:p>
        </w:tc>
        <w:tc>
          <w:tcPr>
            <w:tcW w:w="3118" w:type="dxa"/>
          </w:tcPr>
          <w:p w14:paraId="0C851F44" w14:textId="70C8B652"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 xml:space="preserve">Парк муниципального автономного учреждения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6A0D1A97"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02E73B94" w14:textId="13C1F71D"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7BE53D0E" w14:textId="61E79ECA"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t>0/150</w:t>
            </w:r>
          </w:p>
        </w:tc>
        <w:tc>
          <w:tcPr>
            <w:tcW w:w="6237" w:type="dxa"/>
          </w:tcPr>
          <w:p w14:paraId="24644D4F" w14:textId="5ADC4D99"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 парке за Дворцом культуры прошла развлекательная программа для детей </w:t>
            </w:r>
            <w:r w:rsidR="00A35F64">
              <w:rPr>
                <w:rFonts w:ascii="Times New Roman" w:hAnsi="Times New Roman"/>
                <w:sz w:val="24"/>
                <w:szCs w:val="24"/>
              </w:rPr>
              <w:t>«</w:t>
            </w:r>
            <w:r w:rsidRPr="00684C09">
              <w:rPr>
                <w:rFonts w:ascii="Times New Roman" w:hAnsi="Times New Roman"/>
                <w:sz w:val="24"/>
                <w:szCs w:val="24"/>
              </w:rPr>
              <w:t>Воробьиная дискотека</w:t>
            </w:r>
            <w:r w:rsidR="00A35F64">
              <w:rPr>
                <w:rFonts w:ascii="Times New Roman" w:hAnsi="Times New Roman"/>
                <w:sz w:val="24"/>
                <w:szCs w:val="24"/>
              </w:rPr>
              <w:t>»</w:t>
            </w:r>
            <w:r w:rsidRPr="00684C09">
              <w:rPr>
                <w:rFonts w:ascii="Times New Roman" w:hAnsi="Times New Roman"/>
                <w:sz w:val="24"/>
                <w:szCs w:val="24"/>
              </w:rPr>
              <w:t>, приуроченная к Декаде народных праздников и обрядов! Ребят развлекали скоморохи Петрушка и Горошинка, которые подготовили народные игры, конкурсы и песни.</w:t>
            </w:r>
          </w:p>
        </w:tc>
      </w:tr>
      <w:tr w:rsidR="0088632A" w:rsidRPr="00684C09" w14:paraId="36F4E590" w14:textId="77777777" w:rsidTr="003D74C6">
        <w:tc>
          <w:tcPr>
            <w:tcW w:w="560" w:type="dxa"/>
          </w:tcPr>
          <w:p w14:paraId="2A976112" w14:textId="39759FFF"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21.</w:t>
            </w:r>
          </w:p>
        </w:tc>
        <w:tc>
          <w:tcPr>
            <w:tcW w:w="2383" w:type="dxa"/>
          </w:tcPr>
          <w:p w14:paraId="0C73CB2E" w14:textId="745D497C"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Всероссийская акция </w:t>
            </w:r>
            <w:r w:rsidR="00A35F64">
              <w:rPr>
                <w:rFonts w:ascii="Times New Roman" w:hAnsi="Times New Roman"/>
                <w:sz w:val="24"/>
                <w:szCs w:val="24"/>
              </w:rPr>
              <w:t>«</w:t>
            </w:r>
            <w:r w:rsidRPr="00684C09">
              <w:rPr>
                <w:rFonts w:ascii="Times New Roman" w:hAnsi="Times New Roman"/>
                <w:sz w:val="24"/>
                <w:szCs w:val="24"/>
              </w:rPr>
              <w:t>Ночь искусств - 2022</w:t>
            </w:r>
            <w:r w:rsidR="00A35F64">
              <w:rPr>
                <w:rFonts w:ascii="Times New Roman" w:hAnsi="Times New Roman"/>
                <w:sz w:val="24"/>
                <w:szCs w:val="24"/>
              </w:rPr>
              <w:t>»</w:t>
            </w:r>
          </w:p>
        </w:tc>
        <w:tc>
          <w:tcPr>
            <w:tcW w:w="1560" w:type="dxa"/>
          </w:tcPr>
          <w:p w14:paraId="51465CCE" w14:textId="0968FB7A"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04.11.22</w:t>
            </w:r>
          </w:p>
        </w:tc>
        <w:tc>
          <w:tcPr>
            <w:tcW w:w="3118" w:type="dxa"/>
          </w:tcPr>
          <w:p w14:paraId="5D7D14C7" w14:textId="1651D4BC"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229304AA"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1363346A" w14:textId="7D26B696"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5FDE775C" w14:textId="0DC385AD"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t>187/650</w:t>
            </w:r>
          </w:p>
        </w:tc>
        <w:tc>
          <w:tcPr>
            <w:tcW w:w="6237" w:type="dxa"/>
          </w:tcPr>
          <w:p w14:paraId="7495EEBE" w14:textId="4053EEDD"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Во Дворце культуры города Апатиты прошел грандиозный и масштабный праздник - Всероссийская акция </w:t>
            </w:r>
            <w:r w:rsidR="00A35F64">
              <w:rPr>
                <w:rFonts w:ascii="Times New Roman" w:hAnsi="Times New Roman"/>
                <w:sz w:val="24"/>
                <w:szCs w:val="24"/>
              </w:rPr>
              <w:t>«</w:t>
            </w:r>
            <w:r w:rsidRPr="00684C09">
              <w:rPr>
                <w:rFonts w:ascii="Times New Roman" w:hAnsi="Times New Roman"/>
                <w:sz w:val="24"/>
                <w:szCs w:val="24"/>
              </w:rPr>
              <w:t>Ночь искусств – 2022</w:t>
            </w:r>
            <w:r w:rsidR="00A35F64">
              <w:rPr>
                <w:rFonts w:ascii="Times New Roman" w:hAnsi="Times New Roman"/>
                <w:sz w:val="24"/>
                <w:szCs w:val="24"/>
              </w:rPr>
              <w:t>»</w:t>
            </w:r>
            <w:r w:rsidRPr="00684C09">
              <w:rPr>
                <w:rFonts w:ascii="Times New Roman" w:hAnsi="Times New Roman"/>
                <w:sz w:val="24"/>
                <w:szCs w:val="24"/>
              </w:rPr>
              <w:t xml:space="preserve"> под лозунгом </w:t>
            </w:r>
            <w:r w:rsidR="00A35F64">
              <w:rPr>
                <w:rFonts w:ascii="Times New Roman" w:hAnsi="Times New Roman"/>
                <w:sz w:val="24"/>
                <w:szCs w:val="24"/>
              </w:rPr>
              <w:t>«</w:t>
            </w:r>
            <w:r w:rsidRPr="00684C09">
              <w:rPr>
                <w:rFonts w:ascii="Times New Roman" w:hAnsi="Times New Roman"/>
                <w:sz w:val="24"/>
                <w:szCs w:val="24"/>
              </w:rPr>
              <w:t>Искусство объединяет</w:t>
            </w:r>
            <w:r w:rsidR="00A35F64">
              <w:rPr>
                <w:rFonts w:ascii="Times New Roman" w:hAnsi="Times New Roman"/>
                <w:sz w:val="24"/>
                <w:szCs w:val="24"/>
              </w:rPr>
              <w:t>»</w:t>
            </w:r>
            <w:r w:rsidRPr="00684C09">
              <w:rPr>
                <w:rFonts w:ascii="Times New Roman" w:hAnsi="Times New Roman"/>
                <w:sz w:val="24"/>
                <w:szCs w:val="24"/>
              </w:rPr>
              <w:t xml:space="preserve">. Акция прошла в рамках российского государственного праздника Дня народного единства и состояла из нескольких частей. Первая часть акции была посвящена различным активностям. Второй частью акции стал праздничный концерт </w:t>
            </w:r>
            <w:r w:rsidR="00A35F64">
              <w:rPr>
                <w:rFonts w:ascii="Times New Roman" w:hAnsi="Times New Roman"/>
                <w:sz w:val="24"/>
                <w:szCs w:val="24"/>
              </w:rPr>
              <w:t>«</w:t>
            </w:r>
            <w:r w:rsidRPr="00684C09">
              <w:rPr>
                <w:rFonts w:ascii="Times New Roman" w:hAnsi="Times New Roman"/>
                <w:sz w:val="24"/>
                <w:szCs w:val="24"/>
              </w:rPr>
              <w:t>День народного единства</w:t>
            </w:r>
            <w:r w:rsidR="00A35F64">
              <w:rPr>
                <w:rFonts w:ascii="Times New Roman" w:hAnsi="Times New Roman"/>
                <w:sz w:val="24"/>
                <w:szCs w:val="24"/>
              </w:rPr>
              <w:t>»</w:t>
            </w:r>
            <w:r w:rsidRPr="00684C09">
              <w:rPr>
                <w:rFonts w:ascii="Times New Roman" w:hAnsi="Times New Roman"/>
                <w:sz w:val="24"/>
                <w:szCs w:val="24"/>
              </w:rPr>
              <w:t xml:space="preserve">, который открылся невероятно красивым и ярким </w:t>
            </w:r>
            <w:r w:rsidRPr="00684C09">
              <w:rPr>
                <w:rFonts w:ascii="Times New Roman" w:hAnsi="Times New Roman"/>
                <w:sz w:val="24"/>
                <w:szCs w:val="24"/>
              </w:rPr>
              <w:lastRenderedPageBreak/>
              <w:t xml:space="preserve">хореографическим прологом </w:t>
            </w:r>
            <w:r w:rsidR="00A35F64">
              <w:rPr>
                <w:rFonts w:ascii="Times New Roman" w:hAnsi="Times New Roman"/>
                <w:sz w:val="24"/>
                <w:szCs w:val="24"/>
              </w:rPr>
              <w:t>«</w:t>
            </w:r>
            <w:r w:rsidRPr="00684C09">
              <w:rPr>
                <w:rFonts w:ascii="Times New Roman" w:hAnsi="Times New Roman"/>
                <w:sz w:val="24"/>
                <w:szCs w:val="24"/>
              </w:rPr>
              <w:t>Таланты России</w:t>
            </w:r>
            <w:r w:rsidR="00A35F64">
              <w:rPr>
                <w:rFonts w:ascii="Times New Roman" w:hAnsi="Times New Roman"/>
                <w:sz w:val="24"/>
                <w:szCs w:val="24"/>
              </w:rPr>
              <w:t>»</w:t>
            </w:r>
            <w:r w:rsidRPr="00684C09">
              <w:rPr>
                <w:rFonts w:ascii="Times New Roman" w:hAnsi="Times New Roman"/>
                <w:sz w:val="24"/>
                <w:szCs w:val="24"/>
              </w:rPr>
              <w:t>.</w:t>
            </w:r>
          </w:p>
        </w:tc>
      </w:tr>
      <w:tr w:rsidR="0088632A" w:rsidRPr="00684C09" w14:paraId="2975B06C" w14:textId="77777777" w:rsidTr="003D74C6">
        <w:tc>
          <w:tcPr>
            <w:tcW w:w="560" w:type="dxa"/>
          </w:tcPr>
          <w:p w14:paraId="095FBF22" w14:textId="4F12BEA1"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lastRenderedPageBreak/>
              <w:t>22.</w:t>
            </w:r>
          </w:p>
        </w:tc>
        <w:tc>
          <w:tcPr>
            <w:tcW w:w="2383" w:type="dxa"/>
          </w:tcPr>
          <w:p w14:paraId="39343BA4" w14:textId="2597F7CB"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Театрализованное представление </w:t>
            </w:r>
            <w:r w:rsidR="00A35F64">
              <w:rPr>
                <w:rFonts w:ascii="Times New Roman" w:hAnsi="Times New Roman"/>
                <w:sz w:val="24"/>
                <w:szCs w:val="24"/>
              </w:rPr>
              <w:t>«</w:t>
            </w:r>
            <w:r w:rsidRPr="00684C09">
              <w:rPr>
                <w:rFonts w:ascii="Times New Roman" w:hAnsi="Times New Roman"/>
                <w:sz w:val="24"/>
                <w:szCs w:val="24"/>
              </w:rPr>
              <w:t xml:space="preserve">С </w:t>
            </w:r>
            <w:proofErr w:type="spellStart"/>
            <w:r w:rsidRPr="00684C09">
              <w:rPr>
                <w:rFonts w:ascii="Times New Roman" w:hAnsi="Times New Roman"/>
                <w:sz w:val="24"/>
                <w:szCs w:val="24"/>
              </w:rPr>
              <w:t>Днëм</w:t>
            </w:r>
            <w:proofErr w:type="spellEnd"/>
            <w:r w:rsidRPr="00684C09">
              <w:rPr>
                <w:rFonts w:ascii="Times New Roman" w:hAnsi="Times New Roman"/>
                <w:sz w:val="24"/>
                <w:szCs w:val="24"/>
              </w:rPr>
              <w:t xml:space="preserve"> рождения, Дедушка Мороз!</w:t>
            </w:r>
            <w:r w:rsidR="00A35F64">
              <w:rPr>
                <w:rFonts w:ascii="Times New Roman" w:hAnsi="Times New Roman"/>
                <w:sz w:val="24"/>
                <w:szCs w:val="24"/>
              </w:rPr>
              <w:t>»</w:t>
            </w:r>
            <w:r w:rsidRPr="00684C09">
              <w:rPr>
                <w:rFonts w:ascii="Times New Roman" w:hAnsi="Times New Roman"/>
                <w:sz w:val="24"/>
                <w:szCs w:val="24"/>
              </w:rPr>
              <w:t>.</w:t>
            </w:r>
          </w:p>
        </w:tc>
        <w:tc>
          <w:tcPr>
            <w:tcW w:w="1560" w:type="dxa"/>
          </w:tcPr>
          <w:p w14:paraId="23E0D693" w14:textId="1B843271"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18.11.22; 20.11.22</w:t>
            </w:r>
          </w:p>
        </w:tc>
        <w:tc>
          <w:tcPr>
            <w:tcW w:w="3118" w:type="dxa"/>
          </w:tcPr>
          <w:p w14:paraId="00771A63" w14:textId="0BF01BD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743C01BB"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039490A2" w14:textId="3D1B64DC"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757D5869" w14:textId="20EBEC9B"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t>100/882</w:t>
            </w:r>
          </w:p>
        </w:tc>
        <w:tc>
          <w:tcPr>
            <w:tcW w:w="6237" w:type="dxa"/>
          </w:tcPr>
          <w:p w14:paraId="64B5B1DF" w14:textId="38791E0B"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Девчонки и мальчишки вместе с главными помощниками Деда Мороза - медведями Мишей и Машей отправились в удивительное путешествие в Страну Северного сияния. Вместе с друзьями - северными оленями Олежкой и </w:t>
            </w:r>
            <w:proofErr w:type="spellStart"/>
            <w:r w:rsidRPr="00684C09">
              <w:rPr>
                <w:rFonts w:ascii="Times New Roman" w:hAnsi="Times New Roman"/>
                <w:sz w:val="24"/>
                <w:szCs w:val="24"/>
              </w:rPr>
              <w:t>Снежкой</w:t>
            </w:r>
            <w:proofErr w:type="spellEnd"/>
            <w:r w:rsidRPr="00684C09">
              <w:rPr>
                <w:rFonts w:ascii="Times New Roman" w:hAnsi="Times New Roman"/>
                <w:sz w:val="24"/>
                <w:szCs w:val="24"/>
              </w:rPr>
              <w:t xml:space="preserve"> - они преодолели сильную метель, победили лютый мороз и смогли найти самый необыкновенный подарок для Дедушки Мороза.</w:t>
            </w:r>
          </w:p>
        </w:tc>
      </w:tr>
      <w:tr w:rsidR="0088632A" w:rsidRPr="00684C09" w14:paraId="0098C2BC" w14:textId="77777777" w:rsidTr="003D74C6">
        <w:tc>
          <w:tcPr>
            <w:tcW w:w="560" w:type="dxa"/>
          </w:tcPr>
          <w:p w14:paraId="22FDF51B" w14:textId="5092E69F"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23.</w:t>
            </w:r>
          </w:p>
        </w:tc>
        <w:tc>
          <w:tcPr>
            <w:tcW w:w="2383" w:type="dxa"/>
          </w:tcPr>
          <w:p w14:paraId="03B0C66F" w14:textId="2EA1A503"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Выставка изобразительного и декоративно-прикладного творчества </w:t>
            </w:r>
            <w:r w:rsidR="00A35F64">
              <w:rPr>
                <w:rFonts w:ascii="Times New Roman" w:hAnsi="Times New Roman"/>
                <w:sz w:val="24"/>
                <w:szCs w:val="24"/>
              </w:rPr>
              <w:t>«</w:t>
            </w:r>
            <w:r w:rsidRPr="00684C09">
              <w:rPr>
                <w:rFonts w:ascii="Times New Roman" w:hAnsi="Times New Roman"/>
                <w:sz w:val="24"/>
                <w:szCs w:val="24"/>
              </w:rPr>
              <w:t>Родники</w:t>
            </w:r>
            <w:r w:rsidR="00A35F64">
              <w:rPr>
                <w:rFonts w:ascii="Times New Roman" w:hAnsi="Times New Roman"/>
                <w:sz w:val="24"/>
                <w:szCs w:val="24"/>
              </w:rPr>
              <w:t>»</w:t>
            </w:r>
          </w:p>
        </w:tc>
        <w:tc>
          <w:tcPr>
            <w:tcW w:w="1560" w:type="dxa"/>
          </w:tcPr>
          <w:p w14:paraId="2FB93797" w14:textId="398FD89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01.12.22-15.01.23</w:t>
            </w:r>
          </w:p>
        </w:tc>
        <w:tc>
          <w:tcPr>
            <w:tcW w:w="3118" w:type="dxa"/>
          </w:tcPr>
          <w:p w14:paraId="5EF92FF3" w14:textId="7EC7E95B"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18B169ED"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6F965639" w14:textId="69396B1B"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7576B5A6" w14:textId="15E0B6F9"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 xml:space="preserve">54 </w:t>
            </w:r>
            <w:r>
              <w:rPr>
                <w:rFonts w:ascii="Times New Roman" w:hAnsi="Times New Roman"/>
              </w:rPr>
              <w:t>/600</w:t>
            </w:r>
          </w:p>
        </w:tc>
        <w:tc>
          <w:tcPr>
            <w:tcW w:w="6237" w:type="dxa"/>
          </w:tcPr>
          <w:p w14:paraId="6623A5B3" w14:textId="1982501C"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Выставка посвящена Международному дню инвалидов. Участники – люди с ограниченными возможностями по здоровью</w:t>
            </w:r>
          </w:p>
        </w:tc>
      </w:tr>
      <w:tr w:rsidR="0088632A" w:rsidRPr="00684C09" w14:paraId="1E3C32C3" w14:textId="77777777" w:rsidTr="003D74C6">
        <w:tc>
          <w:tcPr>
            <w:tcW w:w="560" w:type="dxa"/>
          </w:tcPr>
          <w:p w14:paraId="7F735FB0" w14:textId="4B8E18BB"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24.</w:t>
            </w:r>
          </w:p>
        </w:tc>
        <w:tc>
          <w:tcPr>
            <w:tcW w:w="2383" w:type="dxa"/>
          </w:tcPr>
          <w:p w14:paraId="082AE864" w14:textId="6F601C85"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Онлайн-выставка изобразительного и декоративно-прикладного творчества </w:t>
            </w:r>
            <w:r w:rsidR="00A35F64">
              <w:rPr>
                <w:rFonts w:ascii="Times New Roman" w:hAnsi="Times New Roman"/>
                <w:sz w:val="24"/>
                <w:szCs w:val="24"/>
              </w:rPr>
              <w:t>«</w:t>
            </w:r>
            <w:r w:rsidRPr="00684C09">
              <w:rPr>
                <w:rFonts w:ascii="Times New Roman" w:hAnsi="Times New Roman"/>
                <w:sz w:val="24"/>
                <w:szCs w:val="24"/>
              </w:rPr>
              <w:t>Родники</w:t>
            </w:r>
            <w:r w:rsidR="00A35F64">
              <w:rPr>
                <w:rFonts w:ascii="Times New Roman" w:hAnsi="Times New Roman"/>
                <w:sz w:val="24"/>
                <w:szCs w:val="24"/>
              </w:rPr>
              <w:t>»</w:t>
            </w:r>
          </w:p>
        </w:tc>
        <w:tc>
          <w:tcPr>
            <w:tcW w:w="1560" w:type="dxa"/>
          </w:tcPr>
          <w:p w14:paraId="7121F04F" w14:textId="5E74F3E4"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03.12.22</w:t>
            </w:r>
          </w:p>
        </w:tc>
        <w:tc>
          <w:tcPr>
            <w:tcW w:w="3118" w:type="dxa"/>
          </w:tcPr>
          <w:p w14:paraId="3E0CF871" w14:textId="63A46575" w:rsidR="0088632A" w:rsidRPr="00684C09" w:rsidRDefault="00D419E3" w:rsidP="0088632A">
            <w:pPr>
              <w:spacing w:after="0" w:line="240" w:lineRule="auto"/>
              <w:jc w:val="center"/>
              <w:rPr>
                <w:rFonts w:ascii="Times New Roman" w:hAnsi="Times New Roman"/>
                <w:sz w:val="24"/>
                <w:szCs w:val="24"/>
                <w:highlight w:val="yellow"/>
              </w:rPr>
            </w:pPr>
            <w:hyperlink r:id="rId41" w:history="1">
              <w:r w:rsidR="0088632A" w:rsidRPr="00684C09">
                <w:rPr>
                  <w:rStyle w:val="ac"/>
                  <w:rFonts w:ascii="Times New Roman" w:hAnsi="Times New Roman"/>
                  <w:sz w:val="24"/>
                  <w:szCs w:val="24"/>
                </w:rPr>
                <w:t>https://vk.com/muzeibiblioteka</w:t>
              </w:r>
            </w:hyperlink>
          </w:p>
        </w:tc>
        <w:tc>
          <w:tcPr>
            <w:tcW w:w="1559" w:type="dxa"/>
          </w:tcPr>
          <w:p w14:paraId="12A3D6B4" w14:textId="68D83EEE" w:rsidR="0088632A" w:rsidRPr="00684C09" w:rsidRDefault="0088632A" w:rsidP="0088632A">
            <w:pPr>
              <w:spacing w:after="0" w:line="240" w:lineRule="auto"/>
              <w:jc w:val="center"/>
              <w:rPr>
                <w:rFonts w:ascii="Times New Roman" w:hAnsi="Times New Roman"/>
                <w:sz w:val="24"/>
                <w:szCs w:val="24"/>
                <w:highlight w:val="yellow"/>
              </w:rPr>
            </w:pPr>
            <w:r w:rsidRPr="00F018CC">
              <w:rPr>
                <w:rFonts w:ascii="Times New Roman" w:hAnsi="Times New Roman"/>
              </w:rPr>
              <w:t>54 / 250</w:t>
            </w:r>
          </w:p>
        </w:tc>
        <w:tc>
          <w:tcPr>
            <w:tcW w:w="6237" w:type="dxa"/>
          </w:tcPr>
          <w:p w14:paraId="32706E17" w14:textId="3747F9EB"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Выставка посвящена Международному дню инвалидов. Участники – люди с ограниченными возможностями по здоровью</w:t>
            </w:r>
          </w:p>
        </w:tc>
      </w:tr>
      <w:tr w:rsidR="0088632A" w:rsidRPr="00684C09" w14:paraId="31267B13" w14:textId="77777777" w:rsidTr="003D74C6">
        <w:tc>
          <w:tcPr>
            <w:tcW w:w="560" w:type="dxa"/>
          </w:tcPr>
          <w:p w14:paraId="21B1E35A" w14:textId="427245F8"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25.</w:t>
            </w:r>
          </w:p>
        </w:tc>
        <w:tc>
          <w:tcPr>
            <w:tcW w:w="2383" w:type="dxa"/>
          </w:tcPr>
          <w:p w14:paraId="406BAB84" w14:textId="2509CAFC"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V-</w:t>
            </w:r>
            <w:proofErr w:type="spellStart"/>
            <w:r w:rsidRPr="00684C09">
              <w:rPr>
                <w:rFonts w:ascii="Times New Roman" w:hAnsi="Times New Roman"/>
                <w:sz w:val="24"/>
                <w:szCs w:val="24"/>
              </w:rPr>
              <w:t>ый</w:t>
            </w:r>
            <w:proofErr w:type="spellEnd"/>
            <w:r w:rsidRPr="00684C09">
              <w:rPr>
                <w:rFonts w:ascii="Times New Roman" w:hAnsi="Times New Roman"/>
                <w:sz w:val="24"/>
                <w:szCs w:val="24"/>
              </w:rPr>
              <w:t xml:space="preserve"> юбилейный городской открытый фестиваль-конкурс </w:t>
            </w:r>
            <w:r w:rsidR="00A35F64">
              <w:rPr>
                <w:rFonts w:ascii="Times New Roman" w:hAnsi="Times New Roman"/>
                <w:sz w:val="24"/>
                <w:szCs w:val="24"/>
              </w:rPr>
              <w:t>«</w:t>
            </w:r>
            <w:r w:rsidRPr="00684C09">
              <w:rPr>
                <w:rFonts w:ascii="Times New Roman" w:hAnsi="Times New Roman"/>
                <w:sz w:val="24"/>
                <w:szCs w:val="24"/>
              </w:rPr>
              <w:t>Танцующий город</w:t>
            </w:r>
            <w:r w:rsidR="00A35F64">
              <w:rPr>
                <w:rFonts w:ascii="Times New Roman" w:hAnsi="Times New Roman"/>
                <w:sz w:val="24"/>
                <w:szCs w:val="24"/>
              </w:rPr>
              <w:t>»</w:t>
            </w:r>
            <w:r w:rsidRPr="00684C09">
              <w:rPr>
                <w:rFonts w:ascii="Times New Roman" w:hAnsi="Times New Roman"/>
                <w:sz w:val="24"/>
                <w:szCs w:val="24"/>
              </w:rPr>
              <w:t>.</w:t>
            </w:r>
          </w:p>
        </w:tc>
        <w:tc>
          <w:tcPr>
            <w:tcW w:w="1560" w:type="dxa"/>
          </w:tcPr>
          <w:p w14:paraId="7D9FCD27" w14:textId="47BD6644"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17.12.22</w:t>
            </w:r>
          </w:p>
        </w:tc>
        <w:tc>
          <w:tcPr>
            <w:tcW w:w="3118" w:type="dxa"/>
          </w:tcPr>
          <w:p w14:paraId="4F400214" w14:textId="4928C39D"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659CA9CE"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768E4813" w14:textId="462B3D4B"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4B700B4B" w14:textId="4AF30D72"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t xml:space="preserve">Мероприятие состоится </w:t>
            </w:r>
            <w:r w:rsidRPr="00F8644B">
              <w:rPr>
                <w:rFonts w:ascii="Times New Roman" w:hAnsi="Times New Roman"/>
              </w:rPr>
              <w:t>17.12.22</w:t>
            </w:r>
          </w:p>
        </w:tc>
        <w:tc>
          <w:tcPr>
            <w:tcW w:w="6237" w:type="dxa"/>
          </w:tcPr>
          <w:p w14:paraId="246E28F8" w14:textId="7FE7508F"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В рамках фестиваля предусмотрена специальная номинация </w:t>
            </w:r>
            <w:r w:rsidR="00A35F64">
              <w:rPr>
                <w:rFonts w:ascii="Times New Roman" w:hAnsi="Times New Roman"/>
                <w:sz w:val="24"/>
                <w:szCs w:val="24"/>
              </w:rPr>
              <w:t>«</w:t>
            </w:r>
            <w:r w:rsidRPr="00684C09">
              <w:rPr>
                <w:rFonts w:ascii="Times New Roman" w:hAnsi="Times New Roman"/>
                <w:sz w:val="24"/>
                <w:szCs w:val="24"/>
              </w:rPr>
              <w:t>Моя Родина</w:t>
            </w:r>
            <w:r w:rsidR="00A35F64">
              <w:rPr>
                <w:rFonts w:ascii="Times New Roman" w:hAnsi="Times New Roman"/>
                <w:sz w:val="24"/>
                <w:szCs w:val="24"/>
              </w:rPr>
              <w:t>»</w:t>
            </w:r>
          </w:p>
        </w:tc>
      </w:tr>
      <w:tr w:rsidR="0088632A" w:rsidRPr="00684C09" w14:paraId="0C3EC05F" w14:textId="77777777" w:rsidTr="003D74C6">
        <w:tc>
          <w:tcPr>
            <w:tcW w:w="560" w:type="dxa"/>
          </w:tcPr>
          <w:p w14:paraId="0D016D51" w14:textId="26CCC5AE"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26.</w:t>
            </w:r>
          </w:p>
        </w:tc>
        <w:tc>
          <w:tcPr>
            <w:tcW w:w="2383" w:type="dxa"/>
          </w:tcPr>
          <w:p w14:paraId="0ACB753A" w14:textId="51A2F88F"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 xml:space="preserve">Проект для школьников </w:t>
            </w:r>
            <w:r w:rsidR="00A35F64">
              <w:rPr>
                <w:rFonts w:ascii="Times New Roman" w:hAnsi="Times New Roman"/>
                <w:sz w:val="24"/>
                <w:szCs w:val="24"/>
              </w:rPr>
              <w:t>«</w:t>
            </w:r>
            <w:r w:rsidRPr="00684C09">
              <w:rPr>
                <w:rFonts w:ascii="Times New Roman" w:hAnsi="Times New Roman"/>
                <w:sz w:val="24"/>
                <w:szCs w:val="24"/>
              </w:rPr>
              <w:t>Моя Россия</w:t>
            </w:r>
            <w:r w:rsidR="00A35F64">
              <w:rPr>
                <w:rFonts w:ascii="Times New Roman" w:hAnsi="Times New Roman"/>
                <w:sz w:val="24"/>
                <w:szCs w:val="24"/>
              </w:rPr>
              <w:t>»</w:t>
            </w:r>
            <w:r w:rsidRPr="00684C09">
              <w:rPr>
                <w:rFonts w:ascii="Times New Roman" w:hAnsi="Times New Roman"/>
                <w:sz w:val="24"/>
                <w:szCs w:val="24"/>
              </w:rPr>
              <w:t>. (Онлайн-</w:t>
            </w:r>
            <w:r w:rsidRPr="00684C09">
              <w:rPr>
                <w:rFonts w:ascii="Times New Roman" w:hAnsi="Times New Roman"/>
                <w:sz w:val="24"/>
                <w:szCs w:val="24"/>
              </w:rPr>
              <w:lastRenderedPageBreak/>
              <w:t>трансляции концертных программ)</w:t>
            </w:r>
          </w:p>
        </w:tc>
        <w:tc>
          <w:tcPr>
            <w:tcW w:w="1560" w:type="dxa"/>
          </w:tcPr>
          <w:p w14:paraId="480922E2"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lastRenderedPageBreak/>
              <w:t>30.09.22</w:t>
            </w:r>
          </w:p>
          <w:p w14:paraId="218C0C53"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04.10.22</w:t>
            </w:r>
          </w:p>
          <w:p w14:paraId="14C185ED"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07.10.22</w:t>
            </w:r>
          </w:p>
          <w:p w14:paraId="5F3B8A4C"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lastRenderedPageBreak/>
              <w:t>11.10.22</w:t>
            </w:r>
          </w:p>
          <w:p w14:paraId="0A355E1A"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27.10.22</w:t>
            </w:r>
          </w:p>
          <w:p w14:paraId="3C67D2C7"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01.11.22</w:t>
            </w:r>
          </w:p>
          <w:p w14:paraId="760DF322"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02.11.22</w:t>
            </w:r>
          </w:p>
          <w:p w14:paraId="10354D33"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03.11.22</w:t>
            </w:r>
          </w:p>
          <w:p w14:paraId="67DF5C17" w14:textId="77777777"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06.12.22</w:t>
            </w:r>
          </w:p>
          <w:p w14:paraId="3A5CD969" w14:textId="7EDCD1E4" w:rsidR="0088632A" w:rsidRPr="00684C09" w:rsidRDefault="0088632A" w:rsidP="0088632A">
            <w:pPr>
              <w:spacing w:after="0" w:line="240" w:lineRule="auto"/>
              <w:jc w:val="center"/>
              <w:rPr>
                <w:rFonts w:ascii="Times New Roman" w:hAnsi="Times New Roman"/>
                <w:sz w:val="24"/>
                <w:szCs w:val="24"/>
              </w:rPr>
            </w:pPr>
            <w:r w:rsidRPr="00684C09">
              <w:rPr>
                <w:rFonts w:ascii="Times New Roman" w:hAnsi="Times New Roman"/>
                <w:sz w:val="24"/>
                <w:szCs w:val="24"/>
              </w:rPr>
              <w:t>13.12.22</w:t>
            </w:r>
          </w:p>
        </w:tc>
        <w:tc>
          <w:tcPr>
            <w:tcW w:w="3118" w:type="dxa"/>
          </w:tcPr>
          <w:p w14:paraId="03DB50F3" w14:textId="2A86C70C"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lastRenderedPageBreak/>
              <w:t xml:space="preserve">Муниципальное автономное учреждение </w:t>
            </w:r>
            <w:r w:rsidR="00A35F64">
              <w:rPr>
                <w:rFonts w:ascii="Times New Roman" w:hAnsi="Times New Roman"/>
                <w:sz w:val="24"/>
                <w:szCs w:val="24"/>
              </w:rPr>
              <w:t>«</w:t>
            </w:r>
            <w:proofErr w:type="spellStart"/>
            <w:r w:rsidRPr="00684C09">
              <w:rPr>
                <w:rFonts w:ascii="Times New Roman" w:hAnsi="Times New Roman"/>
                <w:sz w:val="24"/>
                <w:szCs w:val="24"/>
              </w:rPr>
              <w:t>Апатитский</w:t>
            </w:r>
            <w:proofErr w:type="spellEnd"/>
            <w:r w:rsidRPr="00684C09">
              <w:rPr>
                <w:rFonts w:ascii="Times New Roman" w:hAnsi="Times New Roman"/>
                <w:sz w:val="24"/>
                <w:szCs w:val="24"/>
              </w:rPr>
              <w:t xml:space="preserve"> городской </w:t>
            </w:r>
            <w:r w:rsidRPr="00684C09">
              <w:rPr>
                <w:rFonts w:ascii="Times New Roman" w:hAnsi="Times New Roman"/>
                <w:sz w:val="24"/>
                <w:szCs w:val="24"/>
              </w:rPr>
              <w:lastRenderedPageBreak/>
              <w:t>Дворец культуры имени Егорова В.К.</w:t>
            </w:r>
            <w:r w:rsidR="00A35F64">
              <w:rPr>
                <w:rFonts w:ascii="Times New Roman" w:hAnsi="Times New Roman"/>
                <w:sz w:val="24"/>
                <w:szCs w:val="24"/>
              </w:rPr>
              <w:t>»</w:t>
            </w:r>
            <w:r w:rsidRPr="00684C09">
              <w:rPr>
                <w:rFonts w:ascii="Times New Roman" w:hAnsi="Times New Roman"/>
                <w:sz w:val="24"/>
                <w:szCs w:val="24"/>
              </w:rPr>
              <w:t xml:space="preserve"> (МАУ АГДК)</w:t>
            </w:r>
          </w:p>
          <w:p w14:paraId="0FBD2092" w14:textId="77777777" w:rsidR="0088632A" w:rsidRPr="00684C09" w:rsidRDefault="0088632A" w:rsidP="0088632A">
            <w:pPr>
              <w:tabs>
                <w:tab w:val="left" w:pos="405"/>
              </w:tabs>
              <w:spacing w:after="0" w:line="240" w:lineRule="auto"/>
              <w:jc w:val="center"/>
              <w:rPr>
                <w:rFonts w:ascii="Times New Roman" w:hAnsi="Times New Roman"/>
                <w:sz w:val="24"/>
                <w:szCs w:val="24"/>
              </w:rPr>
            </w:pPr>
            <w:r w:rsidRPr="00684C09">
              <w:rPr>
                <w:rFonts w:ascii="Times New Roman" w:hAnsi="Times New Roman"/>
                <w:sz w:val="24"/>
                <w:szCs w:val="24"/>
              </w:rPr>
              <w:t>184209, г. Апатиты Мурманской обл.,</w:t>
            </w:r>
          </w:p>
          <w:p w14:paraId="170D527C" w14:textId="65972D8B" w:rsidR="0088632A" w:rsidRPr="00684C09" w:rsidRDefault="0088632A" w:rsidP="0088632A">
            <w:pPr>
              <w:spacing w:after="0" w:line="240" w:lineRule="auto"/>
              <w:jc w:val="center"/>
              <w:rPr>
                <w:rFonts w:ascii="Times New Roman" w:hAnsi="Times New Roman"/>
                <w:sz w:val="24"/>
                <w:szCs w:val="24"/>
                <w:highlight w:val="yellow"/>
              </w:rPr>
            </w:pPr>
            <w:r w:rsidRPr="00684C09">
              <w:rPr>
                <w:rFonts w:ascii="Times New Roman" w:hAnsi="Times New Roman"/>
                <w:sz w:val="24"/>
                <w:szCs w:val="24"/>
              </w:rPr>
              <w:t>ул. Ленина, д. 24</w:t>
            </w:r>
          </w:p>
        </w:tc>
        <w:tc>
          <w:tcPr>
            <w:tcW w:w="1559" w:type="dxa"/>
          </w:tcPr>
          <w:p w14:paraId="75222181" w14:textId="6957B836" w:rsidR="0088632A" w:rsidRPr="00684C09" w:rsidRDefault="0088632A" w:rsidP="0088632A">
            <w:pPr>
              <w:spacing w:after="0" w:line="240" w:lineRule="auto"/>
              <w:jc w:val="center"/>
              <w:rPr>
                <w:rFonts w:ascii="Times New Roman" w:hAnsi="Times New Roman"/>
                <w:sz w:val="24"/>
                <w:szCs w:val="24"/>
                <w:highlight w:val="yellow"/>
              </w:rPr>
            </w:pPr>
            <w:r>
              <w:rPr>
                <w:rFonts w:ascii="Times New Roman" w:hAnsi="Times New Roman"/>
              </w:rPr>
              <w:lastRenderedPageBreak/>
              <w:t>0/446</w:t>
            </w:r>
          </w:p>
        </w:tc>
        <w:tc>
          <w:tcPr>
            <w:tcW w:w="6237" w:type="dxa"/>
          </w:tcPr>
          <w:p w14:paraId="70378DFA"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Цель проекта:</w:t>
            </w:r>
          </w:p>
          <w:p w14:paraId="1E4E9367"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1 Организация мероприятия, содействующих распространению знаний и пробуждению</w:t>
            </w:r>
          </w:p>
          <w:p w14:paraId="47799954"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lastRenderedPageBreak/>
              <w:t>интереса к изучению различных регионов нашей Родины.</w:t>
            </w:r>
          </w:p>
          <w:p w14:paraId="1EFC0D39"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2 Расширение и углубление знаний школьников о регионах России.</w:t>
            </w:r>
          </w:p>
          <w:p w14:paraId="46941827"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3 Содействие воспитанию интереса к родной стране, уважения к культуре её народов.</w:t>
            </w:r>
          </w:p>
          <w:p w14:paraId="3A6F5ED8"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Велика роль патриотического воспитания современной молодежи, ведь патриотизм, любовь к</w:t>
            </w:r>
          </w:p>
          <w:p w14:paraId="5D9653AB"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своей Родине – одна из вечных ценностей в истории нашей страны. Быть патриотом – значит</w:t>
            </w:r>
          </w:p>
          <w:p w14:paraId="6B14A0BC"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любить, уважать, знать свою Родину, быть готовым трудиться для неё и защищать её, быть</w:t>
            </w:r>
          </w:p>
          <w:p w14:paraId="11672F6E"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достойным гражданином. Но нельзя быть патриотом, не зная своей страны. Наш проект</w:t>
            </w:r>
          </w:p>
          <w:p w14:paraId="3E934E6D" w14:textId="77777777"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призван помочь школьникам лучше узнать нашу родную страну, ее культурные традиции. Так</w:t>
            </w:r>
          </w:p>
          <w:p w14:paraId="396C567D" w14:textId="34347FAB" w:rsidR="0088632A" w:rsidRPr="00684C09" w:rsidRDefault="0088632A" w:rsidP="0088632A">
            <w:pPr>
              <w:spacing w:after="0" w:line="240" w:lineRule="auto"/>
              <w:jc w:val="both"/>
              <w:rPr>
                <w:rFonts w:ascii="Times New Roman" w:hAnsi="Times New Roman"/>
                <w:sz w:val="24"/>
                <w:szCs w:val="24"/>
              </w:rPr>
            </w:pPr>
            <w:r w:rsidRPr="00684C09">
              <w:rPr>
                <w:rFonts w:ascii="Times New Roman" w:hAnsi="Times New Roman"/>
                <w:sz w:val="24"/>
                <w:szCs w:val="24"/>
              </w:rPr>
              <w:t>мы хотим внести свой вклад в воспитание патриотизма у молодежи.</w:t>
            </w:r>
          </w:p>
        </w:tc>
      </w:tr>
    </w:tbl>
    <w:p w14:paraId="067BCEE7" w14:textId="77777777" w:rsidR="00D34AAF" w:rsidRDefault="00D34AAF" w:rsidP="00816A3F">
      <w:pPr>
        <w:spacing w:after="0" w:line="240" w:lineRule="auto"/>
        <w:jc w:val="both"/>
        <w:rPr>
          <w:rFonts w:ascii="Times New Roman" w:hAnsi="Times New Roman"/>
          <w:b/>
          <w:sz w:val="24"/>
          <w:szCs w:val="24"/>
        </w:rPr>
      </w:pPr>
    </w:p>
    <w:p w14:paraId="56BD346E" w14:textId="77777777" w:rsidR="006128A8" w:rsidRPr="0091466E" w:rsidRDefault="006128A8" w:rsidP="006128A8">
      <w:pPr>
        <w:spacing w:after="0" w:line="240" w:lineRule="auto"/>
        <w:rPr>
          <w:rFonts w:ascii="Times New Roman" w:hAnsi="Times New Roman"/>
          <w:b/>
          <w:color w:val="000000"/>
          <w:sz w:val="24"/>
          <w:szCs w:val="24"/>
        </w:rPr>
      </w:pPr>
      <w:r w:rsidRPr="0091466E">
        <w:rPr>
          <w:rFonts w:ascii="Times New Roman" w:hAnsi="Times New Roman"/>
          <w:b/>
          <w:color w:val="000000"/>
          <w:sz w:val="24"/>
          <w:szCs w:val="24"/>
          <w:u w:val="single"/>
        </w:rPr>
        <w:t xml:space="preserve">АНАЛИЗ </w:t>
      </w:r>
      <w:r w:rsidRPr="0091466E">
        <w:rPr>
          <w:rFonts w:ascii="Times New Roman" w:hAnsi="Times New Roman"/>
          <w:b/>
          <w:color w:val="000000"/>
          <w:sz w:val="24"/>
          <w:szCs w:val="24"/>
        </w:rPr>
        <w:t xml:space="preserve">РАБОТЫ ПО НАПРАВЛЕНИЮ: </w:t>
      </w:r>
    </w:p>
    <w:p w14:paraId="5BB12272" w14:textId="21D20934" w:rsidR="00E065A3" w:rsidRPr="00E065A3" w:rsidRDefault="00E065A3" w:rsidP="00E065A3">
      <w:pPr>
        <w:spacing w:after="0" w:line="240" w:lineRule="auto"/>
        <w:ind w:firstLine="567"/>
        <w:jc w:val="both"/>
        <w:rPr>
          <w:rFonts w:ascii="Times New Roman" w:hAnsi="Times New Roman"/>
          <w:color w:val="000000"/>
          <w:sz w:val="24"/>
          <w:szCs w:val="24"/>
        </w:rPr>
      </w:pPr>
      <w:r w:rsidRPr="00E065A3">
        <w:rPr>
          <w:rFonts w:ascii="Times New Roman" w:hAnsi="Times New Roman"/>
          <w:color w:val="000000"/>
          <w:sz w:val="24"/>
          <w:szCs w:val="24"/>
        </w:rPr>
        <w:t xml:space="preserve">Каждый год Дворец культуры проводит большое количество мероприятий, посвященных годовой тематике. 2022 год Президентом РФ был объявлен </w:t>
      </w:r>
      <w:r w:rsidR="00A35F64">
        <w:rPr>
          <w:rFonts w:ascii="Times New Roman" w:hAnsi="Times New Roman"/>
          <w:color w:val="000000"/>
          <w:sz w:val="24"/>
          <w:szCs w:val="24"/>
        </w:rPr>
        <w:t>«</w:t>
      </w:r>
      <w:r w:rsidRPr="00E065A3">
        <w:rPr>
          <w:rFonts w:ascii="Times New Roman" w:hAnsi="Times New Roman"/>
          <w:color w:val="000000"/>
          <w:sz w:val="24"/>
          <w:szCs w:val="24"/>
        </w:rPr>
        <w:t>Год культурного наследия народов России</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И начиная с января месяца, в различных форматах онлайн и офлайн, проводились мероприятия, посвященные данной теме. Мероприятия были направлены на различные целевые аудитории: дети, молодежь, семьи. В таблице указаны несколько крупных мероприятий, которые прошли в офлайн формате. </w:t>
      </w:r>
    </w:p>
    <w:p w14:paraId="3583450F" w14:textId="004C4326" w:rsidR="00E065A3" w:rsidRPr="00E065A3" w:rsidRDefault="00E065A3" w:rsidP="00E065A3">
      <w:pPr>
        <w:spacing w:after="0" w:line="240" w:lineRule="auto"/>
        <w:ind w:firstLine="567"/>
        <w:jc w:val="both"/>
        <w:rPr>
          <w:rFonts w:ascii="Times New Roman" w:hAnsi="Times New Roman"/>
          <w:color w:val="000000"/>
          <w:sz w:val="24"/>
          <w:szCs w:val="24"/>
        </w:rPr>
      </w:pPr>
      <w:r w:rsidRPr="00E065A3">
        <w:rPr>
          <w:rFonts w:ascii="Times New Roman" w:hAnsi="Times New Roman"/>
          <w:color w:val="000000"/>
          <w:sz w:val="24"/>
          <w:szCs w:val="24"/>
        </w:rPr>
        <w:t xml:space="preserve">В рамках Года культурного наследия народов России во Дворце культуры прошли два масштабных фестиваля-конкурса, которые проходят каждый год, отличаясь только своей тематикой: фестиваль-конкурс студенческого творчества </w:t>
      </w:r>
      <w:r w:rsidR="00A35F64">
        <w:rPr>
          <w:rFonts w:ascii="Times New Roman" w:hAnsi="Times New Roman"/>
          <w:color w:val="000000"/>
          <w:sz w:val="24"/>
          <w:szCs w:val="24"/>
        </w:rPr>
        <w:t>«</w:t>
      </w:r>
      <w:r w:rsidRPr="00E065A3">
        <w:rPr>
          <w:rFonts w:ascii="Times New Roman" w:hAnsi="Times New Roman"/>
          <w:color w:val="000000"/>
          <w:sz w:val="24"/>
          <w:szCs w:val="24"/>
        </w:rPr>
        <w:t>Дебют</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и интеллектуальный турнир на кубок Главы города Апатиты. Фестиваль-конкурс </w:t>
      </w:r>
      <w:r w:rsidR="00A35F64">
        <w:rPr>
          <w:rFonts w:ascii="Times New Roman" w:hAnsi="Times New Roman"/>
          <w:color w:val="000000"/>
          <w:sz w:val="24"/>
          <w:szCs w:val="24"/>
        </w:rPr>
        <w:t>«</w:t>
      </w:r>
      <w:r w:rsidRPr="00E065A3">
        <w:rPr>
          <w:rFonts w:ascii="Times New Roman" w:hAnsi="Times New Roman"/>
          <w:color w:val="000000"/>
          <w:sz w:val="24"/>
          <w:szCs w:val="24"/>
        </w:rPr>
        <w:t>Дебют</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в этом году назывался </w:t>
      </w:r>
      <w:r w:rsidR="00A35F64">
        <w:rPr>
          <w:rFonts w:ascii="Times New Roman" w:hAnsi="Times New Roman"/>
          <w:color w:val="000000"/>
          <w:sz w:val="24"/>
          <w:szCs w:val="24"/>
        </w:rPr>
        <w:t>«</w:t>
      </w:r>
      <w:r w:rsidRPr="00E065A3">
        <w:rPr>
          <w:rFonts w:ascii="Times New Roman" w:hAnsi="Times New Roman"/>
          <w:color w:val="000000"/>
          <w:sz w:val="24"/>
          <w:szCs w:val="24"/>
        </w:rPr>
        <w:t>Моя Родина</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В фестивале приняли участие 25 студентов из различных вузов </w:t>
      </w:r>
      <w:proofErr w:type="spellStart"/>
      <w:r w:rsidRPr="00E065A3">
        <w:rPr>
          <w:rFonts w:ascii="Times New Roman" w:hAnsi="Times New Roman"/>
          <w:color w:val="000000"/>
          <w:sz w:val="24"/>
          <w:szCs w:val="24"/>
        </w:rPr>
        <w:t>Апатитско</w:t>
      </w:r>
      <w:proofErr w:type="spellEnd"/>
      <w:r w:rsidRPr="00E065A3">
        <w:rPr>
          <w:rFonts w:ascii="Times New Roman" w:hAnsi="Times New Roman"/>
          <w:color w:val="000000"/>
          <w:sz w:val="24"/>
          <w:szCs w:val="24"/>
        </w:rPr>
        <w:t>-Кировского района. Участники показали свой творческий потенциал на сто процентов. Зрители познакомились с легендами северных народов, окунулись в историю Древней Руси, вспомнили героев Великой Отечественной Войны, и, даже, услышали прекрасное стихотворение на башкирском языке. V-</w:t>
      </w:r>
      <w:proofErr w:type="spellStart"/>
      <w:r w:rsidRPr="00E065A3">
        <w:rPr>
          <w:rFonts w:ascii="Times New Roman" w:hAnsi="Times New Roman"/>
          <w:color w:val="000000"/>
          <w:sz w:val="24"/>
          <w:szCs w:val="24"/>
        </w:rPr>
        <w:t>ый</w:t>
      </w:r>
      <w:proofErr w:type="spellEnd"/>
      <w:r w:rsidRPr="00E065A3">
        <w:rPr>
          <w:rFonts w:ascii="Times New Roman" w:hAnsi="Times New Roman"/>
          <w:color w:val="000000"/>
          <w:sz w:val="24"/>
          <w:szCs w:val="24"/>
        </w:rPr>
        <w:t xml:space="preserve"> юбилейный городской открытый фестиваль-конкурс </w:t>
      </w:r>
      <w:r w:rsidR="00A35F64">
        <w:rPr>
          <w:rFonts w:ascii="Times New Roman" w:hAnsi="Times New Roman"/>
          <w:color w:val="000000"/>
          <w:sz w:val="24"/>
          <w:szCs w:val="24"/>
        </w:rPr>
        <w:t>«</w:t>
      </w:r>
      <w:r w:rsidRPr="00E065A3">
        <w:rPr>
          <w:rFonts w:ascii="Times New Roman" w:hAnsi="Times New Roman"/>
          <w:color w:val="000000"/>
          <w:sz w:val="24"/>
          <w:szCs w:val="24"/>
        </w:rPr>
        <w:t>Танцующий город</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также был посвящён проведению в Российской Федерации Года культурного наследия народов России. В рамках фестиваля была предусмотрена специальная номинация </w:t>
      </w:r>
      <w:r w:rsidR="00A35F64">
        <w:rPr>
          <w:rFonts w:ascii="Times New Roman" w:hAnsi="Times New Roman"/>
          <w:color w:val="000000"/>
          <w:sz w:val="24"/>
          <w:szCs w:val="24"/>
        </w:rPr>
        <w:t>«</w:t>
      </w:r>
      <w:r w:rsidRPr="00E065A3">
        <w:rPr>
          <w:rFonts w:ascii="Times New Roman" w:hAnsi="Times New Roman"/>
          <w:color w:val="000000"/>
          <w:sz w:val="24"/>
          <w:szCs w:val="24"/>
        </w:rPr>
        <w:t>Моя Родина</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w:t>
      </w:r>
    </w:p>
    <w:p w14:paraId="07FD1B88" w14:textId="2333BB1D" w:rsidR="00E065A3" w:rsidRPr="00E065A3" w:rsidRDefault="00E065A3" w:rsidP="00E065A3">
      <w:pPr>
        <w:spacing w:after="0" w:line="240" w:lineRule="auto"/>
        <w:ind w:firstLine="567"/>
        <w:jc w:val="both"/>
        <w:rPr>
          <w:rFonts w:ascii="Times New Roman" w:hAnsi="Times New Roman"/>
          <w:color w:val="000000"/>
          <w:sz w:val="24"/>
          <w:szCs w:val="24"/>
        </w:rPr>
      </w:pPr>
      <w:bookmarkStart w:id="15" w:name="_Hlk125728378"/>
      <w:r w:rsidRPr="00E065A3">
        <w:rPr>
          <w:rFonts w:ascii="Times New Roman" w:hAnsi="Times New Roman"/>
          <w:color w:val="000000"/>
          <w:sz w:val="24"/>
          <w:szCs w:val="24"/>
        </w:rPr>
        <w:t xml:space="preserve">В 2022 году жители города впервые отпраздновали народный праздник </w:t>
      </w:r>
      <w:r w:rsidR="00A35F64">
        <w:rPr>
          <w:rFonts w:ascii="Times New Roman" w:hAnsi="Times New Roman"/>
          <w:color w:val="000000"/>
          <w:sz w:val="24"/>
          <w:szCs w:val="24"/>
        </w:rPr>
        <w:t>«</w:t>
      </w:r>
      <w:r w:rsidRPr="00E065A3">
        <w:rPr>
          <w:rFonts w:ascii="Times New Roman" w:hAnsi="Times New Roman"/>
          <w:color w:val="000000"/>
          <w:sz w:val="24"/>
          <w:szCs w:val="24"/>
        </w:rPr>
        <w:t>День косоворотки</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Этот молодой праздник начали отмечать в нашей стране с 2020 года. Косоворотка – особая рубаха, которую носили на Руси с XV века. Она и была главным атрибутом праздника. В танцевальном зале Дворца культуры развернулось целое фольклорное шоу! Зрители могли сфотографироваться с </w:t>
      </w:r>
      <w:r w:rsidR="00A35F64">
        <w:rPr>
          <w:rFonts w:ascii="Times New Roman" w:hAnsi="Times New Roman"/>
          <w:color w:val="000000"/>
          <w:sz w:val="24"/>
          <w:szCs w:val="24"/>
        </w:rPr>
        <w:t>«</w:t>
      </w:r>
      <w:r w:rsidRPr="00E065A3">
        <w:rPr>
          <w:rFonts w:ascii="Times New Roman" w:hAnsi="Times New Roman"/>
          <w:color w:val="000000"/>
          <w:sz w:val="24"/>
          <w:szCs w:val="24"/>
        </w:rPr>
        <w:t>героиней</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праздника в специальной фотозоне, поучаствовать в мастер-классах и народных играх от Городской детско-юношеской библиотеки. Особое удовольствие зрители получили от парада-дефиле русских народных кукол, участие в котором приняли самые маленькие жители нашего города. Куклы в фольклорных костюмах были изготовлены студией декоративно-прикладного искусства </w:t>
      </w:r>
      <w:r w:rsidR="00A35F64">
        <w:rPr>
          <w:rFonts w:ascii="Times New Roman" w:hAnsi="Times New Roman"/>
          <w:color w:val="000000"/>
          <w:sz w:val="24"/>
          <w:szCs w:val="24"/>
        </w:rPr>
        <w:t>«</w:t>
      </w:r>
      <w:r w:rsidRPr="00E065A3">
        <w:rPr>
          <w:rFonts w:ascii="Times New Roman" w:hAnsi="Times New Roman"/>
          <w:color w:val="000000"/>
          <w:sz w:val="24"/>
          <w:szCs w:val="24"/>
        </w:rPr>
        <w:t>Иван да Марья</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под руководством Надежды Александровны </w:t>
      </w:r>
      <w:proofErr w:type="spellStart"/>
      <w:r w:rsidRPr="00E065A3">
        <w:rPr>
          <w:rFonts w:ascii="Times New Roman" w:hAnsi="Times New Roman"/>
          <w:color w:val="000000"/>
          <w:sz w:val="24"/>
          <w:szCs w:val="24"/>
        </w:rPr>
        <w:t>Коровашковой</w:t>
      </w:r>
      <w:proofErr w:type="spellEnd"/>
      <w:r w:rsidRPr="00E065A3">
        <w:rPr>
          <w:rFonts w:ascii="Times New Roman" w:hAnsi="Times New Roman"/>
          <w:color w:val="000000"/>
          <w:sz w:val="24"/>
          <w:szCs w:val="24"/>
        </w:rPr>
        <w:t xml:space="preserve">. А из самых активных зрителей скоморохи Петрушка и Укропчик собрали целый оркестр русских народных </w:t>
      </w:r>
      <w:r w:rsidRPr="00E065A3">
        <w:rPr>
          <w:rFonts w:ascii="Times New Roman" w:hAnsi="Times New Roman"/>
          <w:color w:val="000000"/>
          <w:sz w:val="24"/>
          <w:szCs w:val="24"/>
        </w:rPr>
        <w:lastRenderedPageBreak/>
        <w:t xml:space="preserve">инструментов </w:t>
      </w:r>
      <w:r w:rsidR="00A35F64">
        <w:rPr>
          <w:rFonts w:ascii="Times New Roman" w:hAnsi="Times New Roman"/>
          <w:color w:val="000000"/>
          <w:sz w:val="24"/>
          <w:szCs w:val="24"/>
        </w:rPr>
        <w:t>«</w:t>
      </w:r>
      <w:r w:rsidRPr="00E065A3">
        <w:rPr>
          <w:rFonts w:ascii="Times New Roman" w:hAnsi="Times New Roman"/>
          <w:color w:val="000000"/>
          <w:sz w:val="24"/>
          <w:szCs w:val="24"/>
        </w:rPr>
        <w:t>Шум - гам - тарарам!</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под аккомпанемент которого исполнили музыкально-частушечную оду косоворотке. Финалом праздника стало выступление ансамбля фольклорной песни </w:t>
      </w:r>
      <w:r w:rsidR="00A35F64">
        <w:rPr>
          <w:rFonts w:ascii="Times New Roman" w:hAnsi="Times New Roman"/>
          <w:color w:val="000000"/>
          <w:sz w:val="24"/>
          <w:szCs w:val="24"/>
        </w:rPr>
        <w:t>«</w:t>
      </w:r>
      <w:proofErr w:type="spellStart"/>
      <w:r w:rsidRPr="00E065A3">
        <w:rPr>
          <w:rFonts w:ascii="Times New Roman" w:hAnsi="Times New Roman"/>
          <w:color w:val="000000"/>
          <w:sz w:val="24"/>
          <w:szCs w:val="24"/>
        </w:rPr>
        <w:t>Долинушка</w:t>
      </w:r>
      <w:proofErr w:type="spellEnd"/>
      <w:r w:rsidR="00A35F64">
        <w:rPr>
          <w:rFonts w:ascii="Times New Roman" w:hAnsi="Times New Roman"/>
          <w:color w:val="000000"/>
          <w:sz w:val="24"/>
          <w:szCs w:val="24"/>
        </w:rPr>
        <w:t>»</w:t>
      </w:r>
      <w:r w:rsidRPr="00E065A3">
        <w:rPr>
          <w:rFonts w:ascii="Times New Roman" w:hAnsi="Times New Roman"/>
          <w:color w:val="000000"/>
          <w:sz w:val="24"/>
          <w:szCs w:val="24"/>
        </w:rPr>
        <w:t>, которые завели хоровод и спели русские народные песни, которым с удовольствием подпевали все присутствующие.</w:t>
      </w:r>
    </w:p>
    <w:bookmarkEnd w:id="15"/>
    <w:p w14:paraId="67A50526" w14:textId="002CB6B8" w:rsidR="008F2DA2" w:rsidRPr="00E065A3" w:rsidRDefault="00E065A3" w:rsidP="00E065A3">
      <w:pPr>
        <w:spacing w:after="0" w:line="240" w:lineRule="auto"/>
        <w:ind w:firstLine="567"/>
        <w:jc w:val="both"/>
        <w:rPr>
          <w:rFonts w:ascii="Times New Roman" w:hAnsi="Times New Roman"/>
          <w:color w:val="FF0000"/>
          <w:sz w:val="24"/>
          <w:szCs w:val="24"/>
        </w:rPr>
      </w:pPr>
      <w:r w:rsidRPr="00E065A3">
        <w:rPr>
          <w:rFonts w:ascii="Times New Roman" w:hAnsi="Times New Roman"/>
          <w:color w:val="000000"/>
          <w:sz w:val="24"/>
          <w:szCs w:val="24"/>
        </w:rPr>
        <w:t xml:space="preserve">В 2022 году в рамках Года культурного наследия народов России Дворец культуры запустил проект для школьников </w:t>
      </w:r>
      <w:r w:rsidR="00A35F64">
        <w:rPr>
          <w:rFonts w:ascii="Times New Roman" w:hAnsi="Times New Roman"/>
          <w:color w:val="000000"/>
          <w:sz w:val="24"/>
          <w:szCs w:val="24"/>
        </w:rPr>
        <w:t>«</w:t>
      </w:r>
      <w:r w:rsidRPr="00E065A3">
        <w:rPr>
          <w:rFonts w:ascii="Times New Roman" w:hAnsi="Times New Roman"/>
          <w:color w:val="000000"/>
          <w:sz w:val="24"/>
          <w:szCs w:val="24"/>
        </w:rPr>
        <w:t>Моя Россия</w:t>
      </w:r>
      <w:r w:rsidR="00A35F64">
        <w:rPr>
          <w:rFonts w:ascii="Times New Roman" w:hAnsi="Times New Roman"/>
          <w:color w:val="000000"/>
          <w:sz w:val="24"/>
          <w:szCs w:val="24"/>
        </w:rPr>
        <w:t>»</w:t>
      </w:r>
      <w:r w:rsidRPr="00E065A3">
        <w:rPr>
          <w:rFonts w:ascii="Times New Roman" w:hAnsi="Times New Roman"/>
          <w:color w:val="000000"/>
          <w:sz w:val="24"/>
          <w:szCs w:val="24"/>
        </w:rPr>
        <w:t xml:space="preserve"> (Онлайн-трансляции концертных программ) Велика роль патриотического воспитания современной молодежи, ведь патриотизм, любовь к своей Родине – одна из вечных ценностей в истории нашей страны. Быть патриотом – значит любить, уважать, знать свою Родину, быть готовым трудиться для неё и защищать её, быть достойным гражданином. Но нельзя быть патриотом, не зная своей страны. Наш проект призван помочь школьникам лучше узнать нашу родную страну, ее культурные традиции. Так мы хотим внести свой вклад в воспитание патриотизма у молодежи.</w:t>
      </w:r>
    </w:p>
    <w:p w14:paraId="40C36BDB" w14:textId="77777777" w:rsidR="00871164" w:rsidRDefault="00871164" w:rsidP="0064730F">
      <w:pPr>
        <w:spacing w:after="0" w:line="240" w:lineRule="auto"/>
        <w:rPr>
          <w:rFonts w:ascii="Times New Roman" w:hAnsi="Times New Roman"/>
          <w:b/>
          <w:sz w:val="24"/>
          <w:szCs w:val="24"/>
        </w:rPr>
      </w:pPr>
      <w:r>
        <w:rPr>
          <w:rFonts w:ascii="Times New Roman" w:hAnsi="Times New Roman"/>
          <w:b/>
          <w:sz w:val="24"/>
          <w:szCs w:val="24"/>
        </w:rPr>
        <w:br w:type="page"/>
      </w:r>
    </w:p>
    <w:p w14:paraId="240D7D5D" w14:textId="77777777" w:rsidR="0064730F" w:rsidRDefault="006128A8" w:rsidP="0064730F">
      <w:pPr>
        <w:spacing w:after="0" w:line="240" w:lineRule="auto"/>
        <w:rPr>
          <w:rFonts w:ascii="Times New Roman" w:hAnsi="Times New Roman"/>
          <w:b/>
          <w:sz w:val="24"/>
          <w:szCs w:val="24"/>
        </w:rPr>
      </w:pPr>
      <w:r>
        <w:rPr>
          <w:rFonts w:ascii="Times New Roman" w:hAnsi="Times New Roman"/>
          <w:b/>
          <w:sz w:val="24"/>
          <w:szCs w:val="24"/>
        </w:rPr>
        <w:lastRenderedPageBreak/>
        <w:t>5</w:t>
      </w:r>
      <w:r w:rsidR="0064730F" w:rsidRPr="0064730F">
        <w:rPr>
          <w:rFonts w:ascii="Times New Roman" w:hAnsi="Times New Roman"/>
          <w:b/>
          <w:sz w:val="24"/>
          <w:szCs w:val="24"/>
        </w:rPr>
        <w:t>.</w:t>
      </w:r>
      <w:r>
        <w:rPr>
          <w:rFonts w:ascii="Times New Roman" w:hAnsi="Times New Roman"/>
          <w:b/>
          <w:sz w:val="24"/>
          <w:szCs w:val="24"/>
        </w:rPr>
        <w:t>23</w:t>
      </w:r>
      <w:r w:rsidR="0064730F" w:rsidRPr="0064730F">
        <w:rPr>
          <w:rFonts w:ascii="Times New Roman" w:hAnsi="Times New Roman"/>
          <w:b/>
          <w:sz w:val="24"/>
          <w:szCs w:val="24"/>
        </w:rPr>
        <w:t xml:space="preserve">. Работа по сохранению, развитию и популяризации </w:t>
      </w:r>
      <w:r w:rsidR="001E475E">
        <w:rPr>
          <w:rFonts w:ascii="Times New Roman" w:hAnsi="Times New Roman"/>
          <w:b/>
          <w:sz w:val="24"/>
          <w:szCs w:val="24"/>
        </w:rPr>
        <w:t>традиционной народной культуры:</w:t>
      </w:r>
    </w:p>
    <w:p w14:paraId="348F133B" w14:textId="77777777" w:rsidR="00021CDF" w:rsidRDefault="00021CDF" w:rsidP="00021CDF">
      <w:pPr>
        <w:spacing w:after="0" w:line="240" w:lineRule="auto"/>
        <w:rPr>
          <w:rFonts w:ascii="Times New Roman" w:hAnsi="Times New Roman"/>
          <w:b/>
          <w:sz w:val="24"/>
          <w:szCs w:val="24"/>
        </w:rPr>
      </w:pPr>
    </w:p>
    <w:p w14:paraId="6FE18BFB" w14:textId="77777777" w:rsidR="0064730F" w:rsidRDefault="006128A8" w:rsidP="0064730F">
      <w:pPr>
        <w:spacing w:after="0" w:line="240" w:lineRule="auto"/>
        <w:rPr>
          <w:rFonts w:ascii="Times New Roman" w:hAnsi="Times New Roman"/>
          <w:b/>
          <w:sz w:val="24"/>
          <w:szCs w:val="24"/>
        </w:rPr>
      </w:pPr>
      <w:r>
        <w:rPr>
          <w:rFonts w:ascii="Times New Roman" w:hAnsi="Times New Roman"/>
          <w:b/>
          <w:sz w:val="24"/>
          <w:szCs w:val="24"/>
        </w:rPr>
        <w:t>5</w:t>
      </w:r>
      <w:r w:rsidR="00021CDF">
        <w:rPr>
          <w:rFonts w:ascii="Times New Roman" w:hAnsi="Times New Roman"/>
          <w:b/>
          <w:sz w:val="24"/>
          <w:szCs w:val="24"/>
        </w:rPr>
        <w:t>.</w:t>
      </w:r>
      <w:r>
        <w:rPr>
          <w:rFonts w:ascii="Times New Roman" w:hAnsi="Times New Roman"/>
          <w:b/>
          <w:sz w:val="24"/>
          <w:szCs w:val="24"/>
        </w:rPr>
        <w:t>23</w:t>
      </w:r>
      <w:r w:rsidR="00021CDF">
        <w:rPr>
          <w:rFonts w:ascii="Times New Roman" w:hAnsi="Times New Roman"/>
          <w:b/>
          <w:sz w:val="24"/>
          <w:szCs w:val="24"/>
        </w:rPr>
        <w:t xml:space="preserve">.1. </w:t>
      </w:r>
      <w:r w:rsidR="001E0DC8">
        <w:rPr>
          <w:rFonts w:ascii="Times New Roman" w:hAnsi="Times New Roman"/>
          <w:b/>
          <w:sz w:val="24"/>
          <w:szCs w:val="24"/>
        </w:rPr>
        <w:t>ФОЛЬКЛОР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3873"/>
        <w:gridCol w:w="3874"/>
        <w:gridCol w:w="3874"/>
      </w:tblGrid>
      <w:tr w:rsidR="00DA4C8E" w:rsidRPr="00DA4C8E" w14:paraId="07B319A3" w14:textId="77777777" w:rsidTr="00DA4C8E">
        <w:tc>
          <w:tcPr>
            <w:tcW w:w="3873" w:type="dxa"/>
          </w:tcPr>
          <w:p w14:paraId="3AC41C50"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Наименование фольклорного коллектива</w:t>
            </w:r>
          </w:p>
        </w:tc>
        <w:tc>
          <w:tcPr>
            <w:tcW w:w="3873" w:type="dxa"/>
          </w:tcPr>
          <w:p w14:paraId="107EF3EB"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Количество участников, чел.</w:t>
            </w:r>
          </w:p>
        </w:tc>
        <w:tc>
          <w:tcPr>
            <w:tcW w:w="3874" w:type="dxa"/>
          </w:tcPr>
          <w:p w14:paraId="71604374"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Руководитель коллектива</w:t>
            </w:r>
          </w:p>
        </w:tc>
        <w:tc>
          <w:tcPr>
            <w:tcW w:w="3874" w:type="dxa"/>
          </w:tcPr>
          <w:p w14:paraId="1508A51E" w14:textId="77777777" w:rsidR="00DA4C8E" w:rsidRPr="00DA4C8E" w:rsidRDefault="00DA4C8E" w:rsidP="00DA4C8E">
            <w:pPr>
              <w:spacing w:after="0" w:line="240" w:lineRule="auto"/>
              <w:rPr>
                <w:rFonts w:ascii="Times New Roman" w:hAnsi="Times New Roman"/>
                <w:b/>
                <w:sz w:val="24"/>
                <w:szCs w:val="24"/>
              </w:rPr>
            </w:pPr>
            <w:r w:rsidRPr="00DA4C8E">
              <w:rPr>
                <w:rFonts w:ascii="Times New Roman" w:hAnsi="Times New Roman"/>
                <w:b/>
                <w:sz w:val="24"/>
                <w:szCs w:val="24"/>
              </w:rPr>
              <w:t>Дополнительная информация</w:t>
            </w:r>
          </w:p>
        </w:tc>
      </w:tr>
      <w:tr w:rsidR="00D55A14" w:rsidRPr="00DA4C8E" w14:paraId="21C6A516" w14:textId="77777777" w:rsidTr="00DA4C8E">
        <w:tc>
          <w:tcPr>
            <w:tcW w:w="3873" w:type="dxa"/>
            <w:vAlign w:val="center"/>
          </w:tcPr>
          <w:p w14:paraId="7CEB3C5B" w14:textId="4468E451" w:rsidR="00D55A14" w:rsidRPr="00DA4C8E" w:rsidRDefault="00D55A14" w:rsidP="00DA4C8E">
            <w:pPr>
              <w:spacing w:after="0" w:line="240" w:lineRule="auto"/>
              <w:rPr>
                <w:rFonts w:ascii="Times New Roman" w:hAnsi="Times New Roman"/>
                <w:sz w:val="24"/>
                <w:szCs w:val="24"/>
              </w:rPr>
            </w:pPr>
            <w:r>
              <w:rPr>
                <w:rFonts w:ascii="Times New Roman" w:hAnsi="Times New Roman"/>
                <w:sz w:val="24"/>
                <w:szCs w:val="24"/>
              </w:rPr>
              <w:t xml:space="preserve">Ансамбль фольклорной песни </w:t>
            </w:r>
            <w:r w:rsidR="00A35F64">
              <w:rPr>
                <w:rFonts w:ascii="Times New Roman" w:hAnsi="Times New Roman"/>
                <w:sz w:val="24"/>
                <w:szCs w:val="24"/>
              </w:rPr>
              <w:t>«</w:t>
            </w:r>
            <w:proofErr w:type="spellStart"/>
            <w:r>
              <w:rPr>
                <w:rFonts w:ascii="Times New Roman" w:hAnsi="Times New Roman"/>
                <w:sz w:val="24"/>
                <w:szCs w:val="24"/>
              </w:rPr>
              <w:t>Долинушка</w:t>
            </w:r>
            <w:proofErr w:type="spellEnd"/>
            <w:r w:rsidR="00A35F64">
              <w:rPr>
                <w:rFonts w:ascii="Times New Roman" w:hAnsi="Times New Roman"/>
                <w:sz w:val="24"/>
                <w:szCs w:val="24"/>
              </w:rPr>
              <w:t>»</w:t>
            </w:r>
          </w:p>
        </w:tc>
        <w:tc>
          <w:tcPr>
            <w:tcW w:w="3873" w:type="dxa"/>
            <w:vAlign w:val="center"/>
          </w:tcPr>
          <w:p w14:paraId="67776D76" w14:textId="0F35D06A" w:rsidR="00D55A14" w:rsidRPr="00DA4C8E" w:rsidRDefault="00D55A14" w:rsidP="00DA4C8E">
            <w:pPr>
              <w:spacing w:after="0" w:line="240" w:lineRule="auto"/>
              <w:jc w:val="center"/>
              <w:rPr>
                <w:rFonts w:ascii="Times New Roman" w:hAnsi="Times New Roman"/>
                <w:sz w:val="24"/>
                <w:szCs w:val="24"/>
              </w:rPr>
            </w:pPr>
            <w:r>
              <w:rPr>
                <w:rFonts w:ascii="Times New Roman" w:hAnsi="Times New Roman"/>
                <w:sz w:val="24"/>
                <w:szCs w:val="24"/>
              </w:rPr>
              <w:t>15</w:t>
            </w:r>
          </w:p>
        </w:tc>
        <w:tc>
          <w:tcPr>
            <w:tcW w:w="3874" w:type="dxa"/>
            <w:vAlign w:val="center"/>
          </w:tcPr>
          <w:p w14:paraId="6BAF3230" w14:textId="1E893B1E" w:rsidR="00D55A14" w:rsidRPr="00DA4C8E" w:rsidRDefault="00D55A14" w:rsidP="00DA4C8E">
            <w:pPr>
              <w:spacing w:after="0" w:line="240" w:lineRule="auto"/>
              <w:rPr>
                <w:rFonts w:ascii="Times New Roman" w:hAnsi="Times New Roman"/>
                <w:sz w:val="24"/>
                <w:szCs w:val="24"/>
              </w:rPr>
            </w:pPr>
            <w:r>
              <w:rPr>
                <w:rFonts w:ascii="Times New Roman" w:hAnsi="Times New Roman"/>
                <w:sz w:val="24"/>
                <w:szCs w:val="24"/>
              </w:rPr>
              <w:t>Курчавова Татьяна Александровна</w:t>
            </w:r>
          </w:p>
        </w:tc>
        <w:tc>
          <w:tcPr>
            <w:tcW w:w="3874" w:type="dxa"/>
          </w:tcPr>
          <w:p w14:paraId="3B2551FA" w14:textId="11ADA1C1" w:rsidR="00D55A14" w:rsidRPr="00DA4C8E" w:rsidRDefault="00D55A14" w:rsidP="00DA4C8E">
            <w:pPr>
              <w:spacing w:after="0" w:line="240" w:lineRule="auto"/>
              <w:rPr>
                <w:rFonts w:ascii="Times New Roman" w:hAnsi="Times New Roman"/>
                <w:sz w:val="24"/>
                <w:szCs w:val="24"/>
              </w:rPr>
            </w:pPr>
            <w:r w:rsidRPr="006B240F">
              <w:rPr>
                <w:rFonts w:ascii="Times New Roman" w:hAnsi="Times New Roman"/>
                <w:sz w:val="24"/>
                <w:szCs w:val="24"/>
              </w:rPr>
              <w:t>Коллектив создан в марте 1981 года. Занимается сохранением и пропагандой русских традиций.</w:t>
            </w:r>
          </w:p>
        </w:tc>
      </w:tr>
    </w:tbl>
    <w:p w14:paraId="5CB7F87C" w14:textId="77777777" w:rsidR="0064730F" w:rsidRPr="0064730F" w:rsidRDefault="0064730F" w:rsidP="0064730F">
      <w:pPr>
        <w:spacing w:after="0" w:line="240" w:lineRule="auto"/>
        <w:rPr>
          <w:rFonts w:ascii="Times New Roman" w:hAnsi="Times New Roman"/>
          <w:b/>
          <w:sz w:val="24"/>
          <w:szCs w:val="24"/>
        </w:rPr>
      </w:pPr>
    </w:p>
    <w:p w14:paraId="18C48F6E" w14:textId="77777777" w:rsidR="0064730F" w:rsidRPr="0064730F" w:rsidRDefault="006128A8" w:rsidP="0064730F">
      <w:pPr>
        <w:spacing w:after="0" w:line="240" w:lineRule="auto"/>
        <w:rPr>
          <w:rFonts w:ascii="Times New Roman" w:hAnsi="Times New Roman"/>
          <w:b/>
          <w:sz w:val="24"/>
          <w:szCs w:val="24"/>
        </w:rPr>
      </w:pPr>
      <w:r>
        <w:rPr>
          <w:rFonts w:ascii="Times New Roman" w:hAnsi="Times New Roman"/>
          <w:b/>
          <w:sz w:val="24"/>
          <w:szCs w:val="24"/>
        </w:rPr>
        <w:t>5</w:t>
      </w:r>
      <w:r w:rsidR="00021CDF">
        <w:rPr>
          <w:rFonts w:ascii="Times New Roman" w:hAnsi="Times New Roman"/>
          <w:b/>
          <w:sz w:val="24"/>
          <w:szCs w:val="24"/>
        </w:rPr>
        <w:t>.</w:t>
      </w:r>
      <w:r>
        <w:rPr>
          <w:rFonts w:ascii="Times New Roman" w:hAnsi="Times New Roman"/>
          <w:b/>
          <w:sz w:val="24"/>
          <w:szCs w:val="24"/>
        </w:rPr>
        <w:t>23</w:t>
      </w:r>
      <w:r w:rsidR="00021CDF">
        <w:rPr>
          <w:rFonts w:ascii="Times New Roman" w:hAnsi="Times New Roman"/>
          <w:b/>
          <w:sz w:val="24"/>
          <w:szCs w:val="24"/>
        </w:rPr>
        <w:t xml:space="preserve">.2. </w:t>
      </w:r>
      <w:r w:rsidR="0064730F" w:rsidRPr="0064730F">
        <w:rPr>
          <w:rFonts w:ascii="Times New Roman" w:hAnsi="Times New Roman"/>
          <w:b/>
          <w:sz w:val="24"/>
          <w:szCs w:val="24"/>
        </w:rPr>
        <w:t>ДЕКОРАТИВНО-</w:t>
      </w:r>
      <w:r w:rsidR="001E0DC8">
        <w:rPr>
          <w:rFonts w:ascii="Times New Roman" w:hAnsi="Times New Roman"/>
          <w:b/>
          <w:sz w:val="24"/>
          <w:szCs w:val="24"/>
        </w:rPr>
        <w:t xml:space="preserve">ПРИКЛАДНОЕ ИСКУССТВО И РЕМЕСЛА </w:t>
      </w:r>
    </w:p>
    <w:tbl>
      <w:tblPr>
        <w:tblW w:w="15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43"/>
        <w:gridCol w:w="2835"/>
        <w:gridCol w:w="2977"/>
        <w:gridCol w:w="2829"/>
      </w:tblGrid>
      <w:tr w:rsidR="0064730F" w:rsidRPr="0064730F" w14:paraId="0BC93606" w14:textId="77777777">
        <w:tc>
          <w:tcPr>
            <w:tcW w:w="3369" w:type="dxa"/>
          </w:tcPr>
          <w:p w14:paraId="47BF3565"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Вид ремесла</w:t>
            </w:r>
          </w:p>
        </w:tc>
        <w:tc>
          <w:tcPr>
            <w:tcW w:w="3543" w:type="dxa"/>
          </w:tcPr>
          <w:p w14:paraId="0D7033A5"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Наименование коллектива</w:t>
            </w:r>
          </w:p>
        </w:tc>
        <w:tc>
          <w:tcPr>
            <w:tcW w:w="2835" w:type="dxa"/>
          </w:tcPr>
          <w:p w14:paraId="2479ED27"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Руководитель коллектива</w:t>
            </w:r>
          </w:p>
        </w:tc>
        <w:tc>
          <w:tcPr>
            <w:tcW w:w="2977" w:type="dxa"/>
          </w:tcPr>
          <w:p w14:paraId="748BAB16"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Количество мастеров, чел.</w:t>
            </w:r>
          </w:p>
        </w:tc>
        <w:tc>
          <w:tcPr>
            <w:tcW w:w="2829" w:type="dxa"/>
          </w:tcPr>
          <w:p w14:paraId="2D2F547E" w14:textId="77777777" w:rsidR="0064730F" w:rsidRPr="0064730F" w:rsidRDefault="0064730F" w:rsidP="001E0DC8">
            <w:pPr>
              <w:spacing w:after="0" w:line="240" w:lineRule="auto"/>
              <w:jc w:val="center"/>
              <w:rPr>
                <w:rFonts w:ascii="Times New Roman" w:hAnsi="Times New Roman"/>
                <w:b/>
                <w:sz w:val="24"/>
                <w:szCs w:val="24"/>
              </w:rPr>
            </w:pPr>
            <w:r w:rsidRPr="0064730F">
              <w:rPr>
                <w:rFonts w:ascii="Times New Roman" w:hAnsi="Times New Roman"/>
                <w:b/>
                <w:sz w:val="24"/>
                <w:szCs w:val="24"/>
              </w:rPr>
              <w:t>Дополнительная информация</w:t>
            </w:r>
          </w:p>
        </w:tc>
      </w:tr>
      <w:tr w:rsidR="00D55A14" w:rsidRPr="0064730F" w14:paraId="745D9AAD" w14:textId="77777777">
        <w:tc>
          <w:tcPr>
            <w:tcW w:w="3369" w:type="dxa"/>
          </w:tcPr>
          <w:p w14:paraId="412A4C43" w14:textId="6F3504C3" w:rsidR="00D55A14" w:rsidRPr="0064730F" w:rsidRDefault="00D55A14" w:rsidP="00DA4C8E">
            <w:pPr>
              <w:spacing w:after="0" w:line="240" w:lineRule="auto"/>
              <w:jc w:val="center"/>
              <w:rPr>
                <w:rFonts w:ascii="Times New Roman" w:hAnsi="Times New Roman"/>
                <w:b/>
                <w:sz w:val="24"/>
                <w:szCs w:val="24"/>
              </w:rPr>
            </w:pPr>
            <w:r w:rsidRPr="006B240F">
              <w:rPr>
                <w:rFonts w:ascii="Times New Roman" w:hAnsi="Times New Roman"/>
                <w:sz w:val="24"/>
                <w:szCs w:val="24"/>
              </w:rPr>
              <w:t>Традиционные куклы, ткачество, лоскутное шитье, вышивка</w:t>
            </w:r>
          </w:p>
        </w:tc>
        <w:tc>
          <w:tcPr>
            <w:tcW w:w="3543" w:type="dxa"/>
          </w:tcPr>
          <w:p w14:paraId="0EBC7624" w14:textId="581861B5" w:rsidR="00D55A14" w:rsidRPr="0064730F" w:rsidRDefault="00D55A14" w:rsidP="00DA4C8E">
            <w:pPr>
              <w:spacing w:after="0" w:line="240" w:lineRule="auto"/>
              <w:jc w:val="center"/>
              <w:rPr>
                <w:rFonts w:ascii="Times New Roman" w:hAnsi="Times New Roman"/>
                <w:b/>
                <w:sz w:val="24"/>
                <w:szCs w:val="24"/>
              </w:rPr>
            </w:pPr>
            <w:r w:rsidRPr="006B240F">
              <w:rPr>
                <w:rFonts w:ascii="Times New Roman" w:hAnsi="Times New Roman"/>
                <w:sz w:val="24"/>
                <w:szCs w:val="24"/>
              </w:rPr>
              <w:t xml:space="preserve">НСК Студия декоративно-прикладного творчества </w:t>
            </w:r>
            <w:r w:rsidR="00A35F64">
              <w:rPr>
                <w:rFonts w:ascii="Times New Roman" w:hAnsi="Times New Roman"/>
                <w:sz w:val="24"/>
                <w:szCs w:val="24"/>
              </w:rPr>
              <w:t>«</w:t>
            </w:r>
            <w:r w:rsidRPr="006B240F">
              <w:rPr>
                <w:rFonts w:ascii="Times New Roman" w:hAnsi="Times New Roman"/>
                <w:sz w:val="24"/>
                <w:szCs w:val="24"/>
              </w:rPr>
              <w:t>Иван да Марья</w:t>
            </w:r>
            <w:r w:rsidR="00A35F64">
              <w:rPr>
                <w:rFonts w:ascii="Times New Roman" w:hAnsi="Times New Roman"/>
                <w:sz w:val="24"/>
                <w:szCs w:val="24"/>
              </w:rPr>
              <w:t>»</w:t>
            </w:r>
          </w:p>
        </w:tc>
        <w:tc>
          <w:tcPr>
            <w:tcW w:w="2835" w:type="dxa"/>
          </w:tcPr>
          <w:p w14:paraId="6F0D07B6" w14:textId="2E6C70CC" w:rsidR="00D55A14" w:rsidRPr="0064730F" w:rsidRDefault="00D55A14" w:rsidP="00DA4C8E">
            <w:pPr>
              <w:spacing w:after="0" w:line="240" w:lineRule="auto"/>
              <w:jc w:val="center"/>
              <w:rPr>
                <w:rFonts w:ascii="Times New Roman" w:hAnsi="Times New Roman"/>
                <w:b/>
                <w:sz w:val="24"/>
                <w:szCs w:val="24"/>
              </w:rPr>
            </w:pPr>
            <w:proofErr w:type="spellStart"/>
            <w:r w:rsidRPr="006B240F">
              <w:rPr>
                <w:rFonts w:ascii="Times New Roman" w:hAnsi="Times New Roman"/>
                <w:sz w:val="24"/>
                <w:szCs w:val="24"/>
              </w:rPr>
              <w:t>Коровашкова</w:t>
            </w:r>
            <w:proofErr w:type="spellEnd"/>
            <w:r w:rsidRPr="006B240F">
              <w:rPr>
                <w:rFonts w:ascii="Times New Roman" w:hAnsi="Times New Roman"/>
                <w:sz w:val="24"/>
                <w:szCs w:val="24"/>
              </w:rPr>
              <w:t xml:space="preserve"> Надежда Александровна</w:t>
            </w:r>
          </w:p>
        </w:tc>
        <w:tc>
          <w:tcPr>
            <w:tcW w:w="2977" w:type="dxa"/>
          </w:tcPr>
          <w:p w14:paraId="61EDB9A4" w14:textId="11301FA0" w:rsidR="00D55A14" w:rsidRPr="0064730F" w:rsidRDefault="00D55A14" w:rsidP="00DA4C8E">
            <w:pPr>
              <w:spacing w:after="0" w:line="240" w:lineRule="auto"/>
              <w:jc w:val="center"/>
              <w:rPr>
                <w:rFonts w:ascii="Times New Roman" w:hAnsi="Times New Roman"/>
                <w:b/>
                <w:sz w:val="24"/>
                <w:szCs w:val="24"/>
              </w:rPr>
            </w:pPr>
            <w:r w:rsidRPr="00C77610">
              <w:rPr>
                <w:rFonts w:ascii="Times New Roman" w:hAnsi="Times New Roman"/>
                <w:sz w:val="24"/>
                <w:szCs w:val="24"/>
              </w:rPr>
              <w:t>16</w:t>
            </w:r>
          </w:p>
        </w:tc>
        <w:tc>
          <w:tcPr>
            <w:tcW w:w="2829" w:type="dxa"/>
          </w:tcPr>
          <w:p w14:paraId="7E39E49C" w14:textId="77777777" w:rsidR="00D55A14" w:rsidRPr="006B240F" w:rsidRDefault="00D55A14" w:rsidP="00B97257">
            <w:pPr>
              <w:spacing w:after="0" w:line="240" w:lineRule="auto"/>
              <w:jc w:val="both"/>
              <w:rPr>
                <w:rFonts w:ascii="Times New Roman" w:hAnsi="Times New Roman"/>
                <w:sz w:val="24"/>
                <w:szCs w:val="24"/>
              </w:rPr>
            </w:pPr>
            <w:r w:rsidRPr="006B240F">
              <w:rPr>
                <w:rFonts w:ascii="Times New Roman" w:hAnsi="Times New Roman"/>
                <w:sz w:val="24"/>
                <w:szCs w:val="24"/>
              </w:rPr>
              <w:t xml:space="preserve">Студия создана в 1996 году. Этот творческий центр собрал увлечённых людей, объединённых желанием постичь истоки русского народного искусства. </w:t>
            </w:r>
          </w:p>
          <w:p w14:paraId="0E042A50" w14:textId="77777777" w:rsidR="00D55A14" w:rsidRPr="006B240F" w:rsidRDefault="00D55A14" w:rsidP="00B97257">
            <w:pPr>
              <w:spacing w:after="0" w:line="240" w:lineRule="auto"/>
              <w:jc w:val="both"/>
              <w:rPr>
                <w:rFonts w:ascii="Times New Roman" w:hAnsi="Times New Roman"/>
                <w:sz w:val="24"/>
                <w:szCs w:val="24"/>
              </w:rPr>
            </w:pPr>
            <w:r w:rsidRPr="006B240F">
              <w:rPr>
                <w:rFonts w:ascii="Times New Roman" w:hAnsi="Times New Roman"/>
                <w:sz w:val="24"/>
                <w:szCs w:val="24"/>
              </w:rPr>
              <w:t>орнаментальное вязание и традиционная вышивка. Главная цель коллектива – изучение и сохранение народных ремёсел.</w:t>
            </w:r>
          </w:p>
          <w:p w14:paraId="50D7F948" w14:textId="77777777" w:rsidR="00D55A14" w:rsidRPr="006B240F" w:rsidRDefault="00D55A14" w:rsidP="00B97257">
            <w:pPr>
              <w:spacing w:after="0" w:line="240" w:lineRule="auto"/>
              <w:jc w:val="both"/>
              <w:rPr>
                <w:rFonts w:ascii="Times New Roman" w:hAnsi="Times New Roman"/>
                <w:sz w:val="24"/>
                <w:szCs w:val="24"/>
              </w:rPr>
            </w:pPr>
            <w:r w:rsidRPr="006B240F">
              <w:rPr>
                <w:rFonts w:ascii="Times New Roman" w:hAnsi="Times New Roman"/>
                <w:sz w:val="24"/>
                <w:szCs w:val="24"/>
              </w:rPr>
              <w:t xml:space="preserve">Коллектив активно участвует в международных, всероссийских, межрегиональных, областных, городских фестивалях, конкурсах и выставках различных направлений в народном творчестве. Продолжает изучать народные ремесла и рукоделия. </w:t>
            </w:r>
            <w:r w:rsidRPr="006B240F">
              <w:rPr>
                <w:rFonts w:ascii="Times New Roman" w:hAnsi="Times New Roman"/>
                <w:sz w:val="24"/>
                <w:szCs w:val="24"/>
              </w:rPr>
              <w:lastRenderedPageBreak/>
              <w:t xml:space="preserve">Расширяет  свои коллекции кукол в национальном костюме, тканых поясов в различных техниках, лоскутных панно. </w:t>
            </w:r>
          </w:p>
          <w:p w14:paraId="77F7B166" w14:textId="24964A36" w:rsidR="00D55A14" w:rsidRPr="0064730F" w:rsidRDefault="00D55A14" w:rsidP="00DA4C8E">
            <w:pPr>
              <w:spacing w:after="0" w:line="240" w:lineRule="auto"/>
              <w:jc w:val="center"/>
              <w:rPr>
                <w:rFonts w:ascii="Times New Roman" w:hAnsi="Times New Roman"/>
                <w:b/>
                <w:sz w:val="24"/>
                <w:szCs w:val="24"/>
              </w:rPr>
            </w:pPr>
            <w:r w:rsidRPr="006B240F">
              <w:rPr>
                <w:rFonts w:ascii="Times New Roman" w:hAnsi="Times New Roman"/>
                <w:sz w:val="24"/>
                <w:szCs w:val="24"/>
              </w:rPr>
              <w:t xml:space="preserve">Состав основной группы студии остается стабильным. Второй год при коллективе работает студия </w:t>
            </w:r>
            <w:r w:rsidR="00A35F64">
              <w:rPr>
                <w:rFonts w:ascii="Times New Roman" w:hAnsi="Times New Roman"/>
                <w:sz w:val="24"/>
                <w:szCs w:val="24"/>
              </w:rPr>
              <w:t>«</w:t>
            </w:r>
            <w:r w:rsidRPr="006B240F">
              <w:rPr>
                <w:rFonts w:ascii="Times New Roman" w:hAnsi="Times New Roman"/>
                <w:sz w:val="24"/>
                <w:szCs w:val="24"/>
              </w:rPr>
              <w:t>Потешки</w:t>
            </w:r>
            <w:r w:rsidR="00A35F64">
              <w:rPr>
                <w:rFonts w:ascii="Times New Roman" w:hAnsi="Times New Roman"/>
                <w:sz w:val="24"/>
                <w:szCs w:val="24"/>
              </w:rPr>
              <w:t>»</w:t>
            </w:r>
            <w:r w:rsidRPr="006B240F">
              <w:rPr>
                <w:rFonts w:ascii="Times New Roman" w:hAnsi="Times New Roman"/>
                <w:sz w:val="24"/>
                <w:szCs w:val="24"/>
              </w:rPr>
              <w:t xml:space="preserve"> для детей 5-7 лет.</w:t>
            </w:r>
          </w:p>
        </w:tc>
      </w:tr>
    </w:tbl>
    <w:p w14:paraId="4603CC2B" w14:textId="77777777" w:rsidR="006128A8" w:rsidRPr="006128A8" w:rsidRDefault="006128A8" w:rsidP="006128A8">
      <w:pPr>
        <w:spacing w:after="0" w:line="240" w:lineRule="auto"/>
        <w:rPr>
          <w:rFonts w:ascii="Times New Roman" w:hAnsi="Times New Roman"/>
          <w:b/>
          <w:sz w:val="24"/>
          <w:szCs w:val="24"/>
        </w:rPr>
      </w:pPr>
    </w:p>
    <w:p w14:paraId="0F31E2E9" w14:textId="62E3ED5B" w:rsidR="00F55360" w:rsidRPr="00C77610" w:rsidRDefault="00F55360" w:rsidP="00F55360">
      <w:pPr>
        <w:spacing w:after="0" w:line="240" w:lineRule="auto"/>
        <w:jc w:val="both"/>
      </w:pPr>
      <w:r>
        <w:rPr>
          <w:rFonts w:ascii="Times New Roman" w:hAnsi="Times New Roman"/>
          <w:b/>
          <w:sz w:val="24"/>
          <w:szCs w:val="24"/>
        </w:rPr>
        <w:t xml:space="preserve">Количество выставок декоративно-прикладного искусства, проведенных в муниципальном образовании /участников/зрителей/просмотров: </w:t>
      </w:r>
      <w:r w:rsidRPr="00C77610">
        <w:rPr>
          <w:rFonts w:ascii="Times New Roman" w:hAnsi="Times New Roman"/>
          <w:b/>
          <w:sz w:val="24"/>
          <w:szCs w:val="24"/>
        </w:rPr>
        <w:t>офлайн: 2 выставки / 138 уч. / 2492 зрит</w:t>
      </w:r>
      <w:proofErr w:type="gramStart"/>
      <w:r w:rsidR="007D72C0" w:rsidRPr="00C77610">
        <w:rPr>
          <w:rFonts w:ascii="Times New Roman" w:hAnsi="Times New Roman"/>
          <w:b/>
          <w:sz w:val="24"/>
          <w:szCs w:val="24"/>
        </w:rPr>
        <w:t xml:space="preserve">.;  </w:t>
      </w:r>
      <w:r w:rsidRPr="00C77610">
        <w:rPr>
          <w:rFonts w:ascii="Times New Roman" w:hAnsi="Times New Roman"/>
          <w:b/>
          <w:sz w:val="24"/>
          <w:szCs w:val="24"/>
        </w:rPr>
        <w:t xml:space="preserve"> </w:t>
      </w:r>
      <w:proofErr w:type="gramEnd"/>
      <w:r w:rsidRPr="00C77610">
        <w:rPr>
          <w:rFonts w:ascii="Times New Roman" w:hAnsi="Times New Roman"/>
          <w:b/>
          <w:sz w:val="24"/>
          <w:szCs w:val="24"/>
        </w:rPr>
        <w:t>онлайн: 2 выставки / 138 уч. / 880 просмотров</w:t>
      </w:r>
    </w:p>
    <w:p w14:paraId="07DACBC1" w14:textId="77777777" w:rsidR="00F55360" w:rsidRDefault="00F55360" w:rsidP="00F55360">
      <w:pPr>
        <w:spacing w:after="0" w:line="240" w:lineRule="auto"/>
        <w:rPr>
          <w:rFonts w:ascii="Times New Roman" w:hAnsi="Times New Roman"/>
          <w:b/>
          <w:sz w:val="24"/>
          <w:szCs w:val="24"/>
        </w:rPr>
      </w:pPr>
    </w:p>
    <w:p w14:paraId="6FC76D0C" w14:textId="77777777" w:rsidR="00F55360" w:rsidRDefault="00F55360" w:rsidP="00F55360">
      <w:pPr>
        <w:spacing w:after="0" w:line="240" w:lineRule="auto"/>
      </w:pPr>
      <w:r>
        <w:rPr>
          <w:rFonts w:ascii="Times New Roman" w:hAnsi="Times New Roman"/>
          <w:b/>
          <w:sz w:val="24"/>
          <w:szCs w:val="24"/>
        </w:rPr>
        <w:t>Сведения о наиболее значимых выставках офлайн:</w:t>
      </w:r>
    </w:p>
    <w:tbl>
      <w:tblPr>
        <w:tblW w:w="0" w:type="auto"/>
        <w:tblLayout w:type="fixed"/>
        <w:tblLook w:val="0000" w:firstRow="0" w:lastRow="0" w:firstColumn="0" w:lastColumn="0" w:noHBand="0" w:noVBand="0"/>
      </w:tblPr>
      <w:tblGrid>
        <w:gridCol w:w="560"/>
        <w:gridCol w:w="2745"/>
        <w:gridCol w:w="1481"/>
        <w:gridCol w:w="2126"/>
        <w:gridCol w:w="1559"/>
        <w:gridCol w:w="6707"/>
      </w:tblGrid>
      <w:tr w:rsidR="00F55360" w14:paraId="653329EE"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50AF5F91" w14:textId="77777777" w:rsidR="00F55360" w:rsidRDefault="00F55360" w:rsidP="00F55360">
            <w:pPr>
              <w:spacing w:after="0" w:line="240" w:lineRule="auto"/>
            </w:pPr>
            <w:r>
              <w:rPr>
                <w:rFonts w:ascii="Times New Roman" w:hAnsi="Times New Roman"/>
                <w:b/>
                <w:sz w:val="24"/>
                <w:szCs w:val="24"/>
              </w:rPr>
              <w:t>№ п/п</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72F22167" w14:textId="77777777" w:rsidR="00F55360" w:rsidRDefault="00F55360" w:rsidP="00F55360">
            <w:pPr>
              <w:spacing w:after="0" w:line="240" w:lineRule="auto"/>
            </w:pPr>
            <w:r>
              <w:rPr>
                <w:rFonts w:ascii="Times New Roman" w:hAnsi="Times New Roman"/>
                <w:b/>
                <w:sz w:val="24"/>
                <w:szCs w:val="24"/>
              </w:rPr>
              <w:t>Форма и название</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4DF8638E" w14:textId="77777777" w:rsidR="00F55360" w:rsidRDefault="00F55360" w:rsidP="00F55360">
            <w:pPr>
              <w:spacing w:after="0" w:line="240" w:lineRule="auto"/>
            </w:pPr>
            <w:r>
              <w:rPr>
                <w:rFonts w:ascii="Times New Roman" w:hAnsi="Times New Roman"/>
                <w:b/>
                <w:sz w:val="24"/>
                <w:szCs w:val="24"/>
              </w:rPr>
              <w:t>Дата проведения</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D101115" w14:textId="77777777" w:rsidR="00F55360" w:rsidRDefault="00F55360" w:rsidP="00F55360">
            <w:pPr>
              <w:spacing w:after="0" w:line="240" w:lineRule="auto"/>
            </w:pPr>
            <w:r>
              <w:rPr>
                <w:rFonts w:ascii="Times New Roman" w:hAnsi="Times New Roman"/>
                <w:b/>
                <w:sz w:val="24"/>
                <w:szCs w:val="24"/>
              </w:rPr>
              <w:t>Место проведения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C6C2BF1" w14:textId="77777777" w:rsidR="00F55360" w:rsidRDefault="00F55360" w:rsidP="00F55360">
            <w:pPr>
              <w:spacing w:after="0" w:line="240" w:lineRule="auto"/>
            </w:pPr>
            <w:r>
              <w:rPr>
                <w:rFonts w:ascii="Times New Roman" w:hAnsi="Times New Roman"/>
                <w:b/>
                <w:sz w:val="24"/>
                <w:szCs w:val="24"/>
              </w:rPr>
              <w:t>Количество участников/ Количество зрителей</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5CDEAA2B" w14:textId="77777777" w:rsidR="00F55360" w:rsidRDefault="00F55360" w:rsidP="00F55360">
            <w:pPr>
              <w:spacing w:after="0" w:line="240" w:lineRule="auto"/>
            </w:pPr>
            <w:r>
              <w:rPr>
                <w:rFonts w:ascii="Times New Roman" w:hAnsi="Times New Roman"/>
                <w:b/>
                <w:sz w:val="24"/>
                <w:szCs w:val="24"/>
              </w:rPr>
              <w:t>Краткое описание</w:t>
            </w:r>
          </w:p>
        </w:tc>
      </w:tr>
      <w:tr w:rsidR="00F55360" w14:paraId="7B2D383B"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76DC8864"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1</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05696AFA" w14:textId="77777777" w:rsidR="00F55360" w:rsidRPr="0009413C" w:rsidRDefault="00F55360" w:rsidP="00F55360">
            <w:pPr>
              <w:spacing w:after="0" w:line="240" w:lineRule="auto"/>
              <w:rPr>
                <w:rFonts w:ascii="Times New Roman" w:hAnsi="Times New Roman"/>
                <w:sz w:val="24"/>
                <w:szCs w:val="24"/>
              </w:rPr>
            </w:pPr>
            <w:r w:rsidRPr="007E76C1">
              <w:rPr>
                <w:rFonts w:ascii="Times New Roman" w:hAnsi="Times New Roman"/>
                <w:sz w:val="24"/>
                <w:szCs w:val="24"/>
              </w:rPr>
              <w:t>Выставка работ (живопись) художника Николая Владимирова</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3839BC08" w14:textId="77777777" w:rsidR="00F55360" w:rsidRPr="00E33E20" w:rsidRDefault="00F55360" w:rsidP="00F55360">
            <w:pPr>
              <w:spacing w:after="0" w:line="240" w:lineRule="auto"/>
              <w:rPr>
                <w:rFonts w:ascii="Times New Roman" w:hAnsi="Times New Roman"/>
                <w:sz w:val="24"/>
                <w:szCs w:val="24"/>
              </w:rPr>
            </w:pPr>
            <w:r w:rsidRPr="00E33E20">
              <w:rPr>
                <w:rFonts w:ascii="Times New Roman" w:hAnsi="Times New Roman"/>
                <w:sz w:val="24"/>
                <w:szCs w:val="24"/>
              </w:rPr>
              <w:t>01.01-30.06.22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19EF5620" w14:textId="424F4C51" w:rsidR="00F55360" w:rsidRPr="0009413C" w:rsidRDefault="00F55360" w:rsidP="00F55360">
            <w:pPr>
              <w:spacing w:after="0" w:line="240" w:lineRule="auto"/>
              <w:rPr>
                <w:rFonts w:ascii="Times New Roman" w:hAnsi="Times New Roman"/>
                <w:sz w:val="24"/>
                <w:szCs w:val="24"/>
              </w:rPr>
            </w:pPr>
            <w:r w:rsidRPr="007E76C1">
              <w:rPr>
                <w:rFonts w:ascii="Times New Roman" w:hAnsi="Times New Roman"/>
                <w:sz w:val="24"/>
                <w:szCs w:val="24"/>
              </w:rPr>
              <w:t xml:space="preserve">Кировск Управление АО </w:t>
            </w:r>
            <w:r w:rsidR="00A35F64">
              <w:rPr>
                <w:rFonts w:ascii="Times New Roman" w:hAnsi="Times New Roman"/>
                <w:sz w:val="24"/>
                <w:szCs w:val="24"/>
              </w:rPr>
              <w:t>«</w:t>
            </w:r>
            <w:r w:rsidRPr="007E76C1">
              <w:rPr>
                <w:rFonts w:ascii="Times New Roman" w:hAnsi="Times New Roman"/>
                <w:sz w:val="24"/>
                <w:szCs w:val="24"/>
              </w:rPr>
              <w:t>Апатит</w:t>
            </w:r>
            <w:r w:rsidR="00A35F64">
              <w:rPr>
                <w:rFonts w:ascii="Times New Roman" w:hAnsi="Times New Roman"/>
                <w:sz w:val="24"/>
                <w:szCs w:val="24"/>
              </w:rPr>
              <w:t>»</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0DC7CD97" w14:textId="77777777" w:rsidR="00F55360" w:rsidRPr="0009413C" w:rsidRDefault="00F55360" w:rsidP="00F55360">
            <w:pPr>
              <w:spacing w:after="0" w:line="240" w:lineRule="auto"/>
              <w:rPr>
                <w:rFonts w:ascii="Times New Roman" w:hAnsi="Times New Roman"/>
                <w:sz w:val="24"/>
                <w:szCs w:val="24"/>
              </w:rPr>
            </w:pPr>
            <w:r>
              <w:rPr>
                <w:rFonts w:ascii="Times New Roman" w:hAnsi="Times New Roman"/>
                <w:sz w:val="24"/>
                <w:szCs w:val="24"/>
              </w:rPr>
              <w:t>1/4320</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4526C3AA" w14:textId="572FEEC3" w:rsidR="00F55360" w:rsidRPr="00AA42FD" w:rsidRDefault="00F55360" w:rsidP="00C77610">
            <w:pPr>
              <w:spacing w:after="0" w:line="240" w:lineRule="auto"/>
              <w:jc w:val="both"/>
              <w:rPr>
                <w:rFonts w:ascii="Times New Roman" w:hAnsi="Times New Roman"/>
                <w:sz w:val="24"/>
                <w:szCs w:val="24"/>
              </w:rPr>
            </w:pPr>
            <w:r w:rsidRPr="00AA42FD">
              <w:rPr>
                <w:rFonts w:ascii="Times New Roman" w:hAnsi="Times New Roman"/>
                <w:sz w:val="24"/>
                <w:szCs w:val="24"/>
              </w:rPr>
              <w:t xml:space="preserve">Персональная выставка живописи Николая Владимировича Владимирова – члена Творческого объединения </w:t>
            </w:r>
            <w:r w:rsidR="00A35F64">
              <w:rPr>
                <w:rFonts w:ascii="Times New Roman" w:hAnsi="Times New Roman"/>
                <w:sz w:val="24"/>
                <w:szCs w:val="24"/>
              </w:rPr>
              <w:t>«</w:t>
            </w:r>
            <w:r w:rsidRPr="00AA42FD">
              <w:rPr>
                <w:rFonts w:ascii="Times New Roman" w:hAnsi="Times New Roman"/>
                <w:sz w:val="24"/>
                <w:szCs w:val="24"/>
              </w:rPr>
              <w:t xml:space="preserve">Галерея </w:t>
            </w:r>
            <w:r w:rsidR="00A35F64">
              <w:rPr>
                <w:rFonts w:ascii="Times New Roman" w:hAnsi="Times New Roman"/>
                <w:sz w:val="24"/>
                <w:szCs w:val="24"/>
              </w:rPr>
              <w:t>«</w:t>
            </w:r>
            <w:r w:rsidRPr="00AA42FD">
              <w:rPr>
                <w:rFonts w:ascii="Times New Roman" w:hAnsi="Times New Roman"/>
                <w:sz w:val="24"/>
                <w:szCs w:val="24"/>
              </w:rPr>
              <w:t>М</w:t>
            </w:r>
            <w:r w:rsidR="00A35F64">
              <w:rPr>
                <w:rFonts w:ascii="Times New Roman" w:hAnsi="Times New Roman"/>
                <w:sz w:val="24"/>
                <w:szCs w:val="24"/>
              </w:rPr>
              <w:t>»</w:t>
            </w:r>
            <w:r w:rsidRPr="00AA42FD">
              <w:rPr>
                <w:rFonts w:ascii="Times New Roman" w:hAnsi="Times New Roman"/>
                <w:sz w:val="24"/>
                <w:szCs w:val="24"/>
              </w:rPr>
              <w:t>, автора герба города Апатиты, почётного жителя нашего города.</w:t>
            </w:r>
          </w:p>
        </w:tc>
      </w:tr>
      <w:tr w:rsidR="00F55360" w14:paraId="29A005DA"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10D329B8"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2</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0FF43C1B" w14:textId="09D31E60" w:rsidR="00F55360" w:rsidRPr="007E76C1" w:rsidRDefault="00F55360" w:rsidP="00F55360">
            <w:pPr>
              <w:spacing w:after="0" w:line="240" w:lineRule="auto"/>
              <w:rPr>
                <w:rFonts w:ascii="Times New Roman" w:hAnsi="Times New Roman"/>
                <w:sz w:val="24"/>
                <w:szCs w:val="24"/>
              </w:rPr>
            </w:pPr>
            <w:r w:rsidRPr="00431484">
              <w:rPr>
                <w:rFonts w:ascii="Times New Roman" w:hAnsi="Times New Roman"/>
                <w:sz w:val="24"/>
                <w:szCs w:val="24"/>
              </w:rPr>
              <w:t xml:space="preserve">Выставка живописи и графики </w:t>
            </w:r>
            <w:r w:rsidR="00A35F64">
              <w:rPr>
                <w:rFonts w:ascii="Times New Roman" w:hAnsi="Times New Roman"/>
                <w:sz w:val="24"/>
                <w:szCs w:val="24"/>
              </w:rPr>
              <w:t>«</w:t>
            </w:r>
            <w:r w:rsidRPr="00431484">
              <w:rPr>
                <w:rFonts w:ascii="Times New Roman" w:hAnsi="Times New Roman"/>
                <w:sz w:val="24"/>
                <w:szCs w:val="24"/>
              </w:rPr>
              <w:t>От Рождества до Рождества</w:t>
            </w:r>
            <w:r w:rsidR="00A35F64">
              <w:rPr>
                <w:rFonts w:ascii="Times New Roman" w:hAnsi="Times New Roman"/>
                <w:sz w:val="24"/>
                <w:szCs w:val="24"/>
              </w:rPr>
              <w:t>»</w:t>
            </w:r>
            <w:r w:rsidRPr="00431484">
              <w:rPr>
                <w:rFonts w:ascii="Times New Roman" w:hAnsi="Times New Roman"/>
                <w:sz w:val="24"/>
                <w:szCs w:val="24"/>
              </w:rPr>
              <w:t xml:space="preserve"> </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27B29D7E" w14:textId="77777777" w:rsidR="00F55360" w:rsidRPr="00431484" w:rsidRDefault="00F55360" w:rsidP="00F55360">
            <w:pPr>
              <w:spacing w:after="0" w:line="240" w:lineRule="auto"/>
              <w:rPr>
                <w:rFonts w:ascii="Times New Roman" w:hAnsi="Times New Roman"/>
                <w:sz w:val="24"/>
                <w:szCs w:val="24"/>
              </w:rPr>
            </w:pPr>
            <w:r w:rsidRPr="00431484">
              <w:rPr>
                <w:rFonts w:ascii="Times New Roman" w:hAnsi="Times New Roman"/>
                <w:sz w:val="24"/>
                <w:szCs w:val="24"/>
              </w:rPr>
              <w:t>01.01-</w:t>
            </w:r>
            <w:r>
              <w:rPr>
                <w:rFonts w:ascii="Times New Roman" w:hAnsi="Times New Roman"/>
                <w:sz w:val="24"/>
                <w:szCs w:val="24"/>
              </w:rPr>
              <w:t>28.02.22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0A50C1C5" w14:textId="77777777" w:rsidR="00F55360" w:rsidRPr="007E76C1" w:rsidRDefault="00F55360" w:rsidP="00F55360">
            <w:pPr>
              <w:spacing w:after="0" w:line="240" w:lineRule="auto"/>
              <w:rPr>
                <w:rFonts w:ascii="Times New Roman" w:hAnsi="Times New Roman"/>
                <w:sz w:val="24"/>
                <w:szCs w:val="24"/>
              </w:rPr>
            </w:pPr>
            <w:r>
              <w:rPr>
                <w:rFonts w:ascii="Times New Roman" w:hAnsi="Times New Roman"/>
                <w:sz w:val="24"/>
                <w:szCs w:val="24"/>
              </w:rPr>
              <w:t>МАУ АГДК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5726519F"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14/1993</w:t>
            </w:r>
          </w:p>
          <w:p w14:paraId="74161D4C" w14:textId="77777777" w:rsidR="00F55360" w:rsidRDefault="00F55360" w:rsidP="00F55360">
            <w:pPr>
              <w:spacing w:after="0" w:line="240" w:lineRule="auto"/>
              <w:rPr>
                <w:rFonts w:ascii="Times New Roman" w:hAnsi="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0F6ED2F7" w14:textId="2CD42878" w:rsidR="00F55360" w:rsidRPr="00AA42FD" w:rsidRDefault="00F55360" w:rsidP="00C77610">
            <w:pPr>
              <w:spacing w:after="0" w:line="240" w:lineRule="auto"/>
              <w:jc w:val="both"/>
              <w:rPr>
                <w:rFonts w:ascii="Times New Roman" w:hAnsi="Times New Roman"/>
                <w:sz w:val="24"/>
                <w:szCs w:val="24"/>
              </w:rPr>
            </w:pPr>
            <w:r>
              <w:rPr>
                <w:rFonts w:ascii="Times New Roman" w:hAnsi="Times New Roman"/>
                <w:sz w:val="24"/>
                <w:szCs w:val="24"/>
              </w:rPr>
              <w:t xml:space="preserve">Сборная выставка живописи и графики </w:t>
            </w:r>
            <w:r w:rsidRPr="00431484">
              <w:rPr>
                <w:rFonts w:ascii="Times New Roman" w:hAnsi="Times New Roman"/>
                <w:sz w:val="24"/>
                <w:szCs w:val="24"/>
              </w:rPr>
              <w:t xml:space="preserve">участников Любительского объединения </w:t>
            </w:r>
            <w:r w:rsidR="00A35F64">
              <w:rPr>
                <w:rFonts w:ascii="Times New Roman" w:hAnsi="Times New Roman"/>
                <w:sz w:val="24"/>
                <w:szCs w:val="24"/>
              </w:rPr>
              <w:t>«</w:t>
            </w:r>
            <w:r w:rsidRPr="00431484">
              <w:rPr>
                <w:rFonts w:ascii="Times New Roman" w:hAnsi="Times New Roman"/>
                <w:sz w:val="24"/>
                <w:szCs w:val="24"/>
              </w:rPr>
              <w:t xml:space="preserve">Галереи </w:t>
            </w:r>
            <w:r w:rsidR="00A35F64">
              <w:rPr>
                <w:rFonts w:ascii="Times New Roman" w:hAnsi="Times New Roman"/>
                <w:sz w:val="24"/>
                <w:szCs w:val="24"/>
              </w:rPr>
              <w:t>«</w:t>
            </w:r>
            <w:r w:rsidRPr="00431484">
              <w:rPr>
                <w:rFonts w:ascii="Times New Roman" w:hAnsi="Times New Roman"/>
                <w:sz w:val="24"/>
                <w:szCs w:val="24"/>
              </w:rPr>
              <w:t>М</w:t>
            </w:r>
            <w:r w:rsidR="00A35F64">
              <w:rPr>
                <w:rFonts w:ascii="Times New Roman" w:hAnsi="Times New Roman"/>
                <w:sz w:val="24"/>
                <w:szCs w:val="24"/>
              </w:rPr>
              <w:t>»</w:t>
            </w:r>
          </w:p>
        </w:tc>
      </w:tr>
      <w:tr w:rsidR="00F55360" w14:paraId="22032935"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7B0D57E7"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3</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49F245B5" w14:textId="1F106CCB" w:rsidR="00F55360" w:rsidRPr="007E76C1" w:rsidRDefault="00F55360" w:rsidP="00F55360">
            <w:pPr>
              <w:spacing w:after="0" w:line="240" w:lineRule="auto"/>
              <w:rPr>
                <w:rFonts w:ascii="Times New Roman" w:hAnsi="Times New Roman"/>
                <w:sz w:val="24"/>
                <w:szCs w:val="24"/>
              </w:rPr>
            </w:pPr>
            <w:r w:rsidRPr="00431484">
              <w:rPr>
                <w:rFonts w:ascii="Times New Roman" w:hAnsi="Times New Roman"/>
                <w:sz w:val="24"/>
                <w:szCs w:val="24"/>
              </w:rPr>
              <w:t xml:space="preserve">Выставка живописи и графики </w:t>
            </w:r>
            <w:r w:rsidR="00A35F64">
              <w:rPr>
                <w:rFonts w:ascii="Times New Roman" w:hAnsi="Times New Roman"/>
                <w:sz w:val="24"/>
                <w:szCs w:val="24"/>
              </w:rPr>
              <w:t>«</w:t>
            </w:r>
            <w:r w:rsidRPr="00431484">
              <w:rPr>
                <w:rFonts w:ascii="Times New Roman" w:hAnsi="Times New Roman"/>
                <w:sz w:val="24"/>
                <w:szCs w:val="24"/>
              </w:rPr>
              <w:t>От Рождества до Рождества</w:t>
            </w:r>
            <w:r w:rsidR="00A35F64">
              <w:rPr>
                <w:rFonts w:ascii="Times New Roman" w:hAnsi="Times New Roman"/>
                <w:sz w:val="24"/>
                <w:szCs w:val="24"/>
              </w:rPr>
              <w:t>»</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6E691647" w14:textId="77777777" w:rsidR="00F55360" w:rsidRPr="00431484" w:rsidRDefault="00F55360" w:rsidP="00F55360">
            <w:pPr>
              <w:spacing w:after="0" w:line="240" w:lineRule="auto"/>
              <w:rPr>
                <w:rFonts w:ascii="Times New Roman" w:hAnsi="Times New Roman"/>
                <w:sz w:val="24"/>
                <w:szCs w:val="24"/>
              </w:rPr>
            </w:pPr>
            <w:r w:rsidRPr="00431484">
              <w:rPr>
                <w:rFonts w:ascii="Times New Roman" w:hAnsi="Times New Roman"/>
                <w:sz w:val="24"/>
                <w:szCs w:val="24"/>
              </w:rPr>
              <w:t>02.01-</w:t>
            </w:r>
            <w:r>
              <w:rPr>
                <w:rFonts w:ascii="Times New Roman" w:hAnsi="Times New Roman"/>
                <w:sz w:val="24"/>
                <w:szCs w:val="24"/>
              </w:rPr>
              <w:t>28.02.22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5088A6B7" w14:textId="77777777" w:rsidR="00F55360" w:rsidRPr="007E76C1" w:rsidRDefault="00F55360" w:rsidP="00F55360">
            <w:pPr>
              <w:spacing w:after="0" w:line="240" w:lineRule="auto"/>
              <w:rPr>
                <w:rFonts w:ascii="Times New Roman" w:hAnsi="Times New Roman"/>
                <w:sz w:val="24"/>
                <w:szCs w:val="24"/>
              </w:rPr>
            </w:pPr>
            <w:proofErr w:type="spellStart"/>
            <w:r w:rsidRPr="00431484">
              <w:rPr>
                <w:rFonts w:ascii="Times New Roman" w:hAnsi="Times New Roman"/>
                <w:sz w:val="24"/>
                <w:szCs w:val="24"/>
              </w:rPr>
              <w:t>АртАрктик.лофт</w:t>
            </w:r>
            <w:proofErr w:type="spellEnd"/>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5709D2A"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13/1021</w:t>
            </w:r>
          </w:p>
          <w:p w14:paraId="6C4A1033" w14:textId="77777777" w:rsidR="00F55360" w:rsidRDefault="00F55360" w:rsidP="00F55360">
            <w:pPr>
              <w:spacing w:after="0" w:line="240" w:lineRule="auto"/>
              <w:rPr>
                <w:rFonts w:ascii="Times New Roman" w:hAnsi="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705C5A5A" w14:textId="68844382" w:rsidR="00F55360" w:rsidRPr="00AA42FD" w:rsidRDefault="00F55360" w:rsidP="00C77610">
            <w:pPr>
              <w:spacing w:after="0" w:line="240" w:lineRule="auto"/>
              <w:jc w:val="both"/>
              <w:rPr>
                <w:rFonts w:ascii="Times New Roman" w:hAnsi="Times New Roman"/>
                <w:sz w:val="24"/>
                <w:szCs w:val="24"/>
              </w:rPr>
            </w:pPr>
            <w:r w:rsidRPr="00DF3404">
              <w:rPr>
                <w:rFonts w:ascii="Times New Roman" w:hAnsi="Times New Roman"/>
                <w:sz w:val="24"/>
                <w:szCs w:val="24"/>
              </w:rPr>
              <w:t xml:space="preserve">Сборная выставка живописи и графики участников Любительского объединения </w:t>
            </w:r>
            <w:r w:rsidR="00A35F64">
              <w:rPr>
                <w:rFonts w:ascii="Times New Roman" w:hAnsi="Times New Roman"/>
                <w:sz w:val="24"/>
                <w:szCs w:val="24"/>
              </w:rPr>
              <w:t>«</w:t>
            </w:r>
            <w:r w:rsidRPr="00DF3404">
              <w:rPr>
                <w:rFonts w:ascii="Times New Roman" w:hAnsi="Times New Roman"/>
                <w:sz w:val="24"/>
                <w:szCs w:val="24"/>
              </w:rPr>
              <w:t xml:space="preserve">Галереи </w:t>
            </w:r>
            <w:r w:rsidR="00A35F64">
              <w:rPr>
                <w:rFonts w:ascii="Times New Roman" w:hAnsi="Times New Roman"/>
                <w:sz w:val="24"/>
                <w:szCs w:val="24"/>
              </w:rPr>
              <w:t>«</w:t>
            </w:r>
            <w:r w:rsidRPr="00DF3404">
              <w:rPr>
                <w:rFonts w:ascii="Times New Roman" w:hAnsi="Times New Roman"/>
                <w:sz w:val="24"/>
                <w:szCs w:val="24"/>
              </w:rPr>
              <w:t>М</w:t>
            </w:r>
            <w:r w:rsidR="00A35F64">
              <w:rPr>
                <w:rFonts w:ascii="Times New Roman" w:hAnsi="Times New Roman"/>
                <w:sz w:val="24"/>
                <w:szCs w:val="24"/>
              </w:rPr>
              <w:t>»</w:t>
            </w:r>
          </w:p>
        </w:tc>
      </w:tr>
      <w:tr w:rsidR="00F55360" w14:paraId="1B196A46"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6E508921"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4</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22A99DA4" w14:textId="69FB7E25" w:rsidR="00F55360" w:rsidRPr="00431484" w:rsidRDefault="00F55360" w:rsidP="00F55360">
            <w:pPr>
              <w:spacing w:after="0" w:line="240" w:lineRule="auto"/>
              <w:rPr>
                <w:rFonts w:ascii="Times New Roman" w:hAnsi="Times New Roman"/>
                <w:sz w:val="24"/>
                <w:szCs w:val="24"/>
              </w:rPr>
            </w:pPr>
            <w:r w:rsidRPr="00485F93">
              <w:rPr>
                <w:rFonts w:ascii="Times New Roman" w:hAnsi="Times New Roman"/>
                <w:sz w:val="24"/>
                <w:szCs w:val="24"/>
              </w:rPr>
              <w:t xml:space="preserve">Выставка </w:t>
            </w:r>
            <w:r w:rsidR="00A35F64">
              <w:rPr>
                <w:rFonts w:ascii="Times New Roman" w:hAnsi="Times New Roman"/>
                <w:sz w:val="24"/>
                <w:szCs w:val="24"/>
              </w:rPr>
              <w:t>«</w:t>
            </w:r>
            <w:r w:rsidRPr="00485F93">
              <w:rPr>
                <w:rFonts w:ascii="Times New Roman" w:hAnsi="Times New Roman"/>
                <w:sz w:val="24"/>
                <w:szCs w:val="24"/>
              </w:rPr>
              <w:t>Цветы Победы</w:t>
            </w:r>
            <w:r w:rsidR="00A35F64">
              <w:rPr>
                <w:rFonts w:ascii="Times New Roman" w:hAnsi="Times New Roman"/>
                <w:sz w:val="24"/>
                <w:szCs w:val="24"/>
              </w:rPr>
              <w:t>»</w:t>
            </w:r>
            <w:r w:rsidRPr="00485F93">
              <w:rPr>
                <w:rFonts w:ascii="Times New Roman" w:hAnsi="Times New Roman"/>
                <w:sz w:val="24"/>
                <w:szCs w:val="24"/>
              </w:rPr>
              <w:t xml:space="preserve"> </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60117092" w14:textId="77777777" w:rsidR="00F55360" w:rsidRPr="00431484" w:rsidRDefault="00F55360" w:rsidP="00F55360">
            <w:pPr>
              <w:spacing w:after="0" w:line="240" w:lineRule="auto"/>
              <w:rPr>
                <w:rFonts w:ascii="Times New Roman" w:hAnsi="Times New Roman"/>
                <w:sz w:val="24"/>
                <w:szCs w:val="24"/>
              </w:rPr>
            </w:pPr>
            <w:r>
              <w:rPr>
                <w:rFonts w:ascii="Times New Roman" w:hAnsi="Times New Roman"/>
                <w:sz w:val="24"/>
                <w:szCs w:val="24"/>
              </w:rPr>
              <w:t>01.05-31.05.22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181882A2" w14:textId="77777777" w:rsidR="00F55360" w:rsidRPr="00431484" w:rsidRDefault="00F55360" w:rsidP="00F55360">
            <w:pPr>
              <w:spacing w:after="0" w:line="240" w:lineRule="auto"/>
              <w:rPr>
                <w:rFonts w:ascii="Times New Roman" w:hAnsi="Times New Roman"/>
                <w:sz w:val="24"/>
                <w:szCs w:val="24"/>
              </w:rPr>
            </w:pPr>
            <w:r>
              <w:rPr>
                <w:rFonts w:ascii="Times New Roman" w:hAnsi="Times New Roman"/>
                <w:sz w:val="24"/>
                <w:szCs w:val="24"/>
              </w:rPr>
              <w:t>МАУ АГДК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7F584269"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86/1207</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77F8B3DF" w14:textId="5DE527CD" w:rsidR="00F55360" w:rsidRPr="00DF3404" w:rsidRDefault="00F55360" w:rsidP="00C77610">
            <w:pPr>
              <w:spacing w:after="0" w:line="240" w:lineRule="auto"/>
              <w:jc w:val="both"/>
              <w:rPr>
                <w:rFonts w:ascii="Times New Roman" w:hAnsi="Times New Roman"/>
                <w:sz w:val="24"/>
                <w:szCs w:val="24"/>
              </w:rPr>
            </w:pPr>
            <w:r w:rsidRPr="00892A2D">
              <w:rPr>
                <w:rFonts w:ascii="Times New Roman" w:hAnsi="Times New Roman"/>
                <w:sz w:val="24"/>
                <w:szCs w:val="24"/>
              </w:rPr>
              <w:t xml:space="preserve">Выставка изобразительного и декоративно-прикладного творчества  </w:t>
            </w:r>
            <w:r w:rsidR="00A35F64">
              <w:rPr>
                <w:rFonts w:ascii="Times New Roman" w:hAnsi="Times New Roman"/>
                <w:sz w:val="24"/>
                <w:szCs w:val="24"/>
              </w:rPr>
              <w:t>«</w:t>
            </w:r>
            <w:r w:rsidRPr="00892A2D">
              <w:rPr>
                <w:rFonts w:ascii="Times New Roman" w:hAnsi="Times New Roman"/>
                <w:sz w:val="24"/>
                <w:szCs w:val="24"/>
              </w:rPr>
              <w:t>Цветы Победы</w:t>
            </w:r>
            <w:r w:rsidR="00A35F64">
              <w:rPr>
                <w:rFonts w:ascii="Times New Roman" w:hAnsi="Times New Roman"/>
                <w:sz w:val="24"/>
                <w:szCs w:val="24"/>
              </w:rPr>
              <w:t>»</w:t>
            </w:r>
            <w:r w:rsidRPr="00892A2D">
              <w:rPr>
                <w:rFonts w:ascii="Times New Roman" w:hAnsi="Times New Roman"/>
                <w:sz w:val="24"/>
                <w:szCs w:val="24"/>
              </w:rPr>
              <w:t xml:space="preserve"> с участием людей с ограниченными возможностями здоровья, посвященная дню воинской славы России, Дню Победы в Великой Отечественной войне.  </w:t>
            </w:r>
          </w:p>
        </w:tc>
      </w:tr>
      <w:tr w:rsidR="00F55360" w14:paraId="3E5CAB39"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390EC770"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5</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0705DC86" w14:textId="15177E89" w:rsidR="00F55360" w:rsidRPr="005F5B74" w:rsidRDefault="00F55360" w:rsidP="00F55360">
            <w:pPr>
              <w:spacing w:after="0" w:line="240" w:lineRule="auto"/>
              <w:rPr>
                <w:rFonts w:ascii="Times New Roman" w:hAnsi="Times New Roman"/>
                <w:sz w:val="24"/>
                <w:szCs w:val="24"/>
              </w:rPr>
            </w:pPr>
            <w:r w:rsidRPr="005F5B74">
              <w:rPr>
                <w:rFonts w:ascii="Times New Roman" w:hAnsi="Times New Roman"/>
                <w:sz w:val="24"/>
                <w:szCs w:val="24"/>
              </w:rPr>
              <w:t xml:space="preserve">Выставка рисунков </w:t>
            </w:r>
            <w:r w:rsidR="00A35F64">
              <w:rPr>
                <w:rFonts w:ascii="Times New Roman" w:hAnsi="Times New Roman"/>
                <w:sz w:val="24"/>
                <w:szCs w:val="24"/>
              </w:rPr>
              <w:lastRenderedPageBreak/>
              <w:t>«</w:t>
            </w:r>
            <w:r w:rsidRPr="005F5B74">
              <w:rPr>
                <w:rFonts w:ascii="Times New Roman" w:hAnsi="Times New Roman"/>
                <w:sz w:val="24"/>
                <w:szCs w:val="24"/>
              </w:rPr>
              <w:t>Пётр Великий</w:t>
            </w:r>
            <w:r w:rsidR="00A35F64">
              <w:rPr>
                <w:rFonts w:ascii="Times New Roman" w:hAnsi="Times New Roman"/>
                <w:sz w:val="24"/>
                <w:szCs w:val="24"/>
              </w:rPr>
              <w:t>»</w:t>
            </w:r>
            <w:r w:rsidRPr="005F5B74">
              <w:rPr>
                <w:rFonts w:ascii="Times New Roman" w:hAnsi="Times New Roman"/>
                <w:sz w:val="24"/>
                <w:szCs w:val="24"/>
              </w:rPr>
              <w:t xml:space="preserve">. </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06E9A313" w14:textId="77777777" w:rsidR="00F55360" w:rsidRPr="005F5B74" w:rsidRDefault="00F55360" w:rsidP="00F55360">
            <w:pPr>
              <w:spacing w:after="0" w:line="240" w:lineRule="auto"/>
              <w:rPr>
                <w:rFonts w:ascii="Times New Roman" w:hAnsi="Times New Roman"/>
                <w:sz w:val="24"/>
                <w:szCs w:val="24"/>
              </w:rPr>
            </w:pPr>
            <w:r w:rsidRPr="005F5B74">
              <w:rPr>
                <w:rFonts w:ascii="Times New Roman" w:hAnsi="Times New Roman"/>
                <w:sz w:val="24"/>
                <w:szCs w:val="24"/>
              </w:rPr>
              <w:lastRenderedPageBreak/>
              <w:t>12.04-</w:t>
            </w:r>
            <w:r>
              <w:rPr>
                <w:rFonts w:ascii="Times New Roman" w:hAnsi="Times New Roman"/>
                <w:sz w:val="24"/>
                <w:szCs w:val="24"/>
              </w:rPr>
              <w:lastRenderedPageBreak/>
              <w:t>22.05.22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C21D1B0" w14:textId="77777777" w:rsidR="00F55360" w:rsidRPr="007E76C1" w:rsidRDefault="00F55360" w:rsidP="00F55360">
            <w:pPr>
              <w:spacing w:after="0" w:line="240" w:lineRule="auto"/>
              <w:rPr>
                <w:rFonts w:ascii="Times New Roman" w:hAnsi="Times New Roman"/>
                <w:sz w:val="24"/>
                <w:szCs w:val="24"/>
              </w:rPr>
            </w:pPr>
            <w:r>
              <w:rPr>
                <w:rFonts w:ascii="Times New Roman" w:hAnsi="Times New Roman"/>
                <w:sz w:val="24"/>
                <w:szCs w:val="24"/>
              </w:rPr>
              <w:lastRenderedPageBreak/>
              <w:t>МАУ АГДК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48763935"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25/2920</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7A7D9226" w14:textId="168FB9E4" w:rsidR="00F55360" w:rsidRPr="00AA42FD" w:rsidRDefault="00F55360" w:rsidP="00C77610">
            <w:pPr>
              <w:spacing w:after="0" w:line="240" w:lineRule="auto"/>
              <w:jc w:val="both"/>
              <w:rPr>
                <w:rFonts w:ascii="Times New Roman" w:hAnsi="Times New Roman"/>
                <w:sz w:val="24"/>
                <w:szCs w:val="24"/>
              </w:rPr>
            </w:pPr>
            <w:r>
              <w:rPr>
                <w:rFonts w:ascii="Times New Roman" w:hAnsi="Times New Roman"/>
                <w:sz w:val="24"/>
                <w:szCs w:val="24"/>
              </w:rPr>
              <w:t>В</w:t>
            </w:r>
            <w:r w:rsidRPr="00D5527E">
              <w:rPr>
                <w:rFonts w:ascii="Times New Roman" w:hAnsi="Times New Roman"/>
                <w:sz w:val="24"/>
                <w:szCs w:val="24"/>
              </w:rPr>
              <w:t xml:space="preserve">ыставка  Детской галереи  из проекта </w:t>
            </w:r>
            <w:r w:rsidR="00A35F64">
              <w:rPr>
                <w:rFonts w:ascii="Times New Roman" w:hAnsi="Times New Roman"/>
                <w:sz w:val="24"/>
                <w:szCs w:val="24"/>
              </w:rPr>
              <w:t>«</w:t>
            </w:r>
            <w:r w:rsidRPr="00D5527E">
              <w:rPr>
                <w:rFonts w:ascii="Times New Roman" w:hAnsi="Times New Roman"/>
                <w:sz w:val="24"/>
                <w:szCs w:val="24"/>
              </w:rPr>
              <w:t>Персона</w:t>
            </w:r>
            <w:r w:rsidR="00A35F64">
              <w:rPr>
                <w:rFonts w:ascii="Times New Roman" w:hAnsi="Times New Roman"/>
                <w:sz w:val="24"/>
                <w:szCs w:val="24"/>
              </w:rPr>
              <w:t>»</w:t>
            </w:r>
            <w:r w:rsidRPr="00D5527E">
              <w:rPr>
                <w:rFonts w:ascii="Times New Roman" w:hAnsi="Times New Roman"/>
                <w:sz w:val="24"/>
                <w:szCs w:val="24"/>
              </w:rPr>
              <w:t xml:space="preserve">, </w:t>
            </w:r>
            <w:r w:rsidRPr="00D5527E">
              <w:rPr>
                <w:rFonts w:ascii="Times New Roman" w:hAnsi="Times New Roman"/>
                <w:sz w:val="24"/>
                <w:szCs w:val="24"/>
              </w:rPr>
              <w:lastRenderedPageBreak/>
              <w:t xml:space="preserve">посвящённая личности первого русского императора Петра Алексеевича Романова.  </w:t>
            </w:r>
            <w:r>
              <w:rPr>
                <w:rFonts w:ascii="Times New Roman" w:hAnsi="Times New Roman"/>
                <w:sz w:val="24"/>
                <w:szCs w:val="24"/>
              </w:rPr>
              <w:t>А</w:t>
            </w:r>
            <w:r w:rsidRPr="00D5527E">
              <w:rPr>
                <w:rFonts w:ascii="Times New Roman" w:hAnsi="Times New Roman"/>
                <w:sz w:val="24"/>
                <w:szCs w:val="24"/>
              </w:rPr>
              <w:t xml:space="preserve">вторы </w:t>
            </w:r>
            <w:r>
              <w:rPr>
                <w:rFonts w:ascii="Times New Roman" w:hAnsi="Times New Roman"/>
                <w:sz w:val="24"/>
                <w:szCs w:val="24"/>
              </w:rPr>
              <w:t xml:space="preserve">работ </w:t>
            </w:r>
            <w:r w:rsidRPr="00D5527E">
              <w:rPr>
                <w:rFonts w:ascii="Times New Roman" w:hAnsi="Times New Roman"/>
                <w:sz w:val="24"/>
                <w:szCs w:val="24"/>
              </w:rPr>
              <w:t xml:space="preserve"> – учащиеся художественного отделения Детской школы искусств им. А. С. Розанова,  подробно изучали жизнь и деяния Петра Алексеевича Романова, чтоб отразить их в своих рисунках. Проект посвящён 350-летнему юбилею со дня рождения Петра I.</w:t>
            </w:r>
          </w:p>
        </w:tc>
      </w:tr>
      <w:tr w:rsidR="00F55360" w14:paraId="79774BF7"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04218772"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lastRenderedPageBreak/>
              <w:t>6</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1555DCCF" w14:textId="6D0BCF59" w:rsidR="00F55360" w:rsidRPr="007E76C1" w:rsidRDefault="00F55360" w:rsidP="00F55360">
            <w:pPr>
              <w:spacing w:after="0" w:line="240" w:lineRule="auto"/>
              <w:rPr>
                <w:rFonts w:ascii="Times New Roman" w:hAnsi="Times New Roman"/>
                <w:sz w:val="24"/>
                <w:szCs w:val="24"/>
              </w:rPr>
            </w:pPr>
            <w:r w:rsidRPr="00E223FE">
              <w:rPr>
                <w:rFonts w:ascii="Times New Roman" w:hAnsi="Times New Roman"/>
                <w:sz w:val="24"/>
                <w:szCs w:val="24"/>
              </w:rPr>
              <w:t xml:space="preserve">Выставка рисунков </w:t>
            </w:r>
            <w:r w:rsidR="00A35F64">
              <w:rPr>
                <w:rFonts w:ascii="Times New Roman" w:hAnsi="Times New Roman"/>
                <w:sz w:val="24"/>
                <w:szCs w:val="24"/>
              </w:rPr>
              <w:t>«</w:t>
            </w:r>
            <w:r w:rsidRPr="00E223FE">
              <w:rPr>
                <w:rFonts w:ascii="Times New Roman" w:hAnsi="Times New Roman"/>
                <w:sz w:val="24"/>
                <w:szCs w:val="24"/>
              </w:rPr>
              <w:t>Космос далёкий и близкий</w:t>
            </w:r>
            <w:r w:rsidR="00A35F64">
              <w:rPr>
                <w:rFonts w:ascii="Times New Roman" w:hAnsi="Times New Roman"/>
                <w:sz w:val="24"/>
                <w:szCs w:val="24"/>
              </w:rPr>
              <w:t>»</w:t>
            </w:r>
            <w:r w:rsidRPr="00E223FE">
              <w:rPr>
                <w:rFonts w:ascii="Times New Roman" w:hAnsi="Times New Roman"/>
                <w:sz w:val="24"/>
                <w:szCs w:val="24"/>
              </w:rPr>
              <w:t xml:space="preserve">.  </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1A04B41D" w14:textId="77777777" w:rsidR="00F55360" w:rsidRPr="00E223FE" w:rsidRDefault="00F55360" w:rsidP="00F55360">
            <w:pPr>
              <w:spacing w:after="0" w:line="240" w:lineRule="auto"/>
              <w:rPr>
                <w:rFonts w:ascii="Times New Roman" w:hAnsi="Times New Roman"/>
                <w:sz w:val="24"/>
                <w:szCs w:val="24"/>
              </w:rPr>
            </w:pPr>
            <w:r w:rsidRPr="00E223FE">
              <w:rPr>
                <w:rFonts w:ascii="Times New Roman" w:hAnsi="Times New Roman"/>
                <w:sz w:val="24"/>
                <w:szCs w:val="24"/>
              </w:rPr>
              <w:t>01.06-</w:t>
            </w:r>
            <w:r>
              <w:rPr>
                <w:rFonts w:ascii="Times New Roman" w:hAnsi="Times New Roman"/>
                <w:sz w:val="24"/>
                <w:szCs w:val="24"/>
              </w:rPr>
              <w:t>31.08.22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417E77E1" w14:textId="77777777" w:rsidR="00F55360" w:rsidRPr="007E76C1" w:rsidRDefault="00F55360" w:rsidP="00F55360">
            <w:pPr>
              <w:spacing w:after="0" w:line="240" w:lineRule="auto"/>
              <w:rPr>
                <w:rFonts w:ascii="Times New Roman" w:hAnsi="Times New Roman"/>
                <w:sz w:val="24"/>
                <w:szCs w:val="24"/>
              </w:rPr>
            </w:pPr>
            <w:r>
              <w:rPr>
                <w:rFonts w:ascii="Times New Roman" w:hAnsi="Times New Roman"/>
                <w:sz w:val="24"/>
                <w:szCs w:val="24"/>
              </w:rPr>
              <w:t>МАУ АГДК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BC9C72F"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25/2911</w:t>
            </w:r>
          </w:p>
          <w:p w14:paraId="76EB24BF" w14:textId="77777777" w:rsidR="00F55360" w:rsidRDefault="00F55360" w:rsidP="00F55360">
            <w:pPr>
              <w:spacing w:after="0" w:line="240" w:lineRule="auto"/>
              <w:rPr>
                <w:rFonts w:ascii="Times New Roman" w:hAnsi="Times New Roman"/>
                <w:sz w:val="24"/>
                <w:szCs w:val="24"/>
              </w:rPr>
            </w:pP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35EDA8F3" w14:textId="7D5911D6" w:rsidR="00F55360" w:rsidRPr="00AA42FD" w:rsidRDefault="00F55360" w:rsidP="00C77610">
            <w:pPr>
              <w:spacing w:after="0" w:line="240" w:lineRule="auto"/>
              <w:jc w:val="both"/>
              <w:rPr>
                <w:rFonts w:ascii="Times New Roman" w:hAnsi="Times New Roman"/>
                <w:sz w:val="24"/>
                <w:szCs w:val="24"/>
              </w:rPr>
            </w:pPr>
            <w:r w:rsidRPr="00767FD3">
              <w:rPr>
                <w:rFonts w:ascii="Times New Roman" w:hAnsi="Times New Roman"/>
                <w:sz w:val="24"/>
                <w:szCs w:val="24"/>
              </w:rPr>
              <w:t xml:space="preserve">В условиях сложившейся ситуации в мире, направленной на реализацию антироссийских действий, а также попытки </w:t>
            </w:r>
            <w:r w:rsidR="00A35F64">
              <w:rPr>
                <w:rFonts w:ascii="Times New Roman" w:hAnsi="Times New Roman"/>
                <w:sz w:val="24"/>
                <w:szCs w:val="24"/>
              </w:rPr>
              <w:t>«</w:t>
            </w:r>
            <w:r w:rsidRPr="00767FD3">
              <w:rPr>
                <w:rFonts w:ascii="Times New Roman" w:hAnsi="Times New Roman"/>
                <w:sz w:val="24"/>
                <w:szCs w:val="24"/>
              </w:rPr>
              <w:t>отмены культуры России</w:t>
            </w:r>
            <w:r w:rsidR="00A35F64">
              <w:rPr>
                <w:rFonts w:ascii="Times New Roman" w:hAnsi="Times New Roman"/>
                <w:sz w:val="24"/>
                <w:szCs w:val="24"/>
              </w:rPr>
              <w:t>»</w:t>
            </w:r>
            <w:r w:rsidRPr="00767FD3">
              <w:rPr>
                <w:rFonts w:ascii="Times New Roman" w:hAnsi="Times New Roman"/>
                <w:sz w:val="24"/>
                <w:szCs w:val="24"/>
              </w:rPr>
              <w:t xml:space="preserve"> был создан выставочный проект </w:t>
            </w:r>
            <w:r w:rsidR="00A35F64">
              <w:rPr>
                <w:rFonts w:ascii="Times New Roman" w:hAnsi="Times New Roman"/>
                <w:sz w:val="24"/>
                <w:szCs w:val="24"/>
              </w:rPr>
              <w:t>«</w:t>
            </w:r>
            <w:r w:rsidRPr="00767FD3">
              <w:rPr>
                <w:rFonts w:ascii="Times New Roman" w:hAnsi="Times New Roman"/>
                <w:sz w:val="24"/>
                <w:szCs w:val="24"/>
              </w:rPr>
              <w:t>Роль России в мире</w:t>
            </w:r>
            <w:r w:rsidR="00A35F64">
              <w:rPr>
                <w:rFonts w:ascii="Times New Roman" w:hAnsi="Times New Roman"/>
                <w:sz w:val="24"/>
                <w:szCs w:val="24"/>
              </w:rPr>
              <w:t>»</w:t>
            </w:r>
            <w:r w:rsidRPr="00767FD3">
              <w:rPr>
                <w:rFonts w:ascii="Times New Roman" w:hAnsi="Times New Roman"/>
                <w:sz w:val="24"/>
                <w:szCs w:val="24"/>
              </w:rPr>
              <w:t>, в которой приняли участие воспитанники Детской школы искусств города Апатиты.</w:t>
            </w:r>
          </w:p>
        </w:tc>
      </w:tr>
      <w:tr w:rsidR="00F55360" w14:paraId="6EB82B63"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70AA2CD4"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7</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4B86A2A6" w14:textId="520A7BC3" w:rsidR="00F55360" w:rsidRPr="007E76C1" w:rsidRDefault="00F55360" w:rsidP="00F55360">
            <w:pPr>
              <w:spacing w:after="0" w:line="240" w:lineRule="auto"/>
              <w:rPr>
                <w:rFonts w:ascii="Times New Roman" w:hAnsi="Times New Roman"/>
                <w:sz w:val="24"/>
                <w:szCs w:val="24"/>
              </w:rPr>
            </w:pPr>
            <w:r>
              <w:rPr>
                <w:rFonts w:ascii="Times New Roman" w:hAnsi="Times New Roman"/>
                <w:sz w:val="24"/>
                <w:szCs w:val="24"/>
              </w:rPr>
              <w:t xml:space="preserve">Выставка </w:t>
            </w:r>
            <w:r w:rsidR="00A35F64">
              <w:rPr>
                <w:rFonts w:ascii="Times New Roman" w:hAnsi="Times New Roman"/>
                <w:sz w:val="24"/>
                <w:szCs w:val="24"/>
              </w:rPr>
              <w:t>«</w:t>
            </w:r>
            <w:r w:rsidRPr="00742877">
              <w:rPr>
                <w:rFonts w:ascii="Times New Roman" w:hAnsi="Times New Roman"/>
                <w:sz w:val="24"/>
                <w:szCs w:val="24"/>
              </w:rPr>
              <w:t>Заполярный АRT</w:t>
            </w:r>
            <w:r w:rsidR="00A35F64">
              <w:rPr>
                <w:rFonts w:ascii="Times New Roman" w:hAnsi="Times New Roman"/>
                <w:sz w:val="24"/>
                <w:szCs w:val="24"/>
              </w:rPr>
              <w:t>»</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071A87DC" w14:textId="77777777" w:rsidR="00F55360" w:rsidRPr="004C30F3" w:rsidRDefault="00F55360" w:rsidP="00F55360">
            <w:pPr>
              <w:spacing w:after="0" w:line="240" w:lineRule="auto"/>
              <w:rPr>
                <w:rFonts w:ascii="Times New Roman" w:hAnsi="Times New Roman"/>
                <w:sz w:val="24"/>
                <w:szCs w:val="24"/>
              </w:rPr>
            </w:pPr>
            <w:r w:rsidRPr="004C30F3">
              <w:rPr>
                <w:rFonts w:ascii="Times New Roman" w:hAnsi="Times New Roman"/>
                <w:sz w:val="24"/>
                <w:szCs w:val="24"/>
              </w:rPr>
              <w:t>30.09-30.10.22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1FDAB653" w14:textId="77777777" w:rsidR="00F55360" w:rsidRPr="007E76C1" w:rsidRDefault="00F55360" w:rsidP="00F55360">
            <w:pPr>
              <w:spacing w:after="0" w:line="240" w:lineRule="auto"/>
              <w:rPr>
                <w:rFonts w:ascii="Times New Roman" w:hAnsi="Times New Roman"/>
                <w:sz w:val="24"/>
                <w:szCs w:val="24"/>
              </w:rPr>
            </w:pPr>
            <w:r>
              <w:rPr>
                <w:rFonts w:ascii="Times New Roman" w:hAnsi="Times New Roman"/>
                <w:sz w:val="24"/>
                <w:szCs w:val="24"/>
              </w:rPr>
              <w:t>Мурманский областной художественный музей</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249158DC"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24/469</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770AA711" w14:textId="092B6EC4" w:rsidR="00F55360" w:rsidRPr="00AA42FD" w:rsidRDefault="00F55360" w:rsidP="00C77610">
            <w:pPr>
              <w:spacing w:after="0" w:line="240" w:lineRule="auto"/>
              <w:jc w:val="both"/>
              <w:rPr>
                <w:rFonts w:ascii="Times New Roman" w:hAnsi="Times New Roman"/>
                <w:sz w:val="24"/>
                <w:szCs w:val="24"/>
              </w:rPr>
            </w:pPr>
            <w:r w:rsidRPr="00742877">
              <w:rPr>
                <w:rFonts w:ascii="Times New Roman" w:hAnsi="Times New Roman"/>
                <w:sz w:val="24"/>
                <w:szCs w:val="24"/>
              </w:rPr>
              <w:t xml:space="preserve">Выставка живописи и прикладного творчества к 30-летнему юбилею Творческого объединения </w:t>
            </w:r>
            <w:r w:rsidR="00A35F64">
              <w:rPr>
                <w:rFonts w:ascii="Times New Roman" w:hAnsi="Times New Roman"/>
                <w:sz w:val="24"/>
                <w:szCs w:val="24"/>
              </w:rPr>
              <w:t>«</w:t>
            </w:r>
            <w:r w:rsidRPr="00742877">
              <w:rPr>
                <w:rFonts w:ascii="Times New Roman" w:hAnsi="Times New Roman"/>
                <w:sz w:val="24"/>
                <w:szCs w:val="24"/>
              </w:rPr>
              <w:t xml:space="preserve">Галерея </w:t>
            </w:r>
            <w:r w:rsidR="00A35F64">
              <w:rPr>
                <w:rFonts w:ascii="Times New Roman" w:hAnsi="Times New Roman"/>
                <w:sz w:val="24"/>
                <w:szCs w:val="24"/>
              </w:rPr>
              <w:t>«</w:t>
            </w:r>
            <w:r w:rsidRPr="00742877">
              <w:rPr>
                <w:rFonts w:ascii="Times New Roman" w:hAnsi="Times New Roman"/>
                <w:sz w:val="24"/>
                <w:szCs w:val="24"/>
              </w:rPr>
              <w:t>М</w:t>
            </w:r>
            <w:r w:rsidR="00A35F64">
              <w:rPr>
                <w:rFonts w:ascii="Times New Roman" w:hAnsi="Times New Roman"/>
                <w:sz w:val="24"/>
                <w:szCs w:val="24"/>
              </w:rPr>
              <w:t>»</w:t>
            </w:r>
          </w:p>
        </w:tc>
      </w:tr>
      <w:tr w:rsidR="00F55360" w14:paraId="4999009E" w14:textId="77777777" w:rsidTr="00F55360">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2A656AAE" w14:textId="77777777" w:rsidR="00F55360" w:rsidRDefault="00F55360" w:rsidP="00F55360">
            <w:pPr>
              <w:spacing w:after="0" w:line="240" w:lineRule="auto"/>
              <w:rPr>
                <w:rFonts w:ascii="Times New Roman" w:hAnsi="Times New Roman"/>
                <w:b/>
                <w:sz w:val="24"/>
                <w:szCs w:val="24"/>
              </w:rPr>
            </w:pPr>
            <w:r>
              <w:rPr>
                <w:rFonts w:ascii="Times New Roman" w:hAnsi="Times New Roman"/>
                <w:b/>
                <w:sz w:val="24"/>
                <w:szCs w:val="24"/>
              </w:rPr>
              <w:t>8</w:t>
            </w:r>
          </w:p>
        </w:tc>
        <w:tc>
          <w:tcPr>
            <w:tcW w:w="2745" w:type="dxa"/>
            <w:tcBorders>
              <w:top w:val="single" w:sz="4" w:space="0" w:color="000001"/>
              <w:left w:val="single" w:sz="4" w:space="0" w:color="000001"/>
              <w:bottom w:val="single" w:sz="4" w:space="0" w:color="000001"/>
              <w:right w:val="single" w:sz="4" w:space="0" w:color="000001"/>
            </w:tcBorders>
            <w:shd w:val="clear" w:color="auto" w:fill="auto"/>
          </w:tcPr>
          <w:p w14:paraId="0FBA567A" w14:textId="1B300FC7" w:rsidR="00F55360" w:rsidRPr="007E76C1" w:rsidRDefault="00F55360" w:rsidP="00F55360">
            <w:pPr>
              <w:spacing w:after="0" w:line="240" w:lineRule="auto"/>
              <w:rPr>
                <w:rFonts w:ascii="Times New Roman" w:hAnsi="Times New Roman"/>
                <w:sz w:val="24"/>
                <w:szCs w:val="24"/>
              </w:rPr>
            </w:pPr>
            <w:r w:rsidRPr="00B3231E">
              <w:rPr>
                <w:rFonts w:ascii="Times New Roman" w:hAnsi="Times New Roman"/>
                <w:sz w:val="24"/>
                <w:szCs w:val="24"/>
              </w:rPr>
              <w:t>Выста</w:t>
            </w:r>
            <w:r>
              <w:rPr>
                <w:rFonts w:ascii="Times New Roman" w:hAnsi="Times New Roman"/>
                <w:sz w:val="24"/>
                <w:szCs w:val="24"/>
              </w:rPr>
              <w:t xml:space="preserve">вка </w:t>
            </w:r>
            <w:r w:rsidR="00A35F64">
              <w:rPr>
                <w:rFonts w:ascii="Times New Roman" w:hAnsi="Times New Roman"/>
                <w:sz w:val="24"/>
                <w:szCs w:val="24"/>
              </w:rPr>
              <w:t>«</w:t>
            </w:r>
            <w:r>
              <w:rPr>
                <w:rFonts w:ascii="Times New Roman" w:hAnsi="Times New Roman"/>
                <w:sz w:val="24"/>
                <w:szCs w:val="24"/>
              </w:rPr>
              <w:t>Россия — кузница талантов</w:t>
            </w:r>
            <w:r w:rsidR="00A35F64">
              <w:rPr>
                <w:rFonts w:ascii="Times New Roman" w:hAnsi="Times New Roman"/>
                <w:sz w:val="24"/>
                <w:szCs w:val="24"/>
              </w:rPr>
              <w:t>»</w:t>
            </w:r>
          </w:p>
        </w:tc>
        <w:tc>
          <w:tcPr>
            <w:tcW w:w="1481" w:type="dxa"/>
            <w:tcBorders>
              <w:top w:val="single" w:sz="4" w:space="0" w:color="000001"/>
              <w:left w:val="single" w:sz="4" w:space="0" w:color="000001"/>
              <w:bottom w:val="single" w:sz="4" w:space="0" w:color="000001"/>
              <w:right w:val="single" w:sz="4" w:space="0" w:color="000001"/>
            </w:tcBorders>
            <w:shd w:val="clear" w:color="auto" w:fill="auto"/>
          </w:tcPr>
          <w:p w14:paraId="7A9441CF" w14:textId="77777777" w:rsidR="00F55360" w:rsidRPr="00B3231E" w:rsidRDefault="00F55360" w:rsidP="00F55360">
            <w:pPr>
              <w:spacing w:after="0" w:line="240" w:lineRule="auto"/>
              <w:rPr>
                <w:rFonts w:ascii="Times New Roman" w:hAnsi="Times New Roman"/>
                <w:sz w:val="24"/>
                <w:szCs w:val="24"/>
              </w:rPr>
            </w:pPr>
            <w:r w:rsidRPr="00B3231E">
              <w:rPr>
                <w:rFonts w:ascii="Times New Roman" w:hAnsi="Times New Roman"/>
                <w:sz w:val="24"/>
                <w:szCs w:val="24"/>
              </w:rPr>
              <w:t>01.12-31.12.22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24ADAAF2" w14:textId="77777777" w:rsidR="00F55360" w:rsidRPr="007E76C1" w:rsidRDefault="00F55360" w:rsidP="00F55360">
            <w:pPr>
              <w:spacing w:after="0" w:line="240" w:lineRule="auto"/>
              <w:rPr>
                <w:rFonts w:ascii="Times New Roman" w:hAnsi="Times New Roman"/>
                <w:sz w:val="24"/>
                <w:szCs w:val="24"/>
              </w:rPr>
            </w:pPr>
            <w:r>
              <w:rPr>
                <w:rFonts w:ascii="Times New Roman" w:hAnsi="Times New Roman"/>
                <w:sz w:val="24"/>
                <w:szCs w:val="24"/>
              </w:rPr>
              <w:t>МАУ АГДК</w:t>
            </w:r>
          </w:p>
        </w:tc>
        <w:tc>
          <w:tcPr>
            <w:tcW w:w="1559" w:type="dxa"/>
            <w:tcBorders>
              <w:top w:val="single" w:sz="4" w:space="0" w:color="000001"/>
              <w:left w:val="single" w:sz="4" w:space="0" w:color="000001"/>
              <w:bottom w:val="single" w:sz="4" w:space="0" w:color="000001"/>
              <w:right w:val="single" w:sz="4" w:space="0" w:color="000001"/>
            </w:tcBorders>
            <w:shd w:val="clear" w:color="auto" w:fill="auto"/>
          </w:tcPr>
          <w:p w14:paraId="3583CC6C" w14:textId="77777777" w:rsidR="00F55360" w:rsidRDefault="00F55360" w:rsidP="00F55360">
            <w:pPr>
              <w:spacing w:after="0" w:line="240" w:lineRule="auto"/>
              <w:rPr>
                <w:rFonts w:ascii="Times New Roman" w:hAnsi="Times New Roman"/>
                <w:sz w:val="24"/>
                <w:szCs w:val="24"/>
              </w:rPr>
            </w:pPr>
            <w:r>
              <w:rPr>
                <w:rFonts w:ascii="Times New Roman" w:hAnsi="Times New Roman"/>
                <w:sz w:val="24"/>
                <w:szCs w:val="24"/>
              </w:rPr>
              <w:t>52/1285</w:t>
            </w:r>
          </w:p>
        </w:tc>
        <w:tc>
          <w:tcPr>
            <w:tcW w:w="6707" w:type="dxa"/>
            <w:tcBorders>
              <w:top w:val="single" w:sz="4" w:space="0" w:color="000001"/>
              <w:left w:val="single" w:sz="4" w:space="0" w:color="000001"/>
              <w:bottom w:val="single" w:sz="4" w:space="0" w:color="000001"/>
              <w:right w:val="single" w:sz="4" w:space="0" w:color="000001"/>
            </w:tcBorders>
            <w:shd w:val="clear" w:color="auto" w:fill="auto"/>
          </w:tcPr>
          <w:p w14:paraId="1C462227" w14:textId="056CB827" w:rsidR="00F55360" w:rsidRPr="00AA42FD" w:rsidRDefault="00F55360" w:rsidP="00C77610">
            <w:pPr>
              <w:spacing w:after="0" w:line="240" w:lineRule="auto"/>
              <w:jc w:val="both"/>
              <w:rPr>
                <w:rFonts w:ascii="Times New Roman" w:hAnsi="Times New Roman"/>
                <w:sz w:val="24"/>
                <w:szCs w:val="24"/>
              </w:rPr>
            </w:pPr>
            <w:r w:rsidRPr="00B3231E">
              <w:rPr>
                <w:rFonts w:ascii="Times New Roman" w:hAnsi="Times New Roman"/>
                <w:sz w:val="24"/>
                <w:szCs w:val="24"/>
              </w:rPr>
              <w:t xml:space="preserve">Выставка изобразительного и декоративно-прикладного творчества </w:t>
            </w:r>
            <w:r>
              <w:rPr>
                <w:rFonts w:ascii="Times New Roman" w:hAnsi="Times New Roman"/>
                <w:sz w:val="24"/>
                <w:szCs w:val="24"/>
              </w:rPr>
              <w:t xml:space="preserve">в рамках арт-акции </w:t>
            </w:r>
            <w:r w:rsidR="00A35F64">
              <w:rPr>
                <w:rFonts w:ascii="Times New Roman" w:hAnsi="Times New Roman"/>
                <w:sz w:val="24"/>
                <w:szCs w:val="24"/>
              </w:rPr>
              <w:t>«</w:t>
            </w:r>
            <w:r>
              <w:rPr>
                <w:rFonts w:ascii="Times New Roman" w:hAnsi="Times New Roman"/>
                <w:sz w:val="24"/>
                <w:szCs w:val="24"/>
              </w:rPr>
              <w:t>Родники-2022</w:t>
            </w:r>
            <w:r w:rsidR="00A35F64">
              <w:rPr>
                <w:rFonts w:ascii="Times New Roman" w:hAnsi="Times New Roman"/>
                <w:sz w:val="24"/>
                <w:szCs w:val="24"/>
              </w:rPr>
              <w:t>»</w:t>
            </w:r>
            <w:r>
              <w:rPr>
                <w:rFonts w:ascii="Times New Roman" w:hAnsi="Times New Roman"/>
                <w:sz w:val="24"/>
                <w:szCs w:val="24"/>
              </w:rPr>
              <w:t xml:space="preserve"> </w:t>
            </w:r>
            <w:r w:rsidRPr="00B3231E">
              <w:rPr>
                <w:rFonts w:ascii="Times New Roman" w:hAnsi="Times New Roman"/>
                <w:sz w:val="24"/>
                <w:szCs w:val="24"/>
              </w:rPr>
              <w:t>людей с ограниченными возможностями по здоровью, посвящённая Международному дню инвалидов и году народного искусства и нематериального культурного наследия народов России.</w:t>
            </w:r>
          </w:p>
        </w:tc>
      </w:tr>
    </w:tbl>
    <w:p w14:paraId="5834D6C6" w14:textId="77777777" w:rsidR="006128A8" w:rsidRPr="006128A8" w:rsidRDefault="006128A8" w:rsidP="006128A8">
      <w:pPr>
        <w:spacing w:after="0" w:line="240" w:lineRule="auto"/>
        <w:rPr>
          <w:rFonts w:ascii="Times New Roman" w:hAnsi="Times New Roman"/>
          <w:b/>
          <w:sz w:val="24"/>
          <w:szCs w:val="24"/>
        </w:rPr>
      </w:pPr>
    </w:p>
    <w:p w14:paraId="38480C66" w14:textId="71E20F68" w:rsidR="000B779D" w:rsidRPr="00E048BA" w:rsidRDefault="000B779D" w:rsidP="000B779D">
      <w:pPr>
        <w:pStyle w:val="a9"/>
        <w:jc w:val="both"/>
        <w:rPr>
          <w:rFonts w:ascii="Times New Roman" w:hAnsi="Times New Roman"/>
          <w:b/>
          <w:color w:val="1E0E04"/>
          <w:sz w:val="24"/>
          <w:szCs w:val="24"/>
        </w:rPr>
      </w:pPr>
      <w:r>
        <w:rPr>
          <w:rFonts w:ascii="Times New Roman" w:hAnsi="Times New Roman"/>
          <w:b/>
          <w:sz w:val="24"/>
          <w:szCs w:val="24"/>
        </w:rPr>
        <w:t>5</w:t>
      </w:r>
      <w:r w:rsidRPr="00E048BA">
        <w:rPr>
          <w:rFonts w:ascii="Times New Roman" w:hAnsi="Times New Roman"/>
          <w:b/>
          <w:sz w:val="24"/>
          <w:szCs w:val="24"/>
        </w:rPr>
        <w:t>.</w:t>
      </w:r>
      <w:r>
        <w:rPr>
          <w:rFonts w:ascii="Times New Roman" w:hAnsi="Times New Roman"/>
          <w:b/>
          <w:sz w:val="24"/>
          <w:szCs w:val="24"/>
        </w:rPr>
        <w:t>23</w:t>
      </w:r>
      <w:r w:rsidRPr="00E048BA">
        <w:rPr>
          <w:rFonts w:ascii="Times New Roman" w:hAnsi="Times New Roman"/>
          <w:b/>
          <w:sz w:val="24"/>
          <w:szCs w:val="24"/>
        </w:rPr>
        <w:t>.</w:t>
      </w:r>
      <w:r>
        <w:rPr>
          <w:rFonts w:ascii="Times New Roman" w:hAnsi="Times New Roman"/>
          <w:b/>
          <w:sz w:val="24"/>
          <w:szCs w:val="24"/>
        </w:rPr>
        <w:t>3</w:t>
      </w:r>
      <w:r w:rsidRPr="00E048BA">
        <w:rPr>
          <w:rFonts w:ascii="Times New Roman" w:hAnsi="Times New Roman"/>
          <w:b/>
          <w:sz w:val="24"/>
          <w:szCs w:val="24"/>
        </w:rPr>
        <w:t xml:space="preserve"> Информация о предоставленном описании объектов нематериального культурного наследия для внесения в </w:t>
      </w:r>
      <w:r w:rsidR="00A35F64">
        <w:rPr>
          <w:rFonts w:ascii="Times New Roman" w:hAnsi="Times New Roman"/>
          <w:b/>
          <w:color w:val="1E0E04"/>
          <w:sz w:val="24"/>
          <w:szCs w:val="24"/>
        </w:rPr>
        <w:t>«</w:t>
      </w:r>
      <w:r w:rsidRPr="00E048BA">
        <w:rPr>
          <w:rFonts w:ascii="Times New Roman" w:hAnsi="Times New Roman"/>
          <w:b/>
          <w:color w:val="1E0E04"/>
          <w:sz w:val="24"/>
          <w:szCs w:val="24"/>
        </w:rPr>
        <w:t>Каталог объектов нематериального культурного наследия</w:t>
      </w:r>
      <w:r w:rsidR="00A35F64">
        <w:rPr>
          <w:rFonts w:ascii="Times New Roman" w:hAnsi="Times New Roman"/>
          <w:b/>
          <w:color w:val="1E0E04"/>
          <w:sz w:val="24"/>
          <w:szCs w:val="24"/>
        </w:rPr>
        <w:t>»</w:t>
      </w:r>
      <w:r w:rsidRPr="00E048BA">
        <w:rPr>
          <w:rFonts w:ascii="Times New Roman" w:hAnsi="Times New Roman"/>
          <w:b/>
          <w:color w:val="1E0E04"/>
          <w:sz w:val="24"/>
          <w:szCs w:val="24"/>
        </w:rPr>
        <w:t>:</w:t>
      </w:r>
    </w:p>
    <w:p w14:paraId="3F1065F1" w14:textId="7323B3ED" w:rsidR="000B779D" w:rsidRDefault="000B779D" w:rsidP="000B779D">
      <w:pPr>
        <w:spacing w:line="240" w:lineRule="auto"/>
        <w:contextualSpacing/>
        <w:rPr>
          <w:rFonts w:ascii="Times New Roman" w:hAnsi="Times New Roman"/>
          <w:i/>
          <w:sz w:val="24"/>
        </w:rPr>
      </w:pPr>
      <w:r>
        <w:rPr>
          <w:rFonts w:ascii="Times New Roman" w:hAnsi="Times New Roman"/>
          <w:i/>
          <w:sz w:val="24"/>
        </w:rPr>
        <w:t>Предоставляется перечень описанных объектов.</w:t>
      </w:r>
    </w:p>
    <w:p w14:paraId="3BBA8216" w14:textId="77777777" w:rsidR="000B779D" w:rsidRPr="006128A8" w:rsidRDefault="000B779D" w:rsidP="000B779D">
      <w:pPr>
        <w:spacing w:line="240" w:lineRule="auto"/>
        <w:contextualSpacing/>
        <w:rPr>
          <w:rFonts w:ascii="Times New Roman" w:hAnsi="Times New Roman"/>
          <w:i/>
          <w:sz w:val="24"/>
        </w:rPr>
      </w:pPr>
    </w:p>
    <w:p w14:paraId="7E2054D9" w14:textId="77777777" w:rsidR="006128A8" w:rsidRPr="006128A8" w:rsidRDefault="006128A8" w:rsidP="006128A8">
      <w:pPr>
        <w:spacing w:after="0" w:line="240" w:lineRule="auto"/>
        <w:rPr>
          <w:rFonts w:ascii="Times New Roman" w:hAnsi="Times New Roman"/>
          <w:b/>
          <w:sz w:val="24"/>
          <w:szCs w:val="24"/>
        </w:rPr>
      </w:pPr>
      <w:r w:rsidRPr="006128A8">
        <w:rPr>
          <w:rFonts w:ascii="Times New Roman" w:hAnsi="Times New Roman"/>
          <w:b/>
          <w:sz w:val="24"/>
          <w:szCs w:val="24"/>
          <w:u w:val="single"/>
        </w:rPr>
        <w:t xml:space="preserve">АНАЛИЗ </w:t>
      </w:r>
      <w:r w:rsidRPr="006128A8">
        <w:rPr>
          <w:rFonts w:ascii="Times New Roman" w:hAnsi="Times New Roman"/>
          <w:b/>
          <w:sz w:val="24"/>
          <w:szCs w:val="24"/>
        </w:rPr>
        <w:t xml:space="preserve">РАБОТЫ ПО НАПРАВЛЕНИЮ: </w:t>
      </w:r>
    </w:p>
    <w:p w14:paraId="18DDD113" w14:textId="15A0C4B8" w:rsidR="00D55A14" w:rsidRDefault="00D55A14" w:rsidP="00D55A14">
      <w:pPr>
        <w:spacing w:after="0" w:line="240" w:lineRule="auto"/>
        <w:jc w:val="both"/>
        <w:rPr>
          <w:rFonts w:ascii="Times New Roman" w:hAnsi="Times New Roman"/>
          <w:sz w:val="24"/>
          <w:szCs w:val="24"/>
        </w:rPr>
      </w:pPr>
      <w:r>
        <w:rPr>
          <w:rFonts w:ascii="Times New Roman" w:hAnsi="Times New Roman"/>
          <w:sz w:val="24"/>
          <w:szCs w:val="24"/>
        </w:rPr>
        <w:t xml:space="preserve">Сохранением, популяризацией и развитием традиционной народной культуры в </w:t>
      </w:r>
      <w:proofErr w:type="spellStart"/>
      <w:r>
        <w:rPr>
          <w:rFonts w:ascii="Times New Roman" w:hAnsi="Times New Roman"/>
          <w:sz w:val="24"/>
          <w:szCs w:val="24"/>
        </w:rPr>
        <w:t>Апатитском</w:t>
      </w:r>
      <w:proofErr w:type="spellEnd"/>
      <w:r>
        <w:rPr>
          <w:rFonts w:ascii="Times New Roman" w:hAnsi="Times New Roman"/>
          <w:sz w:val="24"/>
          <w:szCs w:val="24"/>
        </w:rPr>
        <w:t xml:space="preserve"> Дворце культуры имени Егорова В.К. занимаются НСК студия декоративно-прикладного искусства </w:t>
      </w:r>
      <w:r w:rsidR="00A35F64">
        <w:rPr>
          <w:rFonts w:ascii="Times New Roman" w:hAnsi="Times New Roman"/>
          <w:sz w:val="24"/>
          <w:szCs w:val="24"/>
        </w:rPr>
        <w:t>«</w:t>
      </w:r>
      <w:r>
        <w:rPr>
          <w:rFonts w:ascii="Times New Roman" w:hAnsi="Times New Roman"/>
          <w:sz w:val="24"/>
          <w:szCs w:val="24"/>
        </w:rPr>
        <w:t>Иван да Марья</w:t>
      </w:r>
      <w:r w:rsidR="00A35F64">
        <w:rPr>
          <w:rFonts w:ascii="Times New Roman" w:hAnsi="Times New Roman"/>
          <w:sz w:val="24"/>
          <w:szCs w:val="24"/>
        </w:rPr>
        <w:t>»</w:t>
      </w:r>
      <w:r>
        <w:rPr>
          <w:rFonts w:ascii="Times New Roman" w:hAnsi="Times New Roman"/>
          <w:sz w:val="24"/>
          <w:szCs w:val="24"/>
        </w:rPr>
        <w:t xml:space="preserve">, ансамбль фольклорной песни </w:t>
      </w:r>
      <w:r w:rsidR="00A35F64">
        <w:rPr>
          <w:rFonts w:ascii="Times New Roman" w:hAnsi="Times New Roman"/>
          <w:sz w:val="24"/>
          <w:szCs w:val="24"/>
        </w:rPr>
        <w:t>«</w:t>
      </w:r>
      <w:proofErr w:type="spellStart"/>
      <w:r>
        <w:rPr>
          <w:rFonts w:ascii="Times New Roman" w:hAnsi="Times New Roman"/>
          <w:sz w:val="24"/>
          <w:szCs w:val="24"/>
        </w:rPr>
        <w:t>Долинушка</w:t>
      </w:r>
      <w:proofErr w:type="spellEnd"/>
      <w:r w:rsidR="00A35F64">
        <w:rPr>
          <w:rFonts w:ascii="Times New Roman" w:hAnsi="Times New Roman"/>
          <w:sz w:val="24"/>
          <w:szCs w:val="24"/>
        </w:rPr>
        <w:t>»</w:t>
      </w:r>
      <w:r>
        <w:rPr>
          <w:rFonts w:ascii="Times New Roman" w:hAnsi="Times New Roman"/>
          <w:sz w:val="24"/>
          <w:szCs w:val="24"/>
        </w:rPr>
        <w:t xml:space="preserve">, а также отдел декоративно-прикладного творчества Дворца культуры. Отдел занимается организацией выставок как на базе Музея, Дворца культуры, так и базе других учреждений городов Апатиты и Кировск. </w:t>
      </w:r>
    </w:p>
    <w:p w14:paraId="00CED84E" w14:textId="7B7FD489" w:rsidR="000237E8" w:rsidRPr="00A16138" w:rsidRDefault="000237E8" w:rsidP="000237E8">
      <w:pPr>
        <w:spacing w:after="0" w:line="240" w:lineRule="auto"/>
        <w:jc w:val="both"/>
      </w:pPr>
      <w:r w:rsidRPr="00A16138">
        <w:rPr>
          <w:rFonts w:ascii="Times New Roman" w:hAnsi="Times New Roman"/>
          <w:sz w:val="24"/>
          <w:szCs w:val="24"/>
        </w:rPr>
        <w:t xml:space="preserve">В течение года были организованы сборные и персональные художественные выставки участников Творческого объединения </w:t>
      </w:r>
      <w:r w:rsidR="00A35F64">
        <w:rPr>
          <w:rFonts w:ascii="Times New Roman" w:hAnsi="Times New Roman"/>
          <w:sz w:val="24"/>
          <w:szCs w:val="24"/>
        </w:rPr>
        <w:t>«</w:t>
      </w:r>
      <w:r w:rsidRPr="00A16138">
        <w:rPr>
          <w:rFonts w:ascii="Times New Roman" w:hAnsi="Times New Roman"/>
          <w:sz w:val="24"/>
          <w:szCs w:val="24"/>
        </w:rPr>
        <w:t xml:space="preserve">Галерея </w:t>
      </w:r>
      <w:r w:rsidR="00A35F64">
        <w:rPr>
          <w:rFonts w:ascii="Times New Roman" w:hAnsi="Times New Roman"/>
          <w:sz w:val="24"/>
          <w:szCs w:val="24"/>
        </w:rPr>
        <w:t>«</w:t>
      </w:r>
      <w:r w:rsidRPr="00A16138">
        <w:rPr>
          <w:rFonts w:ascii="Times New Roman" w:hAnsi="Times New Roman"/>
          <w:sz w:val="24"/>
          <w:szCs w:val="24"/>
        </w:rPr>
        <w:t>М</w:t>
      </w:r>
      <w:r w:rsidR="00A35F64">
        <w:rPr>
          <w:rFonts w:ascii="Times New Roman" w:hAnsi="Times New Roman"/>
          <w:sz w:val="24"/>
          <w:szCs w:val="24"/>
        </w:rPr>
        <w:t>»</w:t>
      </w:r>
      <w:r w:rsidRPr="00A16138">
        <w:rPr>
          <w:rFonts w:ascii="Times New Roman" w:hAnsi="Times New Roman"/>
          <w:sz w:val="24"/>
          <w:szCs w:val="24"/>
        </w:rPr>
        <w:t xml:space="preserve"> как на площадке </w:t>
      </w:r>
      <w:proofErr w:type="spellStart"/>
      <w:r w:rsidRPr="00A16138">
        <w:rPr>
          <w:rFonts w:ascii="Times New Roman" w:hAnsi="Times New Roman"/>
          <w:sz w:val="24"/>
          <w:szCs w:val="24"/>
        </w:rPr>
        <w:t>Апатитского</w:t>
      </w:r>
      <w:proofErr w:type="spellEnd"/>
      <w:r w:rsidRPr="00A16138">
        <w:rPr>
          <w:rFonts w:ascii="Times New Roman" w:hAnsi="Times New Roman"/>
          <w:sz w:val="24"/>
          <w:szCs w:val="24"/>
        </w:rPr>
        <w:t xml:space="preserve"> городского Дворца культуры, так и на других выставочных площадях – в Управлении АО </w:t>
      </w:r>
      <w:r w:rsidR="00A35F64">
        <w:rPr>
          <w:rFonts w:ascii="Times New Roman" w:hAnsi="Times New Roman"/>
          <w:sz w:val="24"/>
          <w:szCs w:val="24"/>
        </w:rPr>
        <w:t>«</w:t>
      </w:r>
      <w:r w:rsidRPr="00A16138">
        <w:rPr>
          <w:rFonts w:ascii="Times New Roman" w:hAnsi="Times New Roman"/>
          <w:sz w:val="24"/>
          <w:szCs w:val="24"/>
        </w:rPr>
        <w:t>Апатит</w:t>
      </w:r>
      <w:r w:rsidR="00A35F64">
        <w:rPr>
          <w:rFonts w:ascii="Times New Roman" w:hAnsi="Times New Roman"/>
          <w:sz w:val="24"/>
          <w:szCs w:val="24"/>
        </w:rPr>
        <w:t>»</w:t>
      </w:r>
      <w:r w:rsidRPr="00A16138">
        <w:rPr>
          <w:rFonts w:ascii="Times New Roman" w:hAnsi="Times New Roman"/>
          <w:sz w:val="24"/>
          <w:szCs w:val="24"/>
        </w:rPr>
        <w:t xml:space="preserve"> г. Кировск, </w:t>
      </w:r>
      <w:r w:rsidR="00A35F64">
        <w:rPr>
          <w:rFonts w:ascii="Times New Roman" w:hAnsi="Times New Roman"/>
          <w:sz w:val="24"/>
          <w:szCs w:val="24"/>
        </w:rPr>
        <w:t>«</w:t>
      </w:r>
      <w:proofErr w:type="spellStart"/>
      <w:r w:rsidRPr="00A16138">
        <w:rPr>
          <w:rFonts w:ascii="Times New Roman" w:hAnsi="Times New Roman"/>
          <w:sz w:val="24"/>
          <w:szCs w:val="24"/>
        </w:rPr>
        <w:t>АртАрктик</w:t>
      </w:r>
      <w:proofErr w:type="spellEnd"/>
      <w:r w:rsidRPr="00A16138">
        <w:rPr>
          <w:rFonts w:ascii="Times New Roman" w:hAnsi="Times New Roman"/>
          <w:sz w:val="24"/>
          <w:szCs w:val="24"/>
        </w:rPr>
        <w:t>.</w:t>
      </w:r>
      <w:r w:rsidRPr="00A16138">
        <w:rPr>
          <w:rFonts w:ascii="Times New Roman" w:hAnsi="Times New Roman"/>
          <w:sz w:val="24"/>
          <w:szCs w:val="24"/>
          <w:lang w:val="en-US"/>
        </w:rPr>
        <w:t>loft</w:t>
      </w:r>
      <w:r w:rsidR="00A35F64">
        <w:rPr>
          <w:rFonts w:ascii="Times New Roman" w:hAnsi="Times New Roman"/>
          <w:sz w:val="24"/>
          <w:szCs w:val="24"/>
        </w:rPr>
        <w:t>»</w:t>
      </w:r>
      <w:r w:rsidRPr="00A16138">
        <w:rPr>
          <w:rFonts w:ascii="Times New Roman" w:hAnsi="Times New Roman"/>
          <w:sz w:val="24"/>
          <w:szCs w:val="24"/>
        </w:rPr>
        <w:t xml:space="preserve"> г. Апатиты и в Мурманском областном художественном музее. Количество талантливых художников в Творческом объединении растёт с каждым годом. Каждый раз удивляют и радуют яркими красками работы на выставках детского рисунка учащихся художественного отделения Детской школы искусств им. </w:t>
      </w:r>
      <w:proofErr w:type="spellStart"/>
      <w:r w:rsidRPr="00A16138">
        <w:rPr>
          <w:rFonts w:ascii="Times New Roman" w:hAnsi="Times New Roman"/>
          <w:sz w:val="24"/>
          <w:szCs w:val="24"/>
        </w:rPr>
        <w:t>А.С.Розанова</w:t>
      </w:r>
      <w:proofErr w:type="spellEnd"/>
      <w:r w:rsidRPr="00A16138">
        <w:rPr>
          <w:rFonts w:ascii="Times New Roman" w:hAnsi="Times New Roman"/>
          <w:sz w:val="24"/>
          <w:szCs w:val="24"/>
        </w:rPr>
        <w:t xml:space="preserve"> г. Кировска и учащихся Детской школы искусств г. Апатиты. </w:t>
      </w:r>
    </w:p>
    <w:p w14:paraId="162EA48C" w14:textId="1EB8006C" w:rsidR="00871164" w:rsidRDefault="000237E8" w:rsidP="00A54542">
      <w:pPr>
        <w:spacing w:after="0" w:line="240" w:lineRule="auto"/>
        <w:jc w:val="both"/>
        <w:rPr>
          <w:rFonts w:ascii="Times New Roman" w:hAnsi="Times New Roman"/>
          <w:b/>
          <w:color w:val="000000"/>
          <w:sz w:val="24"/>
          <w:szCs w:val="24"/>
        </w:rPr>
      </w:pPr>
      <w:r w:rsidRPr="00A16138">
        <w:rPr>
          <w:rFonts w:ascii="Times New Roman" w:hAnsi="Times New Roman"/>
          <w:sz w:val="24"/>
          <w:szCs w:val="24"/>
        </w:rPr>
        <w:lastRenderedPageBreak/>
        <w:t xml:space="preserve">Школа живописи рекомендует посвящать рисованию хотя бы несколько минут в день, ведь этот процесс развивает мелкую моторику, позволяет привести в порядок мысли и избавиться от накопленной усталости. И не важно, сколько тебе лет – 3, 30 или 70! Главное – непреодолимое желание рисовать и обучаться этому. Такое желание объединило несколько людей в рисовальные студии под руководством профессиональных художников. На выставку </w:t>
      </w:r>
      <w:r w:rsidR="00A35F64">
        <w:rPr>
          <w:rFonts w:ascii="Times New Roman" w:hAnsi="Times New Roman"/>
          <w:sz w:val="24"/>
          <w:szCs w:val="24"/>
        </w:rPr>
        <w:t>«</w:t>
      </w:r>
      <w:r w:rsidRPr="00A16138">
        <w:rPr>
          <w:rFonts w:ascii="Times New Roman" w:hAnsi="Times New Roman"/>
          <w:sz w:val="24"/>
          <w:szCs w:val="24"/>
        </w:rPr>
        <w:t>Студия</w:t>
      </w:r>
      <w:r w:rsidR="00A35F64">
        <w:rPr>
          <w:rFonts w:ascii="Times New Roman" w:hAnsi="Times New Roman"/>
          <w:sz w:val="24"/>
          <w:szCs w:val="24"/>
        </w:rPr>
        <w:t>»</w:t>
      </w:r>
      <w:r w:rsidRPr="00A16138">
        <w:rPr>
          <w:rFonts w:ascii="Times New Roman" w:hAnsi="Times New Roman"/>
          <w:sz w:val="24"/>
          <w:szCs w:val="24"/>
        </w:rPr>
        <w:t xml:space="preserve"> свои работы представили участники студии </w:t>
      </w:r>
      <w:r w:rsidR="00A35F64">
        <w:rPr>
          <w:rFonts w:ascii="Times New Roman" w:hAnsi="Times New Roman"/>
          <w:sz w:val="24"/>
          <w:szCs w:val="24"/>
        </w:rPr>
        <w:t>«</w:t>
      </w:r>
      <w:r w:rsidRPr="00A16138">
        <w:rPr>
          <w:rFonts w:ascii="Times New Roman" w:hAnsi="Times New Roman"/>
          <w:sz w:val="24"/>
          <w:szCs w:val="24"/>
        </w:rPr>
        <w:t>Этюд</w:t>
      </w:r>
      <w:r w:rsidR="00A35F64">
        <w:rPr>
          <w:rFonts w:ascii="Times New Roman" w:hAnsi="Times New Roman"/>
          <w:sz w:val="24"/>
          <w:szCs w:val="24"/>
        </w:rPr>
        <w:t>»</w:t>
      </w:r>
      <w:r w:rsidRPr="00A16138">
        <w:rPr>
          <w:rFonts w:ascii="Times New Roman" w:hAnsi="Times New Roman"/>
          <w:sz w:val="24"/>
          <w:szCs w:val="24"/>
        </w:rPr>
        <w:t xml:space="preserve"> рук.  Марина Борисова.</w:t>
      </w:r>
      <w:r w:rsidR="00871164">
        <w:rPr>
          <w:rFonts w:ascii="Times New Roman" w:hAnsi="Times New Roman"/>
          <w:b/>
          <w:color w:val="000000"/>
          <w:sz w:val="24"/>
          <w:szCs w:val="24"/>
        </w:rPr>
        <w:br w:type="page"/>
      </w:r>
    </w:p>
    <w:p w14:paraId="166B48C8" w14:textId="77777777" w:rsidR="008100C7" w:rsidRDefault="006128A8" w:rsidP="00371938">
      <w:pPr>
        <w:spacing w:after="0" w:line="240" w:lineRule="auto"/>
        <w:ind w:left="180"/>
        <w:rPr>
          <w:rFonts w:ascii="Times New Roman" w:hAnsi="Times New Roman"/>
          <w:b/>
          <w:color w:val="000000"/>
          <w:sz w:val="24"/>
          <w:szCs w:val="24"/>
        </w:rPr>
      </w:pPr>
      <w:r>
        <w:rPr>
          <w:rFonts w:ascii="Times New Roman" w:hAnsi="Times New Roman"/>
          <w:b/>
          <w:color w:val="000000"/>
          <w:sz w:val="24"/>
          <w:szCs w:val="24"/>
        </w:rPr>
        <w:lastRenderedPageBreak/>
        <w:t>5</w:t>
      </w:r>
      <w:r w:rsidR="00AC3C08" w:rsidRPr="00F26B5F">
        <w:rPr>
          <w:rFonts w:ascii="Times New Roman" w:hAnsi="Times New Roman"/>
          <w:b/>
          <w:color w:val="000000"/>
          <w:sz w:val="24"/>
          <w:szCs w:val="24"/>
        </w:rPr>
        <w:t>.</w:t>
      </w:r>
      <w:r>
        <w:rPr>
          <w:rFonts w:ascii="Times New Roman" w:hAnsi="Times New Roman"/>
          <w:b/>
          <w:color w:val="000000"/>
          <w:sz w:val="24"/>
          <w:szCs w:val="24"/>
        </w:rPr>
        <w:t>24</w:t>
      </w:r>
      <w:r w:rsidR="00AC3C08" w:rsidRPr="00F26B5F">
        <w:rPr>
          <w:rFonts w:ascii="Times New Roman" w:hAnsi="Times New Roman"/>
          <w:b/>
          <w:color w:val="000000"/>
          <w:sz w:val="24"/>
          <w:szCs w:val="24"/>
        </w:rPr>
        <w:t xml:space="preserve">. </w:t>
      </w:r>
      <w:r w:rsidR="0064730F" w:rsidRPr="00F26B5F">
        <w:rPr>
          <w:rFonts w:ascii="Times New Roman" w:hAnsi="Times New Roman"/>
          <w:b/>
          <w:color w:val="000000"/>
          <w:sz w:val="24"/>
          <w:szCs w:val="24"/>
        </w:rPr>
        <w:t>Работа по пр</w:t>
      </w:r>
      <w:r w:rsidR="008100C7">
        <w:rPr>
          <w:rFonts w:ascii="Times New Roman" w:hAnsi="Times New Roman"/>
          <w:b/>
          <w:color w:val="000000"/>
          <w:sz w:val="24"/>
          <w:szCs w:val="24"/>
        </w:rPr>
        <w:t>оведению фестивалей и конкурсов</w:t>
      </w:r>
      <w:r w:rsidR="004E3981">
        <w:rPr>
          <w:rFonts w:ascii="Times New Roman" w:hAnsi="Times New Roman"/>
          <w:b/>
          <w:color w:val="000000"/>
          <w:sz w:val="24"/>
          <w:szCs w:val="24"/>
        </w:rPr>
        <w:t xml:space="preserve"> </w:t>
      </w:r>
    </w:p>
    <w:p w14:paraId="2CD3E3CB" w14:textId="77777777" w:rsidR="000548AB" w:rsidRPr="00371938" w:rsidRDefault="000548AB" w:rsidP="00371938">
      <w:pPr>
        <w:spacing w:after="0" w:line="240" w:lineRule="auto"/>
        <w:ind w:left="180"/>
        <w:rPr>
          <w:rFonts w:ascii="Times New Roman" w:hAnsi="Times New Roman"/>
          <w:b/>
          <w:color w:val="000000"/>
          <w:sz w:val="24"/>
          <w:szCs w:val="24"/>
        </w:rPr>
      </w:pPr>
    </w:p>
    <w:p w14:paraId="57D6B2FE" w14:textId="77777777" w:rsidR="006501B6" w:rsidRDefault="008100C7" w:rsidP="006501B6">
      <w:pPr>
        <w:spacing w:after="0" w:line="240" w:lineRule="auto"/>
        <w:ind w:left="180"/>
        <w:rPr>
          <w:rFonts w:ascii="Times New Roman" w:hAnsi="Times New Roman"/>
          <w:b/>
          <w:sz w:val="24"/>
          <w:szCs w:val="24"/>
        </w:rPr>
      </w:pPr>
      <w:r w:rsidRPr="00371938">
        <w:rPr>
          <w:rFonts w:ascii="Times New Roman" w:hAnsi="Times New Roman"/>
          <w:b/>
          <w:sz w:val="24"/>
          <w:szCs w:val="24"/>
        </w:rPr>
        <w:t>о</w:t>
      </w:r>
      <w:r w:rsidR="004E3981" w:rsidRPr="00371938">
        <w:rPr>
          <w:rFonts w:ascii="Times New Roman" w:hAnsi="Times New Roman"/>
          <w:b/>
          <w:sz w:val="24"/>
          <w:szCs w:val="24"/>
        </w:rPr>
        <w:t>ф</w:t>
      </w:r>
      <w:r w:rsidRPr="00371938">
        <w:rPr>
          <w:rFonts w:ascii="Times New Roman" w:hAnsi="Times New Roman"/>
          <w:b/>
          <w:sz w:val="24"/>
          <w:szCs w:val="24"/>
        </w:rPr>
        <w:t>лайн:</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052"/>
        <w:gridCol w:w="3373"/>
        <w:gridCol w:w="5808"/>
      </w:tblGrid>
      <w:tr w:rsidR="003C019D" w:rsidRPr="00F26B5F" w14:paraId="3333E433" w14:textId="77777777" w:rsidTr="004254D4">
        <w:tc>
          <w:tcPr>
            <w:tcW w:w="796" w:type="dxa"/>
          </w:tcPr>
          <w:p w14:paraId="7FF25762" w14:textId="77777777" w:rsidR="003C019D" w:rsidRPr="00F26B5F" w:rsidRDefault="003C019D" w:rsidP="004254D4">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п/п</w:t>
            </w:r>
          </w:p>
        </w:tc>
        <w:tc>
          <w:tcPr>
            <w:tcW w:w="2006" w:type="dxa"/>
          </w:tcPr>
          <w:p w14:paraId="0F0F3800" w14:textId="77777777" w:rsidR="003C019D" w:rsidRPr="00F26B5F" w:rsidRDefault="003C019D" w:rsidP="004254D4">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14:paraId="55E412F8" w14:textId="77777777" w:rsidR="003C019D" w:rsidRPr="00F26B5F" w:rsidRDefault="003C019D" w:rsidP="004254D4">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052" w:type="dxa"/>
          </w:tcPr>
          <w:p w14:paraId="29B88C10" w14:textId="77777777" w:rsidR="003C019D" w:rsidRPr="00F26B5F" w:rsidRDefault="003C019D" w:rsidP="004254D4">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373" w:type="dxa"/>
          </w:tcPr>
          <w:p w14:paraId="27E1FEBB" w14:textId="77777777" w:rsidR="003C019D" w:rsidRPr="00F26B5F" w:rsidRDefault="003C019D" w:rsidP="004254D4">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зрителей</w:t>
            </w:r>
          </w:p>
        </w:tc>
        <w:tc>
          <w:tcPr>
            <w:tcW w:w="5808" w:type="dxa"/>
          </w:tcPr>
          <w:p w14:paraId="23F61943" w14:textId="77777777" w:rsidR="003C019D" w:rsidRPr="00F26B5F" w:rsidRDefault="003C019D" w:rsidP="004254D4">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3C019D" w:rsidRPr="00F26B5F" w14:paraId="1AE8569C" w14:textId="77777777" w:rsidTr="004254D4">
        <w:tc>
          <w:tcPr>
            <w:tcW w:w="15559" w:type="dxa"/>
            <w:gridSpan w:val="6"/>
          </w:tcPr>
          <w:p w14:paraId="68C64F98" w14:textId="77777777" w:rsidR="003C019D" w:rsidRPr="00F26B5F" w:rsidRDefault="003C019D" w:rsidP="004254D4">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3C019D" w:rsidRPr="00F26B5F" w14:paraId="2784AB19" w14:textId="77777777" w:rsidTr="004254D4">
        <w:tc>
          <w:tcPr>
            <w:tcW w:w="796" w:type="dxa"/>
          </w:tcPr>
          <w:p w14:paraId="5E4F50B9" w14:textId="77777777" w:rsidR="003C019D" w:rsidRPr="00F26B5F" w:rsidRDefault="003C019D"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006" w:type="dxa"/>
          </w:tcPr>
          <w:p w14:paraId="23D8AFF0" w14:textId="4299AF5C" w:rsidR="003C019D" w:rsidRPr="0086699D" w:rsidRDefault="003C019D" w:rsidP="004254D4">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t>V</w:t>
            </w:r>
            <w:r w:rsidRPr="0086699D">
              <w:rPr>
                <w:rFonts w:ascii="Times New Roman" w:hAnsi="Times New Roman"/>
                <w:color w:val="000000"/>
                <w:sz w:val="24"/>
                <w:szCs w:val="24"/>
              </w:rPr>
              <w:t xml:space="preserve"> </w:t>
            </w:r>
            <w:r>
              <w:rPr>
                <w:rFonts w:ascii="Times New Roman" w:hAnsi="Times New Roman"/>
                <w:color w:val="000000"/>
                <w:sz w:val="24"/>
                <w:szCs w:val="24"/>
              </w:rPr>
              <w:t xml:space="preserve">юбилейный фестиваль </w:t>
            </w:r>
            <w:r w:rsidR="00A35F64">
              <w:rPr>
                <w:rFonts w:ascii="Times New Roman" w:hAnsi="Times New Roman"/>
                <w:color w:val="000000"/>
                <w:sz w:val="24"/>
                <w:szCs w:val="24"/>
              </w:rPr>
              <w:t>«</w:t>
            </w:r>
            <w:r>
              <w:rPr>
                <w:rFonts w:ascii="Times New Roman" w:hAnsi="Times New Roman"/>
                <w:color w:val="000000"/>
                <w:sz w:val="24"/>
                <w:szCs w:val="24"/>
              </w:rPr>
              <w:t>Зимняя жара</w:t>
            </w:r>
            <w:r w:rsidR="00A35F64">
              <w:rPr>
                <w:rFonts w:ascii="Times New Roman" w:hAnsi="Times New Roman"/>
                <w:color w:val="000000"/>
                <w:sz w:val="24"/>
                <w:szCs w:val="24"/>
              </w:rPr>
              <w:t>»</w:t>
            </w:r>
          </w:p>
        </w:tc>
        <w:tc>
          <w:tcPr>
            <w:tcW w:w="1524" w:type="dxa"/>
          </w:tcPr>
          <w:p w14:paraId="4AE23EC9" w14:textId="77777777" w:rsidR="003C019D" w:rsidRPr="00F26B5F" w:rsidRDefault="003C019D"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30.01.2022</w:t>
            </w:r>
          </w:p>
        </w:tc>
        <w:tc>
          <w:tcPr>
            <w:tcW w:w="2052" w:type="dxa"/>
          </w:tcPr>
          <w:p w14:paraId="648F927D" w14:textId="77777777" w:rsidR="003C019D" w:rsidRPr="00F26B5F" w:rsidRDefault="003C019D"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МАУ АГДК</w:t>
            </w:r>
          </w:p>
        </w:tc>
        <w:tc>
          <w:tcPr>
            <w:tcW w:w="3373" w:type="dxa"/>
          </w:tcPr>
          <w:p w14:paraId="72F3ADB5" w14:textId="77777777" w:rsidR="003C019D" w:rsidRPr="00F26B5F" w:rsidRDefault="003C019D" w:rsidP="004254D4">
            <w:pPr>
              <w:spacing w:after="0" w:line="240" w:lineRule="auto"/>
              <w:rPr>
                <w:rFonts w:ascii="Times New Roman" w:hAnsi="Times New Roman"/>
                <w:color w:val="000000"/>
                <w:sz w:val="24"/>
                <w:szCs w:val="24"/>
              </w:rPr>
            </w:pPr>
            <w:r>
              <w:rPr>
                <w:rFonts w:ascii="Times New Roman" w:hAnsi="Times New Roman"/>
                <w:color w:val="000000"/>
                <w:sz w:val="24"/>
                <w:szCs w:val="24"/>
              </w:rPr>
              <w:t>160/149</w:t>
            </w:r>
          </w:p>
        </w:tc>
        <w:tc>
          <w:tcPr>
            <w:tcW w:w="5808" w:type="dxa"/>
          </w:tcPr>
          <w:p w14:paraId="095BF2F7" w14:textId="647DA3B8" w:rsidR="003C019D" w:rsidRPr="00F26B5F" w:rsidRDefault="003C019D" w:rsidP="004254D4">
            <w:pPr>
              <w:spacing w:after="0" w:line="240" w:lineRule="auto"/>
              <w:jc w:val="both"/>
              <w:rPr>
                <w:rFonts w:ascii="Times New Roman" w:hAnsi="Times New Roman"/>
                <w:color w:val="000000"/>
                <w:sz w:val="24"/>
                <w:szCs w:val="24"/>
              </w:rPr>
            </w:pPr>
            <w:r w:rsidRPr="0086699D">
              <w:rPr>
                <w:rFonts w:ascii="Times New Roman" w:hAnsi="Times New Roman"/>
                <w:color w:val="000000"/>
                <w:sz w:val="24"/>
                <w:szCs w:val="24"/>
              </w:rPr>
              <w:t xml:space="preserve"> Коллективы </w:t>
            </w:r>
            <w:proofErr w:type="spellStart"/>
            <w:r w:rsidRPr="0086699D">
              <w:rPr>
                <w:rFonts w:ascii="Times New Roman" w:hAnsi="Times New Roman"/>
                <w:color w:val="000000"/>
                <w:sz w:val="24"/>
                <w:szCs w:val="24"/>
              </w:rPr>
              <w:t>Апатитско</w:t>
            </w:r>
            <w:proofErr w:type="spellEnd"/>
            <w:r w:rsidRPr="0086699D">
              <w:rPr>
                <w:rFonts w:ascii="Times New Roman" w:hAnsi="Times New Roman"/>
                <w:color w:val="000000"/>
                <w:sz w:val="24"/>
                <w:szCs w:val="24"/>
              </w:rPr>
              <w:t>-Кировского района представили новые номера, завораживающие своим подходом к решению отображения задумки хореографа. Также были представлены номера, специально подготовленные по запросу организаторов для решения задумки фестиваля.</w:t>
            </w:r>
            <w:r w:rsidRPr="0086699D">
              <w:rPr>
                <w:rFonts w:ascii="Times New Roman" w:hAnsi="Times New Roman"/>
                <w:color w:val="000000"/>
                <w:sz w:val="24"/>
                <w:szCs w:val="24"/>
              </w:rPr>
              <w:br/>
              <w:t xml:space="preserve"> Город Кировск представляли студия восточного танца </w:t>
            </w:r>
            <w:r w:rsidR="00A35F64">
              <w:rPr>
                <w:rFonts w:ascii="Times New Roman" w:hAnsi="Times New Roman"/>
                <w:color w:val="000000"/>
                <w:sz w:val="24"/>
                <w:szCs w:val="24"/>
              </w:rPr>
              <w:t>«</w:t>
            </w:r>
            <w:proofErr w:type="spellStart"/>
            <w:r w:rsidRPr="0086699D">
              <w:rPr>
                <w:rFonts w:ascii="Times New Roman" w:hAnsi="Times New Roman"/>
                <w:color w:val="000000"/>
                <w:sz w:val="24"/>
                <w:szCs w:val="24"/>
              </w:rPr>
              <w:t>Сафура</w:t>
            </w:r>
            <w:proofErr w:type="spellEnd"/>
            <w:r w:rsidR="00A35F64">
              <w:rPr>
                <w:rFonts w:ascii="Times New Roman" w:hAnsi="Times New Roman"/>
                <w:color w:val="000000"/>
                <w:sz w:val="24"/>
                <w:szCs w:val="24"/>
              </w:rPr>
              <w:t>»</w:t>
            </w:r>
            <w:r w:rsidRPr="0086699D">
              <w:rPr>
                <w:rFonts w:ascii="Times New Roman" w:hAnsi="Times New Roman"/>
                <w:color w:val="000000"/>
                <w:sz w:val="24"/>
                <w:szCs w:val="24"/>
              </w:rPr>
              <w:t xml:space="preserve"> в стилистике восточного фламенко, а также зажигательная </w:t>
            </w:r>
            <w:proofErr w:type="spellStart"/>
            <w:r w:rsidRPr="0086699D">
              <w:rPr>
                <w:rFonts w:ascii="Times New Roman" w:hAnsi="Times New Roman"/>
                <w:color w:val="000000"/>
                <w:sz w:val="24"/>
                <w:szCs w:val="24"/>
              </w:rPr>
              <w:t>табла</w:t>
            </w:r>
            <w:proofErr w:type="spellEnd"/>
            <w:r w:rsidRPr="0086699D">
              <w:rPr>
                <w:rFonts w:ascii="Times New Roman" w:hAnsi="Times New Roman"/>
                <w:color w:val="000000"/>
                <w:sz w:val="24"/>
                <w:szCs w:val="24"/>
              </w:rPr>
              <w:t xml:space="preserve"> от деток студи</w:t>
            </w:r>
            <w:r>
              <w:rPr>
                <w:rFonts w:ascii="Times New Roman" w:hAnsi="Times New Roman"/>
                <w:color w:val="000000"/>
                <w:sz w:val="24"/>
                <w:szCs w:val="24"/>
              </w:rPr>
              <w:t>и</w:t>
            </w:r>
            <w:r w:rsidRPr="0086699D">
              <w:rPr>
                <w:rFonts w:ascii="Times New Roman" w:hAnsi="Times New Roman"/>
                <w:color w:val="000000"/>
                <w:sz w:val="24"/>
                <w:szCs w:val="24"/>
              </w:rPr>
              <w:t xml:space="preserve"> восточного танца </w:t>
            </w:r>
            <w:r w:rsidR="00A35F64">
              <w:rPr>
                <w:rFonts w:ascii="Times New Roman" w:hAnsi="Times New Roman"/>
                <w:color w:val="000000"/>
                <w:sz w:val="24"/>
                <w:szCs w:val="24"/>
              </w:rPr>
              <w:t>«</w:t>
            </w:r>
            <w:r w:rsidRPr="0086699D">
              <w:rPr>
                <w:rFonts w:ascii="Times New Roman" w:hAnsi="Times New Roman"/>
                <w:color w:val="000000"/>
                <w:sz w:val="24"/>
                <w:szCs w:val="24"/>
              </w:rPr>
              <w:t>Малика</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никого не оставила равнодушным.</w:t>
            </w:r>
            <w:r w:rsidRPr="0086699D">
              <w:rPr>
                <w:rFonts w:ascii="Times New Roman" w:hAnsi="Times New Roman"/>
                <w:color w:val="000000"/>
                <w:sz w:val="24"/>
                <w:szCs w:val="24"/>
              </w:rPr>
              <w:br/>
              <w:t xml:space="preserve"> Студия восточного танца </w:t>
            </w:r>
            <w:r w:rsidR="00A35F64">
              <w:rPr>
                <w:rFonts w:ascii="Times New Roman" w:hAnsi="Times New Roman"/>
                <w:color w:val="000000"/>
                <w:sz w:val="24"/>
                <w:szCs w:val="24"/>
              </w:rPr>
              <w:t>«</w:t>
            </w:r>
            <w:proofErr w:type="spellStart"/>
            <w:r w:rsidRPr="0086699D">
              <w:rPr>
                <w:rFonts w:ascii="Times New Roman" w:hAnsi="Times New Roman"/>
                <w:color w:val="000000"/>
                <w:sz w:val="24"/>
                <w:szCs w:val="24"/>
              </w:rPr>
              <w:t>Амани</w:t>
            </w:r>
            <w:proofErr w:type="spellEnd"/>
            <w:r w:rsidR="00A35F64">
              <w:rPr>
                <w:rFonts w:ascii="Times New Roman" w:hAnsi="Times New Roman"/>
                <w:color w:val="000000"/>
                <w:sz w:val="24"/>
                <w:szCs w:val="24"/>
              </w:rPr>
              <w:t>»</w:t>
            </w:r>
            <w:r w:rsidRPr="0086699D">
              <w:rPr>
                <w:rFonts w:ascii="Times New Roman" w:hAnsi="Times New Roman"/>
                <w:color w:val="000000"/>
                <w:sz w:val="24"/>
                <w:szCs w:val="24"/>
              </w:rPr>
              <w:t xml:space="preserve"> представила </w:t>
            </w:r>
            <w:proofErr w:type="spellStart"/>
            <w:r w:rsidRPr="0086699D">
              <w:rPr>
                <w:rFonts w:ascii="Times New Roman" w:hAnsi="Times New Roman"/>
                <w:color w:val="000000"/>
                <w:sz w:val="24"/>
                <w:szCs w:val="24"/>
              </w:rPr>
              <w:t>фьюжн</w:t>
            </w:r>
            <w:proofErr w:type="spellEnd"/>
            <w:r w:rsidRPr="0086699D">
              <w:rPr>
                <w:rFonts w:ascii="Times New Roman" w:hAnsi="Times New Roman"/>
                <w:color w:val="000000"/>
                <w:sz w:val="24"/>
                <w:szCs w:val="24"/>
              </w:rPr>
              <w:t xml:space="preserve"> в индийском стиле, а студия </w:t>
            </w:r>
            <w:r w:rsidR="00A35F64">
              <w:rPr>
                <w:rFonts w:ascii="Times New Roman" w:hAnsi="Times New Roman"/>
                <w:color w:val="000000"/>
                <w:sz w:val="24"/>
                <w:szCs w:val="24"/>
              </w:rPr>
              <w:t>«</w:t>
            </w:r>
            <w:proofErr w:type="spellStart"/>
            <w:r w:rsidRPr="0086699D">
              <w:rPr>
                <w:rFonts w:ascii="Times New Roman" w:hAnsi="Times New Roman"/>
                <w:color w:val="000000"/>
                <w:sz w:val="24"/>
                <w:szCs w:val="24"/>
              </w:rPr>
              <w:t>Хайят</w:t>
            </w:r>
            <w:proofErr w:type="spellEnd"/>
            <w:r w:rsidR="00A35F64">
              <w:rPr>
                <w:rFonts w:ascii="Times New Roman" w:hAnsi="Times New Roman"/>
                <w:color w:val="000000"/>
                <w:sz w:val="24"/>
                <w:szCs w:val="24"/>
              </w:rPr>
              <w:t>»</w:t>
            </w:r>
            <w:r w:rsidRPr="0086699D">
              <w:rPr>
                <w:rFonts w:ascii="Times New Roman" w:hAnsi="Times New Roman"/>
                <w:color w:val="000000"/>
                <w:sz w:val="24"/>
                <w:szCs w:val="24"/>
              </w:rPr>
              <w:t xml:space="preserve"> продемонстрировали танец </w:t>
            </w:r>
            <w:r w:rsidR="00A35F64">
              <w:rPr>
                <w:rFonts w:ascii="Times New Roman" w:hAnsi="Times New Roman"/>
                <w:color w:val="000000"/>
                <w:sz w:val="24"/>
                <w:szCs w:val="24"/>
              </w:rPr>
              <w:t>«</w:t>
            </w:r>
            <w:r w:rsidRPr="0086699D">
              <w:rPr>
                <w:rFonts w:ascii="Times New Roman" w:hAnsi="Times New Roman"/>
                <w:color w:val="000000"/>
                <w:sz w:val="24"/>
                <w:szCs w:val="24"/>
              </w:rPr>
              <w:t>Сказки песка</w:t>
            </w:r>
            <w:r w:rsidR="00A35F64">
              <w:rPr>
                <w:rFonts w:ascii="Times New Roman" w:hAnsi="Times New Roman"/>
                <w:color w:val="000000"/>
                <w:sz w:val="24"/>
                <w:szCs w:val="24"/>
              </w:rPr>
              <w:t>»</w:t>
            </w:r>
            <w:r w:rsidRPr="0086699D">
              <w:rPr>
                <w:rFonts w:ascii="Times New Roman" w:hAnsi="Times New Roman"/>
                <w:color w:val="000000"/>
                <w:sz w:val="24"/>
                <w:szCs w:val="24"/>
              </w:rPr>
              <w:t>.</w:t>
            </w:r>
            <w:r w:rsidRPr="0086699D">
              <w:rPr>
                <w:rFonts w:ascii="Times New Roman" w:hAnsi="Times New Roman"/>
                <w:color w:val="000000"/>
                <w:sz w:val="24"/>
                <w:szCs w:val="24"/>
              </w:rPr>
              <w:br/>
              <w:t> Апатиты представили яркий набор танцевальных групп и порадовали разнообразием стилей и возрастов. Восточные, цыганские, современные и леди-стиль, русский стилизованный, дети и взрослые на одной сцене, объединение стилей и возрастов. Вот что увидели зрители, посетившие концерт.</w:t>
            </w:r>
            <w:r w:rsidRPr="0086699D">
              <w:rPr>
                <w:rFonts w:ascii="Times New Roman" w:hAnsi="Times New Roman"/>
                <w:color w:val="000000"/>
                <w:sz w:val="24"/>
                <w:szCs w:val="24"/>
              </w:rPr>
              <w:br/>
              <w:t xml:space="preserve"> Студия </w:t>
            </w:r>
            <w:proofErr w:type="spellStart"/>
            <w:r w:rsidRPr="0086699D">
              <w:rPr>
                <w:rFonts w:ascii="Times New Roman" w:hAnsi="Times New Roman"/>
                <w:color w:val="000000"/>
                <w:sz w:val="24"/>
                <w:szCs w:val="24"/>
              </w:rPr>
              <w:t>Pulse</w:t>
            </w:r>
            <w:proofErr w:type="spellEnd"/>
            <w:r w:rsidRPr="0086699D">
              <w:rPr>
                <w:rFonts w:ascii="Times New Roman" w:hAnsi="Times New Roman"/>
                <w:color w:val="000000"/>
                <w:sz w:val="24"/>
                <w:szCs w:val="24"/>
              </w:rPr>
              <w:t xml:space="preserve"> порадовала совместными постановками с солистами </w:t>
            </w:r>
            <w:proofErr w:type="spellStart"/>
            <w:r w:rsidRPr="0086699D">
              <w:rPr>
                <w:rFonts w:ascii="Times New Roman" w:hAnsi="Times New Roman"/>
                <w:color w:val="000000"/>
                <w:sz w:val="24"/>
                <w:szCs w:val="24"/>
              </w:rPr>
              <w:t>Апатитского</w:t>
            </w:r>
            <w:proofErr w:type="spellEnd"/>
            <w:r w:rsidRPr="0086699D">
              <w:rPr>
                <w:rFonts w:ascii="Times New Roman" w:hAnsi="Times New Roman"/>
                <w:color w:val="000000"/>
                <w:sz w:val="24"/>
                <w:szCs w:val="24"/>
              </w:rPr>
              <w:t xml:space="preserve"> Дворца культуры: Василисой Русских и Светланой Тюриной, а также продемонстрировали красивейшую постановку </w:t>
            </w:r>
            <w:r w:rsidR="00A35F64">
              <w:rPr>
                <w:rFonts w:ascii="Times New Roman" w:hAnsi="Times New Roman"/>
                <w:color w:val="000000"/>
                <w:sz w:val="24"/>
                <w:szCs w:val="24"/>
              </w:rPr>
              <w:t>«</w:t>
            </w:r>
            <w:r w:rsidRPr="0086699D">
              <w:rPr>
                <w:rFonts w:ascii="Times New Roman" w:hAnsi="Times New Roman"/>
                <w:color w:val="000000"/>
                <w:sz w:val="24"/>
                <w:szCs w:val="24"/>
              </w:rPr>
              <w:t>Море</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Поработала на славу с постановкой танца на композицию </w:t>
            </w:r>
            <w:r w:rsidR="00A35F64">
              <w:rPr>
                <w:rFonts w:ascii="Times New Roman" w:hAnsi="Times New Roman"/>
                <w:color w:val="000000"/>
                <w:sz w:val="24"/>
                <w:szCs w:val="24"/>
              </w:rPr>
              <w:t>«</w:t>
            </w:r>
            <w:r w:rsidRPr="0086699D">
              <w:rPr>
                <w:rFonts w:ascii="Times New Roman" w:hAnsi="Times New Roman"/>
                <w:color w:val="000000"/>
                <w:sz w:val="24"/>
                <w:szCs w:val="24"/>
              </w:rPr>
              <w:t>Золото</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в исполнении солиста шоу-группы </w:t>
            </w:r>
            <w:r w:rsidR="00A35F64">
              <w:rPr>
                <w:rFonts w:ascii="Times New Roman" w:hAnsi="Times New Roman"/>
                <w:color w:val="000000"/>
                <w:sz w:val="24"/>
                <w:szCs w:val="24"/>
              </w:rPr>
              <w:t>«</w:t>
            </w:r>
            <w:r w:rsidRPr="0086699D">
              <w:rPr>
                <w:rFonts w:ascii="Times New Roman" w:hAnsi="Times New Roman"/>
                <w:color w:val="000000"/>
                <w:sz w:val="24"/>
                <w:szCs w:val="24"/>
              </w:rPr>
              <w:t>Колдовское Зелье</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Алексея </w:t>
            </w:r>
            <w:proofErr w:type="spellStart"/>
            <w:r w:rsidRPr="0086699D">
              <w:rPr>
                <w:rFonts w:ascii="Times New Roman" w:hAnsi="Times New Roman"/>
                <w:color w:val="000000"/>
                <w:sz w:val="24"/>
                <w:szCs w:val="24"/>
              </w:rPr>
              <w:t>Габаина</w:t>
            </w:r>
            <w:proofErr w:type="spellEnd"/>
            <w:r w:rsidRPr="0086699D">
              <w:rPr>
                <w:rFonts w:ascii="Times New Roman" w:hAnsi="Times New Roman"/>
                <w:color w:val="000000"/>
                <w:sz w:val="24"/>
                <w:szCs w:val="24"/>
              </w:rPr>
              <w:t xml:space="preserve">, где соединилась в танце вместе с двумя коллективами </w:t>
            </w:r>
            <w:r w:rsidR="00A35F64">
              <w:rPr>
                <w:rFonts w:ascii="Times New Roman" w:hAnsi="Times New Roman"/>
                <w:color w:val="000000"/>
                <w:sz w:val="24"/>
                <w:szCs w:val="24"/>
              </w:rPr>
              <w:t>«</w:t>
            </w:r>
            <w:proofErr w:type="spellStart"/>
            <w:r w:rsidRPr="0086699D">
              <w:rPr>
                <w:rFonts w:ascii="Times New Roman" w:hAnsi="Times New Roman"/>
                <w:color w:val="000000"/>
                <w:sz w:val="24"/>
                <w:szCs w:val="24"/>
              </w:rPr>
              <w:t>Сафура</w:t>
            </w:r>
            <w:proofErr w:type="spellEnd"/>
            <w:r w:rsidR="00A35F64">
              <w:rPr>
                <w:rFonts w:ascii="Times New Roman" w:hAnsi="Times New Roman"/>
                <w:color w:val="000000"/>
                <w:sz w:val="24"/>
                <w:szCs w:val="24"/>
              </w:rPr>
              <w:t>»</w:t>
            </w:r>
            <w:r w:rsidRPr="0086699D">
              <w:rPr>
                <w:rFonts w:ascii="Times New Roman" w:hAnsi="Times New Roman"/>
                <w:color w:val="000000"/>
                <w:sz w:val="24"/>
                <w:szCs w:val="24"/>
              </w:rPr>
              <w:t xml:space="preserve"> и танцевальным коллективом </w:t>
            </w:r>
            <w:r w:rsidR="00A35F64">
              <w:rPr>
                <w:rFonts w:ascii="Times New Roman" w:hAnsi="Times New Roman"/>
                <w:color w:val="000000"/>
                <w:sz w:val="24"/>
                <w:szCs w:val="24"/>
              </w:rPr>
              <w:t>«</w:t>
            </w:r>
            <w:r w:rsidRPr="0086699D">
              <w:rPr>
                <w:rFonts w:ascii="Times New Roman" w:hAnsi="Times New Roman"/>
                <w:color w:val="000000"/>
                <w:sz w:val="24"/>
                <w:szCs w:val="24"/>
              </w:rPr>
              <w:t>Экспрессия</w:t>
            </w:r>
            <w:r w:rsidR="00A35F64">
              <w:rPr>
                <w:rFonts w:ascii="Times New Roman" w:hAnsi="Times New Roman"/>
                <w:color w:val="000000"/>
                <w:sz w:val="24"/>
                <w:szCs w:val="24"/>
              </w:rPr>
              <w:t>»</w:t>
            </w:r>
            <w:r w:rsidRPr="0086699D">
              <w:rPr>
                <w:rFonts w:ascii="Times New Roman" w:hAnsi="Times New Roman"/>
                <w:color w:val="000000"/>
                <w:sz w:val="24"/>
                <w:szCs w:val="24"/>
              </w:rPr>
              <w:t>.</w:t>
            </w:r>
            <w:r w:rsidRPr="0086699D">
              <w:rPr>
                <w:rFonts w:ascii="Times New Roman" w:hAnsi="Times New Roman"/>
                <w:color w:val="000000"/>
                <w:sz w:val="24"/>
                <w:szCs w:val="24"/>
              </w:rPr>
              <w:br/>
              <w:t xml:space="preserve"> Нежность </w:t>
            </w:r>
            <w:proofErr w:type="spellStart"/>
            <w:r w:rsidRPr="0086699D">
              <w:rPr>
                <w:rFonts w:ascii="Times New Roman" w:hAnsi="Times New Roman"/>
                <w:color w:val="000000"/>
                <w:sz w:val="24"/>
                <w:szCs w:val="24"/>
              </w:rPr>
              <w:t>халиджи</w:t>
            </w:r>
            <w:proofErr w:type="spellEnd"/>
            <w:r w:rsidRPr="0086699D">
              <w:rPr>
                <w:rFonts w:ascii="Times New Roman" w:hAnsi="Times New Roman"/>
                <w:color w:val="000000"/>
                <w:sz w:val="24"/>
                <w:szCs w:val="24"/>
              </w:rPr>
              <w:t xml:space="preserve"> от студии восточного танца </w:t>
            </w:r>
            <w:r w:rsidR="00A35F64">
              <w:rPr>
                <w:rFonts w:ascii="Times New Roman" w:hAnsi="Times New Roman"/>
                <w:color w:val="000000"/>
                <w:sz w:val="24"/>
                <w:szCs w:val="24"/>
              </w:rPr>
              <w:lastRenderedPageBreak/>
              <w:t>«</w:t>
            </w:r>
            <w:r w:rsidRPr="0086699D">
              <w:rPr>
                <w:rFonts w:ascii="Times New Roman" w:hAnsi="Times New Roman"/>
                <w:color w:val="000000"/>
                <w:sz w:val="24"/>
                <w:szCs w:val="24"/>
              </w:rPr>
              <w:t>Шафран</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цыганская ворожба от шоу-группы </w:t>
            </w:r>
            <w:r w:rsidR="00A35F64">
              <w:rPr>
                <w:rFonts w:ascii="Times New Roman" w:hAnsi="Times New Roman"/>
                <w:color w:val="000000"/>
                <w:sz w:val="24"/>
                <w:szCs w:val="24"/>
              </w:rPr>
              <w:t>«</w:t>
            </w:r>
            <w:r w:rsidRPr="0086699D">
              <w:rPr>
                <w:rFonts w:ascii="Times New Roman" w:hAnsi="Times New Roman"/>
                <w:color w:val="000000"/>
                <w:sz w:val="24"/>
                <w:szCs w:val="24"/>
              </w:rPr>
              <w:t>Рада</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шоу-номера со светодиодными крыльями, цыганские романсы в исполнении Николая Баданина и Натальи Смирновой, русские народные песни от фолк-шоу группы </w:t>
            </w:r>
            <w:r w:rsidR="00A35F64">
              <w:rPr>
                <w:rFonts w:ascii="Times New Roman" w:hAnsi="Times New Roman"/>
                <w:color w:val="000000"/>
                <w:sz w:val="24"/>
                <w:szCs w:val="24"/>
              </w:rPr>
              <w:t>«</w:t>
            </w:r>
            <w:r w:rsidRPr="0086699D">
              <w:rPr>
                <w:rFonts w:ascii="Times New Roman" w:hAnsi="Times New Roman"/>
                <w:color w:val="000000"/>
                <w:sz w:val="24"/>
                <w:szCs w:val="24"/>
              </w:rPr>
              <w:t>Росы</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танцы от клуба </w:t>
            </w:r>
            <w:r w:rsidR="00A35F64">
              <w:rPr>
                <w:rFonts w:ascii="Times New Roman" w:hAnsi="Times New Roman"/>
                <w:color w:val="000000"/>
                <w:sz w:val="24"/>
                <w:szCs w:val="24"/>
              </w:rPr>
              <w:t>«</w:t>
            </w:r>
            <w:r w:rsidRPr="0086699D">
              <w:rPr>
                <w:rFonts w:ascii="Times New Roman" w:hAnsi="Times New Roman"/>
                <w:color w:val="000000"/>
                <w:sz w:val="24"/>
                <w:szCs w:val="24"/>
              </w:rPr>
              <w:t>Счастливые родители</w:t>
            </w:r>
            <w:r w:rsidR="00A35F64">
              <w:rPr>
                <w:rFonts w:ascii="Times New Roman" w:hAnsi="Times New Roman"/>
                <w:color w:val="000000"/>
                <w:sz w:val="24"/>
                <w:szCs w:val="24"/>
              </w:rPr>
              <w:t>»</w:t>
            </w:r>
            <w:r w:rsidRPr="0086699D">
              <w:rPr>
                <w:rFonts w:ascii="Times New Roman" w:hAnsi="Times New Roman"/>
                <w:color w:val="000000"/>
                <w:sz w:val="24"/>
                <w:szCs w:val="24"/>
              </w:rPr>
              <w:t xml:space="preserve"> никого не оставили равнодушным.</w:t>
            </w:r>
            <w:r w:rsidRPr="0086699D">
              <w:rPr>
                <w:rFonts w:ascii="Times New Roman" w:hAnsi="Times New Roman"/>
                <w:color w:val="000000"/>
                <w:sz w:val="24"/>
                <w:szCs w:val="24"/>
              </w:rPr>
              <w:br/>
              <w:t> Каждый номер встречали бурными аплодисментами!</w:t>
            </w:r>
            <w:r w:rsidRPr="0086699D">
              <w:rPr>
                <w:rFonts w:ascii="Times New Roman" w:hAnsi="Times New Roman"/>
                <w:color w:val="000000"/>
                <w:sz w:val="24"/>
                <w:szCs w:val="24"/>
              </w:rPr>
              <w:br/>
              <w:t> В конце фестиваля все участники получили дипломы и памятные призы, а также подарки от спонсоров</w:t>
            </w:r>
            <w:r>
              <w:rPr>
                <w:rFonts w:ascii="Times New Roman" w:hAnsi="Times New Roman"/>
                <w:color w:val="000000"/>
                <w:sz w:val="24"/>
                <w:szCs w:val="24"/>
              </w:rPr>
              <w:t>.</w:t>
            </w:r>
          </w:p>
        </w:tc>
      </w:tr>
      <w:tr w:rsidR="000237E8" w:rsidRPr="00F26B5F" w14:paraId="5125EB9A" w14:textId="77777777" w:rsidTr="004254D4">
        <w:tc>
          <w:tcPr>
            <w:tcW w:w="796" w:type="dxa"/>
          </w:tcPr>
          <w:p w14:paraId="27A4AEDB" w14:textId="2735CB12" w:rsidR="000237E8" w:rsidRPr="00F26B5F" w:rsidRDefault="000237E8"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2006" w:type="dxa"/>
          </w:tcPr>
          <w:p w14:paraId="73D4DA0D" w14:textId="02BC7596" w:rsidR="000237E8" w:rsidRPr="00F26B5F" w:rsidRDefault="000237E8" w:rsidP="004254D4">
            <w:pPr>
              <w:spacing w:after="0" w:line="240" w:lineRule="auto"/>
              <w:rPr>
                <w:rFonts w:ascii="Times New Roman" w:hAnsi="Times New Roman"/>
                <w:color w:val="000000"/>
                <w:sz w:val="24"/>
                <w:szCs w:val="24"/>
              </w:rPr>
            </w:pPr>
            <w:r>
              <w:rPr>
                <w:rFonts w:ascii="Times New Roman" w:hAnsi="Times New Roman"/>
                <w:color w:val="000000"/>
                <w:sz w:val="24"/>
                <w:szCs w:val="24"/>
              </w:rPr>
              <w:t>Фестиваль-</w:t>
            </w:r>
            <w:r w:rsidRPr="00DE4968">
              <w:rPr>
                <w:rFonts w:ascii="Times New Roman" w:hAnsi="Times New Roman"/>
                <w:color w:val="000000"/>
                <w:sz w:val="24"/>
                <w:szCs w:val="24"/>
              </w:rPr>
              <w:t xml:space="preserve">конкурс </w:t>
            </w:r>
            <w:r w:rsidR="00A35F64">
              <w:rPr>
                <w:rFonts w:ascii="Times New Roman" w:hAnsi="Times New Roman"/>
                <w:color w:val="000000"/>
                <w:sz w:val="24"/>
                <w:szCs w:val="24"/>
              </w:rPr>
              <w:t>«</w:t>
            </w:r>
            <w:r w:rsidRPr="00DE4968">
              <w:rPr>
                <w:rFonts w:ascii="Times New Roman" w:hAnsi="Times New Roman"/>
                <w:color w:val="000000"/>
                <w:sz w:val="24"/>
                <w:szCs w:val="24"/>
              </w:rPr>
              <w:t>Танцующий город</w:t>
            </w:r>
            <w:r w:rsidR="00A35F64">
              <w:rPr>
                <w:rFonts w:ascii="Times New Roman" w:hAnsi="Times New Roman"/>
                <w:color w:val="000000"/>
                <w:sz w:val="24"/>
                <w:szCs w:val="24"/>
              </w:rPr>
              <w:t>»</w:t>
            </w:r>
          </w:p>
        </w:tc>
        <w:tc>
          <w:tcPr>
            <w:tcW w:w="1524" w:type="dxa"/>
          </w:tcPr>
          <w:p w14:paraId="47BE2466" w14:textId="20A55327" w:rsidR="000237E8" w:rsidRPr="00F26B5F" w:rsidRDefault="000237E8"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17.12.2022</w:t>
            </w:r>
          </w:p>
        </w:tc>
        <w:tc>
          <w:tcPr>
            <w:tcW w:w="2052" w:type="dxa"/>
          </w:tcPr>
          <w:p w14:paraId="64874AAC" w14:textId="0173B233" w:rsidR="000237E8" w:rsidRPr="00F26B5F" w:rsidRDefault="000237E8"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МАУ АГДК Зрительный зал </w:t>
            </w:r>
          </w:p>
        </w:tc>
        <w:tc>
          <w:tcPr>
            <w:tcW w:w="3373" w:type="dxa"/>
          </w:tcPr>
          <w:p w14:paraId="35489EB9" w14:textId="4E87F663" w:rsidR="000237E8" w:rsidRPr="00F26B5F" w:rsidRDefault="000237E8" w:rsidP="004254D4">
            <w:pPr>
              <w:spacing w:after="0" w:line="240" w:lineRule="auto"/>
              <w:rPr>
                <w:rFonts w:ascii="Times New Roman" w:hAnsi="Times New Roman"/>
                <w:color w:val="000000"/>
                <w:sz w:val="24"/>
                <w:szCs w:val="24"/>
              </w:rPr>
            </w:pPr>
            <w:r>
              <w:rPr>
                <w:rFonts w:ascii="Times New Roman" w:hAnsi="Times New Roman"/>
                <w:color w:val="000000"/>
                <w:sz w:val="24"/>
                <w:szCs w:val="24"/>
              </w:rPr>
              <w:t>367/549</w:t>
            </w:r>
          </w:p>
        </w:tc>
        <w:tc>
          <w:tcPr>
            <w:tcW w:w="5808" w:type="dxa"/>
          </w:tcPr>
          <w:p w14:paraId="3DFDEACF" w14:textId="244FC8FB" w:rsidR="000237E8" w:rsidRPr="00F26B5F" w:rsidRDefault="000237E8" w:rsidP="004254D4">
            <w:pPr>
              <w:spacing w:after="0" w:line="240" w:lineRule="auto"/>
              <w:jc w:val="both"/>
              <w:rPr>
                <w:rFonts w:ascii="Times New Roman" w:hAnsi="Times New Roman"/>
                <w:b/>
                <w:color w:val="000000"/>
              </w:rPr>
            </w:pPr>
            <w:r>
              <w:rPr>
                <w:rFonts w:ascii="Times New Roman" w:hAnsi="Times New Roman"/>
                <w:color w:val="000000"/>
                <w:sz w:val="24"/>
                <w:szCs w:val="24"/>
              </w:rPr>
              <w:t>17</w:t>
            </w:r>
            <w:r w:rsidRPr="00DE4968">
              <w:rPr>
                <w:rFonts w:ascii="Times New Roman" w:hAnsi="Times New Roman"/>
                <w:color w:val="000000"/>
                <w:sz w:val="24"/>
                <w:szCs w:val="24"/>
              </w:rPr>
              <w:t xml:space="preserve"> декабря в </w:t>
            </w:r>
            <w:proofErr w:type="spellStart"/>
            <w:r w:rsidRPr="00DE4968">
              <w:rPr>
                <w:rFonts w:ascii="Times New Roman" w:hAnsi="Times New Roman"/>
                <w:color w:val="000000"/>
                <w:sz w:val="24"/>
                <w:szCs w:val="24"/>
              </w:rPr>
              <w:t>Апатитском</w:t>
            </w:r>
            <w:proofErr w:type="spellEnd"/>
            <w:r w:rsidRPr="00DE4968">
              <w:rPr>
                <w:rFonts w:ascii="Times New Roman" w:hAnsi="Times New Roman"/>
                <w:color w:val="000000"/>
                <w:sz w:val="24"/>
                <w:szCs w:val="24"/>
              </w:rPr>
              <w:t xml:space="preserve"> город</w:t>
            </w:r>
            <w:r>
              <w:rPr>
                <w:rFonts w:ascii="Times New Roman" w:hAnsi="Times New Roman"/>
                <w:color w:val="000000"/>
                <w:sz w:val="24"/>
                <w:szCs w:val="24"/>
              </w:rPr>
              <w:t xml:space="preserve">ском Дворце культуры состоялся </w:t>
            </w:r>
            <w:r w:rsidRPr="00DE4968">
              <w:rPr>
                <w:rFonts w:ascii="Times New Roman" w:hAnsi="Times New Roman"/>
                <w:color w:val="000000"/>
                <w:sz w:val="24"/>
                <w:szCs w:val="24"/>
              </w:rPr>
              <w:t>V-</w:t>
            </w:r>
            <w:proofErr w:type="spellStart"/>
            <w:r w:rsidRPr="00DE4968">
              <w:rPr>
                <w:rFonts w:ascii="Times New Roman" w:hAnsi="Times New Roman"/>
                <w:color w:val="000000"/>
                <w:sz w:val="24"/>
                <w:szCs w:val="24"/>
              </w:rPr>
              <w:t>ый</w:t>
            </w:r>
            <w:proofErr w:type="spellEnd"/>
            <w:r w:rsidRPr="00DE4968">
              <w:rPr>
                <w:rFonts w:ascii="Times New Roman" w:hAnsi="Times New Roman"/>
                <w:color w:val="000000"/>
                <w:sz w:val="24"/>
                <w:szCs w:val="24"/>
              </w:rPr>
              <w:t xml:space="preserve"> городской открытый фестиваль-конкурс </w:t>
            </w:r>
            <w:r w:rsidR="00A35F64">
              <w:rPr>
                <w:rFonts w:ascii="Times New Roman" w:hAnsi="Times New Roman"/>
                <w:color w:val="000000"/>
                <w:sz w:val="24"/>
                <w:szCs w:val="24"/>
              </w:rPr>
              <w:t>«</w:t>
            </w:r>
            <w:r w:rsidRPr="00DE4968">
              <w:rPr>
                <w:rFonts w:ascii="Times New Roman" w:hAnsi="Times New Roman"/>
                <w:color w:val="000000"/>
                <w:sz w:val="24"/>
                <w:szCs w:val="24"/>
              </w:rPr>
              <w:t>Танцующий горо</w:t>
            </w:r>
            <w:r>
              <w:rPr>
                <w:rFonts w:ascii="Times New Roman" w:hAnsi="Times New Roman"/>
                <w:color w:val="000000"/>
                <w:sz w:val="24"/>
                <w:szCs w:val="24"/>
              </w:rPr>
              <w:t>д</w:t>
            </w:r>
            <w:r w:rsidR="00A35F64">
              <w:rPr>
                <w:rFonts w:ascii="Times New Roman" w:hAnsi="Times New Roman"/>
                <w:color w:val="000000"/>
                <w:sz w:val="24"/>
                <w:szCs w:val="24"/>
              </w:rPr>
              <w:t>»</w:t>
            </w:r>
            <w:r>
              <w:rPr>
                <w:rFonts w:ascii="Times New Roman" w:hAnsi="Times New Roman"/>
                <w:color w:val="000000"/>
                <w:sz w:val="24"/>
                <w:szCs w:val="24"/>
              </w:rPr>
              <w:t>, в котором приняли участие 45 танцевальных коллективов (3</w:t>
            </w:r>
            <w:r w:rsidRPr="00DE4968">
              <w:rPr>
                <w:rFonts w:ascii="Times New Roman" w:hAnsi="Times New Roman"/>
                <w:color w:val="000000"/>
                <w:sz w:val="24"/>
                <w:szCs w:val="24"/>
              </w:rPr>
              <w:t xml:space="preserve">50 участников) </w:t>
            </w:r>
            <w:r>
              <w:rPr>
                <w:rFonts w:ascii="Times New Roman" w:hAnsi="Times New Roman"/>
                <w:color w:val="000000"/>
                <w:sz w:val="24"/>
                <w:szCs w:val="24"/>
              </w:rPr>
              <w:t xml:space="preserve">со всей Мурманской области. </w:t>
            </w:r>
            <w:r w:rsidRPr="00DE4968">
              <w:rPr>
                <w:rFonts w:ascii="Times New Roman" w:hAnsi="Times New Roman"/>
                <w:color w:val="000000"/>
                <w:sz w:val="24"/>
                <w:szCs w:val="24"/>
              </w:rPr>
              <w:t xml:space="preserve"> Фестиваль проходил весь день с 11 утра до 20 ч</w:t>
            </w:r>
            <w:r>
              <w:rPr>
                <w:rFonts w:ascii="Times New Roman" w:hAnsi="Times New Roman"/>
                <w:color w:val="000000"/>
                <w:sz w:val="24"/>
                <w:szCs w:val="24"/>
              </w:rPr>
              <w:t>асов вечера. Просмотрено было 50 конкурсных номеров</w:t>
            </w:r>
            <w:r w:rsidRPr="00DE4968">
              <w:rPr>
                <w:rFonts w:ascii="Times New Roman" w:hAnsi="Times New Roman"/>
                <w:color w:val="000000"/>
                <w:sz w:val="24"/>
                <w:szCs w:val="24"/>
              </w:rPr>
              <w:t>.</w:t>
            </w:r>
            <w:r w:rsidR="00BB410C">
              <w:rPr>
                <w:rFonts w:ascii="Times New Roman" w:hAnsi="Times New Roman"/>
                <w:color w:val="000000"/>
                <w:sz w:val="24"/>
                <w:szCs w:val="24"/>
              </w:rPr>
              <w:t xml:space="preserve"> </w:t>
            </w:r>
            <w:r w:rsidRPr="00DE4968">
              <w:rPr>
                <w:rFonts w:ascii="Times New Roman" w:hAnsi="Times New Roman"/>
                <w:color w:val="000000"/>
                <w:sz w:val="24"/>
                <w:szCs w:val="24"/>
              </w:rPr>
              <w:t>Затем состоялся гала-концерт, который включал 15 самых невероятных, красочных и лучших танцевальных номеров из конкурсной программы</w:t>
            </w:r>
          </w:p>
        </w:tc>
      </w:tr>
      <w:tr w:rsidR="003C019D" w:rsidRPr="00F26B5F" w14:paraId="3838C598" w14:textId="77777777" w:rsidTr="004254D4">
        <w:tc>
          <w:tcPr>
            <w:tcW w:w="15559" w:type="dxa"/>
            <w:gridSpan w:val="6"/>
          </w:tcPr>
          <w:p w14:paraId="4A624D35" w14:textId="77777777" w:rsidR="003C019D" w:rsidRPr="00F26B5F" w:rsidRDefault="003C019D" w:rsidP="004254D4">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0237E8" w:rsidRPr="00F26B5F" w14:paraId="42F60535" w14:textId="77777777" w:rsidTr="004254D4">
        <w:tc>
          <w:tcPr>
            <w:tcW w:w="796" w:type="dxa"/>
          </w:tcPr>
          <w:p w14:paraId="75011BCD" w14:textId="6BD9EFD3" w:rsidR="000237E8" w:rsidRPr="00F26B5F" w:rsidRDefault="000237E8" w:rsidP="004254D4">
            <w:pPr>
              <w:spacing w:after="0" w:line="240" w:lineRule="auto"/>
              <w:jc w:val="both"/>
              <w:rPr>
                <w:rFonts w:ascii="Times New Roman" w:hAnsi="Times New Roman"/>
                <w:color w:val="000000"/>
                <w:sz w:val="24"/>
                <w:szCs w:val="24"/>
              </w:rPr>
            </w:pPr>
            <w:r>
              <w:rPr>
                <w:rFonts w:ascii="Times New Roman" w:hAnsi="Times New Roman"/>
                <w:color w:val="000000"/>
                <w:sz w:val="24"/>
                <w:szCs w:val="24"/>
              </w:rPr>
              <w:t>1.</w:t>
            </w:r>
          </w:p>
        </w:tc>
        <w:tc>
          <w:tcPr>
            <w:tcW w:w="2006" w:type="dxa"/>
          </w:tcPr>
          <w:p w14:paraId="46948188" w14:textId="471C8D0E" w:rsidR="000237E8" w:rsidRPr="00F26B5F" w:rsidRDefault="000237E8" w:rsidP="004254D4">
            <w:pPr>
              <w:spacing w:after="0" w:line="240" w:lineRule="auto"/>
              <w:jc w:val="both"/>
              <w:rPr>
                <w:rFonts w:ascii="Times New Roman" w:hAnsi="Times New Roman"/>
                <w:color w:val="000000"/>
                <w:sz w:val="24"/>
                <w:szCs w:val="24"/>
                <w:lang w:eastAsia="en-US"/>
              </w:rPr>
            </w:pPr>
            <w:r w:rsidRPr="00DE4968">
              <w:rPr>
                <w:rFonts w:ascii="Times New Roman" w:hAnsi="Times New Roman"/>
                <w:color w:val="000000"/>
                <w:sz w:val="24"/>
                <w:szCs w:val="24"/>
                <w:lang w:eastAsia="en-US"/>
              </w:rPr>
              <w:t xml:space="preserve">Конкурс на лучшую масленичную куклу </w:t>
            </w:r>
            <w:r w:rsidR="00A35F64">
              <w:rPr>
                <w:rFonts w:ascii="Times New Roman" w:hAnsi="Times New Roman"/>
                <w:color w:val="000000"/>
                <w:sz w:val="24"/>
                <w:szCs w:val="24"/>
                <w:lang w:eastAsia="en-US"/>
              </w:rPr>
              <w:t>«</w:t>
            </w:r>
            <w:r w:rsidRPr="00DE4968">
              <w:rPr>
                <w:rFonts w:ascii="Times New Roman" w:hAnsi="Times New Roman"/>
                <w:color w:val="000000"/>
                <w:sz w:val="24"/>
                <w:szCs w:val="24"/>
                <w:lang w:eastAsia="en-US"/>
              </w:rPr>
              <w:t>Сударыня Масленица - 2022</w:t>
            </w:r>
            <w:r w:rsidR="00A35F64">
              <w:rPr>
                <w:rFonts w:ascii="Times New Roman" w:hAnsi="Times New Roman"/>
                <w:color w:val="000000"/>
                <w:sz w:val="24"/>
                <w:szCs w:val="24"/>
                <w:lang w:eastAsia="en-US"/>
              </w:rPr>
              <w:t>»</w:t>
            </w:r>
            <w:r w:rsidRPr="00DE4968">
              <w:rPr>
                <w:rFonts w:ascii="Times New Roman" w:hAnsi="Times New Roman"/>
                <w:color w:val="000000"/>
                <w:sz w:val="24"/>
                <w:szCs w:val="24"/>
                <w:lang w:eastAsia="en-US"/>
              </w:rPr>
              <w:t xml:space="preserve">! на народном гулянии </w:t>
            </w:r>
            <w:r w:rsidR="00A35F64">
              <w:rPr>
                <w:rFonts w:ascii="Times New Roman" w:hAnsi="Times New Roman"/>
                <w:color w:val="000000"/>
                <w:sz w:val="24"/>
                <w:szCs w:val="24"/>
                <w:lang w:eastAsia="en-US"/>
              </w:rPr>
              <w:t>«</w:t>
            </w:r>
            <w:r w:rsidRPr="00DE4968">
              <w:rPr>
                <w:rFonts w:ascii="Times New Roman" w:hAnsi="Times New Roman"/>
                <w:color w:val="000000"/>
                <w:sz w:val="24"/>
                <w:szCs w:val="24"/>
                <w:lang w:eastAsia="en-US"/>
              </w:rPr>
              <w:t>Широкая Масленица</w:t>
            </w:r>
            <w:r w:rsidR="00A35F64">
              <w:rPr>
                <w:rFonts w:ascii="Times New Roman" w:hAnsi="Times New Roman"/>
                <w:color w:val="000000"/>
                <w:sz w:val="24"/>
                <w:szCs w:val="24"/>
                <w:lang w:eastAsia="en-US"/>
              </w:rPr>
              <w:t>»</w:t>
            </w:r>
          </w:p>
        </w:tc>
        <w:tc>
          <w:tcPr>
            <w:tcW w:w="1524" w:type="dxa"/>
          </w:tcPr>
          <w:p w14:paraId="4A3A1433" w14:textId="513602F2" w:rsidR="000237E8" w:rsidRPr="00F26B5F" w:rsidRDefault="000237E8" w:rsidP="004254D4">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06.03.2022</w:t>
            </w:r>
          </w:p>
        </w:tc>
        <w:tc>
          <w:tcPr>
            <w:tcW w:w="2052" w:type="dxa"/>
          </w:tcPr>
          <w:p w14:paraId="3125C18B" w14:textId="201BD3DC" w:rsidR="000237E8" w:rsidRPr="00F26B5F" w:rsidRDefault="000237E8" w:rsidP="004254D4">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Площадь МАУ АГДК</w:t>
            </w:r>
          </w:p>
        </w:tc>
        <w:tc>
          <w:tcPr>
            <w:tcW w:w="3373" w:type="dxa"/>
          </w:tcPr>
          <w:p w14:paraId="107EC33F" w14:textId="669B5F82" w:rsidR="000237E8" w:rsidRPr="00F26B5F" w:rsidRDefault="000237E8" w:rsidP="004254D4">
            <w:pPr>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89</w:t>
            </w:r>
            <w:r>
              <w:rPr>
                <w:rFonts w:ascii="Times New Roman" w:hAnsi="Times New Roman"/>
                <w:color w:val="000000"/>
                <w:sz w:val="24"/>
                <w:szCs w:val="24"/>
                <w:lang w:val="en-US" w:eastAsia="en-US"/>
              </w:rPr>
              <w:t>/</w:t>
            </w:r>
            <w:r>
              <w:rPr>
                <w:rFonts w:ascii="Times New Roman" w:hAnsi="Times New Roman"/>
                <w:color w:val="000000"/>
                <w:sz w:val="24"/>
                <w:szCs w:val="24"/>
                <w:lang w:eastAsia="en-US"/>
              </w:rPr>
              <w:t>500</w:t>
            </w:r>
          </w:p>
        </w:tc>
        <w:tc>
          <w:tcPr>
            <w:tcW w:w="5808" w:type="dxa"/>
          </w:tcPr>
          <w:p w14:paraId="6A1501E1" w14:textId="2F146806" w:rsidR="000237E8" w:rsidRPr="00F26B5F" w:rsidRDefault="000237E8" w:rsidP="004254D4">
            <w:pPr>
              <w:spacing w:after="0" w:line="240" w:lineRule="auto"/>
              <w:contextualSpacing/>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Конкурс на лучшую масленичную куклу стал уже доброй традицией при проведении праздника </w:t>
            </w:r>
            <w:r w:rsidR="00A35F64">
              <w:rPr>
                <w:rFonts w:ascii="Times New Roman" w:hAnsi="Times New Roman"/>
                <w:color w:val="000000"/>
                <w:sz w:val="24"/>
                <w:szCs w:val="24"/>
                <w:lang w:eastAsia="en-US"/>
              </w:rPr>
              <w:t>«</w:t>
            </w:r>
            <w:r>
              <w:rPr>
                <w:rFonts w:ascii="Times New Roman" w:hAnsi="Times New Roman"/>
                <w:color w:val="000000"/>
                <w:sz w:val="24"/>
                <w:szCs w:val="24"/>
                <w:lang w:eastAsia="en-US"/>
              </w:rPr>
              <w:t>Широкая Масленица</w:t>
            </w:r>
            <w:r w:rsidR="00A35F64">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r w:rsidRPr="007F0536">
              <w:rPr>
                <w:rFonts w:ascii="Times New Roman" w:hAnsi="Times New Roman"/>
                <w:color w:val="000000"/>
                <w:sz w:val="24"/>
                <w:szCs w:val="24"/>
                <w:lang w:eastAsia="en-US"/>
              </w:rPr>
              <w:t xml:space="preserve">Участниками конкурса </w:t>
            </w:r>
            <w:r>
              <w:rPr>
                <w:rFonts w:ascii="Times New Roman" w:hAnsi="Times New Roman"/>
                <w:color w:val="000000"/>
                <w:sz w:val="24"/>
                <w:szCs w:val="24"/>
                <w:lang w:eastAsia="en-US"/>
              </w:rPr>
              <w:t xml:space="preserve">стали жители города, как </w:t>
            </w:r>
            <w:r w:rsidRPr="007F0536">
              <w:rPr>
                <w:rFonts w:ascii="Times New Roman" w:hAnsi="Times New Roman"/>
                <w:color w:val="000000"/>
                <w:sz w:val="24"/>
                <w:szCs w:val="24"/>
                <w:lang w:eastAsia="en-US"/>
              </w:rPr>
              <w:t>индивидуальные авторы кукол, так и авторские коллективы.</w:t>
            </w:r>
            <w:r>
              <w:rPr>
                <w:rFonts w:ascii="Times New Roman" w:hAnsi="Times New Roman"/>
                <w:color w:val="000000"/>
                <w:sz w:val="24"/>
                <w:szCs w:val="24"/>
                <w:lang w:eastAsia="en-US"/>
              </w:rPr>
              <w:t xml:space="preserve"> В этом году приняли участие 16 участников – это коллективы детских садов и школ города Апатиты. </w:t>
            </w:r>
            <w:r w:rsidRPr="007F0536">
              <w:rPr>
                <w:rFonts w:ascii="Times New Roman" w:hAnsi="Times New Roman"/>
                <w:color w:val="000000"/>
                <w:sz w:val="24"/>
                <w:szCs w:val="24"/>
                <w:lang w:eastAsia="en-US"/>
              </w:rPr>
              <w:t xml:space="preserve">Подведение итогов и </w:t>
            </w:r>
            <w:r>
              <w:rPr>
                <w:rFonts w:ascii="Times New Roman" w:hAnsi="Times New Roman"/>
                <w:color w:val="000000"/>
                <w:sz w:val="24"/>
                <w:szCs w:val="24"/>
                <w:lang w:eastAsia="en-US"/>
              </w:rPr>
              <w:t xml:space="preserve">награждение участников состоялось </w:t>
            </w:r>
            <w:r w:rsidRPr="007F0536">
              <w:rPr>
                <w:rFonts w:ascii="Times New Roman" w:hAnsi="Times New Roman"/>
                <w:color w:val="000000"/>
                <w:sz w:val="24"/>
                <w:szCs w:val="24"/>
                <w:lang w:eastAsia="en-US"/>
              </w:rPr>
              <w:t xml:space="preserve">на праздничной программе </w:t>
            </w:r>
            <w:r w:rsidR="00A35F64">
              <w:rPr>
                <w:rFonts w:ascii="Times New Roman" w:hAnsi="Times New Roman"/>
                <w:color w:val="000000"/>
                <w:sz w:val="24"/>
                <w:szCs w:val="24"/>
                <w:lang w:eastAsia="en-US"/>
              </w:rPr>
              <w:t>«</w:t>
            </w:r>
            <w:r w:rsidRPr="007F0536">
              <w:rPr>
                <w:rFonts w:ascii="Times New Roman" w:hAnsi="Times New Roman"/>
                <w:color w:val="000000"/>
                <w:sz w:val="24"/>
                <w:szCs w:val="24"/>
                <w:lang w:eastAsia="en-US"/>
              </w:rPr>
              <w:t>Широкая Масленица</w:t>
            </w:r>
            <w:r w:rsidR="00A35F64">
              <w:rPr>
                <w:rFonts w:ascii="Times New Roman" w:hAnsi="Times New Roman"/>
                <w:color w:val="000000"/>
                <w:sz w:val="24"/>
                <w:szCs w:val="24"/>
                <w:lang w:eastAsia="en-US"/>
              </w:rPr>
              <w:t>»</w:t>
            </w:r>
            <w:r w:rsidRPr="007F0536">
              <w:rPr>
                <w:rFonts w:ascii="Times New Roman" w:hAnsi="Times New Roman"/>
                <w:color w:val="000000"/>
                <w:sz w:val="24"/>
                <w:szCs w:val="24"/>
                <w:lang w:eastAsia="en-US"/>
              </w:rPr>
              <w:t>.</w:t>
            </w:r>
          </w:p>
        </w:tc>
      </w:tr>
      <w:tr w:rsidR="003C019D" w:rsidRPr="00F26B5F" w14:paraId="19FDED94" w14:textId="77777777" w:rsidTr="004254D4">
        <w:tc>
          <w:tcPr>
            <w:tcW w:w="15559" w:type="dxa"/>
            <w:gridSpan w:val="6"/>
          </w:tcPr>
          <w:p w14:paraId="7614E0B8" w14:textId="77777777" w:rsidR="003C019D" w:rsidRPr="00F26B5F" w:rsidRDefault="003C019D" w:rsidP="004254D4">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3C019D" w:rsidRPr="00F26B5F" w14:paraId="3313323A" w14:textId="77777777" w:rsidTr="004254D4">
        <w:tc>
          <w:tcPr>
            <w:tcW w:w="796" w:type="dxa"/>
          </w:tcPr>
          <w:p w14:paraId="0C8137BC" w14:textId="77777777" w:rsidR="003C019D" w:rsidRPr="00F26B5F" w:rsidRDefault="003C019D" w:rsidP="004254D4">
            <w:pPr>
              <w:spacing w:after="0" w:line="240" w:lineRule="auto"/>
              <w:rPr>
                <w:rFonts w:ascii="Times New Roman" w:hAnsi="Times New Roman"/>
                <w:color w:val="000000"/>
                <w:sz w:val="24"/>
                <w:szCs w:val="24"/>
                <w:lang w:eastAsia="en-US"/>
              </w:rPr>
            </w:pPr>
          </w:p>
        </w:tc>
        <w:tc>
          <w:tcPr>
            <w:tcW w:w="2006" w:type="dxa"/>
          </w:tcPr>
          <w:p w14:paraId="5443D2D4" w14:textId="77777777" w:rsidR="003C019D" w:rsidRPr="00F26B5F" w:rsidRDefault="003C019D" w:rsidP="004254D4">
            <w:pPr>
              <w:spacing w:after="0" w:line="240" w:lineRule="auto"/>
              <w:rPr>
                <w:rFonts w:ascii="Times New Roman" w:hAnsi="Times New Roman"/>
                <w:color w:val="000000"/>
                <w:sz w:val="24"/>
                <w:szCs w:val="24"/>
                <w:lang w:eastAsia="en-US"/>
              </w:rPr>
            </w:pPr>
          </w:p>
        </w:tc>
        <w:tc>
          <w:tcPr>
            <w:tcW w:w="1524" w:type="dxa"/>
          </w:tcPr>
          <w:p w14:paraId="48FBFD4F" w14:textId="77777777" w:rsidR="003C019D" w:rsidRPr="00F26B5F" w:rsidRDefault="003C019D" w:rsidP="004254D4">
            <w:pPr>
              <w:spacing w:after="0" w:line="240" w:lineRule="auto"/>
              <w:jc w:val="center"/>
              <w:rPr>
                <w:rFonts w:ascii="Times New Roman" w:hAnsi="Times New Roman"/>
                <w:color w:val="000000"/>
                <w:sz w:val="24"/>
                <w:szCs w:val="24"/>
                <w:lang w:eastAsia="en-US"/>
              </w:rPr>
            </w:pPr>
          </w:p>
        </w:tc>
        <w:tc>
          <w:tcPr>
            <w:tcW w:w="2052" w:type="dxa"/>
          </w:tcPr>
          <w:p w14:paraId="0631A7EE" w14:textId="77777777" w:rsidR="003C019D" w:rsidRPr="00F26B5F" w:rsidRDefault="003C019D" w:rsidP="004254D4">
            <w:pPr>
              <w:spacing w:after="0" w:line="240" w:lineRule="auto"/>
              <w:jc w:val="center"/>
              <w:rPr>
                <w:rFonts w:ascii="Times New Roman" w:hAnsi="Times New Roman"/>
                <w:color w:val="000000"/>
                <w:sz w:val="24"/>
                <w:szCs w:val="24"/>
                <w:lang w:eastAsia="en-US"/>
              </w:rPr>
            </w:pPr>
          </w:p>
        </w:tc>
        <w:tc>
          <w:tcPr>
            <w:tcW w:w="3373" w:type="dxa"/>
          </w:tcPr>
          <w:p w14:paraId="3A03FBFA" w14:textId="77777777" w:rsidR="003C019D" w:rsidRPr="00F26B5F" w:rsidRDefault="003C019D" w:rsidP="004254D4">
            <w:pPr>
              <w:spacing w:after="0" w:line="240" w:lineRule="auto"/>
              <w:jc w:val="both"/>
              <w:rPr>
                <w:rFonts w:ascii="Times New Roman" w:hAnsi="Times New Roman"/>
                <w:color w:val="000000"/>
                <w:sz w:val="24"/>
                <w:szCs w:val="26"/>
                <w:lang w:eastAsia="en-US"/>
              </w:rPr>
            </w:pPr>
          </w:p>
        </w:tc>
        <w:tc>
          <w:tcPr>
            <w:tcW w:w="5808" w:type="dxa"/>
          </w:tcPr>
          <w:p w14:paraId="45E6673C" w14:textId="77777777" w:rsidR="003C019D" w:rsidRPr="00F26B5F" w:rsidRDefault="003C019D" w:rsidP="004254D4">
            <w:pPr>
              <w:pStyle w:val="a9"/>
              <w:jc w:val="both"/>
              <w:rPr>
                <w:rFonts w:ascii="Times New Roman" w:hAnsi="Times New Roman"/>
                <w:color w:val="000000"/>
                <w:sz w:val="24"/>
                <w:szCs w:val="24"/>
                <w:lang w:eastAsia="en-US"/>
              </w:rPr>
            </w:pPr>
          </w:p>
        </w:tc>
      </w:tr>
      <w:tr w:rsidR="003C019D" w:rsidRPr="0064730F" w14:paraId="38869FCD" w14:textId="77777777" w:rsidTr="004254D4">
        <w:tc>
          <w:tcPr>
            <w:tcW w:w="15559" w:type="dxa"/>
            <w:gridSpan w:val="6"/>
          </w:tcPr>
          <w:p w14:paraId="027AB537" w14:textId="77777777" w:rsidR="003C019D" w:rsidRPr="0064730F" w:rsidRDefault="003C019D" w:rsidP="004254D4">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3C019D" w:rsidRPr="0064730F" w14:paraId="6E9ED669" w14:textId="77777777" w:rsidTr="004254D4">
        <w:tc>
          <w:tcPr>
            <w:tcW w:w="796" w:type="dxa"/>
          </w:tcPr>
          <w:p w14:paraId="3E87A3C4" w14:textId="77777777" w:rsidR="003C019D" w:rsidRPr="0064730F" w:rsidRDefault="003C019D" w:rsidP="004254D4">
            <w:pPr>
              <w:spacing w:after="0" w:line="240" w:lineRule="auto"/>
              <w:rPr>
                <w:rFonts w:ascii="Times New Roman" w:hAnsi="Times New Roman"/>
                <w:sz w:val="24"/>
                <w:szCs w:val="24"/>
              </w:rPr>
            </w:pPr>
          </w:p>
        </w:tc>
        <w:tc>
          <w:tcPr>
            <w:tcW w:w="2006" w:type="dxa"/>
          </w:tcPr>
          <w:p w14:paraId="74A26CD1" w14:textId="77777777" w:rsidR="003C019D" w:rsidRPr="0064730F" w:rsidRDefault="003C019D" w:rsidP="004254D4">
            <w:pPr>
              <w:spacing w:after="0" w:line="240" w:lineRule="auto"/>
              <w:rPr>
                <w:rFonts w:ascii="Times New Roman" w:hAnsi="Times New Roman"/>
                <w:bCs/>
                <w:sz w:val="24"/>
                <w:szCs w:val="24"/>
              </w:rPr>
            </w:pPr>
          </w:p>
        </w:tc>
        <w:tc>
          <w:tcPr>
            <w:tcW w:w="1524" w:type="dxa"/>
          </w:tcPr>
          <w:p w14:paraId="16358D3B" w14:textId="77777777" w:rsidR="003C019D" w:rsidRPr="0064730F" w:rsidRDefault="003C019D" w:rsidP="004254D4">
            <w:pPr>
              <w:spacing w:after="0" w:line="240" w:lineRule="auto"/>
              <w:jc w:val="center"/>
              <w:rPr>
                <w:rFonts w:ascii="Times New Roman" w:hAnsi="Times New Roman"/>
                <w:bCs/>
                <w:sz w:val="24"/>
                <w:szCs w:val="24"/>
              </w:rPr>
            </w:pPr>
          </w:p>
        </w:tc>
        <w:tc>
          <w:tcPr>
            <w:tcW w:w="2052" w:type="dxa"/>
          </w:tcPr>
          <w:p w14:paraId="1F77DB4A" w14:textId="77777777" w:rsidR="003C019D" w:rsidRPr="0064730F" w:rsidRDefault="003C019D" w:rsidP="004254D4">
            <w:pPr>
              <w:spacing w:after="0" w:line="240" w:lineRule="auto"/>
              <w:jc w:val="center"/>
              <w:rPr>
                <w:rFonts w:ascii="Times New Roman" w:hAnsi="Times New Roman"/>
                <w:sz w:val="24"/>
                <w:szCs w:val="24"/>
              </w:rPr>
            </w:pPr>
          </w:p>
        </w:tc>
        <w:tc>
          <w:tcPr>
            <w:tcW w:w="3373" w:type="dxa"/>
          </w:tcPr>
          <w:p w14:paraId="54246AF7" w14:textId="77777777" w:rsidR="003C019D" w:rsidRPr="0064730F" w:rsidRDefault="003C019D" w:rsidP="004254D4">
            <w:pPr>
              <w:spacing w:after="0" w:line="240" w:lineRule="auto"/>
              <w:rPr>
                <w:rFonts w:ascii="Times New Roman" w:hAnsi="Times New Roman"/>
                <w:sz w:val="24"/>
                <w:szCs w:val="24"/>
              </w:rPr>
            </w:pPr>
          </w:p>
        </w:tc>
        <w:tc>
          <w:tcPr>
            <w:tcW w:w="5808" w:type="dxa"/>
          </w:tcPr>
          <w:p w14:paraId="142871B5" w14:textId="77777777" w:rsidR="003C019D" w:rsidRPr="0064730F" w:rsidRDefault="003C019D" w:rsidP="004254D4">
            <w:pPr>
              <w:spacing w:after="0" w:line="240" w:lineRule="auto"/>
              <w:jc w:val="both"/>
              <w:rPr>
                <w:rFonts w:ascii="Times New Roman" w:hAnsi="Times New Roman"/>
                <w:sz w:val="24"/>
                <w:szCs w:val="24"/>
              </w:rPr>
            </w:pPr>
          </w:p>
        </w:tc>
      </w:tr>
      <w:tr w:rsidR="003C019D" w:rsidRPr="0064730F" w14:paraId="011AFA9A" w14:textId="77777777" w:rsidTr="004254D4">
        <w:tc>
          <w:tcPr>
            <w:tcW w:w="15559" w:type="dxa"/>
            <w:gridSpan w:val="6"/>
          </w:tcPr>
          <w:p w14:paraId="5E947A0C" w14:textId="77777777" w:rsidR="003C019D" w:rsidRPr="00E6555C" w:rsidRDefault="003C019D" w:rsidP="004254D4">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3C019D" w:rsidRPr="0064730F" w14:paraId="26440DF8" w14:textId="77777777" w:rsidTr="004254D4">
        <w:tc>
          <w:tcPr>
            <w:tcW w:w="796" w:type="dxa"/>
          </w:tcPr>
          <w:p w14:paraId="030C8A11" w14:textId="77777777" w:rsidR="003C019D" w:rsidRPr="0064730F" w:rsidRDefault="003C019D" w:rsidP="004254D4">
            <w:pPr>
              <w:spacing w:after="0" w:line="240" w:lineRule="auto"/>
              <w:rPr>
                <w:rFonts w:ascii="Times New Roman" w:hAnsi="Times New Roman"/>
                <w:sz w:val="24"/>
                <w:szCs w:val="24"/>
              </w:rPr>
            </w:pPr>
          </w:p>
        </w:tc>
        <w:tc>
          <w:tcPr>
            <w:tcW w:w="2006" w:type="dxa"/>
          </w:tcPr>
          <w:p w14:paraId="1319506C" w14:textId="77777777" w:rsidR="003C019D" w:rsidRPr="0064730F" w:rsidRDefault="003C019D" w:rsidP="004254D4">
            <w:pPr>
              <w:spacing w:after="0" w:line="240" w:lineRule="auto"/>
              <w:rPr>
                <w:rFonts w:ascii="Times New Roman" w:hAnsi="Times New Roman"/>
                <w:bCs/>
                <w:sz w:val="24"/>
                <w:szCs w:val="24"/>
              </w:rPr>
            </w:pPr>
          </w:p>
        </w:tc>
        <w:tc>
          <w:tcPr>
            <w:tcW w:w="1524" w:type="dxa"/>
          </w:tcPr>
          <w:p w14:paraId="4D2EFE95" w14:textId="77777777" w:rsidR="003C019D" w:rsidRPr="0064730F" w:rsidRDefault="003C019D" w:rsidP="004254D4">
            <w:pPr>
              <w:spacing w:after="0" w:line="240" w:lineRule="auto"/>
              <w:rPr>
                <w:rFonts w:ascii="Times New Roman" w:hAnsi="Times New Roman"/>
                <w:bCs/>
                <w:sz w:val="24"/>
                <w:szCs w:val="24"/>
              </w:rPr>
            </w:pPr>
          </w:p>
        </w:tc>
        <w:tc>
          <w:tcPr>
            <w:tcW w:w="2052" w:type="dxa"/>
          </w:tcPr>
          <w:p w14:paraId="1EE9864A" w14:textId="77777777" w:rsidR="003C019D" w:rsidRPr="0064730F" w:rsidRDefault="003C019D" w:rsidP="004254D4">
            <w:pPr>
              <w:spacing w:after="0" w:line="240" w:lineRule="auto"/>
              <w:jc w:val="center"/>
              <w:rPr>
                <w:rFonts w:ascii="Times New Roman" w:hAnsi="Times New Roman"/>
                <w:sz w:val="24"/>
                <w:szCs w:val="24"/>
              </w:rPr>
            </w:pPr>
          </w:p>
        </w:tc>
        <w:tc>
          <w:tcPr>
            <w:tcW w:w="3373" w:type="dxa"/>
          </w:tcPr>
          <w:p w14:paraId="7FD1932E" w14:textId="77777777" w:rsidR="003C019D" w:rsidRPr="0064730F" w:rsidRDefault="003C019D" w:rsidP="004254D4">
            <w:pPr>
              <w:spacing w:after="0" w:line="240" w:lineRule="auto"/>
              <w:rPr>
                <w:rFonts w:ascii="Times New Roman" w:hAnsi="Times New Roman"/>
                <w:sz w:val="24"/>
                <w:szCs w:val="24"/>
              </w:rPr>
            </w:pPr>
          </w:p>
        </w:tc>
        <w:tc>
          <w:tcPr>
            <w:tcW w:w="5808" w:type="dxa"/>
          </w:tcPr>
          <w:p w14:paraId="260844CC" w14:textId="77777777" w:rsidR="003C019D" w:rsidRPr="0064730F" w:rsidRDefault="003C019D" w:rsidP="004254D4">
            <w:pPr>
              <w:spacing w:after="0" w:line="240" w:lineRule="auto"/>
              <w:jc w:val="both"/>
              <w:rPr>
                <w:rFonts w:ascii="Times New Roman" w:hAnsi="Times New Roman"/>
                <w:sz w:val="24"/>
                <w:szCs w:val="24"/>
              </w:rPr>
            </w:pPr>
          </w:p>
        </w:tc>
      </w:tr>
      <w:tr w:rsidR="003C019D" w:rsidRPr="0064730F" w14:paraId="6031C3E8" w14:textId="77777777" w:rsidTr="004254D4">
        <w:tc>
          <w:tcPr>
            <w:tcW w:w="15559" w:type="dxa"/>
            <w:gridSpan w:val="6"/>
          </w:tcPr>
          <w:p w14:paraId="1BD89DFD" w14:textId="77777777" w:rsidR="003C019D" w:rsidRPr="0064730F" w:rsidRDefault="003C019D" w:rsidP="004254D4">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3C019D" w:rsidRPr="0064730F" w14:paraId="299C5B9A" w14:textId="77777777" w:rsidTr="004254D4">
        <w:tc>
          <w:tcPr>
            <w:tcW w:w="796" w:type="dxa"/>
          </w:tcPr>
          <w:p w14:paraId="703582AE" w14:textId="77777777" w:rsidR="003C019D" w:rsidRPr="0064730F" w:rsidRDefault="003C019D" w:rsidP="004254D4">
            <w:pPr>
              <w:spacing w:after="0" w:line="240" w:lineRule="auto"/>
              <w:rPr>
                <w:rFonts w:ascii="Times New Roman" w:hAnsi="Times New Roman"/>
                <w:sz w:val="24"/>
                <w:szCs w:val="24"/>
              </w:rPr>
            </w:pPr>
          </w:p>
        </w:tc>
        <w:tc>
          <w:tcPr>
            <w:tcW w:w="2006" w:type="dxa"/>
          </w:tcPr>
          <w:p w14:paraId="4FE34086" w14:textId="77777777" w:rsidR="003C019D" w:rsidRPr="0064730F" w:rsidRDefault="003C019D" w:rsidP="004254D4">
            <w:pPr>
              <w:spacing w:after="0" w:line="240" w:lineRule="auto"/>
              <w:rPr>
                <w:rFonts w:ascii="Times New Roman" w:hAnsi="Times New Roman"/>
                <w:bCs/>
                <w:sz w:val="24"/>
                <w:szCs w:val="24"/>
              </w:rPr>
            </w:pPr>
          </w:p>
        </w:tc>
        <w:tc>
          <w:tcPr>
            <w:tcW w:w="1524" w:type="dxa"/>
          </w:tcPr>
          <w:p w14:paraId="5C2F437F" w14:textId="77777777" w:rsidR="003C019D" w:rsidRPr="0064730F" w:rsidRDefault="003C019D" w:rsidP="004254D4">
            <w:pPr>
              <w:spacing w:after="0" w:line="240" w:lineRule="auto"/>
              <w:jc w:val="center"/>
              <w:rPr>
                <w:rFonts w:ascii="Times New Roman" w:hAnsi="Times New Roman"/>
                <w:bCs/>
                <w:sz w:val="24"/>
                <w:szCs w:val="24"/>
              </w:rPr>
            </w:pPr>
          </w:p>
        </w:tc>
        <w:tc>
          <w:tcPr>
            <w:tcW w:w="2052" w:type="dxa"/>
          </w:tcPr>
          <w:p w14:paraId="1C3D51C8" w14:textId="77777777" w:rsidR="003C019D" w:rsidRPr="0064730F" w:rsidRDefault="003C019D" w:rsidP="004254D4">
            <w:pPr>
              <w:spacing w:after="0" w:line="240" w:lineRule="auto"/>
              <w:jc w:val="center"/>
              <w:rPr>
                <w:rFonts w:ascii="Times New Roman" w:hAnsi="Times New Roman"/>
                <w:sz w:val="24"/>
                <w:szCs w:val="24"/>
              </w:rPr>
            </w:pPr>
          </w:p>
        </w:tc>
        <w:tc>
          <w:tcPr>
            <w:tcW w:w="3373" w:type="dxa"/>
          </w:tcPr>
          <w:p w14:paraId="777715AF" w14:textId="77777777" w:rsidR="003C019D" w:rsidRPr="0064730F" w:rsidRDefault="003C019D" w:rsidP="004254D4">
            <w:pPr>
              <w:spacing w:after="0" w:line="240" w:lineRule="auto"/>
              <w:rPr>
                <w:rFonts w:ascii="Times New Roman" w:hAnsi="Times New Roman"/>
                <w:sz w:val="24"/>
                <w:szCs w:val="24"/>
              </w:rPr>
            </w:pPr>
          </w:p>
        </w:tc>
        <w:tc>
          <w:tcPr>
            <w:tcW w:w="5808" w:type="dxa"/>
          </w:tcPr>
          <w:p w14:paraId="2E87C4F9" w14:textId="77777777" w:rsidR="003C019D" w:rsidRPr="0064730F" w:rsidRDefault="003C019D" w:rsidP="004254D4">
            <w:pPr>
              <w:spacing w:after="0" w:line="240" w:lineRule="auto"/>
              <w:jc w:val="both"/>
              <w:rPr>
                <w:rFonts w:ascii="Times New Roman" w:hAnsi="Times New Roman"/>
                <w:sz w:val="24"/>
                <w:szCs w:val="24"/>
              </w:rPr>
            </w:pPr>
          </w:p>
        </w:tc>
      </w:tr>
      <w:tr w:rsidR="003C019D" w:rsidRPr="0064730F" w14:paraId="4805CE7B" w14:textId="77777777" w:rsidTr="004254D4">
        <w:tc>
          <w:tcPr>
            <w:tcW w:w="15559" w:type="dxa"/>
            <w:gridSpan w:val="6"/>
          </w:tcPr>
          <w:p w14:paraId="6E72DFEF" w14:textId="77777777" w:rsidR="003C019D" w:rsidRPr="0064730F" w:rsidRDefault="003C019D" w:rsidP="004254D4">
            <w:pPr>
              <w:spacing w:after="0" w:line="240" w:lineRule="auto"/>
              <w:jc w:val="center"/>
              <w:rPr>
                <w:rFonts w:ascii="Times New Roman" w:hAnsi="Times New Roman"/>
                <w:sz w:val="24"/>
                <w:szCs w:val="24"/>
              </w:rPr>
            </w:pPr>
            <w:r>
              <w:rPr>
                <w:rFonts w:ascii="Times New Roman" w:hAnsi="Times New Roman"/>
                <w:sz w:val="24"/>
                <w:szCs w:val="24"/>
              </w:rPr>
              <w:t>МНОГОЖАНРОВЫЕ</w:t>
            </w:r>
          </w:p>
        </w:tc>
      </w:tr>
      <w:tr w:rsidR="003C019D" w:rsidRPr="0064730F" w14:paraId="6D474314" w14:textId="77777777" w:rsidTr="004254D4">
        <w:tc>
          <w:tcPr>
            <w:tcW w:w="796" w:type="dxa"/>
          </w:tcPr>
          <w:p w14:paraId="21CF2BDD" w14:textId="711B6F1E" w:rsidR="003C019D" w:rsidRPr="0064730F" w:rsidRDefault="000237E8" w:rsidP="004254D4">
            <w:pPr>
              <w:spacing w:after="0" w:line="240" w:lineRule="auto"/>
              <w:rPr>
                <w:rFonts w:ascii="Times New Roman" w:hAnsi="Times New Roman"/>
                <w:sz w:val="24"/>
                <w:szCs w:val="24"/>
              </w:rPr>
            </w:pPr>
            <w:r>
              <w:rPr>
                <w:rFonts w:ascii="Times New Roman" w:hAnsi="Times New Roman"/>
                <w:sz w:val="24"/>
                <w:szCs w:val="24"/>
              </w:rPr>
              <w:t>1</w:t>
            </w:r>
          </w:p>
        </w:tc>
        <w:tc>
          <w:tcPr>
            <w:tcW w:w="2006" w:type="dxa"/>
          </w:tcPr>
          <w:p w14:paraId="23D27555" w14:textId="15C0B9D2" w:rsidR="003C019D" w:rsidRPr="0064730F" w:rsidRDefault="003C019D" w:rsidP="004254D4">
            <w:pPr>
              <w:spacing w:after="0" w:line="240" w:lineRule="auto"/>
              <w:rPr>
                <w:rFonts w:ascii="Times New Roman" w:hAnsi="Times New Roman"/>
                <w:bCs/>
                <w:sz w:val="24"/>
                <w:szCs w:val="24"/>
              </w:rPr>
            </w:pPr>
            <w:r w:rsidRPr="006B240F">
              <w:rPr>
                <w:rFonts w:ascii="Times New Roman" w:hAnsi="Times New Roman"/>
                <w:bCs/>
                <w:sz w:val="24"/>
                <w:szCs w:val="24"/>
              </w:rPr>
              <w:t xml:space="preserve">Региональный фестиваль детско-юношеского творчества </w:t>
            </w:r>
            <w:r w:rsidR="00A35F64">
              <w:rPr>
                <w:rFonts w:ascii="Times New Roman" w:hAnsi="Times New Roman"/>
                <w:bCs/>
                <w:sz w:val="24"/>
                <w:szCs w:val="24"/>
              </w:rPr>
              <w:t>«</w:t>
            </w:r>
            <w:r w:rsidRPr="006B240F">
              <w:rPr>
                <w:rFonts w:ascii="Times New Roman" w:hAnsi="Times New Roman"/>
                <w:bCs/>
                <w:sz w:val="24"/>
                <w:szCs w:val="24"/>
              </w:rPr>
              <w:t>Рождественский перезвон</w:t>
            </w:r>
            <w:r w:rsidR="00A35F64">
              <w:rPr>
                <w:rFonts w:ascii="Times New Roman" w:hAnsi="Times New Roman"/>
                <w:bCs/>
                <w:sz w:val="24"/>
                <w:szCs w:val="24"/>
              </w:rPr>
              <w:t>»</w:t>
            </w:r>
          </w:p>
        </w:tc>
        <w:tc>
          <w:tcPr>
            <w:tcW w:w="1524" w:type="dxa"/>
          </w:tcPr>
          <w:p w14:paraId="5BEC129F" w14:textId="77777777" w:rsidR="003C019D" w:rsidRPr="0064730F" w:rsidRDefault="003C019D" w:rsidP="004254D4">
            <w:pPr>
              <w:spacing w:after="0" w:line="240" w:lineRule="auto"/>
              <w:jc w:val="center"/>
              <w:rPr>
                <w:rFonts w:ascii="Times New Roman" w:hAnsi="Times New Roman"/>
                <w:bCs/>
                <w:sz w:val="24"/>
                <w:szCs w:val="24"/>
              </w:rPr>
            </w:pPr>
            <w:r>
              <w:rPr>
                <w:rFonts w:ascii="Times New Roman" w:hAnsi="Times New Roman"/>
                <w:bCs/>
                <w:sz w:val="24"/>
                <w:szCs w:val="24"/>
              </w:rPr>
              <w:t>14.01.2022</w:t>
            </w:r>
          </w:p>
        </w:tc>
        <w:tc>
          <w:tcPr>
            <w:tcW w:w="2052" w:type="dxa"/>
          </w:tcPr>
          <w:p w14:paraId="0A934850" w14:textId="77777777" w:rsidR="003C019D" w:rsidRPr="0064730F" w:rsidRDefault="003C019D" w:rsidP="004254D4">
            <w:pPr>
              <w:spacing w:after="0" w:line="240" w:lineRule="auto"/>
              <w:jc w:val="center"/>
              <w:rPr>
                <w:rFonts w:ascii="Times New Roman" w:hAnsi="Times New Roman"/>
                <w:sz w:val="24"/>
                <w:szCs w:val="24"/>
              </w:rPr>
            </w:pPr>
            <w:r w:rsidRPr="006B240F">
              <w:rPr>
                <w:rFonts w:ascii="Times New Roman" w:hAnsi="Times New Roman"/>
                <w:sz w:val="24"/>
                <w:szCs w:val="24"/>
              </w:rPr>
              <w:t>МАУ АГДК</w:t>
            </w:r>
          </w:p>
        </w:tc>
        <w:tc>
          <w:tcPr>
            <w:tcW w:w="3373" w:type="dxa"/>
          </w:tcPr>
          <w:p w14:paraId="4F49E3C7" w14:textId="77777777" w:rsidR="003C019D" w:rsidRPr="0064730F" w:rsidRDefault="003C019D" w:rsidP="004254D4">
            <w:pPr>
              <w:spacing w:after="0" w:line="240" w:lineRule="auto"/>
              <w:rPr>
                <w:rFonts w:ascii="Times New Roman" w:hAnsi="Times New Roman"/>
                <w:sz w:val="24"/>
                <w:szCs w:val="24"/>
              </w:rPr>
            </w:pPr>
            <w:r>
              <w:rPr>
                <w:rFonts w:ascii="Times New Roman" w:hAnsi="Times New Roman"/>
                <w:sz w:val="24"/>
                <w:szCs w:val="24"/>
              </w:rPr>
              <w:t>354/410</w:t>
            </w:r>
          </w:p>
        </w:tc>
        <w:tc>
          <w:tcPr>
            <w:tcW w:w="5808" w:type="dxa"/>
          </w:tcPr>
          <w:p w14:paraId="60B42467" w14:textId="7A57B5CE" w:rsidR="003C019D" w:rsidRPr="006B240F" w:rsidRDefault="003C019D" w:rsidP="004254D4">
            <w:pPr>
              <w:spacing w:after="0" w:line="240" w:lineRule="auto"/>
              <w:jc w:val="both"/>
              <w:rPr>
                <w:rFonts w:ascii="Times New Roman" w:hAnsi="Times New Roman"/>
                <w:sz w:val="24"/>
                <w:szCs w:val="24"/>
              </w:rPr>
            </w:pPr>
            <w:r w:rsidRPr="006B240F">
              <w:rPr>
                <w:rFonts w:ascii="Times New Roman" w:hAnsi="Times New Roman"/>
                <w:sz w:val="24"/>
                <w:szCs w:val="24"/>
              </w:rPr>
              <w:t xml:space="preserve">Фестиваль детско-юношеского творчества </w:t>
            </w:r>
            <w:r w:rsidR="00A35F64">
              <w:rPr>
                <w:rFonts w:ascii="Times New Roman" w:hAnsi="Times New Roman"/>
                <w:sz w:val="24"/>
                <w:szCs w:val="24"/>
              </w:rPr>
              <w:t>«</w:t>
            </w:r>
            <w:r w:rsidRPr="006B240F">
              <w:rPr>
                <w:rFonts w:ascii="Times New Roman" w:hAnsi="Times New Roman"/>
                <w:sz w:val="24"/>
                <w:szCs w:val="24"/>
              </w:rPr>
              <w:t>Рождественский перезвон</w:t>
            </w:r>
            <w:r w:rsidR="00A35F64">
              <w:rPr>
                <w:rFonts w:ascii="Times New Roman" w:hAnsi="Times New Roman"/>
                <w:sz w:val="24"/>
                <w:szCs w:val="24"/>
              </w:rPr>
              <w:t>»</w:t>
            </w:r>
            <w:r w:rsidRPr="006B240F">
              <w:rPr>
                <w:rFonts w:ascii="Times New Roman" w:hAnsi="Times New Roman"/>
                <w:sz w:val="24"/>
                <w:szCs w:val="24"/>
              </w:rPr>
              <w:t xml:space="preserve"> проходит в городе Апатиты с 2016 года.</w:t>
            </w:r>
          </w:p>
          <w:p w14:paraId="79E57ED2" w14:textId="77777777" w:rsidR="003C019D" w:rsidRPr="006B240F" w:rsidRDefault="003C019D" w:rsidP="004254D4">
            <w:pPr>
              <w:spacing w:after="0" w:line="240" w:lineRule="auto"/>
              <w:jc w:val="both"/>
              <w:rPr>
                <w:rFonts w:ascii="Times New Roman" w:hAnsi="Times New Roman"/>
                <w:sz w:val="24"/>
                <w:szCs w:val="24"/>
              </w:rPr>
            </w:pPr>
            <w:r w:rsidRPr="006B240F">
              <w:rPr>
                <w:rFonts w:ascii="Times New Roman" w:hAnsi="Times New Roman"/>
                <w:sz w:val="24"/>
                <w:szCs w:val="24"/>
              </w:rPr>
              <w:t>Фестиваль проводится ежегодно и направлен на воспитание у детей и молодежи национального самосознания, духовных качеств, чувства причастности к родному народу, к его истории и культуре, изучению православных традиций празднования Рождества. Также целью фестиваля является организация сотрудничества и взаимодействия организаций образования и культуры, молодёжных организаций с Русской православной церковью в совместной работе по созданию условий для духовно-нравственного развития детей и молодёжи. В 2019 году фестиваль приобрёл статус регионального.</w:t>
            </w:r>
          </w:p>
          <w:p w14:paraId="743F44B5" w14:textId="77777777" w:rsidR="003C019D" w:rsidRPr="006B240F" w:rsidRDefault="003C019D" w:rsidP="004254D4">
            <w:pPr>
              <w:spacing w:after="0" w:line="240" w:lineRule="auto"/>
              <w:jc w:val="both"/>
              <w:rPr>
                <w:rFonts w:ascii="Times New Roman" w:hAnsi="Times New Roman"/>
                <w:sz w:val="24"/>
                <w:szCs w:val="24"/>
              </w:rPr>
            </w:pPr>
            <w:r w:rsidRPr="006B240F">
              <w:rPr>
                <w:rFonts w:ascii="Times New Roman" w:hAnsi="Times New Roman"/>
                <w:sz w:val="24"/>
                <w:szCs w:val="24"/>
              </w:rPr>
              <w:t>Возраст участников – от 5 до 18 лет.</w:t>
            </w:r>
          </w:p>
          <w:p w14:paraId="3A3BCEB6" w14:textId="0E86F2B0" w:rsidR="003C019D" w:rsidRPr="006B240F" w:rsidRDefault="003C019D" w:rsidP="004254D4">
            <w:pPr>
              <w:spacing w:after="0" w:line="240" w:lineRule="auto"/>
              <w:jc w:val="both"/>
              <w:rPr>
                <w:rFonts w:ascii="Times New Roman" w:hAnsi="Times New Roman"/>
                <w:sz w:val="24"/>
                <w:szCs w:val="24"/>
              </w:rPr>
            </w:pPr>
            <w:r w:rsidRPr="006B240F">
              <w:rPr>
                <w:rFonts w:ascii="Times New Roman" w:hAnsi="Times New Roman"/>
                <w:sz w:val="24"/>
                <w:szCs w:val="24"/>
              </w:rPr>
              <w:t xml:space="preserve">Конкурс художественного творчества включает следующие номинации: </w:t>
            </w:r>
            <w:r w:rsidR="00A35F64">
              <w:rPr>
                <w:rFonts w:ascii="Times New Roman" w:hAnsi="Times New Roman"/>
                <w:sz w:val="24"/>
                <w:szCs w:val="24"/>
              </w:rPr>
              <w:t>«</w:t>
            </w:r>
            <w:r w:rsidRPr="006B240F">
              <w:rPr>
                <w:rFonts w:ascii="Times New Roman" w:hAnsi="Times New Roman"/>
                <w:sz w:val="24"/>
                <w:szCs w:val="24"/>
              </w:rPr>
              <w:t>Рождественская открытка</w:t>
            </w:r>
            <w:r w:rsidR="00A35F64">
              <w:rPr>
                <w:rFonts w:ascii="Times New Roman" w:hAnsi="Times New Roman"/>
                <w:sz w:val="24"/>
                <w:szCs w:val="24"/>
              </w:rPr>
              <w:t>»</w:t>
            </w:r>
            <w:r w:rsidRPr="006B240F">
              <w:rPr>
                <w:rFonts w:ascii="Times New Roman" w:hAnsi="Times New Roman"/>
                <w:sz w:val="24"/>
                <w:szCs w:val="24"/>
              </w:rPr>
              <w:t xml:space="preserve">, </w:t>
            </w:r>
            <w:r w:rsidR="00A35F64">
              <w:rPr>
                <w:rFonts w:ascii="Times New Roman" w:hAnsi="Times New Roman"/>
                <w:sz w:val="24"/>
                <w:szCs w:val="24"/>
              </w:rPr>
              <w:t>«</w:t>
            </w:r>
            <w:r w:rsidRPr="006B240F">
              <w:rPr>
                <w:rFonts w:ascii="Times New Roman" w:hAnsi="Times New Roman"/>
                <w:sz w:val="24"/>
                <w:szCs w:val="24"/>
              </w:rPr>
              <w:t>Рождественский рисунок</w:t>
            </w:r>
            <w:r w:rsidR="00A35F64">
              <w:rPr>
                <w:rFonts w:ascii="Times New Roman" w:hAnsi="Times New Roman"/>
                <w:sz w:val="24"/>
                <w:szCs w:val="24"/>
              </w:rPr>
              <w:t>»</w:t>
            </w:r>
            <w:r w:rsidRPr="006B240F">
              <w:rPr>
                <w:rFonts w:ascii="Times New Roman" w:hAnsi="Times New Roman"/>
                <w:sz w:val="24"/>
                <w:szCs w:val="24"/>
              </w:rPr>
              <w:t>.</w:t>
            </w:r>
          </w:p>
          <w:p w14:paraId="2375F8CE" w14:textId="0A020B44" w:rsidR="003C019D" w:rsidRPr="006B240F" w:rsidRDefault="003C019D" w:rsidP="004254D4">
            <w:pPr>
              <w:spacing w:after="0" w:line="240" w:lineRule="auto"/>
              <w:jc w:val="both"/>
              <w:rPr>
                <w:rFonts w:ascii="Times New Roman" w:hAnsi="Times New Roman"/>
                <w:sz w:val="24"/>
                <w:szCs w:val="24"/>
              </w:rPr>
            </w:pPr>
            <w:r w:rsidRPr="006B240F">
              <w:rPr>
                <w:rFonts w:ascii="Times New Roman" w:hAnsi="Times New Roman"/>
                <w:sz w:val="24"/>
                <w:szCs w:val="24"/>
              </w:rPr>
              <w:t xml:space="preserve">Конкурс декоративно-прикладного творчества включает номинации: </w:t>
            </w:r>
            <w:r w:rsidR="00A35F64">
              <w:rPr>
                <w:rFonts w:ascii="Times New Roman" w:hAnsi="Times New Roman"/>
                <w:sz w:val="24"/>
                <w:szCs w:val="24"/>
              </w:rPr>
              <w:t>«</w:t>
            </w:r>
            <w:r w:rsidRPr="006B240F">
              <w:rPr>
                <w:rFonts w:ascii="Times New Roman" w:hAnsi="Times New Roman"/>
                <w:sz w:val="24"/>
                <w:szCs w:val="24"/>
              </w:rPr>
              <w:t>Рождественский ангел</w:t>
            </w:r>
            <w:r w:rsidR="00A35F64">
              <w:rPr>
                <w:rFonts w:ascii="Times New Roman" w:hAnsi="Times New Roman"/>
                <w:sz w:val="24"/>
                <w:szCs w:val="24"/>
              </w:rPr>
              <w:t>»</w:t>
            </w:r>
            <w:r w:rsidRPr="006B240F">
              <w:rPr>
                <w:rFonts w:ascii="Times New Roman" w:hAnsi="Times New Roman"/>
                <w:sz w:val="24"/>
                <w:szCs w:val="24"/>
              </w:rPr>
              <w:t xml:space="preserve"> и </w:t>
            </w:r>
            <w:r w:rsidR="00A35F64">
              <w:rPr>
                <w:rFonts w:ascii="Times New Roman" w:hAnsi="Times New Roman"/>
                <w:sz w:val="24"/>
                <w:szCs w:val="24"/>
              </w:rPr>
              <w:t>«</w:t>
            </w:r>
            <w:r w:rsidRPr="006B240F">
              <w:rPr>
                <w:rFonts w:ascii="Times New Roman" w:hAnsi="Times New Roman"/>
                <w:sz w:val="24"/>
                <w:szCs w:val="24"/>
              </w:rPr>
              <w:t>Рождественский вертеп</w:t>
            </w:r>
            <w:r w:rsidR="00A35F64">
              <w:rPr>
                <w:rFonts w:ascii="Times New Roman" w:hAnsi="Times New Roman"/>
                <w:sz w:val="24"/>
                <w:szCs w:val="24"/>
              </w:rPr>
              <w:t>»</w:t>
            </w:r>
            <w:r w:rsidRPr="006B240F">
              <w:rPr>
                <w:rFonts w:ascii="Times New Roman" w:hAnsi="Times New Roman"/>
                <w:sz w:val="24"/>
                <w:szCs w:val="24"/>
              </w:rPr>
              <w:t>.</w:t>
            </w:r>
          </w:p>
          <w:p w14:paraId="7FD6C4C2" w14:textId="77777777" w:rsidR="003C019D" w:rsidRPr="0064730F" w:rsidRDefault="003C019D" w:rsidP="004254D4">
            <w:pPr>
              <w:spacing w:after="0" w:line="240" w:lineRule="auto"/>
              <w:jc w:val="both"/>
              <w:rPr>
                <w:rFonts w:ascii="Times New Roman" w:hAnsi="Times New Roman"/>
                <w:sz w:val="24"/>
                <w:szCs w:val="24"/>
              </w:rPr>
            </w:pPr>
            <w:r w:rsidRPr="006B240F">
              <w:rPr>
                <w:rFonts w:ascii="Times New Roman" w:hAnsi="Times New Roman"/>
                <w:sz w:val="24"/>
                <w:szCs w:val="24"/>
              </w:rPr>
              <w:t xml:space="preserve">В гала-концерте </w:t>
            </w:r>
            <w:r>
              <w:rPr>
                <w:rFonts w:ascii="Times New Roman" w:hAnsi="Times New Roman"/>
                <w:sz w:val="24"/>
                <w:szCs w:val="24"/>
              </w:rPr>
              <w:t>приняли</w:t>
            </w:r>
            <w:r w:rsidRPr="006B240F">
              <w:rPr>
                <w:rFonts w:ascii="Times New Roman" w:hAnsi="Times New Roman"/>
                <w:sz w:val="24"/>
                <w:szCs w:val="24"/>
              </w:rPr>
              <w:t xml:space="preserve"> участие детские и молодёжные творческие коллективы разных жанров (хоровые, хореографические, театральные, фольклорные), а также отдельные исполнители</w:t>
            </w:r>
            <w:r>
              <w:rPr>
                <w:rFonts w:ascii="Times New Roman" w:hAnsi="Times New Roman"/>
                <w:sz w:val="24"/>
                <w:szCs w:val="24"/>
              </w:rPr>
              <w:t xml:space="preserve"> (более 100 человек). </w:t>
            </w:r>
            <w:r w:rsidRPr="008E3DB2">
              <w:rPr>
                <w:rFonts w:ascii="Times New Roman" w:hAnsi="Times New Roman"/>
                <w:color w:val="000000"/>
                <w:sz w:val="24"/>
                <w:szCs w:val="24"/>
                <w:shd w:val="clear" w:color="auto" w:fill="FFFFFF"/>
              </w:rPr>
              <w:t xml:space="preserve">Гала-концерт посетили митрополит Мурманский и </w:t>
            </w:r>
            <w:proofErr w:type="spellStart"/>
            <w:r w:rsidRPr="008E3DB2">
              <w:rPr>
                <w:rFonts w:ascii="Times New Roman" w:hAnsi="Times New Roman"/>
                <w:color w:val="000000"/>
                <w:sz w:val="24"/>
                <w:szCs w:val="24"/>
                <w:shd w:val="clear" w:color="auto" w:fill="FFFFFF"/>
              </w:rPr>
              <w:t>Мончегорский</w:t>
            </w:r>
            <w:proofErr w:type="spellEnd"/>
            <w:r w:rsidRPr="008E3DB2">
              <w:rPr>
                <w:rFonts w:ascii="Times New Roman" w:hAnsi="Times New Roman"/>
                <w:color w:val="000000"/>
                <w:sz w:val="24"/>
                <w:szCs w:val="24"/>
                <w:shd w:val="clear" w:color="auto" w:fill="FFFFFF"/>
              </w:rPr>
              <w:t xml:space="preserve"> Митрофан, священнослужители епархии, </w:t>
            </w:r>
            <w:r>
              <w:rPr>
                <w:rFonts w:ascii="Times New Roman" w:hAnsi="Times New Roman"/>
                <w:color w:val="000000"/>
                <w:sz w:val="24"/>
                <w:szCs w:val="24"/>
                <w:shd w:val="clear" w:color="auto" w:fill="FFFFFF"/>
              </w:rPr>
              <w:t>и. о. министра образования и науки Мурманской области Т. М. Ларина.</w:t>
            </w:r>
          </w:p>
        </w:tc>
      </w:tr>
      <w:tr w:rsidR="003C019D" w:rsidRPr="0064730F" w14:paraId="00062158" w14:textId="77777777" w:rsidTr="004254D4">
        <w:tc>
          <w:tcPr>
            <w:tcW w:w="796" w:type="dxa"/>
          </w:tcPr>
          <w:p w14:paraId="61E5592A" w14:textId="4482B627" w:rsidR="003C019D" w:rsidRPr="0064730F" w:rsidRDefault="000237E8" w:rsidP="004254D4">
            <w:pPr>
              <w:spacing w:after="0" w:line="240" w:lineRule="auto"/>
              <w:rPr>
                <w:rFonts w:ascii="Times New Roman" w:hAnsi="Times New Roman"/>
                <w:sz w:val="24"/>
                <w:szCs w:val="24"/>
              </w:rPr>
            </w:pPr>
            <w:r>
              <w:rPr>
                <w:rFonts w:ascii="Times New Roman" w:hAnsi="Times New Roman"/>
                <w:sz w:val="24"/>
                <w:szCs w:val="24"/>
              </w:rPr>
              <w:t>2</w:t>
            </w:r>
          </w:p>
        </w:tc>
        <w:tc>
          <w:tcPr>
            <w:tcW w:w="2006" w:type="dxa"/>
          </w:tcPr>
          <w:p w14:paraId="369A86B0" w14:textId="12CE3FE8" w:rsidR="003C019D" w:rsidRPr="006B240F" w:rsidRDefault="003C019D" w:rsidP="004254D4">
            <w:pPr>
              <w:spacing w:after="0" w:line="240" w:lineRule="auto"/>
              <w:rPr>
                <w:rFonts w:ascii="Times New Roman" w:hAnsi="Times New Roman"/>
                <w:bCs/>
                <w:sz w:val="24"/>
                <w:szCs w:val="24"/>
              </w:rPr>
            </w:pPr>
            <w:r w:rsidRPr="006662BC">
              <w:rPr>
                <w:rFonts w:ascii="Times New Roman" w:hAnsi="Times New Roman"/>
                <w:sz w:val="24"/>
                <w:szCs w:val="24"/>
              </w:rPr>
              <w:t xml:space="preserve">Фестиваль </w:t>
            </w:r>
            <w:r w:rsidR="00A35F64">
              <w:rPr>
                <w:rFonts w:ascii="Times New Roman" w:hAnsi="Times New Roman"/>
                <w:sz w:val="24"/>
                <w:szCs w:val="24"/>
              </w:rPr>
              <w:lastRenderedPageBreak/>
              <w:t>«</w:t>
            </w:r>
            <w:r w:rsidRPr="006662BC">
              <w:rPr>
                <w:rFonts w:ascii="Times New Roman" w:hAnsi="Times New Roman"/>
                <w:sz w:val="24"/>
                <w:szCs w:val="24"/>
              </w:rPr>
              <w:t>Пасхальная радость - 202</w:t>
            </w:r>
            <w:r>
              <w:rPr>
                <w:rFonts w:ascii="Times New Roman" w:hAnsi="Times New Roman"/>
                <w:sz w:val="24"/>
                <w:szCs w:val="24"/>
              </w:rPr>
              <w:t>2</w:t>
            </w:r>
            <w:r w:rsidR="00A35F64">
              <w:rPr>
                <w:rFonts w:ascii="Times New Roman" w:hAnsi="Times New Roman"/>
                <w:sz w:val="24"/>
                <w:szCs w:val="24"/>
              </w:rPr>
              <w:t>»</w:t>
            </w:r>
          </w:p>
        </w:tc>
        <w:tc>
          <w:tcPr>
            <w:tcW w:w="1524" w:type="dxa"/>
          </w:tcPr>
          <w:p w14:paraId="612DCD07" w14:textId="77777777" w:rsidR="003C019D" w:rsidRDefault="003C019D" w:rsidP="004254D4">
            <w:pPr>
              <w:spacing w:after="0" w:line="240" w:lineRule="auto"/>
              <w:jc w:val="center"/>
              <w:rPr>
                <w:rFonts w:ascii="Times New Roman" w:hAnsi="Times New Roman"/>
                <w:bCs/>
                <w:sz w:val="24"/>
                <w:szCs w:val="24"/>
              </w:rPr>
            </w:pPr>
            <w:r>
              <w:rPr>
                <w:rFonts w:ascii="Times New Roman" w:hAnsi="Times New Roman"/>
                <w:color w:val="000000"/>
                <w:sz w:val="24"/>
                <w:szCs w:val="24"/>
                <w:lang w:eastAsia="en-US"/>
              </w:rPr>
              <w:lastRenderedPageBreak/>
              <w:t>01.05.2022</w:t>
            </w:r>
          </w:p>
        </w:tc>
        <w:tc>
          <w:tcPr>
            <w:tcW w:w="2052" w:type="dxa"/>
          </w:tcPr>
          <w:p w14:paraId="351F5D23" w14:textId="77777777" w:rsidR="003C019D" w:rsidRDefault="003C019D" w:rsidP="004254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МАУ АГДК</w:t>
            </w:r>
          </w:p>
          <w:p w14:paraId="0F44C828" w14:textId="77777777" w:rsidR="003C019D" w:rsidRPr="006B240F" w:rsidRDefault="003C019D" w:rsidP="004254D4">
            <w:pPr>
              <w:spacing w:after="0" w:line="240" w:lineRule="auto"/>
              <w:jc w:val="center"/>
              <w:rPr>
                <w:rFonts w:ascii="Times New Roman" w:hAnsi="Times New Roman"/>
                <w:sz w:val="24"/>
                <w:szCs w:val="24"/>
              </w:rPr>
            </w:pPr>
          </w:p>
        </w:tc>
        <w:tc>
          <w:tcPr>
            <w:tcW w:w="3373" w:type="dxa"/>
          </w:tcPr>
          <w:p w14:paraId="5CBF6219" w14:textId="77777777" w:rsidR="003C019D" w:rsidRDefault="003C019D" w:rsidP="004254D4">
            <w:pPr>
              <w:spacing w:after="0" w:line="240" w:lineRule="auto"/>
              <w:rPr>
                <w:rFonts w:ascii="Times New Roman" w:hAnsi="Times New Roman"/>
                <w:sz w:val="24"/>
                <w:szCs w:val="24"/>
              </w:rPr>
            </w:pPr>
            <w:r>
              <w:rPr>
                <w:rFonts w:ascii="Times New Roman" w:hAnsi="Times New Roman"/>
                <w:color w:val="000000"/>
                <w:sz w:val="24"/>
                <w:szCs w:val="24"/>
                <w:lang w:eastAsia="en-US"/>
              </w:rPr>
              <w:lastRenderedPageBreak/>
              <w:t>64/1000</w:t>
            </w:r>
          </w:p>
        </w:tc>
        <w:tc>
          <w:tcPr>
            <w:tcW w:w="5808" w:type="dxa"/>
          </w:tcPr>
          <w:p w14:paraId="3523426F" w14:textId="77777777" w:rsidR="003C019D" w:rsidRDefault="003C019D" w:rsidP="004254D4">
            <w:pPr>
              <w:spacing w:after="0" w:line="240" w:lineRule="auto"/>
              <w:jc w:val="both"/>
              <w:rPr>
                <w:rFonts w:ascii="Times New Roman" w:hAnsi="Times New Roman"/>
                <w:sz w:val="24"/>
                <w:szCs w:val="24"/>
              </w:rPr>
            </w:pPr>
            <w:r w:rsidRPr="006662BC">
              <w:rPr>
                <w:rFonts w:ascii="Times New Roman" w:hAnsi="Times New Roman"/>
                <w:sz w:val="24"/>
                <w:szCs w:val="24"/>
              </w:rPr>
              <w:t xml:space="preserve">Праздник Святой Пасхи – главное событие года для </w:t>
            </w:r>
            <w:r w:rsidRPr="006662BC">
              <w:rPr>
                <w:rFonts w:ascii="Times New Roman" w:hAnsi="Times New Roman"/>
                <w:sz w:val="24"/>
                <w:szCs w:val="24"/>
              </w:rPr>
              <w:lastRenderedPageBreak/>
              <w:t>православных христиан. Это великий праздник Воскресения Христова.</w:t>
            </w:r>
          </w:p>
          <w:p w14:paraId="24B85EA3" w14:textId="583A27C9" w:rsidR="003C019D" w:rsidRDefault="003C019D" w:rsidP="004254D4">
            <w:pPr>
              <w:spacing w:after="0" w:line="240" w:lineRule="auto"/>
              <w:jc w:val="both"/>
              <w:rPr>
                <w:rFonts w:ascii="Times New Roman" w:hAnsi="Times New Roman"/>
                <w:sz w:val="24"/>
                <w:szCs w:val="24"/>
              </w:rPr>
            </w:pPr>
            <w:r w:rsidRPr="006662BC">
              <w:rPr>
                <w:rFonts w:ascii="Times New Roman" w:hAnsi="Times New Roman"/>
                <w:sz w:val="24"/>
                <w:szCs w:val="24"/>
              </w:rPr>
              <w:t xml:space="preserve">В честь этого события Приход храма Новомучеников и Исповедников Церкви Русской г. Апатиты Мурманской Епархии (Русской православной церкви), Андрей Николаевич Малахов, КФ АО </w:t>
            </w:r>
            <w:r w:rsidR="00A35F64">
              <w:rPr>
                <w:rFonts w:ascii="Times New Roman" w:hAnsi="Times New Roman"/>
                <w:sz w:val="24"/>
                <w:szCs w:val="24"/>
              </w:rPr>
              <w:t>«</w:t>
            </w:r>
            <w:r w:rsidRPr="006662BC">
              <w:rPr>
                <w:rFonts w:ascii="Times New Roman" w:hAnsi="Times New Roman"/>
                <w:sz w:val="24"/>
                <w:szCs w:val="24"/>
              </w:rPr>
              <w:t>Апатит</w:t>
            </w:r>
            <w:r w:rsidR="00A35F64">
              <w:rPr>
                <w:rFonts w:ascii="Times New Roman" w:hAnsi="Times New Roman"/>
                <w:sz w:val="24"/>
                <w:szCs w:val="24"/>
              </w:rPr>
              <w:t>»</w:t>
            </w:r>
            <w:r w:rsidRPr="006662BC">
              <w:rPr>
                <w:rFonts w:ascii="Times New Roman" w:hAnsi="Times New Roman"/>
                <w:sz w:val="24"/>
                <w:szCs w:val="24"/>
              </w:rPr>
              <w:t xml:space="preserve">, Администрация города Апатиты организуют открытый городской фестиваль </w:t>
            </w:r>
            <w:r w:rsidR="00A35F64">
              <w:rPr>
                <w:rFonts w:ascii="Times New Roman" w:hAnsi="Times New Roman"/>
                <w:sz w:val="24"/>
                <w:szCs w:val="24"/>
              </w:rPr>
              <w:t>«</w:t>
            </w:r>
            <w:r w:rsidRPr="006662BC">
              <w:rPr>
                <w:rFonts w:ascii="Times New Roman" w:hAnsi="Times New Roman"/>
                <w:sz w:val="24"/>
                <w:szCs w:val="24"/>
              </w:rPr>
              <w:t>Пасхальная радость - 202</w:t>
            </w:r>
            <w:r>
              <w:rPr>
                <w:rFonts w:ascii="Times New Roman" w:hAnsi="Times New Roman"/>
                <w:sz w:val="24"/>
                <w:szCs w:val="24"/>
              </w:rPr>
              <w:t>2</w:t>
            </w:r>
            <w:r w:rsidR="00A35F64">
              <w:rPr>
                <w:rFonts w:ascii="Times New Roman" w:hAnsi="Times New Roman"/>
                <w:sz w:val="24"/>
                <w:szCs w:val="24"/>
              </w:rPr>
              <w:t>»</w:t>
            </w:r>
            <w:r w:rsidRPr="006662BC">
              <w:rPr>
                <w:rFonts w:ascii="Times New Roman" w:hAnsi="Times New Roman"/>
                <w:sz w:val="24"/>
                <w:szCs w:val="24"/>
              </w:rPr>
              <w:t>.</w:t>
            </w:r>
          </w:p>
          <w:p w14:paraId="5013638A" w14:textId="4B1E805A" w:rsidR="003C019D" w:rsidRDefault="003C019D" w:rsidP="004254D4">
            <w:pPr>
              <w:spacing w:after="0" w:line="240" w:lineRule="auto"/>
              <w:jc w:val="both"/>
              <w:rPr>
                <w:rFonts w:ascii="Times New Roman" w:hAnsi="Times New Roman"/>
                <w:sz w:val="24"/>
                <w:szCs w:val="24"/>
              </w:rPr>
            </w:pPr>
            <w:r w:rsidRPr="006662BC">
              <w:rPr>
                <w:rFonts w:ascii="Times New Roman" w:hAnsi="Times New Roman"/>
                <w:sz w:val="24"/>
                <w:szCs w:val="24"/>
              </w:rPr>
              <w:t xml:space="preserve">Фестиваль проводится в рамках подготовки и проведения Пасхальных торжеств с 01 марта по 05 мая 2021 года и включает в себя два конкурса:- конкурс-выставка </w:t>
            </w:r>
            <w:r w:rsidR="00A35F64">
              <w:rPr>
                <w:rFonts w:ascii="Times New Roman" w:hAnsi="Times New Roman"/>
                <w:sz w:val="24"/>
                <w:szCs w:val="24"/>
              </w:rPr>
              <w:t>«</w:t>
            </w:r>
            <w:r w:rsidRPr="006662BC">
              <w:rPr>
                <w:rFonts w:ascii="Times New Roman" w:hAnsi="Times New Roman"/>
                <w:sz w:val="24"/>
                <w:szCs w:val="24"/>
              </w:rPr>
              <w:t>Декоративная роспись ростового Пасхального яйца</w:t>
            </w:r>
            <w:r w:rsidR="00A35F64">
              <w:rPr>
                <w:rFonts w:ascii="Times New Roman" w:hAnsi="Times New Roman"/>
                <w:sz w:val="24"/>
                <w:szCs w:val="24"/>
              </w:rPr>
              <w:t>»</w:t>
            </w:r>
            <w:r w:rsidRPr="006662BC">
              <w:rPr>
                <w:rFonts w:ascii="Times New Roman" w:hAnsi="Times New Roman"/>
                <w:sz w:val="24"/>
                <w:szCs w:val="24"/>
              </w:rPr>
              <w:t>;</w:t>
            </w:r>
          </w:p>
          <w:p w14:paraId="12DE742F" w14:textId="1C67EC4C" w:rsidR="003C019D" w:rsidRDefault="003C019D" w:rsidP="004254D4">
            <w:pPr>
              <w:spacing w:after="0" w:line="240" w:lineRule="auto"/>
              <w:jc w:val="both"/>
              <w:rPr>
                <w:rFonts w:ascii="Times New Roman" w:hAnsi="Times New Roman"/>
                <w:sz w:val="24"/>
                <w:szCs w:val="24"/>
              </w:rPr>
            </w:pPr>
            <w:r w:rsidRPr="006662BC">
              <w:rPr>
                <w:rFonts w:ascii="Times New Roman" w:hAnsi="Times New Roman"/>
                <w:sz w:val="24"/>
                <w:szCs w:val="24"/>
              </w:rPr>
              <w:t xml:space="preserve">- муниципальный конкурс творческих работ </w:t>
            </w:r>
            <w:r w:rsidR="00A35F64">
              <w:rPr>
                <w:rFonts w:ascii="Times New Roman" w:hAnsi="Times New Roman"/>
                <w:sz w:val="24"/>
                <w:szCs w:val="24"/>
              </w:rPr>
              <w:t>«</w:t>
            </w:r>
            <w:r w:rsidRPr="006662BC">
              <w:rPr>
                <w:rFonts w:ascii="Times New Roman" w:hAnsi="Times New Roman"/>
                <w:sz w:val="24"/>
                <w:szCs w:val="24"/>
              </w:rPr>
              <w:t>Пасхальное чудо</w:t>
            </w:r>
            <w:r w:rsidR="00A35F64">
              <w:rPr>
                <w:rFonts w:ascii="Times New Roman" w:hAnsi="Times New Roman"/>
                <w:sz w:val="24"/>
                <w:szCs w:val="24"/>
              </w:rPr>
              <w:t>»</w:t>
            </w:r>
            <w:r w:rsidRPr="006662BC">
              <w:rPr>
                <w:rFonts w:ascii="Times New Roman" w:hAnsi="Times New Roman"/>
                <w:sz w:val="24"/>
                <w:szCs w:val="24"/>
              </w:rPr>
              <w:t>.</w:t>
            </w:r>
            <w:r w:rsidRPr="006662BC">
              <w:rPr>
                <w:rFonts w:ascii="Times New Roman" w:hAnsi="Times New Roman"/>
                <w:sz w:val="24"/>
                <w:szCs w:val="24"/>
              </w:rPr>
              <w:br/>
              <w:t xml:space="preserve">К участию в конкурсах допускаются материалы, соответствующие православной традиции и общей теме фестиваля </w:t>
            </w:r>
            <w:r w:rsidR="00A35F64">
              <w:rPr>
                <w:rFonts w:ascii="Times New Roman" w:hAnsi="Times New Roman"/>
                <w:sz w:val="24"/>
                <w:szCs w:val="24"/>
              </w:rPr>
              <w:t>«</w:t>
            </w:r>
            <w:r w:rsidRPr="006662BC">
              <w:rPr>
                <w:rFonts w:ascii="Times New Roman" w:hAnsi="Times New Roman"/>
                <w:sz w:val="24"/>
                <w:szCs w:val="24"/>
              </w:rPr>
              <w:t>Пасхальная радость</w:t>
            </w:r>
            <w:r w:rsidR="00A35F64">
              <w:rPr>
                <w:rFonts w:ascii="Times New Roman" w:hAnsi="Times New Roman"/>
                <w:sz w:val="24"/>
                <w:szCs w:val="24"/>
              </w:rPr>
              <w:t>»</w:t>
            </w:r>
            <w:r w:rsidRPr="006662BC">
              <w:rPr>
                <w:rFonts w:ascii="Times New Roman" w:hAnsi="Times New Roman"/>
                <w:sz w:val="24"/>
                <w:szCs w:val="24"/>
              </w:rPr>
              <w:t>.</w:t>
            </w:r>
          </w:p>
          <w:p w14:paraId="7B1BFAC0" w14:textId="627854C8" w:rsidR="003C019D" w:rsidRPr="001B0BFD" w:rsidRDefault="003C019D" w:rsidP="004254D4">
            <w:pPr>
              <w:spacing w:after="0" w:line="240" w:lineRule="auto"/>
              <w:jc w:val="both"/>
              <w:rPr>
                <w:rFonts w:ascii="Times New Roman" w:hAnsi="Times New Roman"/>
              </w:rPr>
            </w:pPr>
            <w:r w:rsidRPr="006662BC">
              <w:rPr>
                <w:rFonts w:ascii="Times New Roman" w:hAnsi="Times New Roman"/>
              </w:rPr>
              <w:t xml:space="preserve">Победителей конкурса-выставки </w:t>
            </w:r>
            <w:r w:rsidR="00A35F64">
              <w:rPr>
                <w:rFonts w:ascii="Times New Roman" w:hAnsi="Times New Roman"/>
              </w:rPr>
              <w:t>«</w:t>
            </w:r>
            <w:r w:rsidRPr="006662BC">
              <w:rPr>
                <w:rFonts w:ascii="Times New Roman" w:hAnsi="Times New Roman"/>
              </w:rPr>
              <w:t>Декоративная роспись ростового Пасхального яйца</w:t>
            </w:r>
            <w:r w:rsidR="00A35F64">
              <w:rPr>
                <w:rFonts w:ascii="Times New Roman" w:hAnsi="Times New Roman"/>
              </w:rPr>
              <w:t>»</w:t>
            </w:r>
            <w:r w:rsidRPr="006662BC">
              <w:rPr>
                <w:rFonts w:ascii="Times New Roman" w:hAnsi="Times New Roman"/>
              </w:rPr>
              <w:t xml:space="preserve"> определя</w:t>
            </w:r>
            <w:r>
              <w:rPr>
                <w:rFonts w:ascii="Times New Roman" w:hAnsi="Times New Roman"/>
              </w:rPr>
              <w:t>ли</w:t>
            </w:r>
            <w:r w:rsidRPr="006662BC">
              <w:rPr>
                <w:rFonts w:ascii="Times New Roman" w:hAnsi="Times New Roman"/>
              </w:rPr>
              <w:t xml:space="preserve"> жители города Апатиты. Все участники награждаются дипломами и подарками. Две лучшие работы б</w:t>
            </w:r>
            <w:r>
              <w:rPr>
                <w:rFonts w:ascii="Times New Roman" w:hAnsi="Times New Roman"/>
              </w:rPr>
              <w:t>ыли</w:t>
            </w:r>
            <w:r w:rsidRPr="006662BC">
              <w:rPr>
                <w:rFonts w:ascii="Times New Roman" w:hAnsi="Times New Roman"/>
              </w:rPr>
              <w:t xml:space="preserve"> отмечены </w:t>
            </w:r>
            <w:r w:rsidRPr="001B0BFD">
              <w:rPr>
                <w:rFonts w:ascii="Times New Roman" w:hAnsi="Times New Roman"/>
              </w:rPr>
              <w:t>отдельными призами.</w:t>
            </w:r>
          </w:p>
          <w:p w14:paraId="7B6F831E" w14:textId="684C1171" w:rsidR="003C019D" w:rsidRPr="006B240F" w:rsidRDefault="003C019D" w:rsidP="004254D4">
            <w:pPr>
              <w:spacing w:after="0" w:line="240" w:lineRule="auto"/>
              <w:jc w:val="both"/>
              <w:rPr>
                <w:rFonts w:ascii="Times New Roman" w:hAnsi="Times New Roman"/>
                <w:sz w:val="24"/>
                <w:szCs w:val="24"/>
              </w:rPr>
            </w:pPr>
            <w:r>
              <w:rPr>
                <w:rFonts w:ascii="Times New Roman" w:hAnsi="Times New Roman"/>
              </w:rPr>
              <w:t xml:space="preserve">Завершающим событием стал </w:t>
            </w:r>
            <w:r w:rsidRPr="001B0BFD">
              <w:rPr>
                <w:rFonts w:ascii="Times New Roman" w:hAnsi="Times New Roman"/>
                <w:sz w:val="24"/>
                <w:szCs w:val="24"/>
              </w:rPr>
              <w:t xml:space="preserve">Гала-концерт </w:t>
            </w:r>
            <w:r w:rsidR="00A35F64">
              <w:rPr>
                <w:rFonts w:ascii="Times New Roman" w:hAnsi="Times New Roman"/>
                <w:sz w:val="24"/>
                <w:szCs w:val="24"/>
              </w:rPr>
              <w:t>«</w:t>
            </w:r>
            <w:r w:rsidRPr="001B0BFD">
              <w:rPr>
                <w:rFonts w:ascii="Times New Roman" w:hAnsi="Times New Roman"/>
                <w:sz w:val="24"/>
                <w:szCs w:val="24"/>
              </w:rPr>
              <w:t>Пасхальные радости</w:t>
            </w:r>
            <w:r w:rsidR="00A35F64">
              <w:rPr>
                <w:rFonts w:ascii="Times New Roman" w:hAnsi="Times New Roman"/>
                <w:sz w:val="24"/>
                <w:szCs w:val="24"/>
              </w:rPr>
              <w:t>»</w:t>
            </w:r>
            <w:r w:rsidRPr="001B0BFD">
              <w:rPr>
                <w:rFonts w:ascii="Times New Roman" w:hAnsi="Times New Roman"/>
                <w:sz w:val="24"/>
                <w:szCs w:val="24"/>
              </w:rPr>
              <w:t xml:space="preserve"> – торжественное закрытие фестиваля</w:t>
            </w:r>
            <w:r>
              <w:rPr>
                <w:rFonts w:ascii="Times New Roman" w:hAnsi="Times New Roman"/>
                <w:sz w:val="24"/>
                <w:szCs w:val="24"/>
              </w:rPr>
              <w:t>.</w:t>
            </w:r>
            <w:r>
              <w:rPr>
                <w:rFonts w:ascii="Arial" w:hAnsi="Arial" w:cs="Arial"/>
                <w:color w:val="3B4256"/>
                <w:sz w:val="26"/>
                <w:szCs w:val="26"/>
                <w:shd w:val="clear" w:color="auto" w:fill="FAFBFC"/>
              </w:rPr>
              <w:t> </w:t>
            </w:r>
          </w:p>
        </w:tc>
      </w:tr>
      <w:tr w:rsidR="000237E8" w:rsidRPr="0064730F" w14:paraId="27210D39" w14:textId="77777777" w:rsidTr="004254D4">
        <w:tc>
          <w:tcPr>
            <w:tcW w:w="796" w:type="dxa"/>
          </w:tcPr>
          <w:p w14:paraId="28AE8D5F" w14:textId="6592D15B" w:rsidR="000237E8" w:rsidRPr="0064730F" w:rsidRDefault="000237E8" w:rsidP="004254D4">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2006" w:type="dxa"/>
          </w:tcPr>
          <w:p w14:paraId="4B724DB4" w14:textId="3AA9AED3" w:rsidR="000237E8" w:rsidRPr="006662BC" w:rsidRDefault="000237E8" w:rsidP="004254D4">
            <w:pPr>
              <w:spacing w:after="0" w:line="240" w:lineRule="auto"/>
              <w:rPr>
                <w:rFonts w:ascii="Times New Roman" w:hAnsi="Times New Roman"/>
                <w:sz w:val="24"/>
                <w:szCs w:val="24"/>
              </w:rPr>
            </w:pPr>
            <w:r w:rsidRPr="007F0536">
              <w:rPr>
                <w:rFonts w:ascii="Times New Roman" w:hAnsi="Times New Roman"/>
                <w:bCs/>
                <w:sz w:val="24"/>
                <w:szCs w:val="24"/>
              </w:rPr>
              <w:t xml:space="preserve">Конкурс </w:t>
            </w:r>
            <w:r w:rsidR="00A35F64">
              <w:rPr>
                <w:rFonts w:ascii="Times New Roman" w:hAnsi="Times New Roman"/>
                <w:bCs/>
                <w:sz w:val="24"/>
                <w:szCs w:val="24"/>
              </w:rPr>
              <w:t>«</w:t>
            </w:r>
            <w:r w:rsidRPr="007F0536">
              <w:rPr>
                <w:rFonts w:ascii="Times New Roman" w:hAnsi="Times New Roman"/>
                <w:bCs/>
                <w:sz w:val="24"/>
                <w:szCs w:val="24"/>
              </w:rPr>
              <w:t>Супер-леди - 2022</w:t>
            </w:r>
            <w:r w:rsidR="00A35F64">
              <w:rPr>
                <w:rFonts w:ascii="Times New Roman" w:hAnsi="Times New Roman"/>
                <w:bCs/>
                <w:sz w:val="24"/>
                <w:szCs w:val="24"/>
              </w:rPr>
              <w:t>»</w:t>
            </w:r>
          </w:p>
        </w:tc>
        <w:tc>
          <w:tcPr>
            <w:tcW w:w="1524" w:type="dxa"/>
          </w:tcPr>
          <w:p w14:paraId="7B1BC436" w14:textId="4A32B485" w:rsidR="000237E8" w:rsidRDefault="000237E8" w:rsidP="004254D4">
            <w:pPr>
              <w:spacing w:after="0" w:line="240" w:lineRule="auto"/>
              <w:jc w:val="center"/>
              <w:rPr>
                <w:rFonts w:ascii="Times New Roman" w:hAnsi="Times New Roman"/>
                <w:color w:val="000000"/>
                <w:sz w:val="24"/>
                <w:szCs w:val="24"/>
                <w:lang w:eastAsia="en-US"/>
              </w:rPr>
            </w:pPr>
            <w:r>
              <w:rPr>
                <w:rFonts w:ascii="Times New Roman" w:hAnsi="Times New Roman"/>
                <w:bCs/>
                <w:sz w:val="24"/>
                <w:szCs w:val="24"/>
              </w:rPr>
              <w:t>01.10.2022</w:t>
            </w:r>
          </w:p>
        </w:tc>
        <w:tc>
          <w:tcPr>
            <w:tcW w:w="2052" w:type="dxa"/>
          </w:tcPr>
          <w:p w14:paraId="734332F1" w14:textId="164428DD" w:rsidR="000237E8" w:rsidRDefault="000237E8" w:rsidP="004254D4">
            <w:pPr>
              <w:spacing w:after="0" w:line="240" w:lineRule="auto"/>
              <w:jc w:val="center"/>
              <w:rPr>
                <w:rFonts w:ascii="Times New Roman" w:hAnsi="Times New Roman"/>
                <w:color w:val="000000"/>
                <w:sz w:val="24"/>
                <w:szCs w:val="24"/>
              </w:rPr>
            </w:pPr>
            <w:r>
              <w:rPr>
                <w:rFonts w:ascii="Times New Roman" w:hAnsi="Times New Roman"/>
                <w:sz w:val="24"/>
                <w:szCs w:val="24"/>
              </w:rPr>
              <w:t xml:space="preserve">МАУ АГДК Танцевальный зал </w:t>
            </w:r>
          </w:p>
        </w:tc>
        <w:tc>
          <w:tcPr>
            <w:tcW w:w="3373" w:type="dxa"/>
          </w:tcPr>
          <w:p w14:paraId="740633F8" w14:textId="4FE051E5" w:rsidR="000237E8" w:rsidRDefault="000237E8" w:rsidP="004254D4">
            <w:pPr>
              <w:spacing w:after="0" w:line="240" w:lineRule="auto"/>
              <w:rPr>
                <w:rFonts w:ascii="Times New Roman" w:hAnsi="Times New Roman"/>
                <w:color w:val="000000"/>
                <w:sz w:val="24"/>
                <w:szCs w:val="24"/>
                <w:lang w:eastAsia="en-US"/>
              </w:rPr>
            </w:pPr>
            <w:r>
              <w:rPr>
                <w:rFonts w:ascii="Times New Roman" w:hAnsi="Times New Roman"/>
                <w:sz w:val="24"/>
                <w:szCs w:val="24"/>
              </w:rPr>
              <w:t>51</w:t>
            </w:r>
            <w:r>
              <w:rPr>
                <w:rFonts w:ascii="Times New Roman" w:hAnsi="Times New Roman"/>
                <w:sz w:val="24"/>
                <w:szCs w:val="24"/>
                <w:lang w:val="en-US"/>
              </w:rPr>
              <w:t>/</w:t>
            </w:r>
            <w:r>
              <w:rPr>
                <w:rFonts w:ascii="Times New Roman" w:hAnsi="Times New Roman"/>
                <w:sz w:val="24"/>
                <w:szCs w:val="24"/>
              </w:rPr>
              <w:t>95</w:t>
            </w:r>
          </w:p>
        </w:tc>
        <w:tc>
          <w:tcPr>
            <w:tcW w:w="5808" w:type="dxa"/>
          </w:tcPr>
          <w:p w14:paraId="6BB28D17" w14:textId="1CAEE0C1" w:rsidR="000237E8" w:rsidRDefault="000237E8" w:rsidP="005734ED">
            <w:pPr>
              <w:spacing w:after="0" w:line="240" w:lineRule="auto"/>
              <w:rPr>
                <w:rFonts w:ascii="Times New Roman" w:hAnsi="Times New Roman"/>
                <w:sz w:val="24"/>
                <w:szCs w:val="24"/>
              </w:rPr>
            </w:pPr>
            <w:r w:rsidRPr="007F0536">
              <w:rPr>
                <w:rFonts w:ascii="Times New Roman" w:hAnsi="Times New Roman"/>
                <w:sz w:val="24"/>
                <w:szCs w:val="24"/>
              </w:rPr>
              <w:t xml:space="preserve">1 октября в танцевальном зале Дворца культуры состоялся настоящий праздник красоты и очарования, праздник музыки и танца, праздник житейских советов и мудрости </w:t>
            </w:r>
            <w:r>
              <w:rPr>
                <w:rFonts w:ascii="Times New Roman" w:hAnsi="Times New Roman"/>
                <w:sz w:val="24"/>
                <w:szCs w:val="24"/>
              </w:rPr>
              <w:t xml:space="preserve">– муниципальный этап областного конкурса </w:t>
            </w:r>
            <w:r w:rsidR="00A35F64">
              <w:rPr>
                <w:rFonts w:ascii="Times New Roman" w:hAnsi="Times New Roman"/>
                <w:sz w:val="24"/>
                <w:szCs w:val="24"/>
              </w:rPr>
              <w:t>«</w:t>
            </w:r>
            <w:r>
              <w:rPr>
                <w:rFonts w:ascii="Times New Roman" w:hAnsi="Times New Roman"/>
                <w:sz w:val="24"/>
                <w:szCs w:val="24"/>
              </w:rPr>
              <w:t>Бабушка примерного поведения</w:t>
            </w:r>
            <w:r w:rsidR="00A35F64">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  конкурс</w:t>
            </w:r>
            <w:proofErr w:type="gramEnd"/>
            <w:r>
              <w:rPr>
                <w:rFonts w:ascii="Times New Roman" w:hAnsi="Times New Roman"/>
                <w:sz w:val="24"/>
                <w:szCs w:val="24"/>
              </w:rPr>
              <w:t xml:space="preserve"> </w:t>
            </w:r>
            <w:r w:rsidR="00A35F64">
              <w:rPr>
                <w:rFonts w:ascii="Times New Roman" w:hAnsi="Times New Roman"/>
                <w:sz w:val="24"/>
                <w:szCs w:val="24"/>
              </w:rPr>
              <w:t>«</w:t>
            </w:r>
            <w:r>
              <w:rPr>
                <w:rFonts w:ascii="Times New Roman" w:hAnsi="Times New Roman"/>
                <w:sz w:val="24"/>
                <w:szCs w:val="24"/>
              </w:rPr>
              <w:t>Супер-леди – 2022</w:t>
            </w:r>
            <w:r w:rsidR="00A35F64">
              <w:rPr>
                <w:rFonts w:ascii="Times New Roman" w:hAnsi="Times New Roman"/>
                <w:sz w:val="24"/>
                <w:szCs w:val="24"/>
              </w:rPr>
              <w:t>»</w:t>
            </w:r>
            <w:r>
              <w:rPr>
                <w:rFonts w:ascii="Times New Roman" w:hAnsi="Times New Roman"/>
                <w:sz w:val="24"/>
                <w:szCs w:val="24"/>
              </w:rPr>
              <w:t>.</w:t>
            </w:r>
          </w:p>
          <w:p w14:paraId="2D04AB01" w14:textId="3D5C48C4" w:rsidR="000237E8" w:rsidRPr="006662BC" w:rsidRDefault="000237E8" w:rsidP="004254D4">
            <w:pPr>
              <w:spacing w:after="0" w:line="240" w:lineRule="auto"/>
              <w:jc w:val="both"/>
              <w:rPr>
                <w:rFonts w:ascii="Times New Roman" w:hAnsi="Times New Roman"/>
                <w:sz w:val="24"/>
                <w:szCs w:val="24"/>
              </w:rPr>
            </w:pPr>
            <w:r>
              <w:rPr>
                <w:rFonts w:ascii="Times New Roman" w:hAnsi="Times New Roman"/>
                <w:sz w:val="24"/>
                <w:szCs w:val="24"/>
              </w:rPr>
              <w:t>Участие приняли ш</w:t>
            </w:r>
            <w:r w:rsidRPr="007F0536">
              <w:rPr>
                <w:rFonts w:ascii="Times New Roman" w:hAnsi="Times New Roman"/>
                <w:sz w:val="24"/>
                <w:szCs w:val="24"/>
              </w:rPr>
              <w:t>есть прек</w:t>
            </w:r>
            <w:r>
              <w:rPr>
                <w:rFonts w:ascii="Times New Roman" w:hAnsi="Times New Roman"/>
                <w:sz w:val="24"/>
                <w:szCs w:val="24"/>
              </w:rPr>
              <w:t xml:space="preserve">расных дам элегантного возраста. </w:t>
            </w:r>
            <w:r w:rsidRPr="007F0536">
              <w:rPr>
                <w:rFonts w:ascii="Times New Roman" w:hAnsi="Times New Roman"/>
                <w:sz w:val="24"/>
                <w:szCs w:val="24"/>
              </w:rPr>
              <w:t>Участницы конкурса рассказали о себе в визитной карточке и подарили всем невероятные эмоции творческими номерами.</w:t>
            </w:r>
            <w:r>
              <w:rPr>
                <w:rFonts w:ascii="Times New Roman" w:hAnsi="Times New Roman"/>
                <w:sz w:val="24"/>
                <w:szCs w:val="24"/>
              </w:rPr>
              <w:t xml:space="preserve"> Победительница </w:t>
            </w:r>
            <w:r>
              <w:rPr>
                <w:rFonts w:ascii="Times New Roman" w:hAnsi="Times New Roman"/>
                <w:sz w:val="24"/>
                <w:szCs w:val="24"/>
              </w:rPr>
              <w:lastRenderedPageBreak/>
              <w:t xml:space="preserve">муниципального этапа представила город Апатиты на областном конкурсе </w:t>
            </w:r>
            <w:r w:rsidR="00A35F64">
              <w:rPr>
                <w:rFonts w:ascii="Times New Roman" w:hAnsi="Times New Roman"/>
                <w:sz w:val="24"/>
                <w:szCs w:val="24"/>
              </w:rPr>
              <w:t>«</w:t>
            </w:r>
            <w:r>
              <w:rPr>
                <w:rFonts w:ascii="Times New Roman" w:hAnsi="Times New Roman"/>
                <w:sz w:val="24"/>
                <w:szCs w:val="24"/>
              </w:rPr>
              <w:t>Бабушка примерного поведения</w:t>
            </w:r>
            <w:r w:rsidR="00A35F64">
              <w:rPr>
                <w:rFonts w:ascii="Times New Roman" w:hAnsi="Times New Roman"/>
                <w:sz w:val="24"/>
                <w:szCs w:val="24"/>
              </w:rPr>
              <w:t>»</w:t>
            </w:r>
            <w:r>
              <w:rPr>
                <w:rFonts w:ascii="Times New Roman" w:hAnsi="Times New Roman"/>
                <w:sz w:val="24"/>
                <w:szCs w:val="24"/>
              </w:rPr>
              <w:t xml:space="preserve">, где заняла почетное 2 место. </w:t>
            </w:r>
          </w:p>
        </w:tc>
      </w:tr>
      <w:tr w:rsidR="000237E8" w:rsidRPr="0064730F" w14:paraId="34757823" w14:textId="77777777" w:rsidTr="004254D4">
        <w:tc>
          <w:tcPr>
            <w:tcW w:w="796" w:type="dxa"/>
          </w:tcPr>
          <w:p w14:paraId="6EE32AEA" w14:textId="7DD8CAC8" w:rsidR="000237E8" w:rsidRDefault="000237E8" w:rsidP="004254D4">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2006" w:type="dxa"/>
          </w:tcPr>
          <w:p w14:paraId="1BF24294" w14:textId="45F8E357" w:rsidR="000237E8" w:rsidRPr="007F0536" w:rsidRDefault="000237E8" w:rsidP="004254D4">
            <w:pPr>
              <w:spacing w:after="0" w:line="240" w:lineRule="auto"/>
              <w:rPr>
                <w:rFonts w:ascii="Times New Roman" w:hAnsi="Times New Roman"/>
                <w:bCs/>
                <w:sz w:val="24"/>
                <w:szCs w:val="24"/>
              </w:rPr>
            </w:pPr>
            <w:r w:rsidRPr="00DB034D">
              <w:rPr>
                <w:rFonts w:ascii="Times New Roman" w:hAnsi="Times New Roman"/>
                <w:color w:val="000000"/>
                <w:sz w:val="24"/>
                <w:szCs w:val="24"/>
                <w:shd w:val="clear" w:color="auto" w:fill="FFFFFF"/>
              </w:rPr>
              <w:t xml:space="preserve">Фестиваль-конкурс студенческого творчества </w:t>
            </w:r>
            <w:r w:rsidR="00A35F64">
              <w:rPr>
                <w:rFonts w:ascii="Times New Roman" w:hAnsi="Times New Roman"/>
                <w:color w:val="000000"/>
                <w:sz w:val="24"/>
                <w:szCs w:val="24"/>
                <w:shd w:val="clear" w:color="auto" w:fill="FFFFFF"/>
              </w:rPr>
              <w:t>«</w:t>
            </w:r>
            <w:r w:rsidRPr="00DB034D">
              <w:rPr>
                <w:rFonts w:ascii="Times New Roman" w:hAnsi="Times New Roman"/>
                <w:color w:val="000000"/>
                <w:sz w:val="24"/>
                <w:szCs w:val="24"/>
                <w:shd w:val="clear" w:color="auto" w:fill="FFFFFF"/>
              </w:rPr>
              <w:t>Дебют</w:t>
            </w:r>
            <w:r>
              <w:rPr>
                <w:rFonts w:ascii="Times New Roman" w:hAnsi="Times New Roman"/>
                <w:color w:val="000000"/>
                <w:sz w:val="24"/>
                <w:szCs w:val="24"/>
                <w:shd w:val="clear" w:color="auto" w:fill="FFFFFF"/>
              </w:rPr>
              <w:t>, посвященный году культурного наследия народов России</w:t>
            </w:r>
          </w:p>
        </w:tc>
        <w:tc>
          <w:tcPr>
            <w:tcW w:w="1524" w:type="dxa"/>
          </w:tcPr>
          <w:p w14:paraId="37F0ED13" w14:textId="5F15D0BA" w:rsidR="000237E8" w:rsidRDefault="000237E8" w:rsidP="004254D4">
            <w:pPr>
              <w:spacing w:after="0" w:line="240" w:lineRule="auto"/>
              <w:jc w:val="center"/>
              <w:rPr>
                <w:rFonts w:ascii="Times New Roman" w:hAnsi="Times New Roman"/>
                <w:bCs/>
                <w:sz w:val="24"/>
                <w:szCs w:val="24"/>
              </w:rPr>
            </w:pPr>
            <w:r>
              <w:rPr>
                <w:rFonts w:ascii="Times New Roman" w:hAnsi="Times New Roman"/>
                <w:bCs/>
                <w:sz w:val="24"/>
                <w:szCs w:val="24"/>
              </w:rPr>
              <w:t>15.04.2022</w:t>
            </w:r>
          </w:p>
        </w:tc>
        <w:tc>
          <w:tcPr>
            <w:tcW w:w="2052" w:type="dxa"/>
          </w:tcPr>
          <w:p w14:paraId="30C3CC6B" w14:textId="62F556E5" w:rsidR="000237E8" w:rsidRDefault="000237E8" w:rsidP="004254D4">
            <w:pPr>
              <w:spacing w:after="0" w:line="240" w:lineRule="auto"/>
              <w:jc w:val="center"/>
              <w:rPr>
                <w:rFonts w:ascii="Times New Roman" w:hAnsi="Times New Roman"/>
                <w:sz w:val="24"/>
                <w:szCs w:val="24"/>
              </w:rPr>
            </w:pPr>
            <w:r>
              <w:rPr>
                <w:rFonts w:ascii="Times New Roman" w:hAnsi="Times New Roman"/>
                <w:sz w:val="24"/>
                <w:szCs w:val="24"/>
              </w:rPr>
              <w:t xml:space="preserve">МАУ АГДК Зрительный зал </w:t>
            </w:r>
          </w:p>
        </w:tc>
        <w:tc>
          <w:tcPr>
            <w:tcW w:w="3373" w:type="dxa"/>
          </w:tcPr>
          <w:p w14:paraId="6285E888" w14:textId="79137B89" w:rsidR="000237E8" w:rsidRDefault="000237E8" w:rsidP="004254D4">
            <w:pPr>
              <w:spacing w:after="0" w:line="240" w:lineRule="auto"/>
              <w:rPr>
                <w:rFonts w:ascii="Times New Roman" w:hAnsi="Times New Roman"/>
                <w:sz w:val="24"/>
                <w:szCs w:val="24"/>
              </w:rPr>
            </w:pPr>
            <w:r>
              <w:rPr>
                <w:rFonts w:ascii="Times New Roman" w:hAnsi="Times New Roman"/>
                <w:sz w:val="24"/>
                <w:szCs w:val="24"/>
              </w:rPr>
              <w:t>25</w:t>
            </w:r>
            <w:r>
              <w:rPr>
                <w:rFonts w:ascii="Times New Roman" w:hAnsi="Times New Roman"/>
                <w:sz w:val="24"/>
                <w:szCs w:val="24"/>
                <w:lang w:val="en-US"/>
              </w:rPr>
              <w:t>/</w:t>
            </w:r>
            <w:r>
              <w:rPr>
                <w:rFonts w:ascii="Times New Roman" w:hAnsi="Times New Roman"/>
                <w:sz w:val="24"/>
                <w:szCs w:val="24"/>
              </w:rPr>
              <w:t>53</w:t>
            </w:r>
          </w:p>
        </w:tc>
        <w:tc>
          <w:tcPr>
            <w:tcW w:w="5808" w:type="dxa"/>
          </w:tcPr>
          <w:p w14:paraId="7B7729A2" w14:textId="2EF9F953" w:rsidR="000237E8" w:rsidRPr="006270F3" w:rsidRDefault="000237E8" w:rsidP="005734ED">
            <w:pPr>
              <w:spacing w:after="0" w:line="240" w:lineRule="auto"/>
              <w:jc w:val="both"/>
              <w:rPr>
                <w:rFonts w:asciiTheme="minorHAnsi" w:hAnsiTheme="minorHAnsi" w:cs="Segoe UI Symbol"/>
                <w:sz w:val="24"/>
                <w:szCs w:val="24"/>
              </w:rPr>
            </w:pPr>
            <w:r>
              <w:rPr>
                <w:rFonts w:ascii="Times New Roman" w:hAnsi="Times New Roman"/>
                <w:sz w:val="24"/>
                <w:szCs w:val="24"/>
              </w:rPr>
              <w:t>Е</w:t>
            </w:r>
            <w:r w:rsidRPr="00D11251">
              <w:rPr>
                <w:rFonts w:ascii="Times New Roman" w:hAnsi="Times New Roman"/>
                <w:sz w:val="24"/>
                <w:szCs w:val="24"/>
              </w:rPr>
              <w:t>жегодный фестиваль-конкурс с</w:t>
            </w:r>
            <w:r>
              <w:rPr>
                <w:rFonts w:ascii="Times New Roman" w:hAnsi="Times New Roman"/>
                <w:sz w:val="24"/>
                <w:szCs w:val="24"/>
              </w:rPr>
              <w:t xml:space="preserve">туденческого творчества </w:t>
            </w:r>
            <w:r w:rsidR="00A35F64">
              <w:rPr>
                <w:rFonts w:ascii="Times New Roman" w:hAnsi="Times New Roman"/>
                <w:sz w:val="24"/>
                <w:szCs w:val="24"/>
              </w:rPr>
              <w:t>«</w:t>
            </w:r>
            <w:r>
              <w:rPr>
                <w:rFonts w:ascii="Times New Roman" w:hAnsi="Times New Roman"/>
                <w:sz w:val="24"/>
                <w:szCs w:val="24"/>
              </w:rPr>
              <w:t>Дебют</w:t>
            </w:r>
            <w:r w:rsidR="00A35F64">
              <w:rPr>
                <w:rFonts w:ascii="Times New Roman" w:hAnsi="Times New Roman"/>
                <w:sz w:val="24"/>
                <w:szCs w:val="24"/>
              </w:rPr>
              <w:t>»</w:t>
            </w:r>
            <w:r>
              <w:rPr>
                <w:rFonts w:ascii="Times New Roman" w:hAnsi="Times New Roman"/>
                <w:sz w:val="24"/>
                <w:szCs w:val="24"/>
              </w:rPr>
              <w:t xml:space="preserve"> В 2022 году</w:t>
            </w:r>
            <w:r w:rsidRPr="00D11251">
              <w:rPr>
                <w:rFonts w:ascii="Times New Roman" w:hAnsi="Times New Roman"/>
                <w:sz w:val="24"/>
                <w:szCs w:val="24"/>
              </w:rPr>
              <w:t xml:space="preserve"> был посвящен Году культурного наследия народов России и назывался </w:t>
            </w:r>
            <w:r w:rsidR="00A35F64">
              <w:rPr>
                <w:rFonts w:ascii="Times New Roman" w:hAnsi="Times New Roman"/>
                <w:sz w:val="24"/>
                <w:szCs w:val="24"/>
              </w:rPr>
              <w:t>«</w:t>
            </w:r>
            <w:r w:rsidRPr="00D11251">
              <w:rPr>
                <w:rFonts w:ascii="Times New Roman" w:hAnsi="Times New Roman"/>
                <w:sz w:val="24"/>
                <w:szCs w:val="24"/>
              </w:rPr>
              <w:t>Моя Родина</w:t>
            </w:r>
            <w:r w:rsidR="00A35F64">
              <w:rPr>
                <w:rFonts w:ascii="Times New Roman" w:hAnsi="Times New Roman"/>
                <w:sz w:val="24"/>
                <w:szCs w:val="24"/>
              </w:rPr>
              <w:t>»</w:t>
            </w:r>
            <w:r w:rsidRPr="00D11251">
              <w:rPr>
                <w:rFonts w:ascii="Times New Roman" w:hAnsi="Times New Roman"/>
                <w:sz w:val="24"/>
                <w:szCs w:val="24"/>
              </w:rPr>
              <w:t>.</w:t>
            </w:r>
            <w:r>
              <w:rPr>
                <w:rFonts w:ascii="Times New Roman" w:hAnsi="Times New Roman"/>
                <w:sz w:val="24"/>
                <w:szCs w:val="24"/>
              </w:rPr>
              <w:t xml:space="preserve"> </w:t>
            </w:r>
            <w:r w:rsidRPr="00D11251">
              <w:rPr>
                <w:rFonts w:ascii="Times New Roman" w:hAnsi="Times New Roman"/>
                <w:sz w:val="24"/>
                <w:szCs w:val="24"/>
              </w:rPr>
              <w:t xml:space="preserve">В фестивале приняли участие 25 студентов из различных вузов </w:t>
            </w:r>
            <w:proofErr w:type="spellStart"/>
            <w:r w:rsidRPr="00D11251">
              <w:rPr>
                <w:rFonts w:ascii="Times New Roman" w:hAnsi="Times New Roman"/>
                <w:sz w:val="24"/>
                <w:szCs w:val="24"/>
              </w:rPr>
              <w:t>Апатитско</w:t>
            </w:r>
            <w:proofErr w:type="spellEnd"/>
            <w:r w:rsidRPr="00D11251">
              <w:rPr>
                <w:rFonts w:ascii="Times New Roman" w:hAnsi="Times New Roman"/>
                <w:sz w:val="24"/>
                <w:szCs w:val="24"/>
              </w:rPr>
              <w:t>-Кировского района. Участники показали свой творческий потенциал на сто процентов. Зрители познакомились с легендами северных народов, окунулись в историю Древней Руси, вспомнили героев Великой Отечественной Войны, и, даже, услышали прекрасное стихотворение на башкирском языке.</w:t>
            </w:r>
            <w:r>
              <w:rPr>
                <w:rFonts w:asciiTheme="minorHAnsi" w:hAnsiTheme="minorHAnsi" w:cs="Segoe UI Symbol"/>
                <w:sz w:val="24"/>
                <w:szCs w:val="24"/>
              </w:rPr>
              <w:t xml:space="preserve"> </w:t>
            </w:r>
            <w:r w:rsidRPr="00D11251">
              <w:rPr>
                <w:rFonts w:ascii="Times New Roman" w:hAnsi="Times New Roman"/>
                <w:sz w:val="24"/>
                <w:szCs w:val="24"/>
              </w:rPr>
              <w:t xml:space="preserve">Самым красивым, проникновенным и лучшим конкурсным номером стала песня </w:t>
            </w:r>
            <w:r w:rsidR="00A35F64">
              <w:rPr>
                <w:rFonts w:ascii="Times New Roman" w:hAnsi="Times New Roman"/>
                <w:sz w:val="24"/>
                <w:szCs w:val="24"/>
              </w:rPr>
              <w:t>«</w:t>
            </w:r>
            <w:r w:rsidRPr="00D11251">
              <w:rPr>
                <w:rFonts w:ascii="Times New Roman" w:hAnsi="Times New Roman"/>
                <w:sz w:val="24"/>
                <w:szCs w:val="24"/>
              </w:rPr>
              <w:t>Белые панамки</w:t>
            </w:r>
            <w:r w:rsidR="00A35F64">
              <w:rPr>
                <w:rFonts w:ascii="Times New Roman" w:hAnsi="Times New Roman"/>
                <w:sz w:val="24"/>
                <w:szCs w:val="24"/>
              </w:rPr>
              <w:t>»</w:t>
            </w:r>
            <w:r w:rsidRPr="00D11251">
              <w:rPr>
                <w:rFonts w:ascii="Times New Roman" w:hAnsi="Times New Roman"/>
                <w:sz w:val="24"/>
                <w:szCs w:val="24"/>
              </w:rPr>
              <w:t xml:space="preserve"> в исполнении </w:t>
            </w:r>
            <w:proofErr w:type="spellStart"/>
            <w:r w:rsidRPr="00D11251">
              <w:rPr>
                <w:rFonts w:ascii="Times New Roman" w:hAnsi="Times New Roman"/>
                <w:sz w:val="24"/>
                <w:szCs w:val="24"/>
              </w:rPr>
              <w:t>Плаунова</w:t>
            </w:r>
            <w:proofErr w:type="spellEnd"/>
            <w:r w:rsidRPr="00D11251">
              <w:rPr>
                <w:rFonts w:ascii="Times New Roman" w:hAnsi="Times New Roman"/>
                <w:sz w:val="24"/>
                <w:szCs w:val="24"/>
              </w:rPr>
              <w:t xml:space="preserve"> Ивана, студента 3 курса </w:t>
            </w:r>
            <w:proofErr w:type="spellStart"/>
            <w:r w:rsidRPr="00D11251">
              <w:rPr>
                <w:rFonts w:ascii="Times New Roman" w:hAnsi="Times New Roman"/>
                <w:sz w:val="24"/>
                <w:szCs w:val="24"/>
              </w:rPr>
              <w:t>Апатитского</w:t>
            </w:r>
            <w:proofErr w:type="spellEnd"/>
            <w:r w:rsidRPr="00D11251">
              <w:rPr>
                <w:rFonts w:ascii="Times New Roman" w:hAnsi="Times New Roman"/>
                <w:sz w:val="24"/>
                <w:szCs w:val="24"/>
              </w:rPr>
              <w:t xml:space="preserve"> филиала ФГАОУ ВО </w:t>
            </w:r>
            <w:r w:rsidR="00A35F64">
              <w:rPr>
                <w:rFonts w:ascii="Times New Roman" w:hAnsi="Times New Roman"/>
                <w:sz w:val="24"/>
                <w:szCs w:val="24"/>
              </w:rPr>
              <w:t>«</w:t>
            </w:r>
            <w:r w:rsidRPr="00D11251">
              <w:rPr>
                <w:rFonts w:ascii="Times New Roman" w:hAnsi="Times New Roman"/>
                <w:sz w:val="24"/>
                <w:szCs w:val="24"/>
              </w:rPr>
              <w:t>МГТУ</w:t>
            </w:r>
            <w:r w:rsidR="00A35F64">
              <w:rPr>
                <w:rFonts w:ascii="Times New Roman" w:hAnsi="Times New Roman"/>
                <w:sz w:val="24"/>
                <w:szCs w:val="24"/>
              </w:rPr>
              <w:t>»</w:t>
            </w:r>
            <w:r w:rsidRPr="00D11251">
              <w:rPr>
                <w:rFonts w:ascii="Times New Roman" w:hAnsi="Times New Roman"/>
                <w:sz w:val="24"/>
                <w:szCs w:val="24"/>
              </w:rPr>
              <w:t>, который получил заслуженную награду ГРАН-ПРИ конкурса.</w:t>
            </w:r>
          </w:p>
          <w:p w14:paraId="46368412" w14:textId="530DAA9E" w:rsidR="000237E8" w:rsidRPr="007F0536" w:rsidRDefault="000237E8" w:rsidP="005734ED">
            <w:pPr>
              <w:spacing w:after="0" w:line="240" w:lineRule="auto"/>
              <w:rPr>
                <w:rFonts w:ascii="Times New Roman" w:hAnsi="Times New Roman"/>
                <w:sz w:val="24"/>
                <w:szCs w:val="24"/>
              </w:rPr>
            </w:pPr>
            <w:r w:rsidRPr="00D11251">
              <w:rPr>
                <w:rFonts w:ascii="Times New Roman" w:hAnsi="Times New Roman"/>
                <w:sz w:val="24"/>
                <w:szCs w:val="24"/>
              </w:rPr>
              <w:t xml:space="preserve">Пока жюри совещалось, и счетная комиссия подписывала дипломы, концертную программу фестиваля украсил народный цирк </w:t>
            </w:r>
            <w:r w:rsidR="00A35F64">
              <w:rPr>
                <w:rFonts w:ascii="Times New Roman" w:hAnsi="Times New Roman"/>
                <w:sz w:val="24"/>
                <w:szCs w:val="24"/>
              </w:rPr>
              <w:t>«</w:t>
            </w:r>
            <w:r w:rsidRPr="00D11251">
              <w:rPr>
                <w:rFonts w:ascii="Times New Roman" w:hAnsi="Times New Roman"/>
                <w:sz w:val="24"/>
                <w:szCs w:val="24"/>
              </w:rPr>
              <w:t>Улыбка</w:t>
            </w:r>
            <w:r w:rsidR="00A35F64">
              <w:rPr>
                <w:rFonts w:ascii="Times New Roman" w:hAnsi="Times New Roman"/>
                <w:sz w:val="24"/>
                <w:szCs w:val="24"/>
              </w:rPr>
              <w:t>»</w:t>
            </w:r>
            <w:r w:rsidRPr="00D11251">
              <w:rPr>
                <w:rFonts w:ascii="Times New Roman" w:hAnsi="Times New Roman"/>
                <w:sz w:val="24"/>
                <w:szCs w:val="24"/>
              </w:rPr>
              <w:t>, который представил невероятную, красочную шоу-программу с грациозными, магическими, пластическими артистами. Зрители были приятно удивлены, а для участников конкурса это стал настоящий подарок.</w:t>
            </w:r>
          </w:p>
        </w:tc>
      </w:tr>
    </w:tbl>
    <w:p w14:paraId="1FBE6F95" w14:textId="77777777" w:rsidR="003C019D" w:rsidRDefault="003C019D" w:rsidP="006501B6">
      <w:pPr>
        <w:spacing w:after="0" w:line="240" w:lineRule="auto"/>
        <w:ind w:left="180"/>
        <w:rPr>
          <w:rFonts w:ascii="Times New Roman" w:hAnsi="Times New Roman"/>
          <w:b/>
          <w:sz w:val="24"/>
          <w:szCs w:val="24"/>
        </w:rPr>
      </w:pPr>
    </w:p>
    <w:p w14:paraId="27C32D4F" w14:textId="77777777" w:rsidR="006128A8" w:rsidRDefault="006128A8" w:rsidP="006128A8">
      <w:pPr>
        <w:spacing w:after="0" w:line="240" w:lineRule="auto"/>
        <w:ind w:left="180"/>
        <w:rPr>
          <w:rFonts w:ascii="Times New Roman" w:hAnsi="Times New Roman"/>
          <w:b/>
          <w:sz w:val="24"/>
          <w:szCs w:val="24"/>
        </w:rPr>
      </w:pPr>
      <w:r w:rsidRPr="00371938">
        <w:rPr>
          <w:rFonts w:ascii="Times New Roman" w:hAnsi="Times New Roman"/>
          <w:b/>
          <w:sz w:val="24"/>
          <w:szCs w:val="24"/>
        </w:rPr>
        <w:t>о</w:t>
      </w:r>
      <w:r>
        <w:rPr>
          <w:rFonts w:ascii="Times New Roman" w:hAnsi="Times New Roman"/>
          <w:b/>
          <w:sz w:val="24"/>
          <w:szCs w:val="24"/>
        </w:rPr>
        <w:t>н</w:t>
      </w:r>
      <w:r w:rsidRPr="00371938">
        <w:rPr>
          <w:rFonts w:ascii="Times New Roman" w:hAnsi="Times New Roman"/>
          <w:b/>
          <w:sz w:val="24"/>
          <w:szCs w:val="24"/>
        </w:rPr>
        <w:t>лайн:</w:t>
      </w:r>
    </w:p>
    <w:p w14:paraId="05ADE667" w14:textId="77777777" w:rsidR="000548AB" w:rsidRDefault="000548AB" w:rsidP="006128A8">
      <w:pPr>
        <w:spacing w:after="0" w:line="240" w:lineRule="auto"/>
        <w:ind w:left="180"/>
        <w:rPr>
          <w:rFonts w:ascii="Times New Roman" w:hAnsi="Times New Roman"/>
          <w:b/>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2006"/>
        <w:gridCol w:w="1524"/>
        <w:gridCol w:w="2052"/>
        <w:gridCol w:w="3373"/>
        <w:gridCol w:w="5808"/>
      </w:tblGrid>
      <w:tr w:rsidR="006128A8" w:rsidRPr="00F26B5F" w14:paraId="6170BECA" w14:textId="77777777" w:rsidTr="00D05135">
        <w:tc>
          <w:tcPr>
            <w:tcW w:w="796" w:type="dxa"/>
          </w:tcPr>
          <w:p w14:paraId="7B6CA175"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п/п</w:t>
            </w:r>
          </w:p>
        </w:tc>
        <w:tc>
          <w:tcPr>
            <w:tcW w:w="2006" w:type="dxa"/>
          </w:tcPr>
          <w:p w14:paraId="117AED82"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Форма и название</w:t>
            </w:r>
          </w:p>
        </w:tc>
        <w:tc>
          <w:tcPr>
            <w:tcW w:w="1524" w:type="dxa"/>
          </w:tcPr>
          <w:p w14:paraId="33F64C33"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проведения</w:t>
            </w:r>
          </w:p>
        </w:tc>
        <w:tc>
          <w:tcPr>
            <w:tcW w:w="2052" w:type="dxa"/>
          </w:tcPr>
          <w:p w14:paraId="0AD60E4E"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Место проведения</w:t>
            </w:r>
          </w:p>
        </w:tc>
        <w:tc>
          <w:tcPr>
            <w:tcW w:w="3373" w:type="dxa"/>
          </w:tcPr>
          <w:p w14:paraId="50EF8EA4" w14:textId="77777777" w:rsidR="006128A8" w:rsidRPr="00F26B5F" w:rsidRDefault="006128A8" w:rsidP="006128A8">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 xml:space="preserve">Количество участников/ Количество </w:t>
            </w:r>
            <w:r>
              <w:rPr>
                <w:rFonts w:ascii="Times New Roman" w:hAnsi="Times New Roman"/>
                <w:b/>
                <w:color w:val="000000"/>
                <w:sz w:val="24"/>
                <w:szCs w:val="24"/>
              </w:rPr>
              <w:t>просмотров</w:t>
            </w:r>
          </w:p>
        </w:tc>
        <w:tc>
          <w:tcPr>
            <w:tcW w:w="5808" w:type="dxa"/>
          </w:tcPr>
          <w:p w14:paraId="11400E49" w14:textId="77777777" w:rsidR="006128A8" w:rsidRPr="00F26B5F" w:rsidRDefault="006128A8" w:rsidP="00D05135">
            <w:pPr>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Краткое описание</w:t>
            </w:r>
          </w:p>
        </w:tc>
      </w:tr>
      <w:tr w:rsidR="006128A8" w:rsidRPr="00F26B5F" w14:paraId="62835217" w14:textId="77777777" w:rsidTr="00D05135">
        <w:tc>
          <w:tcPr>
            <w:tcW w:w="15559" w:type="dxa"/>
            <w:gridSpan w:val="6"/>
          </w:tcPr>
          <w:p w14:paraId="3D543508" w14:textId="77777777"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ХОРЕОГРАФИЯ</w:t>
            </w:r>
          </w:p>
        </w:tc>
      </w:tr>
      <w:tr w:rsidR="006128A8" w:rsidRPr="00F26B5F" w14:paraId="6BC0AC9D" w14:textId="77777777" w:rsidTr="00D05135">
        <w:tc>
          <w:tcPr>
            <w:tcW w:w="796" w:type="dxa"/>
          </w:tcPr>
          <w:p w14:paraId="62F1228E"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006" w:type="dxa"/>
          </w:tcPr>
          <w:p w14:paraId="57C7987F" w14:textId="77777777" w:rsidR="006128A8" w:rsidRPr="00F26B5F" w:rsidRDefault="006128A8" w:rsidP="00D05135">
            <w:pPr>
              <w:spacing w:after="0" w:line="240" w:lineRule="auto"/>
              <w:jc w:val="both"/>
              <w:rPr>
                <w:rFonts w:ascii="Times New Roman" w:hAnsi="Times New Roman"/>
                <w:color w:val="000000"/>
                <w:sz w:val="24"/>
                <w:szCs w:val="24"/>
              </w:rPr>
            </w:pPr>
          </w:p>
        </w:tc>
        <w:tc>
          <w:tcPr>
            <w:tcW w:w="1524" w:type="dxa"/>
          </w:tcPr>
          <w:p w14:paraId="1F322418"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2052" w:type="dxa"/>
          </w:tcPr>
          <w:p w14:paraId="619F6C08" w14:textId="77777777" w:rsidR="006128A8" w:rsidRPr="00F26B5F" w:rsidRDefault="006128A8" w:rsidP="00D05135">
            <w:pPr>
              <w:spacing w:after="0" w:line="240" w:lineRule="auto"/>
              <w:jc w:val="center"/>
              <w:rPr>
                <w:rFonts w:ascii="Times New Roman" w:hAnsi="Times New Roman"/>
                <w:color w:val="000000"/>
                <w:sz w:val="24"/>
                <w:szCs w:val="24"/>
              </w:rPr>
            </w:pPr>
          </w:p>
        </w:tc>
        <w:tc>
          <w:tcPr>
            <w:tcW w:w="3373" w:type="dxa"/>
          </w:tcPr>
          <w:p w14:paraId="3C005B67" w14:textId="77777777" w:rsidR="006128A8" w:rsidRPr="00F26B5F" w:rsidRDefault="006128A8" w:rsidP="00D05135">
            <w:pPr>
              <w:spacing w:after="0" w:line="240" w:lineRule="auto"/>
              <w:rPr>
                <w:rFonts w:ascii="Times New Roman" w:hAnsi="Times New Roman"/>
                <w:color w:val="000000"/>
                <w:sz w:val="24"/>
                <w:szCs w:val="24"/>
              </w:rPr>
            </w:pPr>
          </w:p>
        </w:tc>
        <w:tc>
          <w:tcPr>
            <w:tcW w:w="5808" w:type="dxa"/>
          </w:tcPr>
          <w:p w14:paraId="74BF58DB" w14:textId="77777777" w:rsidR="006128A8" w:rsidRPr="00F26B5F" w:rsidRDefault="006128A8" w:rsidP="00D05135">
            <w:pPr>
              <w:spacing w:after="0" w:line="240" w:lineRule="auto"/>
              <w:jc w:val="both"/>
              <w:rPr>
                <w:rFonts w:ascii="Times New Roman" w:hAnsi="Times New Roman"/>
                <w:color w:val="000000"/>
                <w:sz w:val="24"/>
                <w:szCs w:val="24"/>
              </w:rPr>
            </w:pPr>
          </w:p>
        </w:tc>
      </w:tr>
      <w:tr w:rsidR="006128A8" w:rsidRPr="00F26B5F" w14:paraId="62586A2D" w14:textId="77777777" w:rsidTr="00D05135">
        <w:tc>
          <w:tcPr>
            <w:tcW w:w="15559" w:type="dxa"/>
            <w:gridSpan w:val="6"/>
          </w:tcPr>
          <w:p w14:paraId="4D737B92" w14:textId="77777777" w:rsidR="006128A8" w:rsidRPr="00F26B5F" w:rsidRDefault="006128A8" w:rsidP="00D05135">
            <w:pPr>
              <w:spacing w:after="0" w:line="240" w:lineRule="auto"/>
              <w:jc w:val="center"/>
              <w:rPr>
                <w:rFonts w:ascii="Times New Roman" w:hAnsi="Times New Roman"/>
                <w:color w:val="000000"/>
                <w:sz w:val="24"/>
                <w:szCs w:val="24"/>
              </w:rPr>
            </w:pPr>
            <w:r w:rsidRPr="00F26B5F">
              <w:rPr>
                <w:rFonts w:ascii="Times New Roman" w:hAnsi="Times New Roman"/>
                <w:color w:val="000000"/>
                <w:sz w:val="24"/>
                <w:szCs w:val="24"/>
              </w:rPr>
              <w:t>ФОЛЬКЛОР</w:t>
            </w:r>
          </w:p>
        </w:tc>
      </w:tr>
      <w:tr w:rsidR="006128A8" w:rsidRPr="00F26B5F" w14:paraId="63892733" w14:textId="77777777" w:rsidTr="00D05135">
        <w:tc>
          <w:tcPr>
            <w:tcW w:w="796" w:type="dxa"/>
          </w:tcPr>
          <w:p w14:paraId="74EE2DE4" w14:textId="77777777" w:rsidR="006128A8" w:rsidRPr="00F26B5F" w:rsidRDefault="006128A8" w:rsidP="00D05135">
            <w:pPr>
              <w:spacing w:after="0" w:line="240" w:lineRule="auto"/>
              <w:jc w:val="both"/>
              <w:rPr>
                <w:rFonts w:ascii="Times New Roman" w:hAnsi="Times New Roman"/>
                <w:color w:val="000000"/>
                <w:sz w:val="24"/>
                <w:szCs w:val="24"/>
              </w:rPr>
            </w:pPr>
          </w:p>
        </w:tc>
        <w:tc>
          <w:tcPr>
            <w:tcW w:w="2006" w:type="dxa"/>
          </w:tcPr>
          <w:p w14:paraId="70637318" w14:textId="77777777"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1524" w:type="dxa"/>
          </w:tcPr>
          <w:p w14:paraId="324355E2"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14:paraId="5C4283CF"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14:paraId="7EC78BB0" w14:textId="77777777" w:rsidR="006128A8" w:rsidRPr="00F26B5F" w:rsidRDefault="006128A8" w:rsidP="00D05135">
            <w:pPr>
              <w:spacing w:after="0" w:line="240" w:lineRule="auto"/>
              <w:jc w:val="both"/>
              <w:rPr>
                <w:rFonts w:ascii="Times New Roman" w:hAnsi="Times New Roman"/>
                <w:color w:val="000000"/>
                <w:sz w:val="24"/>
                <w:szCs w:val="24"/>
                <w:lang w:eastAsia="en-US"/>
              </w:rPr>
            </w:pPr>
          </w:p>
        </w:tc>
        <w:tc>
          <w:tcPr>
            <w:tcW w:w="5808" w:type="dxa"/>
          </w:tcPr>
          <w:p w14:paraId="4846E9EE" w14:textId="77777777" w:rsidR="006128A8" w:rsidRPr="00F26B5F" w:rsidRDefault="006128A8" w:rsidP="00D05135">
            <w:pPr>
              <w:spacing w:after="0" w:line="240" w:lineRule="auto"/>
              <w:contextualSpacing/>
              <w:jc w:val="both"/>
              <w:rPr>
                <w:rFonts w:ascii="Times New Roman" w:hAnsi="Times New Roman"/>
                <w:color w:val="000000"/>
                <w:sz w:val="24"/>
                <w:szCs w:val="24"/>
                <w:lang w:eastAsia="en-US"/>
              </w:rPr>
            </w:pPr>
          </w:p>
        </w:tc>
      </w:tr>
      <w:tr w:rsidR="006128A8" w:rsidRPr="00F26B5F" w14:paraId="2484203F" w14:textId="77777777" w:rsidTr="00D05135">
        <w:tc>
          <w:tcPr>
            <w:tcW w:w="15559" w:type="dxa"/>
            <w:gridSpan w:val="6"/>
          </w:tcPr>
          <w:p w14:paraId="3B46C1C3" w14:textId="77777777" w:rsidR="006128A8" w:rsidRPr="00F26B5F" w:rsidRDefault="006128A8" w:rsidP="00D05135">
            <w:pPr>
              <w:spacing w:after="0" w:line="240" w:lineRule="auto"/>
              <w:jc w:val="center"/>
              <w:rPr>
                <w:rFonts w:ascii="Times New Roman" w:hAnsi="Times New Roman"/>
                <w:color w:val="000000"/>
                <w:sz w:val="24"/>
                <w:szCs w:val="24"/>
                <w:lang w:eastAsia="en-US"/>
              </w:rPr>
            </w:pPr>
            <w:r w:rsidRPr="00F26B5F">
              <w:rPr>
                <w:rFonts w:ascii="Times New Roman" w:hAnsi="Times New Roman"/>
                <w:color w:val="000000"/>
                <w:sz w:val="24"/>
                <w:szCs w:val="24"/>
                <w:lang w:eastAsia="en-US"/>
              </w:rPr>
              <w:t>ИНСТРУМЕНТАЛЬНЫЙ ЖАНР</w:t>
            </w:r>
          </w:p>
        </w:tc>
      </w:tr>
      <w:tr w:rsidR="006128A8" w:rsidRPr="00F26B5F" w14:paraId="788279E3" w14:textId="77777777" w:rsidTr="00D05135">
        <w:trPr>
          <w:trHeight w:val="272"/>
        </w:trPr>
        <w:tc>
          <w:tcPr>
            <w:tcW w:w="796" w:type="dxa"/>
          </w:tcPr>
          <w:p w14:paraId="7BD5D285"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2006" w:type="dxa"/>
          </w:tcPr>
          <w:p w14:paraId="54FA3D03"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1524" w:type="dxa"/>
          </w:tcPr>
          <w:p w14:paraId="1F03904E"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2052" w:type="dxa"/>
          </w:tcPr>
          <w:p w14:paraId="66C3CF9C" w14:textId="77777777" w:rsidR="006128A8" w:rsidRPr="00F26B5F" w:rsidRDefault="006128A8" w:rsidP="00D05135">
            <w:pPr>
              <w:spacing w:after="0" w:line="240" w:lineRule="auto"/>
              <w:jc w:val="center"/>
              <w:rPr>
                <w:rFonts w:ascii="Times New Roman" w:hAnsi="Times New Roman"/>
                <w:color w:val="000000"/>
                <w:sz w:val="24"/>
                <w:szCs w:val="24"/>
                <w:lang w:eastAsia="en-US"/>
              </w:rPr>
            </w:pPr>
          </w:p>
        </w:tc>
        <w:tc>
          <w:tcPr>
            <w:tcW w:w="3373" w:type="dxa"/>
          </w:tcPr>
          <w:p w14:paraId="01007442" w14:textId="77777777" w:rsidR="006128A8" w:rsidRPr="00F26B5F" w:rsidRDefault="006128A8" w:rsidP="00D05135">
            <w:pPr>
              <w:spacing w:after="0" w:line="240" w:lineRule="auto"/>
              <w:rPr>
                <w:rFonts w:ascii="Times New Roman" w:hAnsi="Times New Roman"/>
                <w:color w:val="000000"/>
                <w:sz w:val="24"/>
                <w:szCs w:val="24"/>
                <w:lang w:eastAsia="en-US"/>
              </w:rPr>
            </w:pPr>
          </w:p>
        </w:tc>
        <w:tc>
          <w:tcPr>
            <w:tcW w:w="5808" w:type="dxa"/>
          </w:tcPr>
          <w:p w14:paraId="0978C0A0" w14:textId="77777777" w:rsidR="006128A8" w:rsidRPr="00F26B5F" w:rsidRDefault="006128A8" w:rsidP="00D05135">
            <w:pPr>
              <w:spacing w:after="0" w:line="240" w:lineRule="auto"/>
              <w:jc w:val="both"/>
              <w:rPr>
                <w:color w:val="000000"/>
                <w:sz w:val="24"/>
                <w:lang w:eastAsia="en-US"/>
              </w:rPr>
            </w:pPr>
          </w:p>
        </w:tc>
      </w:tr>
      <w:tr w:rsidR="006128A8" w:rsidRPr="0064730F" w14:paraId="12505129" w14:textId="77777777" w:rsidTr="00D05135">
        <w:tc>
          <w:tcPr>
            <w:tcW w:w="15559" w:type="dxa"/>
            <w:gridSpan w:val="6"/>
          </w:tcPr>
          <w:p w14:paraId="200C48C4" w14:textId="77777777"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ТЕАТРАЛЬНЫЙ ЖАНР</w:t>
            </w:r>
          </w:p>
        </w:tc>
      </w:tr>
      <w:tr w:rsidR="006128A8" w:rsidRPr="0064730F" w14:paraId="47FF549C" w14:textId="77777777" w:rsidTr="00D05135">
        <w:tc>
          <w:tcPr>
            <w:tcW w:w="796" w:type="dxa"/>
          </w:tcPr>
          <w:p w14:paraId="2E465016" w14:textId="77777777" w:rsidR="006128A8" w:rsidRPr="0064730F" w:rsidRDefault="006128A8" w:rsidP="00D05135">
            <w:pPr>
              <w:spacing w:after="0" w:line="240" w:lineRule="auto"/>
              <w:rPr>
                <w:rFonts w:ascii="Times New Roman" w:hAnsi="Times New Roman"/>
                <w:sz w:val="24"/>
                <w:szCs w:val="24"/>
              </w:rPr>
            </w:pPr>
          </w:p>
        </w:tc>
        <w:tc>
          <w:tcPr>
            <w:tcW w:w="2006" w:type="dxa"/>
          </w:tcPr>
          <w:p w14:paraId="5A7B2CB0" w14:textId="77777777" w:rsidR="006128A8" w:rsidRPr="0064730F" w:rsidRDefault="006128A8" w:rsidP="00D05135">
            <w:pPr>
              <w:spacing w:after="0" w:line="240" w:lineRule="auto"/>
              <w:rPr>
                <w:rFonts w:ascii="Times New Roman" w:hAnsi="Times New Roman"/>
                <w:bCs/>
                <w:sz w:val="24"/>
                <w:szCs w:val="24"/>
              </w:rPr>
            </w:pPr>
          </w:p>
        </w:tc>
        <w:tc>
          <w:tcPr>
            <w:tcW w:w="1524" w:type="dxa"/>
          </w:tcPr>
          <w:p w14:paraId="426E4DD4" w14:textId="77777777" w:rsidR="006128A8" w:rsidRPr="0064730F" w:rsidRDefault="006128A8" w:rsidP="00D05135">
            <w:pPr>
              <w:spacing w:after="0" w:line="240" w:lineRule="auto"/>
              <w:jc w:val="center"/>
              <w:rPr>
                <w:rFonts w:ascii="Times New Roman" w:hAnsi="Times New Roman"/>
                <w:bCs/>
                <w:sz w:val="24"/>
                <w:szCs w:val="24"/>
              </w:rPr>
            </w:pPr>
          </w:p>
        </w:tc>
        <w:tc>
          <w:tcPr>
            <w:tcW w:w="2052" w:type="dxa"/>
          </w:tcPr>
          <w:p w14:paraId="1CAC9B74" w14:textId="77777777" w:rsidR="006128A8" w:rsidRPr="0064730F" w:rsidRDefault="006128A8" w:rsidP="00D05135">
            <w:pPr>
              <w:spacing w:after="0" w:line="240" w:lineRule="auto"/>
              <w:jc w:val="center"/>
              <w:rPr>
                <w:rFonts w:ascii="Times New Roman" w:hAnsi="Times New Roman"/>
                <w:sz w:val="24"/>
                <w:szCs w:val="24"/>
              </w:rPr>
            </w:pPr>
          </w:p>
        </w:tc>
        <w:tc>
          <w:tcPr>
            <w:tcW w:w="3373" w:type="dxa"/>
          </w:tcPr>
          <w:p w14:paraId="24D47806" w14:textId="77777777" w:rsidR="006128A8" w:rsidRPr="0064730F" w:rsidRDefault="006128A8" w:rsidP="00D05135">
            <w:pPr>
              <w:spacing w:after="0" w:line="240" w:lineRule="auto"/>
              <w:rPr>
                <w:rFonts w:ascii="Times New Roman" w:hAnsi="Times New Roman"/>
                <w:sz w:val="24"/>
                <w:szCs w:val="24"/>
              </w:rPr>
            </w:pPr>
          </w:p>
        </w:tc>
        <w:tc>
          <w:tcPr>
            <w:tcW w:w="5808" w:type="dxa"/>
          </w:tcPr>
          <w:p w14:paraId="060D5194" w14:textId="77777777" w:rsidR="006128A8" w:rsidRPr="0064730F" w:rsidRDefault="006128A8" w:rsidP="00D05135">
            <w:pPr>
              <w:spacing w:after="0" w:line="240" w:lineRule="auto"/>
              <w:jc w:val="both"/>
              <w:rPr>
                <w:rFonts w:ascii="Times New Roman" w:hAnsi="Times New Roman"/>
                <w:sz w:val="24"/>
                <w:szCs w:val="24"/>
              </w:rPr>
            </w:pPr>
          </w:p>
        </w:tc>
      </w:tr>
      <w:tr w:rsidR="006128A8" w:rsidRPr="0064730F" w14:paraId="09EE1125" w14:textId="77777777" w:rsidTr="00D05135">
        <w:tc>
          <w:tcPr>
            <w:tcW w:w="15559" w:type="dxa"/>
            <w:gridSpan w:val="6"/>
          </w:tcPr>
          <w:p w14:paraId="6C0B55F9" w14:textId="77777777" w:rsidR="006128A8" w:rsidRPr="00E6555C"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ФОТО И ВИДЕО ИСКУССТВО</w:t>
            </w:r>
          </w:p>
        </w:tc>
      </w:tr>
      <w:tr w:rsidR="00294D17" w:rsidRPr="0064730F" w14:paraId="4BCEFECC" w14:textId="77777777" w:rsidTr="00D05135">
        <w:tc>
          <w:tcPr>
            <w:tcW w:w="796" w:type="dxa"/>
          </w:tcPr>
          <w:p w14:paraId="0D146A46" w14:textId="77777777" w:rsidR="00294D17" w:rsidRPr="0064730F" w:rsidRDefault="00294D17" w:rsidP="00D05135">
            <w:pPr>
              <w:spacing w:after="0" w:line="240" w:lineRule="auto"/>
              <w:rPr>
                <w:rFonts w:ascii="Times New Roman" w:hAnsi="Times New Roman"/>
                <w:sz w:val="24"/>
                <w:szCs w:val="24"/>
              </w:rPr>
            </w:pPr>
          </w:p>
        </w:tc>
        <w:tc>
          <w:tcPr>
            <w:tcW w:w="2006" w:type="dxa"/>
          </w:tcPr>
          <w:p w14:paraId="633DAAE3" w14:textId="597505F9" w:rsidR="00294D17" w:rsidRPr="0064730F" w:rsidRDefault="00294D17" w:rsidP="00D05135">
            <w:pPr>
              <w:spacing w:after="0" w:line="240" w:lineRule="auto"/>
              <w:rPr>
                <w:rFonts w:ascii="Times New Roman" w:hAnsi="Times New Roman"/>
                <w:bCs/>
                <w:sz w:val="24"/>
                <w:szCs w:val="24"/>
              </w:rPr>
            </w:pPr>
            <w:r w:rsidRPr="001F4C1A">
              <w:rPr>
                <w:rFonts w:ascii="Times New Roman" w:hAnsi="Times New Roman"/>
                <w:bCs/>
                <w:sz w:val="24"/>
                <w:szCs w:val="24"/>
              </w:rPr>
              <w:t xml:space="preserve">Конкурс </w:t>
            </w:r>
            <w:r w:rsidR="00A35F64">
              <w:rPr>
                <w:rFonts w:ascii="Times New Roman" w:hAnsi="Times New Roman"/>
                <w:bCs/>
                <w:sz w:val="24"/>
                <w:szCs w:val="24"/>
              </w:rPr>
              <w:t>«</w:t>
            </w:r>
            <w:r w:rsidRPr="001F4C1A">
              <w:rPr>
                <w:rFonts w:ascii="Times New Roman" w:hAnsi="Times New Roman"/>
                <w:bCs/>
                <w:sz w:val="24"/>
                <w:szCs w:val="24"/>
              </w:rPr>
              <w:t>Она сказала да</w:t>
            </w:r>
            <w:r w:rsidR="00A35F64">
              <w:rPr>
                <w:rFonts w:ascii="Times New Roman" w:hAnsi="Times New Roman"/>
                <w:bCs/>
                <w:sz w:val="24"/>
                <w:szCs w:val="24"/>
              </w:rPr>
              <w:t>»</w:t>
            </w:r>
          </w:p>
        </w:tc>
        <w:tc>
          <w:tcPr>
            <w:tcW w:w="1524" w:type="dxa"/>
          </w:tcPr>
          <w:p w14:paraId="4FD1ADCA" w14:textId="7E8F86C5" w:rsidR="00294D17" w:rsidRPr="0064730F" w:rsidRDefault="00294D17" w:rsidP="00D05135">
            <w:pPr>
              <w:spacing w:after="0" w:line="240" w:lineRule="auto"/>
              <w:rPr>
                <w:rFonts w:ascii="Times New Roman" w:hAnsi="Times New Roman"/>
                <w:bCs/>
                <w:sz w:val="24"/>
                <w:szCs w:val="24"/>
              </w:rPr>
            </w:pPr>
            <w:r>
              <w:rPr>
                <w:rFonts w:ascii="Times New Roman" w:hAnsi="Times New Roman"/>
                <w:bCs/>
                <w:sz w:val="24"/>
                <w:szCs w:val="24"/>
              </w:rPr>
              <w:t>14.02.2022</w:t>
            </w:r>
          </w:p>
        </w:tc>
        <w:tc>
          <w:tcPr>
            <w:tcW w:w="2052" w:type="dxa"/>
          </w:tcPr>
          <w:p w14:paraId="3A050ABB" w14:textId="63324081" w:rsidR="00294D17" w:rsidRPr="0064730F" w:rsidRDefault="00294D17" w:rsidP="00D05135">
            <w:pPr>
              <w:spacing w:after="0" w:line="240" w:lineRule="auto"/>
              <w:jc w:val="center"/>
              <w:rPr>
                <w:rFonts w:ascii="Times New Roman" w:hAnsi="Times New Roman"/>
                <w:sz w:val="24"/>
                <w:szCs w:val="24"/>
              </w:rPr>
            </w:pPr>
            <w:r w:rsidRPr="001F4C1A">
              <w:rPr>
                <w:rFonts w:ascii="Times New Roman" w:hAnsi="Times New Roman"/>
                <w:sz w:val="24"/>
                <w:szCs w:val="24"/>
              </w:rPr>
              <w:t>https://vk.com/dkapatity</w:t>
            </w:r>
          </w:p>
        </w:tc>
        <w:tc>
          <w:tcPr>
            <w:tcW w:w="3373" w:type="dxa"/>
          </w:tcPr>
          <w:p w14:paraId="6E79746F" w14:textId="19E18855" w:rsidR="00294D17" w:rsidRPr="0064730F" w:rsidRDefault="00294D17" w:rsidP="00D05135">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/5144</w:t>
            </w:r>
          </w:p>
        </w:tc>
        <w:tc>
          <w:tcPr>
            <w:tcW w:w="5808" w:type="dxa"/>
          </w:tcPr>
          <w:p w14:paraId="7C37D4D4" w14:textId="2B3E79E9" w:rsidR="00294D17" w:rsidRPr="001F4C1A" w:rsidRDefault="00294D17" w:rsidP="005734ED">
            <w:pPr>
              <w:spacing w:after="0" w:line="240" w:lineRule="auto"/>
              <w:jc w:val="both"/>
              <w:rPr>
                <w:rFonts w:asciiTheme="minorHAnsi" w:hAnsiTheme="minorHAnsi"/>
                <w:sz w:val="24"/>
                <w:szCs w:val="24"/>
              </w:rPr>
            </w:pPr>
            <w:r w:rsidRPr="001F4C1A">
              <w:rPr>
                <w:rFonts w:ascii="Times New Roman" w:hAnsi="Times New Roman"/>
                <w:sz w:val="24"/>
                <w:szCs w:val="24"/>
              </w:rPr>
              <w:t xml:space="preserve">В этом году </w:t>
            </w:r>
            <w:r>
              <w:rPr>
                <w:rFonts w:ascii="Times New Roman" w:hAnsi="Times New Roman"/>
                <w:sz w:val="24"/>
                <w:szCs w:val="24"/>
              </w:rPr>
              <w:t>был проведен</w:t>
            </w:r>
            <w:r w:rsidRPr="001F4C1A">
              <w:rPr>
                <w:rFonts w:ascii="Times New Roman" w:hAnsi="Times New Roman"/>
                <w:sz w:val="24"/>
                <w:szCs w:val="24"/>
              </w:rPr>
              <w:t xml:space="preserve"> необычный конкурс </w:t>
            </w:r>
            <w:r w:rsidR="00A35F64">
              <w:rPr>
                <w:rFonts w:ascii="Times New Roman" w:hAnsi="Times New Roman"/>
                <w:sz w:val="24"/>
                <w:szCs w:val="24"/>
              </w:rPr>
              <w:t>«</w:t>
            </w:r>
            <w:r w:rsidRPr="001F4C1A">
              <w:rPr>
                <w:rFonts w:ascii="Times New Roman" w:hAnsi="Times New Roman"/>
                <w:sz w:val="24"/>
                <w:szCs w:val="24"/>
              </w:rPr>
              <w:t>Она сказала да</w:t>
            </w:r>
            <w:r w:rsidR="00A35F64">
              <w:rPr>
                <w:rFonts w:ascii="Times New Roman" w:hAnsi="Times New Roman"/>
                <w:sz w:val="24"/>
                <w:szCs w:val="24"/>
              </w:rPr>
              <w:t>»</w:t>
            </w:r>
            <w:r w:rsidRPr="001F4C1A">
              <w:rPr>
                <w:rFonts w:ascii="Times New Roman" w:hAnsi="Times New Roman"/>
                <w:sz w:val="24"/>
                <w:szCs w:val="24"/>
              </w:rPr>
              <w:t xml:space="preserve">. На самое оригинальное, прекрасное, необычное и яркое предложение руки и сердца. </w:t>
            </w:r>
          </w:p>
          <w:p w14:paraId="4474B19F" w14:textId="04ECD2D0" w:rsidR="00294D17" w:rsidRPr="0064730F" w:rsidRDefault="00294D17" w:rsidP="00D05135">
            <w:pPr>
              <w:spacing w:after="0" w:line="240" w:lineRule="auto"/>
              <w:jc w:val="both"/>
              <w:rPr>
                <w:rFonts w:ascii="Times New Roman" w:hAnsi="Times New Roman"/>
                <w:sz w:val="24"/>
                <w:szCs w:val="24"/>
              </w:rPr>
            </w:pPr>
            <w:r w:rsidRPr="001F4C1A">
              <w:rPr>
                <w:rFonts w:ascii="Times New Roman" w:hAnsi="Times New Roman"/>
                <w:sz w:val="24"/>
                <w:szCs w:val="24"/>
              </w:rPr>
              <w:t xml:space="preserve"> Условия конкурса были очень просты. Нужно было создать видеоролик из видео или фото фрагментов, на котором запечатлена история о том, как проходило предложение руки и сердца и написать к нему краткую историю этого особенного дня. </w:t>
            </w:r>
            <w:r>
              <w:rPr>
                <w:rFonts w:ascii="Times New Roman" w:hAnsi="Times New Roman"/>
                <w:sz w:val="24"/>
                <w:szCs w:val="24"/>
              </w:rPr>
              <w:t xml:space="preserve">Победителями стала прекрасная пара, которая без стеснения поделилась </w:t>
            </w:r>
            <w:r w:rsidRPr="001F4C1A">
              <w:rPr>
                <w:rFonts w:ascii="Times New Roman" w:hAnsi="Times New Roman"/>
                <w:sz w:val="24"/>
                <w:szCs w:val="24"/>
              </w:rPr>
              <w:t xml:space="preserve">волшебной историей </w:t>
            </w:r>
            <w:r>
              <w:rPr>
                <w:rFonts w:ascii="Times New Roman" w:hAnsi="Times New Roman"/>
                <w:sz w:val="24"/>
                <w:szCs w:val="24"/>
              </w:rPr>
              <w:t>своего</w:t>
            </w:r>
            <w:r w:rsidRPr="001F4C1A">
              <w:rPr>
                <w:rFonts w:ascii="Times New Roman" w:hAnsi="Times New Roman"/>
                <w:sz w:val="24"/>
                <w:szCs w:val="24"/>
              </w:rPr>
              <w:t xml:space="preserve"> незабываемого дня</w:t>
            </w:r>
            <w:r>
              <w:rPr>
                <w:rFonts w:asciiTheme="minorHAnsi" w:hAnsiTheme="minorHAnsi" w:cs="Segoe UI Symbol"/>
                <w:sz w:val="24"/>
                <w:szCs w:val="24"/>
              </w:rPr>
              <w:t>.</w:t>
            </w:r>
          </w:p>
        </w:tc>
      </w:tr>
      <w:tr w:rsidR="006128A8" w:rsidRPr="0064730F" w14:paraId="44A82BAA" w14:textId="77777777" w:rsidTr="00D05135">
        <w:tc>
          <w:tcPr>
            <w:tcW w:w="15559" w:type="dxa"/>
            <w:gridSpan w:val="6"/>
          </w:tcPr>
          <w:p w14:paraId="5F11B060" w14:textId="77777777" w:rsidR="006128A8" w:rsidRPr="0064730F" w:rsidRDefault="006128A8" w:rsidP="00D05135">
            <w:pPr>
              <w:spacing w:after="0" w:line="240" w:lineRule="auto"/>
              <w:jc w:val="center"/>
              <w:rPr>
                <w:rFonts w:ascii="Times New Roman" w:hAnsi="Times New Roman"/>
                <w:sz w:val="24"/>
                <w:szCs w:val="24"/>
              </w:rPr>
            </w:pPr>
            <w:r w:rsidRPr="0064730F">
              <w:rPr>
                <w:rFonts w:ascii="Times New Roman" w:hAnsi="Times New Roman"/>
                <w:sz w:val="24"/>
                <w:szCs w:val="24"/>
              </w:rPr>
              <w:t>ВОКАЛЬНО-ХОРОВОЙ ЖАНР</w:t>
            </w:r>
          </w:p>
        </w:tc>
      </w:tr>
      <w:tr w:rsidR="006128A8" w:rsidRPr="0064730F" w14:paraId="65B10ABE" w14:textId="77777777" w:rsidTr="00D05135">
        <w:tc>
          <w:tcPr>
            <w:tcW w:w="796" w:type="dxa"/>
          </w:tcPr>
          <w:p w14:paraId="029FFBF8" w14:textId="77777777" w:rsidR="006128A8" w:rsidRPr="0064730F" w:rsidRDefault="006128A8" w:rsidP="00D05135">
            <w:pPr>
              <w:spacing w:after="0" w:line="240" w:lineRule="auto"/>
              <w:rPr>
                <w:rFonts w:ascii="Times New Roman" w:hAnsi="Times New Roman"/>
                <w:sz w:val="24"/>
                <w:szCs w:val="24"/>
              </w:rPr>
            </w:pPr>
          </w:p>
        </w:tc>
        <w:tc>
          <w:tcPr>
            <w:tcW w:w="2006" w:type="dxa"/>
          </w:tcPr>
          <w:p w14:paraId="4E91F916" w14:textId="77777777" w:rsidR="006128A8" w:rsidRPr="0064730F" w:rsidRDefault="006128A8" w:rsidP="00D05135">
            <w:pPr>
              <w:spacing w:after="0" w:line="240" w:lineRule="auto"/>
              <w:rPr>
                <w:rFonts w:ascii="Times New Roman" w:hAnsi="Times New Roman"/>
                <w:bCs/>
                <w:sz w:val="24"/>
                <w:szCs w:val="24"/>
              </w:rPr>
            </w:pPr>
          </w:p>
        </w:tc>
        <w:tc>
          <w:tcPr>
            <w:tcW w:w="1524" w:type="dxa"/>
          </w:tcPr>
          <w:p w14:paraId="510DB056" w14:textId="77777777" w:rsidR="006128A8" w:rsidRPr="0064730F" w:rsidRDefault="006128A8" w:rsidP="00D05135">
            <w:pPr>
              <w:spacing w:after="0" w:line="240" w:lineRule="auto"/>
              <w:jc w:val="center"/>
              <w:rPr>
                <w:rFonts w:ascii="Times New Roman" w:hAnsi="Times New Roman"/>
                <w:bCs/>
                <w:sz w:val="24"/>
                <w:szCs w:val="24"/>
              </w:rPr>
            </w:pPr>
          </w:p>
        </w:tc>
        <w:tc>
          <w:tcPr>
            <w:tcW w:w="2052" w:type="dxa"/>
          </w:tcPr>
          <w:p w14:paraId="1532C0F1" w14:textId="77777777" w:rsidR="006128A8" w:rsidRPr="0064730F" w:rsidRDefault="006128A8" w:rsidP="00D05135">
            <w:pPr>
              <w:spacing w:after="0" w:line="240" w:lineRule="auto"/>
              <w:jc w:val="center"/>
              <w:rPr>
                <w:rFonts w:ascii="Times New Roman" w:hAnsi="Times New Roman"/>
                <w:sz w:val="24"/>
                <w:szCs w:val="24"/>
              </w:rPr>
            </w:pPr>
          </w:p>
        </w:tc>
        <w:tc>
          <w:tcPr>
            <w:tcW w:w="3373" w:type="dxa"/>
          </w:tcPr>
          <w:p w14:paraId="57208E07" w14:textId="77777777" w:rsidR="006128A8" w:rsidRPr="0064730F" w:rsidRDefault="006128A8" w:rsidP="00D05135">
            <w:pPr>
              <w:spacing w:after="0" w:line="240" w:lineRule="auto"/>
              <w:rPr>
                <w:rFonts w:ascii="Times New Roman" w:hAnsi="Times New Roman"/>
                <w:sz w:val="24"/>
                <w:szCs w:val="24"/>
              </w:rPr>
            </w:pPr>
          </w:p>
        </w:tc>
        <w:tc>
          <w:tcPr>
            <w:tcW w:w="5808" w:type="dxa"/>
          </w:tcPr>
          <w:p w14:paraId="16F59064" w14:textId="77777777" w:rsidR="006128A8" w:rsidRPr="0064730F" w:rsidRDefault="006128A8" w:rsidP="00D05135">
            <w:pPr>
              <w:spacing w:after="0" w:line="240" w:lineRule="auto"/>
              <w:jc w:val="both"/>
              <w:rPr>
                <w:rFonts w:ascii="Times New Roman" w:hAnsi="Times New Roman"/>
                <w:sz w:val="24"/>
                <w:szCs w:val="24"/>
              </w:rPr>
            </w:pPr>
          </w:p>
        </w:tc>
      </w:tr>
      <w:tr w:rsidR="006128A8" w:rsidRPr="0064730F" w14:paraId="1F82DFA8" w14:textId="77777777" w:rsidTr="00D05135">
        <w:tc>
          <w:tcPr>
            <w:tcW w:w="15559" w:type="dxa"/>
            <w:gridSpan w:val="6"/>
          </w:tcPr>
          <w:p w14:paraId="53F600A0" w14:textId="77777777" w:rsidR="006128A8" w:rsidRPr="0064730F" w:rsidRDefault="006128A8" w:rsidP="00D05135">
            <w:pPr>
              <w:spacing w:after="0" w:line="240" w:lineRule="auto"/>
              <w:jc w:val="center"/>
              <w:rPr>
                <w:rFonts w:ascii="Times New Roman" w:hAnsi="Times New Roman"/>
                <w:sz w:val="24"/>
                <w:szCs w:val="24"/>
              </w:rPr>
            </w:pPr>
            <w:r>
              <w:rPr>
                <w:rFonts w:ascii="Times New Roman" w:hAnsi="Times New Roman"/>
                <w:sz w:val="24"/>
                <w:szCs w:val="24"/>
              </w:rPr>
              <w:t>МНОГОЖАНРОВЫЕ</w:t>
            </w:r>
          </w:p>
        </w:tc>
      </w:tr>
      <w:tr w:rsidR="006128A8" w:rsidRPr="0064730F" w14:paraId="1DC30131" w14:textId="77777777" w:rsidTr="00D05135">
        <w:tc>
          <w:tcPr>
            <w:tcW w:w="796" w:type="dxa"/>
          </w:tcPr>
          <w:p w14:paraId="7ACAE839" w14:textId="77777777" w:rsidR="006128A8" w:rsidRPr="0064730F" w:rsidRDefault="006128A8" w:rsidP="00D05135">
            <w:pPr>
              <w:spacing w:after="0" w:line="240" w:lineRule="auto"/>
              <w:rPr>
                <w:rFonts w:ascii="Times New Roman" w:hAnsi="Times New Roman"/>
                <w:sz w:val="24"/>
                <w:szCs w:val="24"/>
              </w:rPr>
            </w:pPr>
          </w:p>
        </w:tc>
        <w:tc>
          <w:tcPr>
            <w:tcW w:w="2006" w:type="dxa"/>
          </w:tcPr>
          <w:p w14:paraId="553BDBC0" w14:textId="77777777" w:rsidR="006128A8" w:rsidRPr="0064730F" w:rsidRDefault="006128A8" w:rsidP="00D05135">
            <w:pPr>
              <w:spacing w:after="0" w:line="240" w:lineRule="auto"/>
              <w:rPr>
                <w:rFonts w:ascii="Times New Roman" w:hAnsi="Times New Roman"/>
                <w:bCs/>
                <w:sz w:val="24"/>
                <w:szCs w:val="24"/>
              </w:rPr>
            </w:pPr>
          </w:p>
        </w:tc>
        <w:tc>
          <w:tcPr>
            <w:tcW w:w="1524" w:type="dxa"/>
          </w:tcPr>
          <w:p w14:paraId="746A3721" w14:textId="77777777" w:rsidR="006128A8" w:rsidRPr="0064730F" w:rsidRDefault="006128A8" w:rsidP="00D05135">
            <w:pPr>
              <w:spacing w:after="0" w:line="240" w:lineRule="auto"/>
              <w:jc w:val="center"/>
              <w:rPr>
                <w:rFonts w:ascii="Times New Roman" w:hAnsi="Times New Roman"/>
                <w:bCs/>
                <w:sz w:val="24"/>
                <w:szCs w:val="24"/>
              </w:rPr>
            </w:pPr>
          </w:p>
        </w:tc>
        <w:tc>
          <w:tcPr>
            <w:tcW w:w="2052" w:type="dxa"/>
          </w:tcPr>
          <w:p w14:paraId="29D1D9C9" w14:textId="77777777" w:rsidR="006128A8" w:rsidRPr="0064730F" w:rsidRDefault="006128A8" w:rsidP="00D05135">
            <w:pPr>
              <w:spacing w:after="0" w:line="240" w:lineRule="auto"/>
              <w:jc w:val="center"/>
              <w:rPr>
                <w:rFonts w:ascii="Times New Roman" w:hAnsi="Times New Roman"/>
                <w:sz w:val="24"/>
                <w:szCs w:val="24"/>
              </w:rPr>
            </w:pPr>
          </w:p>
        </w:tc>
        <w:tc>
          <w:tcPr>
            <w:tcW w:w="3373" w:type="dxa"/>
          </w:tcPr>
          <w:p w14:paraId="729CC3F7" w14:textId="77777777" w:rsidR="006128A8" w:rsidRPr="0064730F" w:rsidRDefault="006128A8" w:rsidP="00D05135">
            <w:pPr>
              <w:spacing w:after="0" w:line="240" w:lineRule="auto"/>
              <w:rPr>
                <w:rFonts w:ascii="Times New Roman" w:hAnsi="Times New Roman"/>
                <w:sz w:val="24"/>
                <w:szCs w:val="24"/>
              </w:rPr>
            </w:pPr>
          </w:p>
        </w:tc>
        <w:tc>
          <w:tcPr>
            <w:tcW w:w="5808" w:type="dxa"/>
          </w:tcPr>
          <w:p w14:paraId="0316D3AB" w14:textId="77777777" w:rsidR="006128A8" w:rsidRPr="0064730F" w:rsidRDefault="006128A8" w:rsidP="00D05135">
            <w:pPr>
              <w:spacing w:after="0" w:line="240" w:lineRule="auto"/>
              <w:jc w:val="both"/>
              <w:rPr>
                <w:rFonts w:ascii="Times New Roman" w:hAnsi="Times New Roman"/>
                <w:sz w:val="24"/>
                <w:szCs w:val="24"/>
              </w:rPr>
            </w:pPr>
          </w:p>
        </w:tc>
      </w:tr>
    </w:tbl>
    <w:p w14:paraId="0449C163" w14:textId="77777777" w:rsidR="006128A8" w:rsidRPr="0064730F" w:rsidRDefault="006128A8" w:rsidP="008100C7">
      <w:pPr>
        <w:spacing w:after="0" w:line="240" w:lineRule="auto"/>
        <w:jc w:val="both"/>
        <w:rPr>
          <w:rFonts w:ascii="Times New Roman" w:hAnsi="Times New Roman"/>
          <w:b/>
          <w:sz w:val="24"/>
          <w:szCs w:val="24"/>
        </w:rPr>
      </w:pPr>
    </w:p>
    <w:p w14:paraId="1C8CB2BB" w14:textId="77777777" w:rsidR="006128A8" w:rsidRDefault="0064730F" w:rsidP="00565D4C">
      <w:pPr>
        <w:spacing w:after="0" w:line="240" w:lineRule="auto"/>
        <w:jc w:val="both"/>
        <w:rPr>
          <w:rFonts w:ascii="Times New Roman" w:hAnsi="Times New Roman"/>
          <w:b/>
          <w:sz w:val="24"/>
          <w:szCs w:val="24"/>
        </w:rPr>
      </w:pPr>
      <w:r w:rsidRPr="00666F5C">
        <w:rPr>
          <w:rFonts w:ascii="Times New Roman" w:hAnsi="Times New Roman"/>
          <w:b/>
          <w:sz w:val="24"/>
          <w:szCs w:val="24"/>
          <w:u w:val="single"/>
        </w:rPr>
        <w:t xml:space="preserve">АНАЛИЗ </w:t>
      </w:r>
      <w:r w:rsidRPr="00666F5C">
        <w:rPr>
          <w:rFonts w:ascii="Times New Roman" w:hAnsi="Times New Roman"/>
          <w:b/>
          <w:sz w:val="24"/>
          <w:szCs w:val="24"/>
        </w:rPr>
        <w:t xml:space="preserve">РАБОТЫ ПО НАПРАВЛЕНИЮ: </w:t>
      </w:r>
    </w:p>
    <w:p w14:paraId="6A602D4F" w14:textId="77777777" w:rsidR="00294D17" w:rsidRDefault="00294D17" w:rsidP="00112473">
      <w:pPr>
        <w:spacing w:after="0" w:line="240" w:lineRule="auto"/>
        <w:ind w:firstLine="567"/>
        <w:jc w:val="both"/>
        <w:rPr>
          <w:rFonts w:ascii="Times New Roman" w:hAnsi="Times New Roman"/>
          <w:sz w:val="24"/>
          <w:szCs w:val="24"/>
        </w:rPr>
      </w:pPr>
      <w:r w:rsidRPr="006B240F">
        <w:rPr>
          <w:rFonts w:ascii="Times New Roman" w:hAnsi="Times New Roman"/>
          <w:sz w:val="24"/>
          <w:szCs w:val="24"/>
        </w:rPr>
        <w:t>Каждый год проведению фестивалей</w:t>
      </w:r>
      <w:r>
        <w:rPr>
          <w:rFonts w:ascii="Times New Roman" w:hAnsi="Times New Roman"/>
          <w:sz w:val="24"/>
          <w:szCs w:val="24"/>
        </w:rPr>
        <w:t xml:space="preserve"> и конкурсов</w:t>
      </w:r>
      <w:r w:rsidRPr="006B240F">
        <w:rPr>
          <w:rFonts w:ascii="Times New Roman" w:hAnsi="Times New Roman"/>
          <w:sz w:val="24"/>
          <w:szCs w:val="24"/>
        </w:rPr>
        <w:t xml:space="preserve"> на базе </w:t>
      </w:r>
      <w:proofErr w:type="spellStart"/>
      <w:r w:rsidRPr="006B240F">
        <w:rPr>
          <w:rFonts w:ascii="Times New Roman" w:hAnsi="Times New Roman"/>
          <w:sz w:val="24"/>
          <w:szCs w:val="24"/>
        </w:rPr>
        <w:t>Апатитского</w:t>
      </w:r>
      <w:proofErr w:type="spellEnd"/>
      <w:r w:rsidRPr="006B240F">
        <w:rPr>
          <w:rFonts w:ascii="Times New Roman" w:hAnsi="Times New Roman"/>
          <w:sz w:val="24"/>
          <w:szCs w:val="24"/>
        </w:rPr>
        <w:t xml:space="preserve"> Дворца культуры уделяется огромное внимание. Мы стараемся охватить фестивальным движением все жанры искусства. </w:t>
      </w:r>
    </w:p>
    <w:p w14:paraId="06B723B1" w14:textId="6C1EE549" w:rsidR="00294D17" w:rsidRPr="00AF7290" w:rsidRDefault="00294D17" w:rsidP="00112473">
      <w:pPr>
        <w:spacing w:after="0" w:line="240" w:lineRule="auto"/>
        <w:ind w:firstLine="567"/>
        <w:jc w:val="both"/>
        <w:rPr>
          <w:rFonts w:ascii="Times New Roman" w:hAnsi="Times New Roman"/>
          <w:sz w:val="24"/>
          <w:szCs w:val="24"/>
        </w:rPr>
      </w:pPr>
      <w:r>
        <w:rPr>
          <w:rFonts w:ascii="Times New Roman" w:hAnsi="Times New Roman"/>
          <w:color w:val="000000"/>
          <w:sz w:val="24"/>
          <w:szCs w:val="24"/>
          <w:shd w:val="clear" w:color="auto" w:fill="FFFFFF"/>
        </w:rPr>
        <w:t xml:space="preserve">В апреле состоялся </w:t>
      </w:r>
      <w:r w:rsidRPr="00DB034D">
        <w:rPr>
          <w:rFonts w:ascii="Times New Roman" w:hAnsi="Times New Roman"/>
          <w:color w:val="000000"/>
          <w:sz w:val="24"/>
          <w:szCs w:val="24"/>
          <w:shd w:val="clear" w:color="auto" w:fill="FFFFFF"/>
        </w:rPr>
        <w:t xml:space="preserve">Фестиваль-конкурс студенческого творчества </w:t>
      </w:r>
      <w:r w:rsidR="00A35F64">
        <w:rPr>
          <w:rFonts w:ascii="Times New Roman" w:hAnsi="Times New Roman"/>
          <w:color w:val="000000"/>
          <w:sz w:val="24"/>
          <w:szCs w:val="24"/>
          <w:shd w:val="clear" w:color="auto" w:fill="FFFFFF"/>
        </w:rPr>
        <w:t>«</w:t>
      </w:r>
      <w:r w:rsidRPr="00DB034D">
        <w:rPr>
          <w:rFonts w:ascii="Times New Roman" w:hAnsi="Times New Roman"/>
          <w:color w:val="000000"/>
          <w:sz w:val="24"/>
          <w:szCs w:val="24"/>
          <w:shd w:val="clear" w:color="auto" w:fill="FFFFFF"/>
        </w:rPr>
        <w:t>Дебют</w:t>
      </w:r>
      <w:r>
        <w:rPr>
          <w:rFonts w:ascii="Times New Roman" w:hAnsi="Times New Roman"/>
          <w:color w:val="000000"/>
          <w:sz w:val="24"/>
          <w:szCs w:val="24"/>
          <w:shd w:val="clear" w:color="auto" w:fill="FFFFFF"/>
        </w:rPr>
        <w:t xml:space="preserve">, посвященный году культурного наследия народов России. В этом году он получился очень масштабным и красивым. Студенты преображались в разных героев русской истории. На сцене был Пушкин, Садко, Тарас Бульба, русские народные герои, Башкирские красавицы. Каждый год количество участников увеличивается.  </w:t>
      </w:r>
    </w:p>
    <w:p w14:paraId="3AE0F7AC" w14:textId="7E4BAF7C" w:rsidR="00294D17" w:rsidRPr="006B240F" w:rsidRDefault="00294D17" w:rsidP="00112473">
      <w:pPr>
        <w:spacing w:after="0" w:line="240" w:lineRule="auto"/>
        <w:ind w:firstLine="567"/>
        <w:jc w:val="both"/>
        <w:rPr>
          <w:rFonts w:ascii="Times New Roman" w:hAnsi="Times New Roman"/>
          <w:sz w:val="24"/>
          <w:szCs w:val="24"/>
        </w:rPr>
      </w:pPr>
      <w:r>
        <w:rPr>
          <w:rFonts w:ascii="Times New Roman" w:hAnsi="Times New Roman"/>
          <w:color w:val="000000"/>
          <w:sz w:val="24"/>
          <w:szCs w:val="24"/>
          <w:shd w:val="clear" w:color="auto" w:fill="FFFFFF"/>
        </w:rPr>
        <w:t>17</w:t>
      </w:r>
      <w:r w:rsidRPr="00657AED">
        <w:rPr>
          <w:rFonts w:ascii="Times New Roman" w:hAnsi="Times New Roman"/>
          <w:color w:val="000000"/>
          <w:sz w:val="24"/>
          <w:szCs w:val="24"/>
          <w:shd w:val="clear" w:color="auto" w:fill="FFFFFF"/>
        </w:rPr>
        <w:t xml:space="preserve"> декабря в </w:t>
      </w:r>
      <w:proofErr w:type="spellStart"/>
      <w:r w:rsidRPr="00657AED">
        <w:rPr>
          <w:rFonts w:ascii="Times New Roman" w:hAnsi="Times New Roman"/>
          <w:color w:val="000000"/>
          <w:sz w:val="24"/>
          <w:szCs w:val="24"/>
          <w:shd w:val="clear" w:color="auto" w:fill="FFFFFF"/>
        </w:rPr>
        <w:t>Апатитском</w:t>
      </w:r>
      <w:proofErr w:type="spellEnd"/>
      <w:r w:rsidRPr="00657AED">
        <w:rPr>
          <w:rFonts w:ascii="Times New Roman" w:hAnsi="Times New Roman"/>
          <w:color w:val="000000"/>
          <w:sz w:val="24"/>
          <w:szCs w:val="24"/>
          <w:shd w:val="clear" w:color="auto" w:fill="FFFFFF"/>
        </w:rPr>
        <w:t xml:space="preserve"> городском Дворце культуры состоялся</w:t>
      </w:r>
      <w:r>
        <w:rPr>
          <w:rFonts w:ascii="Times New Roman" w:hAnsi="Times New Roman"/>
          <w:color w:val="000000"/>
          <w:sz w:val="24"/>
          <w:szCs w:val="24"/>
          <w:shd w:val="clear" w:color="auto" w:fill="FFFFFF"/>
        </w:rPr>
        <w:t xml:space="preserve"> хореографический </w:t>
      </w:r>
      <w:r>
        <w:rPr>
          <w:rFonts w:ascii="Times New Roman" w:hAnsi="Times New Roman"/>
          <w:color w:val="000000"/>
          <w:sz w:val="24"/>
          <w:szCs w:val="24"/>
          <w:shd w:val="clear" w:color="auto" w:fill="FFFFFF"/>
          <w:lang w:val="en-US"/>
        </w:rPr>
        <w:t>V</w:t>
      </w:r>
      <w:r w:rsidRPr="00657AED">
        <w:rPr>
          <w:rFonts w:ascii="Times New Roman" w:hAnsi="Times New Roman"/>
          <w:color w:val="000000"/>
          <w:sz w:val="24"/>
          <w:szCs w:val="24"/>
          <w:shd w:val="clear" w:color="auto" w:fill="FFFFFF"/>
        </w:rPr>
        <w:t>-</w:t>
      </w:r>
      <w:proofErr w:type="spellStart"/>
      <w:r>
        <w:rPr>
          <w:rFonts w:ascii="Times New Roman" w:hAnsi="Times New Roman"/>
          <w:color w:val="000000"/>
          <w:sz w:val="24"/>
          <w:szCs w:val="24"/>
          <w:shd w:val="clear" w:color="auto" w:fill="FFFFFF"/>
        </w:rPr>
        <w:t>ы</w:t>
      </w:r>
      <w:r w:rsidRPr="00657AED">
        <w:rPr>
          <w:rFonts w:ascii="Times New Roman" w:hAnsi="Times New Roman"/>
          <w:color w:val="000000"/>
          <w:sz w:val="24"/>
          <w:szCs w:val="24"/>
          <w:shd w:val="clear" w:color="auto" w:fill="FFFFFF"/>
        </w:rPr>
        <w:t>й</w:t>
      </w:r>
      <w:proofErr w:type="spellEnd"/>
      <w:r w:rsidRPr="00657AED">
        <w:rPr>
          <w:rFonts w:ascii="Times New Roman" w:hAnsi="Times New Roman"/>
          <w:color w:val="000000"/>
          <w:sz w:val="24"/>
          <w:szCs w:val="24"/>
          <w:shd w:val="clear" w:color="auto" w:fill="FFFFFF"/>
        </w:rPr>
        <w:t xml:space="preserve"> городской открытый фести</w:t>
      </w:r>
      <w:r>
        <w:rPr>
          <w:rFonts w:ascii="Times New Roman" w:hAnsi="Times New Roman"/>
          <w:color w:val="000000"/>
          <w:sz w:val="24"/>
          <w:szCs w:val="24"/>
          <w:shd w:val="clear" w:color="auto" w:fill="FFFFFF"/>
        </w:rPr>
        <w:t xml:space="preserve">валь-конкурс </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Танцующий город</w:t>
      </w:r>
      <w:r w:rsidR="00A35F6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В этом году он был областной и почти из каждого города Мурманской области к нам приехали танцоры, чтобы показать все свои таланты. 350 танцоров собрались на одной сцене, 45 невероятно талантливых танцевальных коллективов. Весь день город Апатиты был поглощён в феерию танца. </w:t>
      </w:r>
    </w:p>
    <w:p w14:paraId="638A4811" w14:textId="7FF06D5A" w:rsidR="00294D17" w:rsidRDefault="00294D17" w:rsidP="00112473">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этом году спустя несколько лет перерыва был проведен конкурс </w:t>
      </w:r>
      <w:r w:rsidR="00A35F64">
        <w:rPr>
          <w:rFonts w:ascii="Times New Roman" w:hAnsi="Times New Roman"/>
          <w:sz w:val="24"/>
          <w:szCs w:val="24"/>
        </w:rPr>
        <w:t>«</w:t>
      </w:r>
      <w:r>
        <w:rPr>
          <w:rFonts w:ascii="Times New Roman" w:hAnsi="Times New Roman"/>
          <w:sz w:val="24"/>
          <w:szCs w:val="24"/>
        </w:rPr>
        <w:t>Супер-леди – 2022</w:t>
      </w:r>
      <w:r w:rsidR="00A35F64">
        <w:rPr>
          <w:rFonts w:ascii="Times New Roman" w:hAnsi="Times New Roman"/>
          <w:sz w:val="24"/>
          <w:szCs w:val="24"/>
        </w:rPr>
        <w:t>»</w:t>
      </w:r>
      <w:r>
        <w:rPr>
          <w:rFonts w:ascii="Times New Roman" w:hAnsi="Times New Roman"/>
          <w:sz w:val="24"/>
          <w:szCs w:val="24"/>
        </w:rPr>
        <w:t xml:space="preserve">. Это муниципальный этап областного конкурса </w:t>
      </w:r>
      <w:r w:rsidR="00A35F64">
        <w:rPr>
          <w:rFonts w:ascii="Times New Roman" w:hAnsi="Times New Roman"/>
          <w:sz w:val="24"/>
          <w:szCs w:val="24"/>
        </w:rPr>
        <w:t>«</w:t>
      </w:r>
      <w:r>
        <w:rPr>
          <w:rFonts w:ascii="Times New Roman" w:hAnsi="Times New Roman"/>
          <w:sz w:val="24"/>
          <w:szCs w:val="24"/>
        </w:rPr>
        <w:t>Бабушка примерного поведения</w:t>
      </w:r>
      <w:r w:rsidR="00A35F64">
        <w:rPr>
          <w:rFonts w:ascii="Times New Roman" w:hAnsi="Times New Roman"/>
          <w:sz w:val="24"/>
          <w:szCs w:val="24"/>
        </w:rPr>
        <w:t>»</w:t>
      </w:r>
      <w:r>
        <w:rPr>
          <w:rFonts w:ascii="Times New Roman" w:hAnsi="Times New Roman"/>
          <w:sz w:val="24"/>
          <w:szCs w:val="24"/>
        </w:rPr>
        <w:t xml:space="preserve">. Шесть прекрасных дам приняли участие в конкурсе. Главным условием было – быть бабушкой, активно участвующей в жизни своих внуков. Победительница нашего конкурса представила наш город на областном конкурсе и заняла почетное 2 место.  </w:t>
      </w:r>
    </w:p>
    <w:p w14:paraId="5EFB250F" w14:textId="7F6B2005" w:rsidR="00871164" w:rsidRDefault="00294D17" w:rsidP="00112473">
      <w:pPr>
        <w:spacing w:after="0" w:line="240" w:lineRule="auto"/>
        <w:ind w:firstLine="567"/>
        <w:jc w:val="both"/>
        <w:rPr>
          <w:rFonts w:ascii="Times New Roman" w:hAnsi="Times New Roman"/>
          <w:b/>
          <w:bCs/>
          <w:sz w:val="24"/>
          <w:szCs w:val="24"/>
        </w:rPr>
      </w:pPr>
      <w:r>
        <w:rPr>
          <w:rFonts w:ascii="Times New Roman" w:hAnsi="Times New Roman"/>
          <w:sz w:val="24"/>
          <w:szCs w:val="24"/>
        </w:rPr>
        <w:t xml:space="preserve">Также в апреле состоялся ежегодный фестиваль </w:t>
      </w:r>
      <w:r w:rsidR="00A35F64">
        <w:rPr>
          <w:rFonts w:ascii="Times New Roman" w:hAnsi="Times New Roman"/>
          <w:sz w:val="24"/>
          <w:szCs w:val="24"/>
        </w:rPr>
        <w:t>«</w:t>
      </w:r>
      <w:r>
        <w:rPr>
          <w:rFonts w:ascii="Times New Roman" w:hAnsi="Times New Roman"/>
          <w:sz w:val="24"/>
          <w:szCs w:val="24"/>
        </w:rPr>
        <w:t>Каменный цветок</w:t>
      </w:r>
      <w:r w:rsidR="00A35F64">
        <w:rPr>
          <w:rFonts w:ascii="Times New Roman" w:hAnsi="Times New Roman"/>
          <w:sz w:val="24"/>
          <w:szCs w:val="24"/>
        </w:rPr>
        <w:t>»</w:t>
      </w:r>
      <w:r>
        <w:rPr>
          <w:rFonts w:ascii="Times New Roman" w:hAnsi="Times New Roman"/>
          <w:sz w:val="24"/>
          <w:szCs w:val="24"/>
        </w:rPr>
        <w:t xml:space="preserve">, который проходил с 13 по 17 апреля. За эти дни состоялось множество различных мероприятий: концерты, экскурсии, мастер-классы народно-прикладного творчества и мастер классы по обработке камня, лектории и </w:t>
      </w:r>
      <w:proofErr w:type="spellStart"/>
      <w:r>
        <w:rPr>
          <w:rFonts w:ascii="Times New Roman" w:hAnsi="Times New Roman"/>
          <w:sz w:val="24"/>
          <w:szCs w:val="24"/>
        </w:rPr>
        <w:t>Рубцовские</w:t>
      </w:r>
      <w:proofErr w:type="spellEnd"/>
      <w:r>
        <w:rPr>
          <w:rFonts w:ascii="Times New Roman" w:hAnsi="Times New Roman"/>
          <w:sz w:val="24"/>
          <w:szCs w:val="24"/>
        </w:rPr>
        <w:t xml:space="preserve"> чтения. В рамках фестиваля, конечно, прошла и выставка минералов и изделий из камня, в которой приняли участие почти 150 участников. </w:t>
      </w:r>
      <w:r w:rsidR="00871164">
        <w:rPr>
          <w:rFonts w:ascii="Times New Roman" w:hAnsi="Times New Roman"/>
          <w:b/>
          <w:bCs/>
          <w:sz w:val="24"/>
          <w:szCs w:val="24"/>
        </w:rPr>
        <w:br w:type="page"/>
      </w:r>
    </w:p>
    <w:p w14:paraId="63C9A077" w14:textId="7C176840" w:rsidR="00C57A8E" w:rsidRPr="006370D7" w:rsidRDefault="006128A8" w:rsidP="00C57A8E">
      <w:pPr>
        <w:spacing w:after="0" w:line="240" w:lineRule="auto"/>
        <w:jc w:val="both"/>
        <w:rPr>
          <w:rFonts w:ascii="Times New Roman" w:hAnsi="Times New Roman"/>
          <w:bCs/>
          <w:sz w:val="24"/>
          <w:szCs w:val="24"/>
        </w:rPr>
      </w:pPr>
      <w:r>
        <w:rPr>
          <w:rFonts w:ascii="Times New Roman" w:hAnsi="Times New Roman"/>
          <w:b/>
          <w:bCs/>
          <w:sz w:val="24"/>
          <w:szCs w:val="24"/>
        </w:rPr>
        <w:lastRenderedPageBreak/>
        <w:t>5</w:t>
      </w:r>
      <w:r w:rsidR="006370D7">
        <w:rPr>
          <w:rFonts w:ascii="Times New Roman" w:hAnsi="Times New Roman"/>
          <w:b/>
          <w:bCs/>
          <w:sz w:val="24"/>
          <w:szCs w:val="24"/>
        </w:rPr>
        <w:t>.</w:t>
      </w:r>
      <w:r>
        <w:rPr>
          <w:rFonts w:ascii="Times New Roman" w:hAnsi="Times New Roman"/>
          <w:b/>
          <w:bCs/>
          <w:sz w:val="24"/>
          <w:szCs w:val="24"/>
        </w:rPr>
        <w:t>25</w:t>
      </w:r>
      <w:r w:rsidR="00C57A8E" w:rsidRPr="00C57A8E">
        <w:rPr>
          <w:rFonts w:ascii="Times New Roman" w:hAnsi="Times New Roman"/>
          <w:b/>
          <w:bCs/>
          <w:sz w:val="24"/>
          <w:szCs w:val="24"/>
        </w:rPr>
        <w:t>.</w:t>
      </w:r>
      <w:r w:rsidR="006370D7">
        <w:rPr>
          <w:rFonts w:ascii="Times New Roman" w:hAnsi="Times New Roman"/>
          <w:bCs/>
          <w:sz w:val="24"/>
          <w:szCs w:val="24"/>
        </w:rPr>
        <w:t xml:space="preserve"> </w:t>
      </w:r>
      <w:r w:rsidR="00C57A8E" w:rsidRPr="005F02BE">
        <w:rPr>
          <w:rFonts w:ascii="Times New Roman" w:hAnsi="Times New Roman"/>
          <w:b/>
          <w:bCs/>
          <w:sz w:val="24"/>
          <w:szCs w:val="24"/>
          <w:u w:val="single"/>
        </w:rPr>
        <w:t>МЕТОДИЧЕСКАЯ РАБОТА</w:t>
      </w:r>
    </w:p>
    <w:p w14:paraId="491DE446" w14:textId="77777777" w:rsidR="006370D7" w:rsidRDefault="006370D7" w:rsidP="00C57A8E">
      <w:pPr>
        <w:spacing w:after="0" w:line="240" w:lineRule="auto"/>
        <w:jc w:val="both"/>
        <w:rPr>
          <w:rFonts w:ascii="Times New Roman" w:hAnsi="Times New Roman"/>
          <w:b/>
          <w:bCs/>
          <w:sz w:val="24"/>
          <w:szCs w:val="24"/>
        </w:rPr>
      </w:pPr>
    </w:p>
    <w:p w14:paraId="146DBF82" w14:textId="77777777" w:rsidR="003C019D" w:rsidRDefault="003C019D" w:rsidP="003C019D">
      <w:pPr>
        <w:spacing w:after="0" w:line="240" w:lineRule="auto"/>
        <w:jc w:val="both"/>
        <w:rPr>
          <w:rFonts w:ascii="Times New Roman" w:hAnsi="Times New Roman"/>
          <w:b/>
          <w:bCs/>
          <w:sz w:val="24"/>
          <w:szCs w:val="24"/>
        </w:rPr>
      </w:pPr>
      <w:r w:rsidRPr="001C5660">
        <w:rPr>
          <w:rFonts w:ascii="Times New Roman" w:hAnsi="Times New Roman"/>
          <w:b/>
          <w:bCs/>
          <w:sz w:val="24"/>
          <w:szCs w:val="24"/>
        </w:rPr>
        <w:t>офлайн:</w:t>
      </w:r>
    </w:p>
    <w:p w14:paraId="518F0D62" w14:textId="77777777" w:rsidR="003C019D" w:rsidRDefault="003C019D" w:rsidP="003C019D">
      <w:pPr>
        <w:spacing w:after="0" w:line="240" w:lineRule="auto"/>
        <w:jc w:val="both"/>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
        <w:gridCol w:w="1426"/>
        <w:gridCol w:w="2251"/>
        <w:gridCol w:w="5377"/>
        <w:gridCol w:w="1759"/>
        <w:gridCol w:w="3905"/>
      </w:tblGrid>
      <w:tr w:rsidR="003C019D" w:rsidRPr="000E71E0" w14:paraId="347D31B8" w14:textId="77777777" w:rsidTr="00E231F1">
        <w:trPr>
          <w:trHeight w:val="91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7801571E" w14:textId="77777777" w:rsidR="003C019D" w:rsidRPr="000E71E0" w:rsidRDefault="003C019D" w:rsidP="004254D4">
            <w:pPr>
              <w:spacing w:after="0" w:line="240" w:lineRule="auto"/>
              <w:jc w:val="center"/>
              <w:rPr>
                <w:rFonts w:ascii="Times New Roman" w:hAnsi="Times New Roman"/>
                <w:b/>
                <w:bCs/>
                <w:sz w:val="24"/>
                <w:szCs w:val="24"/>
                <w:lang w:eastAsia="en-US"/>
              </w:rPr>
            </w:pPr>
          </w:p>
          <w:p w14:paraId="66781707" w14:textId="77777777" w:rsidR="003C019D" w:rsidRPr="000E71E0" w:rsidRDefault="003C019D" w:rsidP="004254D4">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8184E6C" w14:textId="77777777" w:rsidR="003C019D" w:rsidRPr="000E71E0" w:rsidRDefault="003C019D" w:rsidP="004254D4">
            <w:pPr>
              <w:spacing w:after="0" w:line="240" w:lineRule="auto"/>
              <w:jc w:val="center"/>
              <w:rPr>
                <w:rFonts w:ascii="Times New Roman" w:hAnsi="Times New Roman"/>
                <w:b/>
                <w:bCs/>
                <w:sz w:val="24"/>
                <w:szCs w:val="24"/>
                <w:lang w:eastAsia="en-US"/>
              </w:rPr>
            </w:pPr>
          </w:p>
          <w:p w14:paraId="478547C5" w14:textId="77777777" w:rsidR="003C019D" w:rsidRPr="000E71E0" w:rsidRDefault="003C019D" w:rsidP="004254D4">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F1F35CB" w14:textId="77777777" w:rsidR="003C019D" w:rsidRPr="000E71E0" w:rsidRDefault="003C019D" w:rsidP="004254D4">
            <w:pPr>
              <w:spacing w:after="0" w:line="240" w:lineRule="auto"/>
              <w:jc w:val="center"/>
              <w:rPr>
                <w:rFonts w:ascii="Times New Roman" w:hAnsi="Times New Roman"/>
                <w:b/>
                <w:bCs/>
                <w:sz w:val="24"/>
                <w:szCs w:val="24"/>
                <w:lang w:eastAsia="en-US"/>
              </w:rPr>
            </w:pPr>
          </w:p>
          <w:p w14:paraId="4B5F95CC" w14:textId="77777777" w:rsidR="003C019D" w:rsidRPr="000E71E0" w:rsidRDefault="003C019D" w:rsidP="004254D4">
            <w:pPr>
              <w:spacing w:after="0" w:line="240" w:lineRule="auto"/>
              <w:jc w:val="center"/>
              <w:rPr>
                <w:rFonts w:ascii="Times New Roman" w:hAnsi="Times New Roman"/>
                <w:b/>
                <w:bCs/>
                <w:sz w:val="24"/>
                <w:szCs w:val="24"/>
              </w:rPr>
            </w:pPr>
            <w:r w:rsidRPr="000E71E0">
              <w:rPr>
                <w:rFonts w:ascii="Times New Roman" w:hAnsi="Times New Roman"/>
                <w:b/>
                <w:bCs/>
                <w:sz w:val="24"/>
                <w:szCs w:val="24"/>
              </w:rPr>
              <w:t xml:space="preserve">Место </w:t>
            </w:r>
          </w:p>
          <w:p w14:paraId="2D027FEA" w14:textId="77777777" w:rsidR="003C019D" w:rsidRPr="000E71E0" w:rsidRDefault="003C019D" w:rsidP="004254D4">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проведения</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3F1EE73" w14:textId="77777777" w:rsidR="003C019D" w:rsidRPr="000E71E0" w:rsidRDefault="003C019D" w:rsidP="004254D4">
            <w:pPr>
              <w:spacing w:after="0" w:line="240" w:lineRule="auto"/>
              <w:jc w:val="center"/>
              <w:rPr>
                <w:rFonts w:ascii="Times New Roman" w:hAnsi="Times New Roman"/>
                <w:b/>
                <w:bCs/>
                <w:sz w:val="24"/>
                <w:szCs w:val="24"/>
                <w:lang w:eastAsia="en-US"/>
              </w:rPr>
            </w:pPr>
          </w:p>
          <w:p w14:paraId="0355A5B2" w14:textId="77777777" w:rsidR="003C019D" w:rsidRPr="000E71E0" w:rsidRDefault="003C019D" w:rsidP="004254D4">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Тема, форма методической работы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7C25112" w14:textId="77777777" w:rsidR="003C019D" w:rsidRPr="000E71E0" w:rsidRDefault="003C019D" w:rsidP="004254D4">
            <w:pPr>
              <w:spacing w:after="0" w:line="240" w:lineRule="auto"/>
              <w:jc w:val="center"/>
              <w:rPr>
                <w:rFonts w:ascii="Times New Roman" w:hAnsi="Times New Roman"/>
                <w:b/>
                <w:bCs/>
                <w:sz w:val="16"/>
                <w:szCs w:val="16"/>
                <w:lang w:eastAsia="en-US"/>
              </w:rPr>
            </w:pPr>
          </w:p>
          <w:p w14:paraId="44ACC3E1" w14:textId="77777777" w:rsidR="003C019D" w:rsidRPr="000E71E0" w:rsidRDefault="003C019D" w:rsidP="004254D4">
            <w:pPr>
              <w:spacing w:after="0" w:line="240" w:lineRule="auto"/>
              <w:jc w:val="center"/>
              <w:rPr>
                <w:rFonts w:ascii="Times New Roman" w:hAnsi="Times New Roman"/>
                <w:b/>
                <w:bCs/>
                <w:sz w:val="16"/>
                <w:szCs w:val="16"/>
                <w:lang w:eastAsia="en-US"/>
              </w:rPr>
            </w:pPr>
            <w:r w:rsidRPr="000E71E0">
              <w:rPr>
                <w:rFonts w:ascii="Times New Roman" w:hAnsi="Times New Roman"/>
                <w:b/>
                <w:bCs/>
                <w:szCs w:val="16"/>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32E36C40" w14:textId="77777777" w:rsidR="003C019D" w:rsidRPr="000E71E0" w:rsidRDefault="003C019D" w:rsidP="004254D4">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 xml:space="preserve">Муниципальные образования, </w:t>
            </w:r>
          </w:p>
          <w:p w14:paraId="59BCA119" w14:textId="77777777" w:rsidR="003C019D" w:rsidRPr="000E71E0" w:rsidRDefault="003C019D" w:rsidP="004254D4">
            <w:pPr>
              <w:spacing w:after="0" w:line="240" w:lineRule="auto"/>
              <w:jc w:val="center"/>
              <w:rPr>
                <w:rFonts w:ascii="Times New Roman" w:hAnsi="Times New Roman"/>
                <w:b/>
                <w:bCs/>
                <w:sz w:val="24"/>
                <w:szCs w:val="24"/>
                <w:lang w:eastAsia="en-US"/>
              </w:rPr>
            </w:pPr>
            <w:r w:rsidRPr="000E71E0">
              <w:rPr>
                <w:rFonts w:ascii="Times New Roman" w:hAnsi="Times New Roman"/>
                <w:b/>
                <w:bCs/>
                <w:sz w:val="24"/>
                <w:szCs w:val="24"/>
              </w:rPr>
              <w:t>принявшие участие / участники</w:t>
            </w:r>
          </w:p>
        </w:tc>
      </w:tr>
      <w:tr w:rsidR="003C019D" w:rsidRPr="000E71E0" w14:paraId="79E37D49" w14:textId="77777777" w:rsidTr="00E231F1">
        <w:trPr>
          <w:trHeight w:val="91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41E9406D" w14:textId="77777777" w:rsidR="003C019D" w:rsidRPr="00DB51B0" w:rsidRDefault="003C019D" w:rsidP="004254D4">
            <w:pPr>
              <w:spacing w:after="0" w:line="240" w:lineRule="auto"/>
              <w:jc w:val="center"/>
              <w:rPr>
                <w:rFonts w:ascii="Times New Roman" w:hAnsi="Times New Roman"/>
                <w:bCs/>
                <w:sz w:val="24"/>
                <w:szCs w:val="24"/>
                <w:lang w:eastAsia="en-US"/>
              </w:rPr>
            </w:pPr>
            <w:r w:rsidRPr="00DB51B0">
              <w:rPr>
                <w:rFonts w:ascii="Times New Roman" w:hAnsi="Times New Roman"/>
                <w:bCs/>
                <w:sz w:val="24"/>
                <w:szCs w:val="24"/>
                <w:lang w:eastAsia="en-US"/>
              </w:rPr>
              <w:t>1.</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EDB446F" w14:textId="2F9DDB14" w:rsidR="003C019D" w:rsidRPr="00DB51B0" w:rsidRDefault="003C019D" w:rsidP="00E231F1">
            <w:pPr>
              <w:spacing w:after="0" w:line="240" w:lineRule="auto"/>
              <w:jc w:val="center"/>
              <w:rPr>
                <w:rFonts w:ascii="Times New Roman" w:hAnsi="Times New Roman"/>
                <w:iCs/>
                <w:lang w:eastAsia="en-US"/>
              </w:rPr>
            </w:pPr>
            <w:r w:rsidRPr="00DB51B0">
              <w:rPr>
                <w:rFonts w:ascii="Times New Roman" w:hAnsi="Times New Roman"/>
                <w:iCs/>
                <w:lang w:eastAsia="en-US"/>
              </w:rPr>
              <w:t>14.10.2022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3CDD4645"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МБОУ СОШ № 14 </w:t>
            </w:r>
          </w:p>
          <w:p w14:paraId="0FDD86C8"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г. Апатиты  </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0886599" w14:textId="01DD8F75"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Скорченко</w:t>
            </w:r>
            <w:proofErr w:type="spellEnd"/>
            <w:r w:rsidRPr="00DB51B0">
              <w:rPr>
                <w:rFonts w:ascii="Times New Roman" w:hAnsi="Times New Roman"/>
                <w:iCs/>
                <w:lang w:eastAsia="en-US"/>
              </w:rPr>
              <w:t xml:space="preserve"> Е. В., балетмейстера НСК ансамбля </w:t>
            </w:r>
            <w:r w:rsidR="00A35F64" w:rsidRPr="00DB51B0">
              <w:rPr>
                <w:rFonts w:ascii="Times New Roman" w:hAnsi="Times New Roman"/>
                <w:iCs/>
                <w:lang w:eastAsia="en-US"/>
              </w:rPr>
              <w:t>«</w:t>
            </w:r>
            <w:r w:rsidRPr="00DB51B0">
              <w:rPr>
                <w:rFonts w:ascii="Times New Roman" w:hAnsi="Times New Roman"/>
                <w:iCs/>
                <w:lang w:eastAsia="en-US"/>
              </w:rPr>
              <w:t>Ангажемент</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муниципального фестиваля спортивных флешмобов </w:t>
            </w:r>
            <w:r w:rsidR="00A35F64" w:rsidRPr="00DB51B0">
              <w:rPr>
                <w:rFonts w:ascii="Times New Roman" w:hAnsi="Times New Roman"/>
                <w:iCs/>
                <w:lang w:eastAsia="en-US"/>
              </w:rPr>
              <w:t>«</w:t>
            </w:r>
            <w:r w:rsidRPr="00DB51B0">
              <w:rPr>
                <w:rFonts w:ascii="Times New Roman" w:hAnsi="Times New Roman"/>
                <w:iCs/>
                <w:lang w:eastAsia="en-US"/>
              </w:rPr>
              <w:t>Живи ярко!</w:t>
            </w:r>
            <w:r w:rsidR="00A35F64" w:rsidRPr="00DB51B0">
              <w:rPr>
                <w:rFonts w:ascii="Times New Roman" w:hAnsi="Times New Roman"/>
                <w:iCs/>
                <w:lang w:eastAsia="en-US"/>
              </w:rPr>
              <w:t>»</w:t>
            </w:r>
            <w:r w:rsidRPr="00DB51B0">
              <w:rPr>
                <w:rFonts w:ascii="Times New Roman" w:hAnsi="Times New Roman"/>
                <w:iCs/>
                <w:lang w:eastAsia="en-US"/>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BAE683C" w14:textId="77777777" w:rsidR="003C019D" w:rsidRPr="00DB51B0" w:rsidRDefault="003C019D" w:rsidP="004254D4">
            <w:pPr>
              <w:spacing w:after="0" w:line="240" w:lineRule="auto"/>
              <w:jc w:val="center"/>
              <w:rPr>
                <w:rFonts w:ascii="Times New Roman" w:hAnsi="Times New Roman"/>
                <w:bCs/>
                <w:lang w:eastAsia="en-US"/>
              </w:rPr>
            </w:pPr>
            <w:r w:rsidRPr="00DB51B0">
              <w:rPr>
                <w:rFonts w:ascii="Times New Roman" w:hAnsi="Times New Roman"/>
                <w:bCs/>
                <w:lang w:eastAsia="en-US"/>
              </w:rPr>
              <w:t>150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CE1B4D6" w14:textId="77777777" w:rsidR="003C019D" w:rsidRPr="00DB51B0" w:rsidRDefault="003C019D" w:rsidP="004254D4">
            <w:pPr>
              <w:rPr>
                <w:rFonts w:ascii="Times New Roman" w:hAnsi="Times New Roman"/>
                <w:iCs/>
              </w:rPr>
            </w:pPr>
            <w:r w:rsidRPr="00DB51B0">
              <w:rPr>
                <w:rFonts w:ascii="Times New Roman" w:hAnsi="Times New Roman"/>
                <w:iCs/>
              </w:rPr>
              <w:t>Апатиты</w:t>
            </w:r>
          </w:p>
        </w:tc>
      </w:tr>
      <w:tr w:rsidR="003C019D" w:rsidRPr="000E71E0" w14:paraId="46AD7527"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274A49FD" w14:textId="77777777" w:rsidR="003C019D" w:rsidRPr="00DB51B0" w:rsidRDefault="003C019D" w:rsidP="004254D4">
            <w:pPr>
              <w:spacing w:after="0" w:line="240" w:lineRule="auto"/>
              <w:jc w:val="center"/>
              <w:rPr>
                <w:rFonts w:ascii="Times New Roman" w:hAnsi="Times New Roman"/>
                <w:lang w:eastAsia="en-US"/>
              </w:rPr>
            </w:pPr>
            <w:r w:rsidRPr="00DB51B0">
              <w:rPr>
                <w:rFonts w:ascii="Times New Roman" w:hAnsi="Times New Roman"/>
              </w:rPr>
              <w:t>2.</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BB996F6" w14:textId="55EA5D17"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17.12.2022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9E12387" w14:textId="4A116EC5"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w:t>
            </w:r>
            <w:r w:rsidR="00E231F1" w:rsidRPr="00DB51B0">
              <w:rPr>
                <w:rFonts w:ascii="Times New Roman" w:hAnsi="Times New Roman"/>
                <w:iCs/>
                <w:lang w:eastAsia="en-US"/>
              </w:rPr>
              <w:t>К</w:t>
            </w:r>
            <w:r w:rsidRPr="00DB51B0">
              <w:rPr>
                <w:rFonts w:ascii="Times New Roman" w:hAnsi="Times New Roman"/>
                <w:iCs/>
                <w:lang w:eastAsia="en-US"/>
              </w:rPr>
              <w:t xml:space="preserve">, </w:t>
            </w:r>
          </w:p>
          <w:p w14:paraId="1D1CA27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г. Апатиты </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6E90D64A" w14:textId="33F4C31F"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Скорченко</w:t>
            </w:r>
            <w:proofErr w:type="spellEnd"/>
            <w:r w:rsidRPr="00DB51B0">
              <w:rPr>
                <w:rFonts w:ascii="Times New Roman" w:hAnsi="Times New Roman"/>
                <w:iCs/>
                <w:lang w:eastAsia="en-US"/>
              </w:rPr>
              <w:t xml:space="preserve"> Е. В., балетмейстера НСК ансамбля </w:t>
            </w:r>
            <w:r w:rsidR="00A35F64" w:rsidRPr="00DB51B0">
              <w:rPr>
                <w:rFonts w:ascii="Times New Roman" w:hAnsi="Times New Roman"/>
                <w:iCs/>
                <w:lang w:eastAsia="en-US"/>
              </w:rPr>
              <w:t>«</w:t>
            </w:r>
            <w:r w:rsidRPr="00DB51B0">
              <w:rPr>
                <w:rFonts w:ascii="Times New Roman" w:hAnsi="Times New Roman"/>
                <w:iCs/>
                <w:lang w:eastAsia="en-US"/>
              </w:rPr>
              <w:t>Ангажемент</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фестиваля-конкурса </w:t>
            </w:r>
            <w:r w:rsidR="00A35F64" w:rsidRPr="00DB51B0">
              <w:rPr>
                <w:rFonts w:ascii="Times New Roman" w:hAnsi="Times New Roman"/>
                <w:iCs/>
                <w:lang w:eastAsia="en-US"/>
              </w:rPr>
              <w:t>«</w:t>
            </w:r>
            <w:r w:rsidRPr="00DB51B0">
              <w:rPr>
                <w:rFonts w:ascii="Times New Roman" w:hAnsi="Times New Roman"/>
                <w:iCs/>
                <w:lang w:eastAsia="en-US"/>
              </w:rPr>
              <w:t>Танцующий город</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579BDC8"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336</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6A7286E2"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Мурманск, ЗАТО Александровск  Полярный,  Кировск,  Апатиты</w:t>
            </w:r>
          </w:p>
        </w:tc>
      </w:tr>
      <w:tr w:rsidR="003C019D" w:rsidRPr="000E71E0" w14:paraId="13B657DD"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077425F9" w14:textId="77777777" w:rsidR="003C019D" w:rsidRPr="00DB51B0" w:rsidRDefault="003C019D" w:rsidP="004254D4">
            <w:pPr>
              <w:spacing w:after="0" w:line="240" w:lineRule="auto"/>
              <w:jc w:val="center"/>
              <w:rPr>
                <w:rFonts w:ascii="Times New Roman" w:hAnsi="Times New Roman"/>
              </w:rPr>
            </w:pPr>
            <w:r w:rsidRPr="00DB51B0">
              <w:rPr>
                <w:rFonts w:ascii="Times New Roman" w:hAnsi="Times New Roman"/>
              </w:rPr>
              <w:t>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E5B1A79" w14:textId="1B022F7F"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17.12.2022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2813475C" w14:textId="5B2FCC13"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w:t>
            </w:r>
            <w:r w:rsidR="00E231F1" w:rsidRPr="00DB51B0">
              <w:rPr>
                <w:rFonts w:ascii="Times New Roman" w:hAnsi="Times New Roman"/>
                <w:iCs/>
                <w:lang w:eastAsia="en-US"/>
              </w:rPr>
              <w:t>К</w:t>
            </w:r>
            <w:r w:rsidRPr="00DB51B0">
              <w:rPr>
                <w:rFonts w:ascii="Times New Roman" w:hAnsi="Times New Roman"/>
                <w:iCs/>
                <w:lang w:eastAsia="en-US"/>
              </w:rPr>
              <w:t xml:space="preserve">, </w:t>
            </w:r>
          </w:p>
          <w:p w14:paraId="06A55F21"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г. Апатиты </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113F2C24" w14:textId="0A7D7E2B"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Развиной</w:t>
            </w:r>
            <w:proofErr w:type="spellEnd"/>
            <w:r w:rsidRPr="00DB51B0">
              <w:rPr>
                <w:rFonts w:ascii="Times New Roman" w:hAnsi="Times New Roman"/>
                <w:iCs/>
                <w:lang w:eastAsia="en-US"/>
              </w:rPr>
              <w:t xml:space="preserve"> Е. В., художественного руководителя МАУ АГДК в качестве члена жюри фестиваля-конкурса </w:t>
            </w:r>
            <w:r w:rsidR="00A35F64" w:rsidRPr="00DB51B0">
              <w:rPr>
                <w:rFonts w:ascii="Times New Roman" w:hAnsi="Times New Roman"/>
                <w:iCs/>
                <w:lang w:eastAsia="en-US"/>
              </w:rPr>
              <w:t>«</w:t>
            </w:r>
            <w:r w:rsidRPr="00DB51B0">
              <w:rPr>
                <w:rFonts w:ascii="Times New Roman" w:hAnsi="Times New Roman"/>
                <w:iCs/>
                <w:lang w:eastAsia="en-US"/>
              </w:rPr>
              <w:t>Танцующий город</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F8D0891"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336</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208E71F4"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Мурманск, ЗАТО Александровск Полярный, Кировск,  Апатиты</w:t>
            </w:r>
          </w:p>
        </w:tc>
      </w:tr>
      <w:tr w:rsidR="003C019D" w:rsidRPr="000E71E0" w14:paraId="2A5DA330"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555571EE" w14:textId="77777777" w:rsidR="003C019D" w:rsidRPr="00DB51B0" w:rsidRDefault="003C019D" w:rsidP="004254D4">
            <w:pPr>
              <w:spacing w:after="0" w:line="240" w:lineRule="auto"/>
              <w:jc w:val="center"/>
              <w:rPr>
                <w:rFonts w:ascii="Times New Roman" w:hAnsi="Times New Roman"/>
              </w:rPr>
            </w:pPr>
            <w:r w:rsidRPr="00DB51B0">
              <w:rPr>
                <w:rFonts w:ascii="Times New Roman" w:hAnsi="Times New Roman"/>
              </w:rPr>
              <w:t>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4AA7370" w14:textId="3DE4E371"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01.10.2022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6A1B5166" w14:textId="5A6660F4"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w:t>
            </w:r>
            <w:r w:rsidR="00E231F1" w:rsidRPr="00DB51B0">
              <w:rPr>
                <w:rFonts w:ascii="Times New Roman" w:hAnsi="Times New Roman"/>
                <w:iCs/>
                <w:lang w:eastAsia="en-US"/>
              </w:rPr>
              <w:t>К</w:t>
            </w:r>
            <w:r w:rsidRPr="00DB51B0">
              <w:rPr>
                <w:rFonts w:ascii="Times New Roman" w:hAnsi="Times New Roman"/>
                <w:iCs/>
                <w:lang w:eastAsia="en-US"/>
              </w:rPr>
              <w:t xml:space="preserve">, </w:t>
            </w:r>
          </w:p>
          <w:p w14:paraId="350E9B5C"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г. Апатиты </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0C6AE214" w14:textId="0948C601"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Развиной</w:t>
            </w:r>
            <w:proofErr w:type="spellEnd"/>
            <w:r w:rsidRPr="00DB51B0">
              <w:rPr>
                <w:rFonts w:ascii="Times New Roman" w:hAnsi="Times New Roman"/>
                <w:iCs/>
                <w:lang w:eastAsia="en-US"/>
              </w:rPr>
              <w:t xml:space="preserve"> Е. В., художественного руководителя МАУ АГДК в качестве члена жюри конкурса </w:t>
            </w:r>
            <w:r w:rsidR="00A35F64" w:rsidRPr="00DB51B0">
              <w:rPr>
                <w:rFonts w:ascii="Times New Roman" w:hAnsi="Times New Roman"/>
                <w:iCs/>
                <w:lang w:eastAsia="en-US"/>
              </w:rPr>
              <w:t>«</w:t>
            </w:r>
            <w:r w:rsidRPr="00DB51B0">
              <w:rPr>
                <w:rFonts w:ascii="Times New Roman" w:hAnsi="Times New Roman"/>
                <w:iCs/>
                <w:lang w:eastAsia="en-US"/>
              </w:rPr>
              <w:t>Супер-леди</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B6FE1F1"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6</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E3BE219"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02F11627"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654A3490" w14:textId="77777777" w:rsidR="003C019D" w:rsidRPr="00DB51B0" w:rsidRDefault="003C019D" w:rsidP="004254D4">
            <w:pPr>
              <w:spacing w:after="0" w:line="240" w:lineRule="auto"/>
              <w:jc w:val="center"/>
              <w:rPr>
                <w:rFonts w:ascii="Times New Roman" w:hAnsi="Times New Roman"/>
              </w:rPr>
            </w:pPr>
            <w:r w:rsidRPr="00DB51B0">
              <w:rPr>
                <w:rFonts w:ascii="Times New Roman" w:hAnsi="Times New Roman"/>
              </w:rPr>
              <w:t>5.</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1B44FA1" w14:textId="10F64AC2"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01.10.2022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6D5FA9E1" w14:textId="023B14E9"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w:t>
            </w:r>
            <w:r w:rsidR="00E231F1" w:rsidRPr="00DB51B0">
              <w:rPr>
                <w:rFonts w:ascii="Times New Roman" w:hAnsi="Times New Roman"/>
                <w:iCs/>
                <w:lang w:eastAsia="en-US"/>
              </w:rPr>
              <w:t>К</w:t>
            </w:r>
            <w:r w:rsidRPr="00DB51B0">
              <w:rPr>
                <w:rFonts w:ascii="Times New Roman" w:hAnsi="Times New Roman"/>
                <w:iCs/>
                <w:lang w:eastAsia="en-US"/>
              </w:rPr>
              <w:t xml:space="preserve">, </w:t>
            </w:r>
          </w:p>
          <w:p w14:paraId="0A050724"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г. Апатиты </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7DEFA0DA" w14:textId="712E100A"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Тяговского</w:t>
            </w:r>
            <w:proofErr w:type="spellEnd"/>
            <w:r w:rsidRPr="00DB51B0">
              <w:rPr>
                <w:rFonts w:ascii="Times New Roman" w:hAnsi="Times New Roman"/>
                <w:iCs/>
                <w:lang w:eastAsia="en-US"/>
              </w:rPr>
              <w:t xml:space="preserve"> А. П., руководителя фолк-шоу группы </w:t>
            </w:r>
            <w:r w:rsidR="00A35F64" w:rsidRPr="00DB51B0">
              <w:rPr>
                <w:rFonts w:ascii="Times New Roman" w:hAnsi="Times New Roman"/>
                <w:iCs/>
                <w:lang w:eastAsia="en-US"/>
              </w:rPr>
              <w:t>«</w:t>
            </w:r>
            <w:r w:rsidRPr="00DB51B0">
              <w:rPr>
                <w:rFonts w:ascii="Times New Roman" w:hAnsi="Times New Roman"/>
                <w:iCs/>
                <w:lang w:eastAsia="en-US"/>
              </w:rPr>
              <w:t>Росы</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конкурса </w:t>
            </w:r>
            <w:r w:rsidR="00A35F64" w:rsidRPr="00DB51B0">
              <w:rPr>
                <w:rFonts w:ascii="Times New Roman" w:hAnsi="Times New Roman"/>
                <w:iCs/>
                <w:lang w:eastAsia="en-US"/>
              </w:rPr>
              <w:t>«</w:t>
            </w:r>
            <w:r w:rsidRPr="00DB51B0">
              <w:rPr>
                <w:rFonts w:ascii="Times New Roman" w:hAnsi="Times New Roman"/>
                <w:iCs/>
                <w:lang w:eastAsia="en-US"/>
              </w:rPr>
              <w:t>Супер-леди</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CFAD4E9"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6</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6DC6E94D"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2DFCC3CC"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75EB8E49" w14:textId="7FFD5BE7"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6.</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08B2C92" w14:textId="539EACBF"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15.04.2022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2639D8D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АГДК,</w:t>
            </w:r>
          </w:p>
          <w:p w14:paraId="143FCCD4"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6EA1A100" w14:textId="231B70E3"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Бересневой</w:t>
            </w:r>
            <w:proofErr w:type="spellEnd"/>
            <w:r w:rsidRPr="00DB51B0">
              <w:rPr>
                <w:rFonts w:ascii="Times New Roman" w:hAnsi="Times New Roman"/>
                <w:iCs/>
                <w:lang w:eastAsia="en-US"/>
              </w:rPr>
              <w:t xml:space="preserve"> Е.Ю., балетмейстера ОСК ансамбля современного танца </w:t>
            </w:r>
            <w:r w:rsidR="00A35F64" w:rsidRPr="00DB51B0">
              <w:rPr>
                <w:rFonts w:ascii="Times New Roman" w:hAnsi="Times New Roman"/>
                <w:iCs/>
                <w:lang w:eastAsia="en-US"/>
              </w:rPr>
              <w:t>«</w:t>
            </w:r>
            <w:proofErr w:type="spellStart"/>
            <w:r w:rsidRPr="00DB51B0">
              <w:rPr>
                <w:rFonts w:ascii="Times New Roman" w:hAnsi="Times New Roman"/>
                <w:iCs/>
                <w:lang w:eastAsia="en-US"/>
              </w:rPr>
              <w:t>Джосс</w:t>
            </w:r>
            <w:proofErr w:type="spellEnd"/>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конкурса студенческого творчества </w:t>
            </w:r>
            <w:r w:rsidR="00A35F64" w:rsidRPr="00DB51B0">
              <w:rPr>
                <w:rFonts w:ascii="Times New Roman" w:hAnsi="Times New Roman"/>
                <w:iCs/>
                <w:lang w:eastAsia="en-US"/>
              </w:rPr>
              <w:t>«</w:t>
            </w:r>
            <w:r w:rsidRPr="00DB51B0">
              <w:rPr>
                <w:rFonts w:ascii="Times New Roman" w:hAnsi="Times New Roman"/>
                <w:iCs/>
                <w:lang w:eastAsia="en-US"/>
              </w:rPr>
              <w:t>Дебют</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9AA81D9"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120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2D443D9F"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12E762C0"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54F02414" w14:textId="7DB37B92"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7.</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0E119B7" w14:textId="0956050A"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15.04.2022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6A44ECE"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АГДК,</w:t>
            </w:r>
          </w:p>
          <w:p w14:paraId="18702010"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08AB698" w14:textId="4D9E4302"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Куртанидзе</w:t>
            </w:r>
            <w:proofErr w:type="spellEnd"/>
            <w:r w:rsidRPr="00DB51B0">
              <w:rPr>
                <w:rFonts w:ascii="Times New Roman" w:hAnsi="Times New Roman"/>
                <w:iCs/>
                <w:lang w:eastAsia="en-US"/>
              </w:rPr>
              <w:t xml:space="preserve"> О. А., режиссёра НСК театра-студии </w:t>
            </w:r>
            <w:r w:rsidR="00A35F64" w:rsidRPr="00DB51B0">
              <w:rPr>
                <w:rFonts w:ascii="Times New Roman" w:hAnsi="Times New Roman"/>
                <w:iCs/>
                <w:lang w:eastAsia="en-US"/>
              </w:rPr>
              <w:t>«</w:t>
            </w:r>
            <w:r w:rsidRPr="00DB51B0">
              <w:rPr>
                <w:rFonts w:ascii="Times New Roman" w:hAnsi="Times New Roman"/>
                <w:iCs/>
                <w:lang w:eastAsia="en-US"/>
              </w:rPr>
              <w:t>Диалог</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конкурса студенческого творчества </w:t>
            </w:r>
            <w:r w:rsidR="00A35F64" w:rsidRPr="00DB51B0">
              <w:rPr>
                <w:rFonts w:ascii="Times New Roman" w:hAnsi="Times New Roman"/>
                <w:iCs/>
                <w:lang w:eastAsia="en-US"/>
              </w:rPr>
              <w:t>«</w:t>
            </w:r>
            <w:r w:rsidRPr="00DB51B0">
              <w:rPr>
                <w:rFonts w:ascii="Times New Roman" w:hAnsi="Times New Roman"/>
                <w:iCs/>
                <w:lang w:eastAsia="en-US"/>
              </w:rPr>
              <w:t>Дебют</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48BA237"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120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7BDAC5E8"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7421125E"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51C410D4" w14:textId="1E04BF23"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8.</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C723AE9" w14:textId="440C0874"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01.05.2022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454AE53F"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ДК,</w:t>
            </w:r>
          </w:p>
          <w:p w14:paraId="65496B3D"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Кандалакша</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CA3FCB2" w14:textId="53225CFE"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Бересневой</w:t>
            </w:r>
            <w:proofErr w:type="spellEnd"/>
            <w:r w:rsidRPr="00DB51B0">
              <w:rPr>
                <w:rFonts w:ascii="Times New Roman" w:hAnsi="Times New Roman"/>
                <w:iCs/>
                <w:lang w:eastAsia="en-US"/>
              </w:rPr>
              <w:t xml:space="preserve"> Е. Ю., балетмейстера ОСК ансамбля современного танца </w:t>
            </w:r>
            <w:r w:rsidR="00A35F64" w:rsidRPr="00DB51B0">
              <w:rPr>
                <w:rFonts w:ascii="Times New Roman" w:hAnsi="Times New Roman"/>
                <w:iCs/>
                <w:lang w:eastAsia="en-US"/>
              </w:rPr>
              <w:t>«</w:t>
            </w:r>
            <w:proofErr w:type="spellStart"/>
            <w:r w:rsidRPr="00DB51B0">
              <w:rPr>
                <w:rFonts w:ascii="Times New Roman" w:hAnsi="Times New Roman"/>
                <w:iCs/>
                <w:lang w:eastAsia="en-US"/>
              </w:rPr>
              <w:t>Джосс</w:t>
            </w:r>
            <w:proofErr w:type="spellEnd"/>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открытого городского конкурса танца </w:t>
            </w:r>
            <w:r w:rsidR="00A35F64" w:rsidRPr="00DB51B0">
              <w:rPr>
                <w:rFonts w:ascii="Times New Roman" w:hAnsi="Times New Roman"/>
                <w:iCs/>
                <w:lang w:eastAsia="en-US"/>
              </w:rPr>
              <w:t>«</w:t>
            </w:r>
            <w:r w:rsidRPr="00DB51B0">
              <w:rPr>
                <w:rFonts w:ascii="Times New Roman" w:hAnsi="Times New Roman"/>
                <w:iCs/>
                <w:lang w:eastAsia="en-US"/>
              </w:rPr>
              <w:t>Таланты Кольского края</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A2203F7"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500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5FF09A1"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Мурманская область</w:t>
            </w:r>
          </w:p>
        </w:tc>
      </w:tr>
      <w:tr w:rsidR="003C019D" w:rsidRPr="000E71E0" w14:paraId="1E2831C3"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33CA98C9" w14:textId="2F0E214B"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9.</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7BAD1E94" w14:textId="1CAD3058"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15.01.2022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3B7B08E1"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МСЦ 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7A1075FA" w14:textId="148325C1"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в качестве спикера тренинга по речи в рамках проекта </w:t>
            </w:r>
            <w:r w:rsidR="00A35F64" w:rsidRPr="00DB51B0">
              <w:rPr>
                <w:rFonts w:ascii="Times New Roman" w:hAnsi="Times New Roman"/>
                <w:iCs/>
                <w:lang w:eastAsia="en-US"/>
              </w:rPr>
              <w:t>«</w:t>
            </w:r>
            <w:proofErr w:type="spellStart"/>
            <w:r w:rsidRPr="00DB51B0">
              <w:rPr>
                <w:rFonts w:ascii="Times New Roman" w:hAnsi="Times New Roman"/>
                <w:iCs/>
                <w:lang w:eastAsia="en-US"/>
              </w:rPr>
              <w:t>ПроГовори</w:t>
            </w:r>
            <w:proofErr w:type="spellEnd"/>
            <w:r w:rsidR="00A35F64" w:rsidRPr="00DB51B0">
              <w:rPr>
                <w:rFonts w:ascii="Times New Roman" w:hAnsi="Times New Roman"/>
                <w:iCs/>
                <w:lang w:eastAsia="en-US"/>
              </w:rPr>
              <w:t>»</w:t>
            </w:r>
            <w:r w:rsidRPr="00DB51B0">
              <w:rPr>
                <w:rFonts w:ascii="Times New Roman" w:hAnsi="Times New Roman"/>
                <w:iCs/>
                <w:lang w:eastAsia="en-US"/>
              </w:rPr>
              <w:t xml:space="preserve"> </w:t>
            </w:r>
            <w:proofErr w:type="spellStart"/>
            <w:r w:rsidRPr="00DB51B0">
              <w:rPr>
                <w:rFonts w:ascii="Times New Roman" w:hAnsi="Times New Roman"/>
                <w:iCs/>
                <w:lang w:eastAsia="en-US"/>
              </w:rPr>
              <w:t>Куртанидзе</w:t>
            </w:r>
            <w:proofErr w:type="spellEnd"/>
            <w:r w:rsidRPr="00DB51B0">
              <w:rPr>
                <w:rFonts w:ascii="Times New Roman" w:hAnsi="Times New Roman"/>
                <w:iCs/>
                <w:lang w:eastAsia="en-US"/>
              </w:rPr>
              <w:t xml:space="preserve"> О. А., режиссёра НСК театра-студии </w:t>
            </w:r>
            <w:r w:rsidR="00A35F64" w:rsidRPr="00DB51B0">
              <w:rPr>
                <w:rFonts w:ascii="Times New Roman" w:hAnsi="Times New Roman"/>
                <w:iCs/>
                <w:lang w:eastAsia="en-US"/>
              </w:rPr>
              <w:t>«</w:t>
            </w:r>
            <w:r w:rsidRPr="00DB51B0">
              <w:rPr>
                <w:rFonts w:ascii="Times New Roman" w:hAnsi="Times New Roman"/>
                <w:iCs/>
                <w:lang w:eastAsia="en-US"/>
              </w:rPr>
              <w:t>Диалог</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48AFAA5"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2BE6B53"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 Кировск</w:t>
            </w:r>
          </w:p>
        </w:tc>
      </w:tr>
      <w:tr w:rsidR="003C019D" w:rsidRPr="000E71E0" w14:paraId="2C2BC341"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0709BAD1" w14:textId="58514DE6"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10.</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037204A" w14:textId="306F3969"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13.11.2022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DDE663C"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 xml:space="preserve">МАУ АГДК, </w:t>
            </w:r>
          </w:p>
          <w:p w14:paraId="38050435"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337F4982" w14:textId="72F915D5"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в качестве спикера тренинга по актёрскому мастерству в рамках проекта </w:t>
            </w:r>
            <w:r w:rsidR="00A35F64" w:rsidRPr="00DB51B0">
              <w:rPr>
                <w:rFonts w:ascii="Times New Roman" w:hAnsi="Times New Roman"/>
                <w:iCs/>
                <w:lang w:eastAsia="en-US"/>
              </w:rPr>
              <w:t>«</w:t>
            </w:r>
            <w:proofErr w:type="spellStart"/>
            <w:r w:rsidRPr="00DB51B0">
              <w:rPr>
                <w:rFonts w:ascii="Times New Roman" w:hAnsi="Times New Roman"/>
                <w:iCs/>
                <w:lang w:eastAsia="en-US"/>
              </w:rPr>
              <w:t>ПроГовори</w:t>
            </w:r>
            <w:proofErr w:type="spellEnd"/>
            <w:r w:rsidR="00A35F64" w:rsidRPr="00DB51B0">
              <w:rPr>
                <w:rFonts w:ascii="Times New Roman" w:hAnsi="Times New Roman"/>
                <w:iCs/>
                <w:lang w:eastAsia="en-US"/>
              </w:rPr>
              <w:t>»</w:t>
            </w:r>
            <w:r w:rsidRPr="00DB51B0">
              <w:rPr>
                <w:rFonts w:ascii="Times New Roman" w:hAnsi="Times New Roman"/>
                <w:iCs/>
                <w:lang w:eastAsia="en-US"/>
              </w:rPr>
              <w:t xml:space="preserve"> </w:t>
            </w:r>
            <w:proofErr w:type="spellStart"/>
            <w:r w:rsidRPr="00DB51B0">
              <w:rPr>
                <w:rFonts w:ascii="Times New Roman" w:hAnsi="Times New Roman"/>
                <w:iCs/>
                <w:lang w:eastAsia="en-US"/>
              </w:rPr>
              <w:lastRenderedPageBreak/>
              <w:t>Куртанидзе</w:t>
            </w:r>
            <w:proofErr w:type="spellEnd"/>
            <w:r w:rsidRPr="00DB51B0">
              <w:rPr>
                <w:rFonts w:ascii="Times New Roman" w:hAnsi="Times New Roman"/>
                <w:iCs/>
                <w:lang w:eastAsia="en-US"/>
              </w:rPr>
              <w:t xml:space="preserve"> О. А., режиссёра НСК театра-студии </w:t>
            </w:r>
            <w:r w:rsidR="00A35F64" w:rsidRPr="00DB51B0">
              <w:rPr>
                <w:rFonts w:ascii="Times New Roman" w:hAnsi="Times New Roman"/>
                <w:iCs/>
                <w:lang w:eastAsia="en-US"/>
              </w:rPr>
              <w:t>«</w:t>
            </w:r>
            <w:r w:rsidRPr="00DB51B0">
              <w:rPr>
                <w:rFonts w:ascii="Times New Roman" w:hAnsi="Times New Roman"/>
                <w:iCs/>
                <w:lang w:eastAsia="en-US"/>
              </w:rPr>
              <w:t>Диалог</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533DB6A"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lastRenderedPageBreak/>
              <w:t>30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21754D86"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 Кировск</w:t>
            </w:r>
          </w:p>
        </w:tc>
      </w:tr>
      <w:tr w:rsidR="003C019D" w:rsidRPr="000E71E0" w14:paraId="38EDC285"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25EE6995" w14:textId="384396CD"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11.</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240070F" w14:textId="35FA3614"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06.03.2022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D5BA6AF"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ЦБС,</w:t>
            </w:r>
          </w:p>
          <w:p w14:paraId="4016786B"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3916697A" w14:textId="16E7633F"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Куртанидзе</w:t>
            </w:r>
            <w:proofErr w:type="spellEnd"/>
            <w:r w:rsidRPr="00DB51B0">
              <w:rPr>
                <w:rFonts w:ascii="Times New Roman" w:hAnsi="Times New Roman"/>
                <w:iCs/>
                <w:lang w:eastAsia="en-US"/>
              </w:rPr>
              <w:t xml:space="preserve"> О. А., режиссёра НСК театра-студии </w:t>
            </w:r>
            <w:r w:rsidR="00A35F64" w:rsidRPr="00DB51B0">
              <w:rPr>
                <w:rFonts w:ascii="Times New Roman" w:hAnsi="Times New Roman"/>
                <w:iCs/>
                <w:lang w:eastAsia="en-US"/>
              </w:rPr>
              <w:t>«</w:t>
            </w:r>
            <w:r w:rsidRPr="00DB51B0">
              <w:rPr>
                <w:rFonts w:ascii="Times New Roman" w:hAnsi="Times New Roman"/>
                <w:iCs/>
                <w:lang w:eastAsia="en-US"/>
              </w:rPr>
              <w:t>Диалог</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2-го Чемпионата по чтению вслух </w:t>
            </w:r>
            <w:r w:rsidR="00A35F64" w:rsidRPr="00DB51B0">
              <w:rPr>
                <w:rFonts w:ascii="Times New Roman" w:hAnsi="Times New Roman"/>
                <w:iCs/>
                <w:lang w:eastAsia="en-US"/>
              </w:rPr>
              <w:t>«</w:t>
            </w:r>
            <w:r w:rsidRPr="00DB51B0">
              <w:rPr>
                <w:rFonts w:ascii="Times New Roman" w:hAnsi="Times New Roman"/>
                <w:iCs/>
                <w:lang w:eastAsia="en-US"/>
              </w:rPr>
              <w:t>Открой рот</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BD94789"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50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99A20EB"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Мурманск, Полярные Зори, Кировск, Апатиты</w:t>
            </w:r>
          </w:p>
        </w:tc>
      </w:tr>
      <w:tr w:rsidR="003C019D" w:rsidRPr="000E71E0" w14:paraId="028D6DDE"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144C386B" w14:textId="2A69579B"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12.</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6A2407F" w14:textId="5AF97B4D"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01.10.2022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9910C07"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МБОУ СОШ № 15,</w:t>
            </w:r>
          </w:p>
          <w:p w14:paraId="1C870B6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03CC9A34" w14:textId="579C9494"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члена жюри 29-й научно-практической конференции </w:t>
            </w:r>
            <w:r w:rsidR="00A35F64" w:rsidRPr="00DB51B0">
              <w:rPr>
                <w:rFonts w:ascii="Times New Roman" w:hAnsi="Times New Roman"/>
                <w:iCs/>
                <w:lang w:eastAsia="en-US"/>
              </w:rPr>
              <w:t>«</w:t>
            </w:r>
            <w:r w:rsidRPr="00DB51B0">
              <w:rPr>
                <w:rFonts w:ascii="Times New Roman" w:hAnsi="Times New Roman"/>
                <w:iCs/>
                <w:lang w:eastAsia="en-US"/>
              </w:rPr>
              <w:t>Шаг в будущее</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B446A12"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250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6AA622AE"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45AC6E9B"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06BC8C68" w14:textId="6F4EEC85"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13.</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1A9326E2" w14:textId="2FFC113D"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13.01.2022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1A4770C4"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ЦБС,</w:t>
            </w:r>
          </w:p>
          <w:p w14:paraId="41BDD8C8"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B3258BC" w14:textId="024805D6"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приглашённого специалиста по проведению мастер-класса </w:t>
            </w:r>
            <w:r w:rsidR="00A35F64" w:rsidRPr="00DB51B0">
              <w:rPr>
                <w:rFonts w:ascii="Times New Roman" w:hAnsi="Times New Roman"/>
                <w:iCs/>
                <w:lang w:eastAsia="en-US"/>
              </w:rPr>
              <w:t>«</w:t>
            </w:r>
            <w:r w:rsidRPr="00DB51B0">
              <w:rPr>
                <w:rFonts w:ascii="Times New Roman" w:hAnsi="Times New Roman"/>
                <w:iCs/>
                <w:lang w:eastAsia="en-US"/>
              </w:rPr>
              <w:t>Весёлые святки</w:t>
            </w:r>
            <w:r w:rsidR="00A35F64" w:rsidRPr="00DB51B0">
              <w:rPr>
                <w:rFonts w:ascii="Times New Roman" w:hAnsi="Times New Roman"/>
                <w:iCs/>
                <w:lang w:eastAsia="en-US"/>
              </w:rPr>
              <w:t>»</w:t>
            </w:r>
            <w:r w:rsidRPr="00DB51B0">
              <w:rPr>
                <w:rFonts w:ascii="Times New Roman" w:hAnsi="Times New Roman"/>
                <w:iCs/>
                <w:lang w:eastAsia="en-US"/>
              </w:rPr>
              <w:t xml:space="preserve"> в рамках проекта Мастерская народного костюма </w:t>
            </w:r>
            <w:r w:rsidR="00A35F64" w:rsidRPr="00DB51B0">
              <w:rPr>
                <w:rFonts w:ascii="Times New Roman" w:hAnsi="Times New Roman"/>
                <w:iCs/>
                <w:lang w:eastAsia="en-US"/>
              </w:rPr>
              <w:t>«</w:t>
            </w:r>
            <w:r w:rsidRPr="00DB51B0">
              <w:rPr>
                <w:rFonts w:ascii="Times New Roman" w:hAnsi="Times New Roman"/>
                <w:iCs/>
                <w:lang w:eastAsia="en-US"/>
              </w:rPr>
              <w:t>Во всех ты, душечка, нарядах хороша!</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582E33D"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95464D0"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4B4159CF"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031C117F" w14:textId="50C8834D"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14.</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1A51C00" w14:textId="742E29F3"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24.02.2022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362FE938"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ЦБС,</w:t>
            </w:r>
          </w:p>
          <w:p w14:paraId="6712CC2E"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72FE6E9" w14:textId="2C5BA755"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приглашённого специалиста по проведению мастер-класса </w:t>
            </w:r>
            <w:r w:rsidR="00A35F64" w:rsidRPr="00DB51B0">
              <w:rPr>
                <w:rFonts w:ascii="Times New Roman" w:hAnsi="Times New Roman"/>
                <w:iCs/>
                <w:lang w:eastAsia="en-US"/>
              </w:rPr>
              <w:t>«</w:t>
            </w:r>
            <w:r w:rsidRPr="00DB51B0">
              <w:rPr>
                <w:rFonts w:ascii="Times New Roman" w:hAnsi="Times New Roman"/>
                <w:iCs/>
                <w:lang w:eastAsia="en-US"/>
              </w:rPr>
              <w:t>Всё о мужских рубахах</w:t>
            </w:r>
            <w:r w:rsidR="00A35F64" w:rsidRPr="00DB51B0">
              <w:rPr>
                <w:rFonts w:ascii="Times New Roman" w:hAnsi="Times New Roman"/>
                <w:iCs/>
                <w:lang w:eastAsia="en-US"/>
              </w:rPr>
              <w:t>»</w:t>
            </w:r>
            <w:r w:rsidRPr="00DB51B0">
              <w:rPr>
                <w:rFonts w:ascii="Times New Roman" w:hAnsi="Times New Roman"/>
                <w:iCs/>
                <w:lang w:eastAsia="en-US"/>
              </w:rPr>
              <w:t xml:space="preserve"> в рамках проекта Мастерская народного костюма </w:t>
            </w:r>
            <w:r w:rsidR="00A35F64" w:rsidRPr="00DB51B0">
              <w:rPr>
                <w:rFonts w:ascii="Times New Roman" w:hAnsi="Times New Roman"/>
                <w:iCs/>
                <w:lang w:eastAsia="en-US"/>
              </w:rPr>
              <w:t>«</w:t>
            </w:r>
            <w:r w:rsidRPr="00DB51B0">
              <w:rPr>
                <w:rFonts w:ascii="Times New Roman" w:hAnsi="Times New Roman"/>
                <w:iCs/>
                <w:lang w:eastAsia="en-US"/>
              </w:rPr>
              <w:t>Во всех ты, душечка, нарядах хороша!</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3BA6F8E"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25</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2567E8B"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1E37B1A3"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251F46B3" w14:textId="1A117C39"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15.</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02541CC" w14:textId="2A0C327C"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24.03.2022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405A0EB8"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ЦБС,</w:t>
            </w:r>
          </w:p>
          <w:p w14:paraId="59F379FD"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6C9BD43F" w14:textId="1F72659E"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приглашённого специалиста по проведению мастер-класса </w:t>
            </w:r>
            <w:r w:rsidR="00A35F64" w:rsidRPr="00DB51B0">
              <w:rPr>
                <w:rFonts w:ascii="Times New Roman" w:hAnsi="Times New Roman"/>
                <w:iCs/>
                <w:lang w:eastAsia="en-US"/>
              </w:rPr>
              <w:t>«</w:t>
            </w:r>
            <w:r w:rsidRPr="00DB51B0">
              <w:rPr>
                <w:rFonts w:ascii="Times New Roman" w:hAnsi="Times New Roman"/>
                <w:iCs/>
                <w:lang w:eastAsia="en-US"/>
              </w:rPr>
              <w:t>Пояса: виды ткачества, формы и значения</w:t>
            </w:r>
            <w:r w:rsidR="00A35F64" w:rsidRPr="00DB51B0">
              <w:rPr>
                <w:rFonts w:ascii="Times New Roman" w:hAnsi="Times New Roman"/>
                <w:iCs/>
                <w:lang w:eastAsia="en-US"/>
              </w:rPr>
              <w:t>»</w:t>
            </w:r>
            <w:r w:rsidRPr="00DB51B0">
              <w:rPr>
                <w:rFonts w:ascii="Times New Roman" w:hAnsi="Times New Roman"/>
                <w:iCs/>
                <w:lang w:eastAsia="en-US"/>
              </w:rPr>
              <w:t xml:space="preserve"> в рамках проекта Мастерская народного костюма </w:t>
            </w:r>
            <w:r w:rsidR="00A35F64" w:rsidRPr="00DB51B0">
              <w:rPr>
                <w:rFonts w:ascii="Times New Roman" w:hAnsi="Times New Roman"/>
                <w:iCs/>
                <w:lang w:eastAsia="en-US"/>
              </w:rPr>
              <w:t>«</w:t>
            </w:r>
            <w:r w:rsidRPr="00DB51B0">
              <w:rPr>
                <w:rFonts w:ascii="Times New Roman" w:hAnsi="Times New Roman"/>
                <w:iCs/>
                <w:lang w:eastAsia="en-US"/>
              </w:rPr>
              <w:t>Во всех ты, душечка, нарядах хороша!</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12A5FF6"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35</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1B02993"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 Кировск</w:t>
            </w:r>
          </w:p>
        </w:tc>
      </w:tr>
      <w:tr w:rsidR="003C019D" w:rsidRPr="000E71E0" w14:paraId="0C8EC296"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59A68DC2" w14:textId="77D29BE1"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16.</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244630D" w14:textId="30F98568"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21.04.2022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498BED7"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ЦБС,</w:t>
            </w:r>
          </w:p>
          <w:p w14:paraId="02DE252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1F4359D4" w14:textId="249B2C15"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приглашённого специалиста по проведению мастер-класса </w:t>
            </w:r>
            <w:r w:rsidR="00A35F64" w:rsidRPr="00DB51B0">
              <w:rPr>
                <w:rFonts w:ascii="Times New Roman" w:hAnsi="Times New Roman"/>
                <w:iCs/>
                <w:lang w:eastAsia="en-US"/>
              </w:rPr>
              <w:t>«</w:t>
            </w:r>
            <w:r w:rsidRPr="00DB51B0">
              <w:rPr>
                <w:rFonts w:ascii="Times New Roman" w:hAnsi="Times New Roman"/>
                <w:iCs/>
                <w:lang w:eastAsia="en-US"/>
              </w:rPr>
              <w:t>Весенне-летняя обрядовость, игры, хороводы</w:t>
            </w:r>
            <w:r w:rsidR="00A35F64" w:rsidRPr="00DB51B0">
              <w:rPr>
                <w:rFonts w:ascii="Times New Roman" w:hAnsi="Times New Roman"/>
                <w:iCs/>
                <w:lang w:eastAsia="en-US"/>
              </w:rPr>
              <w:t>»</w:t>
            </w:r>
            <w:r w:rsidRPr="00DB51B0">
              <w:rPr>
                <w:rFonts w:ascii="Times New Roman" w:hAnsi="Times New Roman"/>
                <w:iCs/>
                <w:lang w:eastAsia="en-US"/>
              </w:rPr>
              <w:t xml:space="preserve"> в рамках проекта Мастерская народного костюма </w:t>
            </w:r>
            <w:r w:rsidR="00A35F64" w:rsidRPr="00DB51B0">
              <w:rPr>
                <w:rFonts w:ascii="Times New Roman" w:hAnsi="Times New Roman"/>
                <w:iCs/>
                <w:lang w:eastAsia="en-US"/>
              </w:rPr>
              <w:t>«</w:t>
            </w:r>
            <w:r w:rsidRPr="00DB51B0">
              <w:rPr>
                <w:rFonts w:ascii="Times New Roman" w:hAnsi="Times New Roman"/>
                <w:iCs/>
                <w:lang w:eastAsia="en-US"/>
              </w:rPr>
              <w:t>Во всех ты, душечка, нарядах хороша!</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5D9D0A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025FE04"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14644F9F"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5BCBB3E1" w14:textId="07240979"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17.</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6B814B35" w14:textId="6F7FAFC2"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10.04.2022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5A2F13AF"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МСЦ,</w:t>
            </w:r>
          </w:p>
          <w:p w14:paraId="5B12FBE9"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Апатиты</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02570399" w14:textId="52C38559"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приглашённого специалиста по проведению мастер-класса по ткачеству в рамках Дня русской народной культуры</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F31B1E9"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40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08333BB"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 Кировск</w:t>
            </w:r>
          </w:p>
        </w:tc>
      </w:tr>
      <w:tr w:rsidR="003C019D" w:rsidRPr="000E71E0" w14:paraId="102A94A9"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674F5390" w14:textId="7969927D"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18.</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2E831ED0" w14:textId="1086A289"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11.10.2022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741EB5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г. Мурманск</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59F401EE" w14:textId="3C951ECB"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Участие </w:t>
            </w:r>
            <w:proofErr w:type="spellStart"/>
            <w:r w:rsidRPr="00DB51B0">
              <w:rPr>
                <w:rFonts w:ascii="Times New Roman" w:hAnsi="Times New Roman"/>
                <w:iCs/>
                <w:lang w:eastAsia="en-US"/>
              </w:rPr>
              <w:t>Коровашковой</w:t>
            </w:r>
            <w:proofErr w:type="spellEnd"/>
            <w:r w:rsidRPr="00DB51B0">
              <w:rPr>
                <w:rFonts w:ascii="Times New Roman" w:hAnsi="Times New Roman"/>
                <w:iCs/>
                <w:lang w:eastAsia="en-US"/>
              </w:rPr>
              <w:t xml:space="preserve"> Н. А., руководителя студии </w:t>
            </w:r>
            <w:r w:rsidR="00A35F64" w:rsidRPr="00DB51B0">
              <w:rPr>
                <w:rFonts w:ascii="Times New Roman" w:hAnsi="Times New Roman"/>
                <w:iCs/>
                <w:lang w:eastAsia="en-US"/>
              </w:rPr>
              <w:t>«</w:t>
            </w:r>
            <w:r w:rsidRPr="00DB51B0">
              <w:rPr>
                <w:rFonts w:ascii="Times New Roman" w:hAnsi="Times New Roman"/>
                <w:iCs/>
                <w:lang w:eastAsia="en-US"/>
              </w:rPr>
              <w:t>Иван да Марья</w:t>
            </w:r>
            <w:r w:rsidR="00A35F64" w:rsidRPr="00DB51B0">
              <w:rPr>
                <w:rFonts w:ascii="Times New Roman" w:hAnsi="Times New Roman"/>
                <w:iCs/>
                <w:lang w:eastAsia="en-US"/>
              </w:rPr>
              <w:t>»</w:t>
            </w:r>
            <w:r w:rsidRPr="00DB51B0">
              <w:rPr>
                <w:rFonts w:ascii="Times New Roman" w:hAnsi="Times New Roman"/>
                <w:iCs/>
                <w:lang w:eastAsia="en-US"/>
              </w:rPr>
              <w:t xml:space="preserve"> в качестве </w:t>
            </w:r>
            <w:r w:rsidR="00E231F1" w:rsidRPr="00DB51B0">
              <w:rPr>
                <w:rFonts w:ascii="Times New Roman" w:hAnsi="Times New Roman"/>
                <w:iCs/>
                <w:lang w:eastAsia="en-US"/>
              </w:rPr>
              <w:t>приглашённого специалиста</w:t>
            </w:r>
            <w:r w:rsidRPr="00DB51B0">
              <w:rPr>
                <w:rFonts w:ascii="Times New Roman" w:hAnsi="Times New Roman"/>
                <w:iCs/>
                <w:lang w:eastAsia="en-US"/>
              </w:rPr>
              <w:t xml:space="preserve"> по проведению мастер-класса по ткачеству в рамках проекта </w:t>
            </w:r>
            <w:r w:rsidR="00A35F64" w:rsidRPr="00DB51B0">
              <w:rPr>
                <w:rFonts w:ascii="Times New Roman" w:hAnsi="Times New Roman"/>
                <w:iCs/>
                <w:lang w:eastAsia="en-US"/>
              </w:rPr>
              <w:t>«</w:t>
            </w:r>
            <w:r w:rsidRPr="00DB51B0">
              <w:rPr>
                <w:rFonts w:ascii="Times New Roman" w:hAnsi="Times New Roman"/>
                <w:iCs/>
                <w:lang w:eastAsia="en-US"/>
              </w:rPr>
              <w:t>Музейные маршруты России</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0FADC49"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20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32E1814F"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Мурманск</w:t>
            </w:r>
          </w:p>
        </w:tc>
      </w:tr>
      <w:tr w:rsidR="003C019D" w:rsidRPr="000E71E0" w14:paraId="5BC6D028"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4C95D805" w14:textId="3DA48D4B"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lastRenderedPageBreak/>
              <w:t>19.</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5EDE10D0" w14:textId="18161B64"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18.09.2022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0837D57B"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АГДК</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610581F5" w14:textId="4058C2BF"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Проведение мастер-класса </w:t>
            </w:r>
            <w:r w:rsidR="00A35F64" w:rsidRPr="00DB51B0">
              <w:rPr>
                <w:rFonts w:ascii="Times New Roman" w:hAnsi="Times New Roman"/>
                <w:iCs/>
                <w:lang w:eastAsia="en-US"/>
              </w:rPr>
              <w:t>«</w:t>
            </w:r>
            <w:r w:rsidRPr="00DB51B0">
              <w:rPr>
                <w:rFonts w:ascii="Times New Roman" w:hAnsi="Times New Roman"/>
                <w:iCs/>
                <w:lang w:eastAsia="en-US"/>
              </w:rPr>
              <w:t>Азы бальной хореографии</w:t>
            </w:r>
            <w:r w:rsidR="00A35F64" w:rsidRPr="00DB51B0">
              <w:rPr>
                <w:rFonts w:ascii="Times New Roman" w:hAnsi="Times New Roman"/>
                <w:iCs/>
                <w:lang w:eastAsia="en-US"/>
              </w:rPr>
              <w:t>»</w:t>
            </w:r>
            <w:r w:rsidRPr="00DB51B0">
              <w:rPr>
                <w:rFonts w:ascii="Times New Roman" w:hAnsi="Times New Roman"/>
                <w:iCs/>
                <w:lang w:eastAsia="en-US"/>
              </w:rPr>
              <w:t xml:space="preserve"> в рамках Дня открытых дверей </w:t>
            </w:r>
            <w:proofErr w:type="spellStart"/>
            <w:r w:rsidRPr="00DB51B0">
              <w:rPr>
                <w:rFonts w:ascii="Times New Roman" w:hAnsi="Times New Roman"/>
                <w:iCs/>
                <w:lang w:eastAsia="en-US"/>
              </w:rPr>
              <w:t>Брыневой</w:t>
            </w:r>
            <w:proofErr w:type="spellEnd"/>
            <w:r w:rsidRPr="00DB51B0">
              <w:rPr>
                <w:rFonts w:ascii="Times New Roman" w:hAnsi="Times New Roman"/>
                <w:iCs/>
                <w:lang w:eastAsia="en-US"/>
              </w:rPr>
              <w:t xml:space="preserve"> Н. В., балетмейстером ОСК ансамбля бального танца </w:t>
            </w:r>
            <w:r w:rsidR="00A35F64" w:rsidRPr="00DB51B0">
              <w:rPr>
                <w:rFonts w:ascii="Times New Roman" w:hAnsi="Times New Roman"/>
                <w:iCs/>
                <w:lang w:eastAsia="en-US"/>
              </w:rPr>
              <w:t>«</w:t>
            </w:r>
            <w:r w:rsidRPr="00DB51B0">
              <w:rPr>
                <w:rFonts w:ascii="Times New Roman" w:hAnsi="Times New Roman"/>
                <w:iCs/>
                <w:lang w:eastAsia="en-US"/>
              </w:rPr>
              <w:t>Тандем</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B578FA3"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200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92E2ED0"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3EBF9817"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752C6C43" w14:textId="3916C4B3"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20.</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EEF24C7" w14:textId="232598F5"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04.11.2022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762C7FF"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 АГДК</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239F7C72" w14:textId="3CA16444"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Проведение мастер-класса </w:t>
            </w:r>
            <w:r w:rsidR="00A35F64" w:rsidRPr="00DB51B0">
              <w:rPr>
                <w:rFonts w:ascii="Times New Roman" w:hAnsi="Times New Roman"/>
                <w:iCs/>
                <w:lang w:eastAsia="en-US"/>
              </w:rPr>
              <w:t>«</w:t>
            </w:r>
            <w:r w:rsidRPr="00DB51B0">
              <w:rPr>
                <w:rFonts w:ascii="Times New Roman" w:hAnsi="Times New Roman"/>
                <w:iCs/>
                <w:lang w:eastAsia="en-US"/>
              </w:rPr>
              <w:t>Вальс Дружбы</w:t>
            </w:r>
            <w:r w:rsidR="00A35F64" w:rsidRPr="00DB51B0">
              <w:rPr>
                <w:rFonts w:ascii="Times New Roman" w:hAnsi="Times New Roman"/>
                <w:iCs/>
                <w:lang w:eastAsia="en-US"/>
              </w:rPr>
              <w:t>»</w:t>
            </w:r>
            <w:r w:rsidRPr="00DB51B0">
              <w:rPr>
                <w:rFonts w:ascii="Times New Roman" w:hAnsi="Times New Roman"/>
                <w:iCs/>
                <w:lang w:eastAsia="en-US"/>
              </w:rPr>
              <w:t xml:space="preserve"> в рамках Дня Ночи Искусств </w:t>
            </w:r>
            <w:proofErr w:type="spellStart"/>
            <w:r w:rsidRPr="00DB51B0">
              <w:rPr>
                <w:rFonts w:ascii="Times New Roman" w:hAnsi="Times New Roman"/>
                <w:iCs/>
                <w:lang w:eastAsia="en-US"/>
              </w:rPr>
              <w:t>Брыневой</w:t>
            </w:r>
            <w:proofErr w:type="spellEnd"/>
            <w:r w:rsidRPr="00DB51B0">
              <w:rPr>
                <w:rFonts w:ascii="Times New Roman" w:hAnsi="Times New Roman"/>
                <w:iCs/>
                <w:lang w:eastAsia="en-US"/>
              </w:rPr>
              <w:t xml:space="preserve"> Н. В., балетмейстером ОСК ансамбля бального танца </w:t>
            </w:r>
            <w:r w:rsidR="00A35F64" w:rsidRPr="00DB51B0">
              <w:rPr>
                <w:rFonts w:ascii="Times New Roman" w:hAnsi="Times New Roman"/>
                <w:iCs/>
                <w:lang w:eastAsia="en-US"/>
              </w:rPr>
              <w:t>«</w:t>
            </w:r>
            <w:r w:rsidRPr="00DB51B0">
              <w:rPr>
                <w:rFonts w:ascii="Times New Roman" w:hAnsi="Times New Roman"/>
                <w:iCs/>
                <w:lang w:eastAsia="en-US"/>
              </w:rPr>
              <w:t>Тандем</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875F02A"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300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F8B516D"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w:t>
            </w:r>
          </w:p>
        </w:tc>
      </w:tr>
      <w:tr w:rsidR="003C019D" w:rsidRPr="000E71E0" w14:paraId="7E6E9696"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573A8DDC" w14:textId="1AFD6664"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21.</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33289E07" w14:textId="7469A95F" w:rsidR="003C019D" w:rsidRPr="00DB51B0" w:rsidRDefault="003C019D" w:rsidP="00E231F1">
            <w:pPr>
              <w:spacing w:after="0" w:line="240" w:lineRule="auto"/>
              <w:jc w:val="center"/>
              <w:rPr>
                <w:rFonts w:ascii="Times New Roman" w:hAnsi="Times New Roman"/>
                <w:bCs/>
                <w:iCs/>
                <w:lang w:eastAsia="en-US"/>
              </w:rPr>
            </w:pPr>
            <w:r w:rsidRPr="00DB51B0">
              <w:rPr>
                <w:rFonts w:ascii="Times New Roman" w:hAnsi="Times New Roman"/>
                <w:bCs/>
                <w:iCs/>
                <w:lang w:eastAsia="en-US"/>
              </w:rPr>
              <w:t>26.11.2022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38434ABC"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МАУК КГДК</w:t>
            </w:r>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0896E01F" w14:textId="531BEEB1"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Проведение мастер-класса </w:t>
            </w:r>
            <w:r w:rsidR="00A35F64" w:rsidRPr="00DB51B0">
              <w:rPr>
                <w:rFonts w:ascii="Times New Roman" w:hAnsi="Times New Roman"/>
                <w:iCs/>
                <w:lang w:eastAsia="en-US"/>
              </w:rPr>
              <w:t>«</w:t>
            </w:r>
            <w:r w:rsidRPr="00DB51B0">
              <w:rPr>
                <w:rFonts w:ascii="Times New Roman" w:hAnsi="Times New Roman"/>
                <w:iCs/>
                <w:lang w:eastAsia="en-US"/>
              </w:rPr>
              <w:t>Медленный вальс. Танго. Самба</w:t>
            </w:r>
            <w:r w:rsidR="00A35F64" w:rsidRPr="00DB51B0">
              <w:rPr>
                <w:rFonts w:ascii="Times New Roman" w:hAnsi="Times New Roman"/>
                <w:iCs/>
                <w:lang w:eastAsia="en-US"/>
              </w:rPr>
              <w:t>»</w:t>
            </w:r>
            <w:r w:rsidRPr="00DB51B0">
              <w:rPr>
                <w:rFonts w:ascii="Times New Roman" w:hAnsi="Times New Roman"/>
                <w:iCs/>
                <w:lang w:eastAsia="en-US"/>
              </w:rPr>
              <w:t xml:space="preserve"> для посетителей Клубной вечеринки </w:t>
            </w:r>
            <w:proofErr w:type="spellStart"/>
            <w:r w:rsidRPr="00DB51B0">
              <w:rPr>
                <w:rFonts w:ascii="Times New Roman" w:hAnsi="Times New Roman"/>
                <w:iCs/>
                <w:lang w:eastAsia="en-US"/>
              </w:rPr>
              <w:t>Брыневой</w:t>
            </w:r>
            <w:proofErr w:type="spellEnd"/>
            <w:r w:rsidRPr="00DB51B0">
              <w:rPr>
                <w:rFonts w:ascii="Times New Roman" w:hAnsi="Times New Roman"/>
                <w:iCs/>
                <w:lang w:eastAsia="en-US"/>
              </w:rPr>
              <w:t xml:space="preserve"> Н. В., балетмейстером ОСК ансамбля бального танца </w:t>
            </w:r>
            <w:r w:rsidR="00A35F64" w:rsidRPr="00DB51B0">
              <w:rPr>
                <w:rFonts w:ascii="Times New Roman" w:hAnsi="Times New Roman"/>
                <w:iCs/>
                <w:lang w:eastAsia="en-US"/>
              </w:rPr>
              <w:t>«</w:t>
            </w:r>
            <w:r w:rsidRPr="00DB51B0">
              <w:rPr>
                <w:rFonts w:ascii="Times New Roman" w:hAnsi="Times New Roman"/>
                <w:iCs/>
                <w:lang w:eastAsia="en-US"/>
              </w:rPr>
              <w:t>Тандем</w:t>
            </w:r>
            <w:r w:rsidR="00A35F64" w:rsidRPr="00DB51B0">
              <w:rPr>
                <w:rFonts w:ascii="Times New Roman" w:hAnsi="Times New Roman"/>
                <w:iCs/>
                <w:lang w:eastAsia="en-US"/>
              </w:rPr>
              <w:t>»</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F20C63A"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100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4761650E"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Кировск</w:t>
            </w:r>
          </w:p>
        </w:tc>
      </w:tr>
      <w:tr w:rsidR="003C019D" w:rsidRPr="000E71E0" w14:paraId="48E269E9" w14:textId="77777777" w:rsidTr="00E231F1">
        <w:trPr>
          <w:trHeight w:val="409"/>
          <w:jc w:val="center"/>
        </w:trPr>
        <w:tc>
          <w:tcPr>
            <w:tcW w:w="574" w:type="dxa"/>
            <w:tcBorders>
              <w:top w:val="single" w:sz="4" w:space="0" w:color="auto"/>
              <w:left w:val="single" w:sz="4" w:space="0" w:color="auto"/>
              <w:bottom w:val="single" w:sz="4" w:space="0" w:color="auto"/>
              <w:right w:val="single" w:sz="4" w:space="0" w:color="auto"/>
            </w:tcBorders>
            <w:shd w:val="clear" w:color="auto" w:fill="auto"/>
          </w:tcPr>
          <w:p w14:paraId="7393E3C9" w14:textId="7E23BE94" w:rsidR="003C019D" w:rsidRPr="00DB51B0" w:rsidRDefault="00E231F1" w:rsidP="004254D4">
            <w:pPr>
              <w:spacing w:after="0" w:line="240" w:lineRule="auto"/>
              <w:jc w:val="center"/>
              <w:rPr>
                <w:rFonts w:ascii="Times New Roman" w:hAnsi="Times New Roman"/>
              </w:rPr>
            </w:pPr>
            <w:r w:rsidRPr="00DB51B0">
              <w:rPr>
                <w:rFonts w:ascii="Times New Roman" w:hAnsi="Times New Roman"/>
              </w:rPr>
              <w:t>22.</w:t>
            </w: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0B969A6C" w14:textId="77777777" w:rsidR="003C019D" w:rsidRPr="00DB51B0" w:rsidRDefault="003C019D" w:rsidP="004254D4">
            <w:pPr>
              <w:spacing w:after="0" w:line="240" w:lineRule="auto"/>
              <w:jc w:val="center"/>
              <w:rPr>
                <w:rFonts w:ascii="Times New Roman" w:eastAsia="Calibri" w:hAnsi="Times New Roman"/>
                <w:lang w:eastAsia="en-US"/>
              </w:rPr>
            </w:pPr>
            <w:r w:rsidRPr="00DB51B0">
              <w:rPr>
                <w:rFonts w:ascii="Times New Roman" w:eastAsia="Calibri" w:hAnsi="Times New Roman"/>
                <w:lang w:eastAsia="en-US"/>
              </w:rPr>
              <w:t>16.04.</w:t>
            </w:r>
          </w:p>
          <w:p w14:paraId="2BAED337" w14:textId="77777777" w:rsidR="003C019D" w:rsidRPr="00DB51B0" w:rsidRDefault="003C019D" w:rsidP="004254D4">
            <w:pPr>
              <w:spacing w:after="0" w:line="240" w:lineRule="auto"/>
              <w:jc w:val="center"/>
              <w:rPr>
                <w:rFonts w:ascii="Times New Roman" w:eastAsia="Calibri" w:hAnsi="Times New Roman"/>
                <w:lang w:eastAsia="en-US"/>
              </w:rPr>
            </w:pPr>
            <w:r w:rsidRPr="00DB51B0">
              <w:rPr>
                <w:rFonts w:ascii="Times New Roman" w:eastAsia="Calibri" w:hAnsi="Times New Roman"/>
                <w:lang w:eastAsia="en-US"/>
              </w:rPr>
              <w:t>23.04.</w:t>
            </w:r>
          </w:p>
          <w:p w14:paraId="6CE99E60" w14:textId="77777777" w:rsidR="003C019D" w:rsidRPr="00DB51B0" w:rsidRDefault="003C019D" w:rsidP="004254D4">
            <w:pPr>
              <w:spacing w:after="0" w:line="240" w:lineRule="auto"/>
              <w:jc w:val="center"/>
              <w:rPr>
                <w:rFonts w:ascii="Times New Roman" w:eastAsia="Calibri" w:hAnsi="Times New Roman"/>
                <w:lang w:eastAsia="en-US"/>
              </w:rPr>
            </w:pPr>
            <w:r w:rsidRPr="00DB51B0">
              <w:rPr>
                <w:rFonts w:ascii="Times New Roman" w:eastAsia="Calibri" w:hAnsi="Times New Roman"/>
                <w:lang w:eastAsia="en-US"/>
              </w:rPr>
              <w:t>14.05.</w:t>
            </w:r>
          </w:p>
          <w:p w14:paraId="596DA7F5" w14:textId="77777777" w:rsidR="003C019D" w:rsidRPr="00DB51B0" w:rsidRDefault="003C019D" w:rsidP="004254D4">
            <w:pPr>
              <w:spacing w:after="0" w:line="240" w:lineRule="auto"/>
              <w:jc w:val="center"/>
              <w:rPr>
                <w:rFonts w:ascii="Times New Roman" w:hAnsi="Times New Roman"/>
                <w:bCs/>
                <w:iCs/>
                <w:lang w:eastAsia="en-US"/>
              </w:rPr>
            </w:pPr>
            <w:r w:rsidRPr="00DB51B0">
              <w:rPr>
                <w:rFonts w:ascii="Times New Roman" w:eastAsia="Calibri" w:hAnsi="Times New Roman"/>
                <w:lang w:eastAsia="en-US"/>
              </w:rPr>
              <w:t>21.05. 24.09.</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1ED73DC7" w14:textId="234F2AA6" w:rsidR="003C019D" w:rsidRPr="00DB51B0" w:rsidRDefault="003C019D" w:rsidP="004254D4">
            <w:pPr>
              <w:spacing w:after="0" w:line="240" w:lineRule="auto"/>
              <w:jc w:val="center"/>
              <w:rPr>
                <w:rFonts w:ascii="Times New Roman" w:hAnsi="Times New Roman"/>
                <w:iCs/>
                <w:lang w:eastAsia="en-US"/>
              </w:rPr>
            </w:pPr>
            <w:r w:rsidRPr="00DB51B0">
              <w:rPr>
                <w:rFonts w:ascii="Times New Roman" w:eastAsia="Calibri" w:hAnsi="Times New Roman"/>
                <w:lang w:eastAsia="en-US"/>
              </w:rPr>
              <w:t>Библиотека им.</w:t>
            </w:r>
            <w:r w:rsidR="00E231F1" w:rsidRPr="00DB51B0">
              <w:rPr>
                <w:rFonts w:ascii="Times New Roman" w:eastAsia="Calibri" w:hAnsi="Times New Roman"/>
                <w:lang w:eastAsia="en-US"/>
              </w:rPr>
              <w:t xml:space="preserve"> </w:t>
            </w:r>
            <w:r w:rsidRPr="00DB51B0">
              <w:rPr>
                <w:rFonts w:ascii="Times New Roman" w:eastAsia="Calibri" w:hAnsi="Times New Roman"/>
                <w:lang w:eastAsia="en-US"/>
              </w:rPr>
              <w:t>Л.А.</w:t>
            </w:r>
            <w:r w:rsidR="00652DF4" w:rsidRPr="00DB51B0">
              <w:rPr>
                <w:rFonts w:ascii="Times New Roman" w:eastAsia="Calibri" w:hAnsi="Times New Roman"/>
                <w:lang w:eastAsia="en-US"/>
              </w:rPr>
              <w:t xml:space="preserve"> </w:t>
            </w:r>
            <w:proofErr w:type="spellStart"/>
            <w:r w:rsidRPr="00DB51B0">
              <w:rPr>
                <w:rFonts w:ascii="Times New Roman" w:eastAsia="Calibri" w:hAnsi="Times New Roman"/>
                <w:lang w:eastAsia="en-US"/>
              </w:rPr>
              <w:t>Гладиной</w:t>
            </w:r>
            <w:proofErr w:type="spellEnd"/>
          </w:p>
        </w:tc>
        <w:tc>
          <w:tcPr>
            <w:tcW w:w="5377" w:type="dxa"/>
            <w:tcBorders>
              <w:top w:val="single" w:sz="4" w:space="0" w:color="auto"/>
              <w:left w:val="single" w:sz="4" w:space="0" w:color="auto"/>
              <w:bottom w:val="single" w:sz="4" w:space="0" w:color="auto"/>
              <w:right w:val="single" w:sz="4" w:space="0" w:color="auto"/>
            </w:tcBorders>
            <w:shd w:val="clear" w:color="auto" w:fill="auto"/>
          </w:tcPr>
          <w:p w14:paraId="4269B942" w14:textId="35F677BC" w:rsidR="003C019D" w:rsidRPr="00DB51B0" w:rsidRDefault="003C019D" w:rsidP="004254D4">
            <w:pPr>
              <w:spacing w:after="0" w:line="240" w:lineRule="auto"/>
              <w:jc w:val="both"/>
              <w:rPr>
                <w:rFonts w:ascii="Times New Roman" w:hAnsi="Times New Roman"/>
                <w:iCs/>
                <w:lang w:eastAsia="en-US"/>
              </w:rPr>
            </w:pPr>
            <w:r w:rsidRPr="00DB51B0">
              <w:rPr>
                <w:rFonts w:ascii="Times New Roman" w:hAnsi="Times New Roman"/>
                <w:iCs/>
                <w:lang w:eastAsia="en-US"/>
              </w:rPr>
              <w:t xml:space="preserve">Смирнова Н. В., руководитель НСК шоу-группы </w:t>
            </w:r>
            <w:r w:rsidR="00A35F64" w:rsidRPr="00DB51B0">
              <w:rPr>
                <w:rFonts w:ascii="Times New Roman" w:hAnsi="Times New Roman"/>
                <w:iCs/>
                <w:lang w:eastAsia="en-US"/>
              </w:rPr>
              <w:t>«</w:t>
            </w:r>
            <w:r w:rsidRPr="00DB51B0">
              <w:rPr>
                <w:rFonts w:ascii="Times New Roman" w:hAnsi="Times New Roman"/>
                <w:iCs/>
                <w:lang w:eastAsia="en-US"/>
              </w:rPr>
              <w:t>Колдовское зелье</w:t>
            </w:r>
            <w:r w:rsidR="00A35F64" w:rsidRPr="00DB51B0">
              <w:rPr>
                <w:rFonts w:ascii="Times New Roman" w:hAnsi="Times New Roman"/>
                <w:iCs/>
                <w:lang w:eastAsia="en-US"/>
              </w:rPr>
              <w:t>»</w:t>
            </w:r>
            <w:r w:rsidRPr="00DB51B0">
              <w:rPr>
                <w:rFonts w:ascii="Times New Roman" w:hAnsi="Times New Roman"/>
                <w:iCs/>
                <w:lang w:eastAsia="en-US"/>
              </w:rPr>
              <w:t xml:space="preserve"> была приглашена в </w:t>
            </w:r>
            <w:r w:rsidR="00A35F64" w:rsidRPr="00DB51B0">
              <w:rPr>
                <w:rFonts w:ascii="Times New Roman" w:hAnsi="Times New Roman"/>
                <w:iCs/>
                <w:lang w:eastAsia="en-US"/>
              </w:rPr>
              <w:t>«</w:t>
            </w:r>
            <w:r w:rsidRPr="00DB51B0">
              <w:rPr>
                <w:rFonts w:ascii="Times New Roman" w:hAnsi="Times New Roman"/>
                <w:iCs/>
                <w:lang w:eastAsia="en-US"/>
              </w:rPr>
              <w:t>Школу активного долголетия</w:t>
            </w:r>
            <w:r w:rsidR="00A35F64" w:rsidRPr="00DB51B0">
              <w:rPr>
                <w:rFonts w:ascii="Times New Roman" w:hAnsi="Times New Roman"/>
                <w:iCs/>
                <w:lang w:eastAsia="en-US"/>
              </w:rPr>
              <w:t>»</w:t>
            </w:r>
            <w:r w:rsidRPr="00DB51B0">
              <w:rPr>
                <w:rFonts w:ascii="Times New Roman" w:hAnsi="Times New Roman"/>
                <w:iCs/>
                <w:lang w:eastAsia="en-US"/>
              </w:rPr>
              <w:t xml:space="preserve"> для проведения цикла уроков оздоровительного пения: осанка, дыхание, разогрев связок, массаж и артикуляционная гимнастика для омоложения лица, уход за голосом, звукоизвлечение и мышечный тонус.</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CF4FB21" w14:textId="77777777" w:rsidR="003C019D" w:rsidRPr="00DB51B0" w:rsidRDefault="003C019D" w:rsidP="004254D4">
            <w:pPr>
              <w:spacing w:after="0" w:line="240" w:lineRule="auto"/>
              <w:jc w:val="center"/>
              <w:rPr>
                <w:rFonts w:ascii="Times New Roman" w:hAnsi="Times New Roman"/>
                <w:iCs/>
                <w:lang w:eastAsia="en-US"/>
              </w:rPr>
            </w:pPr>
            <w:r w:rsidRPr="00DB51B0">
              <w:rPr>
                <w:rFonts w:ascii="Times New Roman" w:hAnsi="Times New Roman"/>
                <w:iCs/>
                <w:lang w:eastAsia="en-US"/>
              </w:rPr>
              <w:t>126</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D531F3F" w14:textId="77777777" w:rsidR="003C019D" w:rsidRPr="00DB51B0" w:rsidRDefault="003C019D" w:rsidP="004254D4">
            <w:pPr>
              <w:spacing w:after="0" w:line="240" w:lineRule="auto"/>
              <w:rPr>
                <w:rFonts w:ascii="Times New Roman" w:hAnsi="Times New Roman"/>
                <w:iCs/>
              </w:rPr>
            </w:pPr>
            <w:r w:rsidRPr="00DB51B0">
              <w:rPr>
                <w:rFonts w:ascii="Times New Roman" w:hAnsi="Times New Roman"/>
                <w:iCs/>
              </w:rPr>
              <w:t>Апатиты, Кировск</w:t>
            </w:r>
          </w:p>
        </w:tc>
      </w:tr>
    </w:tbl>
    <w:p w14:paraId="3105E810" w14:textId="77777777" w:rsidR="003C019D" w:rsidRDefault="003C019D" w:rsidP="003C019D">
      <w:pPr>
        <w:spacing w:after="0" w:line="240" w:lineRule="auto"/>
        <w:jc w:val="both"/>
        <w:rPr>
          <w:rFonts w:ascii="Times New Roman" w:hAnsi="Times New Roman"/>
          <w:b/>
          <w:bCs/>
          <w:sz w:val="24"/>
          <w:szCs w:val="24"/>
        </w:rPr>
      </w:pPr>
    </w:p>
    <w:p w14:paraId="4AA46E2D" w14:textId="77777777" w:rsidR="003C019D" w:rsidRDefault="003C019D" w:rsidP="003C019D">
      <w:pPr>
        <w:spacing w:after="0" w:line="240" w:lineRule="auto"/>
        <w:jc w:val="both"/>
        <w:rPr>
          <w:rFonts w:ascii="Times New Roman" w:hAnsi="Times New Roman"/>
          <w:b/>
          <w:bCs/>
          <w:sz w:val="24"/>
          <w:szCs w:val="24"/>
        </w:rPr>
      </w:pPr>
      <w:r w:rsidRPr="00371938">
        <w:rPr>
          <w:rFonts w:ascii="Times New Roman" w:hAnsi="Times New Roman"/>
          <w:b/>
          <w:bCs/>
          <w:sz w:val="24"/>
          <w:szCs w:val="24"/>
        </w:rPr>
        <w:t>онлайн:</w:t>
      </w:r>
    </w:p>
    <w:p w14:paraId="21238F50" w14:textId="77777777" w:rsidR="003C019D" w:rsidRDefault="003C019D" w:rsidP="003C019D">
      <w:pPr>
        <w:spacing w:after="0" w:line="240" w:lineRule="auto"/>
        <w:jc w:val="both"/>
        <w:rPr>
          <w:rFonts w:ascii="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351"/>
        <w:gridCol w:w="2251"/>
        <w:gridCol w:w="5612"/>
        <w:gridCol w:w="1524"/>
        <w:gridCol w:w="3905"/>
      </w:tblGrid>
      <w:tr w:rsidR="003C019D" w:rsidRPr="00652DF4" w14:paraId="72D19304" w14:textId="77777777" w:rsidTr="00652DF4">
        <w:trPr>
          <w:trHeight w:val="595"/>
          <w:jc w:val="center"/>
        </w:trPr>
        <w:tc>
          <w:tcPr>
            <w:tcW w:w="500" w:type="dxa"/>
            <w:tcBorders>
              <w:top w:val="single" w:sz="4" w:space="0" w:color="auto"/>
              <w:left w:val="single" w:sz="4" w:space="0" w:color="auto"/>
              <w:bottom w:val="single" w:sz="4" w:space="0" w:color="auto"/>
              <w:right w:val="single" w:sz="4" w:space="0" w:color="auto"/>
            </w:tcBorders>
            <w:shd w:val="clear" w:color="auto" w:fill="auto"/>
          </w:tcPr>
          <w:p w14:paraId="16A8D4ED" w14:textId="77777777" w:rsidR="003C019D" w:rsidRPr="00652DF4" w:rsidRDefault="003C019D" w:rsidP="004254D4">
            <w:pPr>
              <w:spacing w:after="0" w:line="240" w:lineRule="auto"/>
              <w:jc w:val="center"/>
              <w:rPr>
                <w:rFonts w:ascii="Times New Roman" w:hAnsi="Times New Roman"/>
                <w:b/>
                <w:bCs/>
                <w:sz w:val="24"/>
                <w:szCs w:val="24"/>
                <w:lang w:eastAsia="en-US"/>
              </w:rPr>
            </w:pPr>
            <w:r w:rsidRPr="00652DF4">
              <w:rPr>
                <w:rFonts w:ascii="Times New Roman" w:hAnsi="Times New Roman"/>
                <w:b/>
                <w:bCs/>
                <w:sz w:val="24"/>
                <w:szCs w:val="24"/>
                <w:lang w:eastAsia="en-US"/>
              </w:rPr>
              <w:t>№</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3DFD526C" w14:textId="77777777" w:rsidR="003C019D" w:rsidRPr="00652DF4" w:rsidRDefault="003C019D" w:rsidP="004254D4">
            <w:pPr>
              <w:spacing w:after="0" w:line="240" w:lineRule="auto"/>
              <w:jc w:val="center"/>
              <w:rPr>
                <w:rFonts w:ascii="Times New Roman" w:hAnsi="Times New Roman"/>
                <w:b/>
                <w:bCs/>
                <w:sz w:val="24"/>
                <w:szCs w:val="24"/>
                <w:lang w:eastAsia="en-US"/>
              </w:rPr>
            </w:pPr>
            <w:r w:rsidRPr="00652DF4">
              <w:rPr>
                <w:rFonts w:ascii="Times New Roman" w:hAnsi="Times New Roman"/>
                <w:b/>
                <w:bCs/>
                <w:sz w:val="24"/>
                <w:szCs w:val="24"/>
                <w:lang w:eastAsia="en-US"/>
              </w:rPr>
              <w:t>Дата</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20FA2D41" w14:textId="77777777" w:rsidR="003C019D" w:rsidRPr="00652DF4" w:rsidRDefault="003C019D" w:rsidP="004254D4">
            <w:pPr>
              <w:spacing w:after="0" w:line="240" w:lineRule="auto"/>
              <w:jc w:val="center"/>
              <w:rPr>
                <w:rFonts w:ascii="Times New Roman" w:hAnsi="Times New Roman"/>
                <w:b/>
                <w:bCs/>
                <w:sz w:val="24"/>
                <w:szCs w:val="24"/>
                <w:lang w:eastAsia="en-US"/>
              </w:rPr>
            </w:pPr>
            <w:r w:rsidRPr="00652DF4">
              <w:rPr>
                <w:rFonts w:ascii="Times New Roman" w:hAnsi="Times New Roman"/>
                <w:b/>
                <w:bCs/>
                <w:sz w:val="24"/>
                <w:szCs w:val="24"/>
                <w:lang w:eastAsia="en-US"/>
              </w:rPr>
              <w:t xml:space="preserve">Место </w:t>
            </w:r>
          </w:p>
          <w:p w14:paraId="38A6C931" w14:textId="77777777" w:rsidR="003C019D" w:rsidRPr="00652DF4" w:rsidRDefault="003C019D" w:rsidP="004254D4">
            <w:pPr>
              <w:spacing w:after="0" w:line="240" w:lineRule="auto"/>
              <w:jc w:val="center"/>
              <w:rPr>
                <w:rFonts w:ascii="Times New Roman" w:hAnsi="Times New Roman"/>
                <w:b/>
                <w:bCs/>
                <w:sz w:val="24"/>
                <w:szCs w:val="24"/>
                <w:lang w:eastAsia="en-US"/>
              </w:rPr>
            </w:pPr>
            <w:r w:rsidRPr="00652DF4">
              <w:rPr>
                <w:rFonts w:ascii="Times New Roman" w:hAnsi="Times New Roman"/>
                <w:b/>
                <w:bCs/>
                <w:sz w:val="24"/>
                <w:szCs w:val="24"/>
                <w:lang w:eastAsia="en-US"/>
              </w:rPr>
              <w:t>проведения</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02D83D40" w14:textId="77777777" w:rsidR="003C019D" w:rsidRPr="00652DF4" w:rsidRDefault="003C019D" w:rsidP="004254D4">
            <w:pPr>
              <w:spacing w:after="0" w:line="240" w:lineRule="auto"/>
              <w:jc w:val="center"/>
              <w:rPr>
                <w:rFonts w:ascii="Times New Roman" w:hAnsi="Times New Roman"/>
                <w:b/>
                <w:bCs/>
                <w:sz w:val="24"/>
                <w:szCs w:val="24"/>
                <w:lang w:eastAsia="en-US"/>
              </w:rPr>
            </w:pPr>
            <w:r w:rsidRPr="00652DF4">
              <w:rPr>
                <w:rFonts w:ascii="Times New Roman" w:hAnsi="Times New Roman"/>
                <w:b/>
                <w:bCs/>
                <w:sz w:val="24"/>
                <w:szCs w:val="24"/>
                <w:lang w:eastAsia="en-US"/>
              </w:rPr>
              <w:t>Тема, форма методической работы</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2A753EC" w14:textId="77777777" w:rsidR="003C019D" w:rsidRPr="00652DF4" w:rsidRDefault="003C019D" w:rsidP="004254D4">
            <w:pPr>
              <w:spacing w:after="0" w:line="240" w:lineRule="auto"/>
              <w:jc w:val="center"/>
              <w:rPr>
                <w:rFonts w:ascii="Times New Roman" w:hAnsi="Times New Roman"/>
                <w:b/>
                <w:bCs/>
                <w:sz w:val="24"/>
                <w:szCs w:val="24"/>
                <w:lang w:eastAsia="en-US"/>
              </w:rPr>
            </w:pPr>
            <w:r w:rsidRPr="00652DF4">
              <w:rPr>
                <w:rFonts w:ascii="Times New Roman" w:hAnsi="Times New Roman"/>
                <w:b/>
                <w:bCs/>
                <w:sz w:val="24"/>
                <w:szCs w:val="24"/>
                <w:lang w:eastAsia="en-US"/>
              </w:rPr>
              <w:t>Количество участников мероприятия</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084B4E51" w14:textId="77777777" w:rsidR="003C019D" w:rsidRPr="00652DF4" w:rsidRDefault="003C019D" w:rsidP="004254D4">
            <w:pPr>
              <w:spacing w:after="0" w:line="240" w:lineRule="auto"/>
              <w:jc w:val="center"/>
              <w:rPr>
                <w:rFonts w:ascii="Times New Roman" w:hAnsi="Times New Roman"/>
                <w:b/>
                <w:bCs/>
                <w:sz w:val="24"/>
                <w:szCs w:val="24"/>
              </w:rPr>
            </w:pPr>
            <w:r w:rsidRPr="00652DF4">
              <w:rPr>
                <w:rFonts w:ascii="Times New Roman" w:hAnsi="Times New Roman"/>
                <w:b/>
                <w:bCs/>
                <w:sz w:val="24"/>
                <w:szCs w:val="24"/>
              </w:rPr>
              <w:t xml:space="preserve">Муниципальные образования, </w:t>
            </w:r>
          </w:p>
          <w:p w14:paraId="4C083B23" w14:textId="77777777" w:rsidR="003C019D" w:rsidRPr="00652DF4" w:rsidRDefault="003C019D" w:rsidP="004254D4">
            <w:pPr>
              <w:spacing w:after="0" w:line="240" w:lineRule="auto"/>
              <w:jc w:val="center"/>
              <w:rPr>
                <w:rFonts w:ascii="Times New Roman" w:hAnsi="Times New Roman"/>
                <w:b/>
                <w:bCs/>
                <w:sz w:val="24"/>
                <w:szCs w:val="24"/>
              </w:rPr>
            </w:pPr>
            <w:r w:rsidRPr="00652DF4">
              <w:rPr>
                <w:rFonts w:ascii="Times New Roman" w:hAnsi="Times New Roman"/>
                <w:b/>
                <w:bCs/>
                <w:sz w:val="24"/>
                <w:szCs w:val="24"/>
              </w:rPr>
              <w:t>принявшие участие / участники</w:t>
            </w:r>
          </w:p>
        </w:tc>
      </w:tr>
      <w:tr w:rsidR="003C019D" w:rsidRPr="00652DF4" w14:paraId="1A32E61A" w14:textId="77777777" w:rsidTr="00652DF4">
        <w:trPr>
          <w:trHeight w:val="919"/>
          <w:jc w:val="center"/>
        </w:trPr>
        <w:tc>
          <w:tcPr>
            <w:tcW w:w="500" w:type="dxa"/>
            <w:tcBorders>
              <w:top w:val="single" w:sz="4" w:space="0" w:color="auto"/>
              <w:left w:val="single" w:sz="4" w:space="0" w:color="auto"/>
              <w:bottom w:val="single" w:sz="4" w:space="0" w:color="auto"/>
              <w:right w:val="single" w:sz="4" w:space="0" w:color="auto"/>
            </w:tcBorders>
            <w:shd w:val="clear" w:color="auto" w:fill="auto"/>
          </w:tcPr>
          <w:p w14:paraId="6D01F078" w14:textId="77777777" w:rsidR="003C019D" w:rsidRPr="00DB51B0" w:rsidRDefault="003C019D" w:rsidP="004254D4">
            <w:pPr>
              <w:spacing w:after="0" w:line="240" w:lineRule="auto"/>
              <w:jc w:val="center"/>
              <w:rPr>
                <w:rFonts w:ascii="Times New Roman" w:hAnsi="Times New Roman"/>
                <w:bCs/>
                <w:sz w:val="24"/>
                <w:szCs w:val="24"/>
                <w:lang w:eastAsia="en-US"/>
              </w:rPr>
            </w:pPr>
            <w:r w:rsidRPr="00DB51B0">
              <w:rPr>
                <w:rFonts w:ascii="Times New Roman" w:hAnsi="Times New Roman"/>
                <w:bCs/>
                <w:sz w:val="24"/>
                <w:szCs w:val="24"/>
                <w:lang w:eastAsia="en-US"/>
              </w:rPr>
              <w:t>1.</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20D4A058" w14:textId="2F23F95F" w:rsidR="003C019D" w:rsidRPr="00DB51B0" w:rsidRDefault="003C019D" w:rsidP="00652DF4">
            <w:pPr>
              <w:spacing w:after="0" w:line="240" w:lineRule="auto"/>
              <w:jc w:val="center"/>
              <w:rPr>
                <w:rFonts w:ascii="Times New Roman" w:hAnsi="Times New Roman"/>
                <w:bCs/>
                <w:sz w:val="24"/>
                <w:szCs w:val="24"/>
                <w:lang w:eastAsia="en-US"/>
              </w:rPr>
            </w:pPr>
            <w:r w:rsidRPr="00DB51B0">
              <w:rPr>
                <w:rFonts w:ascii="Times New Roman" w:hAnsi="Times New Roman"/>
                <w:bCs/>
                <w:sz w:val="24"/>
                <w:szCs w:val="24"/>
                <w:lang w:eastAsia="en-US"/>
              </w:rPr>
              <w:t>27.04.2022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18181CEC" w14:textId="77777777" w:rsidR="003C019D" w:rsidRPr="00DB51B0" w:rsidRDefault="003C019D" w:rsidP="004254D4">
            <w:pPr>
              <w:jc w:val="center"/>
              <w:rPr>
                <w:rFonts w:ascii="Times New Roman" w:hAnsi="Times New Roman"/>
                <w:bCs/>
                <w:sz w:val="24"/>
                <w:szCs w:val="24"/>
                <w:lang w:eastAsia="en-US"/>
              </w:rPr>
            </w:pPr>
            <w:r w:rsidRPr="00DB51B0">
              <w:rPr>
                <w:rFonts w:ascii="Times New Roman" w:hAnsi="Times New Roman"/>
                <w:bCs/>
                <w:sz w:val="24"/>
                <w:szCs w:val="24"/>
                <w:lang w:eastAsia="en-US"/>
              </w:rPr>
              <w:t>ДДТ, г. Апатиты</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701A521D" w14:textId="462E8BCD" w:rsidR="003C019D" w:rsidRPr="00DB51B0" w:rsidRDefault="003C019D" w:rsidP="004254D4">
            <w:pPr>
              <w:spacing w:after="0" w:line="240" w:lineRule="auto"/>
              <w:rPr>
                <w:rFonts w:ascii="Times New Roman" w:hAnsi="Times New Roman"/>
                <w:bCs/>
                <w:sz w:val="24"/>
                <w:szCs w:val="24"/>
                <w:lang w:eastAsia="en-US"/>
              </w:rPr>
            </w:pPr>
            <w:r w:rsidRPr="00DB51B0">
              <w:rPr>
                <w:rFonts w:ascii="Times New Roman" w:hAnsi="Times New Roman"/>
                <w:iCs/>
                <w:sz w:val="24"/>
                <w:szCs w:val="24"/>
                <w:lang w:eastAsia="en-US"/>
              </w:rPr>
              <w:t xml:space="preserve">Участие </w:t>
            </w:r>
            <w:proofErr w:type="spellStart"/>
            <w:r w:rsidRPr="00DB51B0">
              <w:rPr>
                <w:rFonts w:ascii="Times New Roman" w:hAnsi="Times New Roman"/>
                <w:iCs/>
                <w:sz w:val="24"/>
                <w:szCs w:val="24"/>
                <w:lang w:eastAsia="en-US"/>
              </w:rPr>
              <w:t>Бересневой</w:t>
            </w:r>
            <w:proofErr w:type="spellEnd"/>
            <w:r w:rsidRPr="00DB51B0">
              <w:rPr>
                <w:rFonts w:ascii="Times New Roman" w:hAnsi="Times New Roman"/>
                <w:iCs/>
                <w:sz w:val="24"/>
                <w:szCs w:val="24"/>
                <w:lang w:eastAsia="en-US"/>
              </w:rPr>
              <w:t xml:space="preserve"> Е. Ю., балетмейстера ОСК ансамбля современного танца </w:t>
            </w:r>
            <w:r w:rsidR="00A35F64" w:rsidRPr="00DB51B0">
              <w:rPr>
                <w:rFonts w:ascii="Times New Roman" w:hAnsi="Times New Roman"/>
                <w:iCs/>
                <w:sz w:val="24"/>
                <w:szCs w:val="24"/>
                <w:lang w:eastAsia="en-US"/>
              </w:rPr>
              <w:t>«</w:t>
            </w:r>
            <w:proofErr w:type="spellStart"/>
            <w:r w:rsidRPr="00DB51B0">
              <w:rPr>
                <w:rFonts w:ascii="Times New Roman" w:hAnsi="Times New Roman"/>
                <w:iCs/>
                <w:sz w:val="24"/>
                <w:szCs w:val="24"/>
                <w:lang w:eastAsia="en-US"/>
              </w:rPr>
              <w:t>Джосс</w:t>
            </w:r>
            <w:proofErr w:type="spellEnd"/>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 xml:space="preserve"> в качестве члена жюри муниципального фестиваля творчества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Овация</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 xml:space="preserve"> конкурса хореографического искусства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Щедра талантами родная страна</w:t>
            </w:r>
            <w:r w:rsidR="00A35F64" w:rsidRPr="00DB51B0">
              <w:rPr>
                <w:rFonts w:ascii="Times New Roman" w:hAnsi="Times New Roman"/>
                <w:iCs/>
                <w:sz w:val="24"/>
                <w:szCs w:val="24"/>
                <w:lang w:eastAsia="en-U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CCD0E35" w14:textId="77777777" w:rsidR="003C019D" w:rsidRPr="00DB51B0" w:rsidRDefault="003C019D" w:rsidP="004254D4">
            <w:pPr>
              <w:spacing w:after="0" w:line="240" w:lineRule="auto"/>
              <w:jc w:val="center"/>
              <w:rPr>
                <w:rFonts w:ascii="Times New Roman" w:hAnsi="Times New Roman"/>
                <w:bCs/>
                <w:sz w:val="24"/>
                <w:szCs w:val="24"/>
                <w:lang w:eastAsia="en-US"/>
              </w:rPr>
            </w:pPr>
            <w:r w:rsidRPr="00DB51B0">
              <w:rPr>
                <w:rFonts w:ascii="Times New Roman" w:hAnsi="Times New Roman"/>
                <w:bCs/>
                <w:sz w:val="24"/>
                <w:szCs w:val="24"/>
                <w:lang w:eastAsia="en-US"/>
              </w:rPr>
              <w:t>500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21A6E1D8" w14:textId="77777777" w:rsidR="003C019D" w:rsidRPr="00DB51B0" w:rsidRDefault="003C019D" w:rsidP="004254D4">
            <w:pPr>
              <w:spacing w:after="0" w:line="240" w:lineRule="auto"/>
              <w:rPr>
                <w:rFonts w:ascii="Times New Roman" w:hAnsi="Times New Roman"/>
                <w:bCs/>
                <w:sz w:val="24"/>
                <w:szCs w:val="24"/>
              </w:rPr>
            </w:pPr>
            <w:r w:rsidRPr="00DB51B0">
              <w:rPr>
                <w:rFonts w:ascii="Times New Roman" w:hAnsi="Times New Roman"/>
                <w:bCs/>
                <w:sz w:val="24"/>
                <w:szCs w:val="24"/>
              </w:rPr>
              <w:t>Мурманская область</w:t>
            </w:r>
          </w:p>
        </w:tc>
      </w:tr>
      <w:tr w:rsidR="003C019D" w:rsidRPr="00652DF4" w14:paraId="599679B5" w14:textId="77777777" w:rsidTr="00652DF4">
        <w:trPr>
          <w:trHeight w:val="267"/>
          <w:jc w:val="center"/>
        </w:trPr>
        <w:tc>
          <w:tcPr>
            <w:tcW w:w="500" w:type="dxa"/>
            <w:tcBorders>
              <w:top w:val="single" w:sz="4" w:space="0" w:color="auto"/>
              <w:left w:val="single" w:sz="4" w:space="0" w:color="auto"/>
              <w:bottom w:val="single" w:sz="4" w:space="0" w:color="auto"/>
              <w:right w:val="single" w:sz="4" w:space="0" w:color="auto"/>
            </w:tcBorders>
            <w:shd w:val="clear" w:color="auto" w:fill="auto"/>
          </w:tcPr>
          <w:p w14:paraId="2DB223A0" w14:textId="3108EB41" w:rsidR="003C019D" w:rsidRPr="00DB51B0" w:rsidRDefault="00652DF4" w:rsidP="004254D4">
            <w:pPr>
              <w:spacing w:after="0" w:line="240" w:lineRule="auto"/>
              <w:jc w:val="center"/>
              <w:rPr>
                <w:rFonts w:ascii="Times New Roman" w:hAnsi="Times New Roman"/>
                <w:bCs/>
                <w:sz w:val="24"/>
                <w:szCs w:val="24"/>
                <w:lang w:eastAsia="en-US"/>
              </w:rPr>
            </w:pPr>
            <w:r w:rsidRPr="00DB51B0">
              <w:rPr>
                <w:rFonts w:ascii="Times New Roman" w:hAnsi="Times New Roman"/>
                <w:bCs/>
                <w:sz w:val="24"/>
                <w:szCs w:val="24"/>
                <w:lang w:eastAsia="en-US"/>
              </w:rPr>
              <w:t>2.</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6F6B24FB" w14:textId="12228DE7" w:rsidR="003C019D" w:rsidRPr="00DB51B0" w:rsidRDefault="003C019D" w:rsidP="00652DF4">
            <w:pPr>
              <w:spacing w:after="0" w:line="240" w:lineRule="auto"/>
              <w:jc w:val="center"/>
              <w:rPr>
                <w:rFonts w:ascii="Times New Roman" w:hAnsi="Times New Roman"/>
                <w:bCs/>
                <w:sz w:val="24"/>
                <w:szCs w:val="24"/>
                <w:lang w:eastAsia="en-US"/>
              </w:rPr>
            </w:pPr>
            <w:r w:rsidRPr="00DB51B0">
              <w:rPr>
                <w:rFonts w:ascii="Times New Roman" w:hAnsi="Times New Roman"/>
                <w:bCs/>
                <w:iCs/>
                <w:sz w:val="24"/>
                <w:szCs w:val="24"/>
                <w:lang w:eastAsia="en-US"/>
              </w:rPr>
              <w:t>30.11.2022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7C769549" w14:textId="2BFF5900" w:rsidR="003C019D" w:rsidRPr="00DB51B0" w:rsidRDefault="003C019D" w:rsidP="004254D4">
            <w:pPr>
              <w:spacing w:after="0" w:line="240" w:lineRule="auto"/>
              <w:jc w:val="center"/>
              <w:rPr>
                <w:rFonts w:ascii="Times New Roman" w:hAnsi="Times New Roman"/>
                <w:iCs/>
                <w:sz w:val="24"/>
                <w:szCs w:val="24"/>
                <w:lang w:eastAsia="en-US"/>
              </w:rPr>
            </w:pPr>
            <w:r w:rsidRPr="00DB51B0">
              <w:rPr>
                <w:rFonts w:ascii="Times New Roman" w:hAnsi="Times New Roman"/>
                <w:iCs/>
                <w:sz w:val="24"/>
                <w:szCs w:val="24"/>
                <w:lang w:eastAsia="en-US"/>
              </w:rPr>
              <w:t xml:space="preserve">ЦДТ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Хибины</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w:t>
            </w:r>
          </w:p>
          <w:p w14:paraId="6C4A0522" w14:textId="77777777" w:rsidR="003C019D" w:rsidRPr="00DB51B0" w:rsidRDefault="003C019D" w:rsidP="004254D4">
            <w:pPr>
              <w:spacing w:after="0" w:line="240" w:lineRule="auto"/>
              <w:jc w:val="center"/>
              <w:rPr>
                <w:rFonts w:ascii="Times New Roman" w:hAnsi="Times New Roman"/>
                <w:bCs/>
                <w:sz w:val="24"/>
                <w:szCs w:val="24"/>
                <w:lang w:eastAsia="en-US"/>
              </w:rPr>
            </w:pPr>
            <w:r w:rsidRPr="00DB51B0">
              <w:rPr>
                <w:rFonts w:ascii="Times New Roman" w:hAnsi="Times New Roman"/>
                <w:iCs/>
                <w:sz w:val="24"/>
                <w:szCs w:val="24"/>
                <w:lang w:eastAsia="en-US"/>
              </w:rPr>
              <w:t>г. Кировск</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6EB3CDAE" w14:textId="2BB57C79" w:rsidR="003C019D" w:rsidRPr="00DB51B0" w:rsidRDefault="003C019D" w:rsidP="004254D4">
            <w:pPr>
              <w:spacing w:after="0" w:line="240" w:lineRule="auto"/>
              <w:jc w:val="both"/>
              <w:rPr>
                <w:rFonts w:ascii="Times New Roman" w:hAnsi="Times New Roman"/>
                <w:bCs/>
                <w:sz w:val="24"/>
                <w:szCs w:val="24"/>
                <w:lang w:eastAsia="en-US"/>
              </w:rPr>
            </w:pPr>
            <w:r w:rsidRPr="00DB51B0">
              <w:rPr>
                <w:rFonts w:ascii="Times New Roman" w:hAnsi="Times New Roman"/>
                <w:iCs/>
                <w:sz w:val="24"/>
                <w:szCs w:val="24"/>
                <w:lang w:eastAsia="en-US"/>
              </w:rPr>
              <w:t xml:space="preserve">Участие </w:t>
            </w:r>
            <w:proofErr w:type="spellStart"/>
            <w:r w:rsidRPr="00DB51B0">
              <w:rPr>
                <w:rFonts w:ascii="Times New Roman" w:hAnsi="Times New Roman"/>
                <w:iCs/>
                <w:sz w:val="24"/>
                <w:szCs w:val="24"/>
                <w:lang w:eastAsia="en-US"/>
              </w:rPr>
              <w:t>Куртанидзе</w:t>
            </w:r>
            <w:proofErr w:type="spellEnd"/>
            <w:r w:rsidRPr="00DB51B0">
              <w:rPr>
                <w:rFonts w:ascii="Times New Roman" w:hAnsi="Times New Roman"/>
                <w:iCs/>
                <w:sz w:val="24"/>
                <w:szCs w:val="24"/>
                <w:lang w:eastAsia="en-US"/>
              </w:rPr>
              <w:t xml:space="preserve"> О. А., режиссёра НСК театра-студии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Диалог</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 xml:space="preserve"> в качестве члена жюри муниципального дистанционного литературно-театрального конкурса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Моя любимая книга</w:t>
            </w:r>
            <w:r w:rsidR="00A35F64" w:rsidRPr="00DB51B0">
              <w:rPr>
                <w:rFonts w:ascii="Times New Roman" w:hAnsi="Times New Roman"/>
                <w:iCs/>
                <w:sz w:val="24"/>
                <w:szCs w:val="24"/>
                <w:lang w:eastAsia="en-U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2E66E72" w14:textId="77777777" w:rsidR="003C019D" w:rsidRPr="00DB51B0" w:rsidRDefault="003C019D" w:rsidP="004254D4">
            <w:pPr>
              <w:spacing w:after="0" w:line="240" w:lineRule="auto"/>
              <w:jc w:val="center"/>
              <w:rPr>
                <w:rFonts w:ascii="Times New Roman" w:hAnsi="Times New Roman"/>
                <w:bCs/>
                <w:sz w:val="24"/>
                <w:szCs w:val="24"/>
                <w:lang w:eastAsia="en-US"/>
              </w:rPr>
            </w:pPr>
            <w:r w:rsidRPr="00DB51B0">
              <w:rPr>
                <w:rFonts w:ascii="Times New Roman" w:hAnsi="Times New Roman"/>
                <w:iCs/>
                <w:sz w:val="24"/>
                <w:szCs w:val="24"/>
                <w:lang w:eastAsia="en-US"/>
              </w:rPr>
              <w:t>70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D27C3FC" w14:textId="77777777" w:rsidR="003C019D" w:rsidRPr="00DB51B0" w:rsidRDefault="003C019D" w:rsidP="004254D4">
            <w:pPr>
              <w:spacing w:after="0" w:line="240" w:lineRule="auto"/>
              <w:rPr>
                <w:rFonts w:ascii="Times New Roman" w:hAnsi="Times New Roman"/>
                <w:bCs/>
                <w:sz w:val="24"/>
                <w:szCs w:val="24"/>
              </w:rPr>
            </w:pPr>
            <w:r w:rsidRPr="00DB51B0">
              <w:rPr>
                <w:rFonts w:ascii="Times New Roman" w:hAnsi="Times New Roman"/>
                <w:iCs/>
                <w:sz w:val="24"/>
                <w:szCs w:val="24"/>
              </w:rPr>
              <w:t>Кировск</w:t>
            </w:r>
          </w:p>
        </w:tc>
      </w:tr>
      <w:tr w:rsidR="003C019D" w:rsidRPr="00652DF4" w14:paraId="393EDCB5" w14:textId="77777777" w:rsidTr="00652DF4">
        <w:trPr>
          <w:trHeight w:val="267"/>
          <w:jc w:val="center"/>
        </w:trPr>
        <w:tc>
          <w:tcPr>
            <w:tcW w:w="500" w:type="dxa"/>
            <w:tcBorders>
              <w:top w:val="single" w:sz="4" w:space="0" w:color="auto"/>
              <w:left w:val="single" w:sz="4" w:space="0" w:color="auto"/>
              <w:bottom w:val="single" w:sz="4" w:space="0" w:color="auto"/>
              <w:right w:val="single" w:sz="4" w:space="0" w:color="auto"/>
            </w:tcBorders>
            <w:shd w:val="clear" w:color="auto" w:fill="auto"/>
          </w:tcPr>
          <w:p w14:paraId="7CC7F974" w14:textId="3473B1E3" w:rsidR="003C019D" w:rsidRPr="00DB51B0" w:rsidRDefault="00652DF4" w:rsidP="004254D4">
            <w:pPr>
              <w:spacing w:after="0" w:line="240" w:lineRule="auto"/>
              <w:jc w:val="center"/>
              <w:rPr>
                <w:rFonts w:ascii="Times New Roman" w:hAnsi="Times New Roman"/>
                <w:bCs/>
                <w:sz w:val="24"/>
                <w:szCs w:val="24"/>
                <w:lang w:eastAsia="en-US"/>
              </w:rPr>
            </w:pPr>
            <w:r w:rsidRPr="00DB51B0">
              <w:rPr>
                <w:rFonts w:ascii="Times New Roman" w:hAnsi="Times New Roman"/>
                <w:bCs/>
                <w:sz w:val="24"/>
                <w:szCs w:val="24"/>
                <w:lang w:eastAsia="en-US"/>
              </w:rPr>
              <w:t>3.</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5B3F1470" w14:textId="52AA88F8" w:rsidR="003C019D" w:rsidRPr="00DB51B0" w:rsidRDefault="003C019D" w:rsidP="00652DF4">
            <w:pPr>
              <w:spacing w:after="0" w:line="240" w:lineRule="auto"/>
              <w:jc w:val="center"/>
              <w:rPr>
                <w:rFonts w:ascii="Times New Roman" w:hAnsi="Times New Roman"/>
                <w:bCs/>
                <w:iCs/>
                <w:sz w:val="24"/>
                <w:szCs w:val="24"/>
                <w:lang w:eastAsia="en-US"/>
              </w:rPr>
            </w:pPr>
            <w:r w:rsidRPr="00DB51B0">
              <w:rPr>
                <w:rFonts w:ascii="Times New Roman" w:hAnsi="Times New Roman"/>
                <w:bCs/>
                <w:iCs/>
                <w:sz w:val="24"/>
                <w:szCs w:val="24"/>
                <w:lang w:eastAsia="en-US"/>
              </w:rPr>
              <w:t>05.12.2022</w:t>
            </w:r>
          </w:p>
        </w:tc>
        <w:tc>
          <w:tcPr>
            <w:tcW w:w="2251" w:type="dxa"/>
            <w:tcBorders>
              <w:top w:val="single" w:sz="4" w:space="0" w:color="auto"/>
              <w:left w:val="single" w:sz="4" w:space="0" w:color="auto"/>
              <w:bottom w:val="single" w:sz="4" w:space="0" w:color="auto"/>
              <w:right w:val="single" w:sz="4" w:space="0" w:color="auto"/>
            </w:tcBorders>
            <w:shd w:val="clear" w:color="auto" w:fill="auto"/>
          </w:tcPr>
          <w:p w14:paraId="1DFFF1D8" w14:textId="65352BD6" w:rsidR="003C019D" w:rsidRPr="00DB51B0" w:rsidRDefault="003C019D" w:rsidP="004254D4">
            <w:pPr>
              <w:spacing w:after="0" w:line="240" w:lineRule="auto"/>
              <w:jc w:val="center"/>
              <w:rPr>
                <w:rFonts w:ascii="Times New Roman" w:hAnsi="Times New Roman"/>
                <w:iCs/>
                <w:sz w:val="24"/>
                <w:szCs w:val="24"/>
                <w:lang w:eastAsia="en-US"/>
              </w:rPr>
            </w:pPr>
            <w:r w:rsidRPr="00DB51B0">
              <w:rPr>
                <w:rFonts w:ascii="Times New Roman" w:hAnsi="Times New Roman"/>
                <w:iCs/>
                <w:sz w:val="24"/>
                <w:szCs w:val="24"/>
                <w:lang w:eastAsia="en-US"/>
              </w:rPr>
              <w:t xml:space="preserve">Клуб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Счастливые родители</w:t>
            </w:r>
            <w:r w:rsidR="00A35F64" w:rsidRPr="00DB51B0">
              <w:rPr>
                <w:rFonts w:ascii="Times New Roman" w:hAnsi="Times New Roman"/>
                <w:iCs/>
                <w:sz w:val="24"/>
                <w:szCs w:val="24"/>
                <w:lang w:eastAsia="en-US"/>
              </w:rPr>
              <w:t>»</w:t>
            </w:r>
          </w:p>
        </w:tc>
        <w:tc>
          <w:tcPr>
            <w:tcW w:w="5612" w:type="dxa"/>
            <w:tcBorders>
              <w:top w:val="single" w:sz="4" w:space="0" w:color="auto"/>
              <w:left w:val="single" w:sz="4" w:space="0" w:color="auto"/>
              <w:bottom w:val="single" w:sz="4" w:space="0" w:color="auto"/>
              <w:right w:val="single" w:sz="4" w:space="0" w:color="auto"/>
            </w:tcBorders>
            <w:shd w:val="clear" w:color="auto" w:fill="auto"/>
          </w:tcPr>
          <w:p w14:paraId="7EEDA72F" w14:textId="5445EB8A" w:rsidR="003C019D" w:rsidRPr="00DB51B0" w:rsidRDefault="003C019D" w:rsidP="004254D4">
            <w:pPr>
              <w:spacing w:after="0" w:line="240" w:lineRule="auto"/>
              <w:jc w:val="both"/>
              <w:rPr>
                <w:rFonts w:ascii="Times New Roman" w:hAnsi="Times New Roman"/>
                <w:iCs/>
                <w:sz w:val="24"/>
                <w:szCs w:val="24"/>
                <w:lang w:eastAsia="en-US"/>
              </w:rPr>
            </w:pPr>
            <w:r w:rsidRPr="00DB51B0">
              <w:rPr>
                <w:rFonts w:ascii="Times New Roman" w:hAnsi="Times New Roman"/>
                <w:iCs/>
                <w:sz w:val="24"/>
                <w:szCs w:val="24"/>
                <w:lang w:eastAsia="en-US"/>
              </w:rPr>
              <w:t xml:space="preserve">Участие Смирновой Н. В., руководителя НСК шоу-группы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Колдовское зелье</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 xml:space="preserve"> в качестве члена жюри </w:t>
            </w:r>
            <w:r w:rsidRPr="00DB51B0">
              <w:rPr>
                <w:rFonts w:ascii="Times New Roman" w:hAnsi="Times New Roman"/>
                <w:iCs/>
                <w:sz w:val="24"/>
                <w:szCs w:val="24"/>
                <w:lang w:val="en-US" w:eastAsia="en-US"/>
              </w:rPr>
              <w:t>X</w:t>
            </w:r>
            <w:r w:rsidRPr="00DB51B0">
              <w:rPr>
                <w:rFonts w:ascii="Times New Roman" w:hAnsi="Times New Roman"/>
                <w:iCs/>
                <w:sz w:val="24"/>
                <w:szCs w:val="24"/>
                <w:lang w:eastAsia="en-US"/>
              </w:rPr>
              <w:t xml:space="preserve"> поэтического фестиваля по стихам Ольги Пархоменко </w:t>
            </w:r>
            <w:r w:rsidR="00A35F64" w:rsidRPr="00DB51B0">
              <w:rPr>
                <w:rFonts w:ascii="Times New Roman" w:hAnsi="Times New Roman"/>
                <w:iCs/>
                <w:sz w:val="24"/>
                <w:szCs w:val="24"/>
                <w:lang w:eastAsia="en-US"/>
              </w:rPr>
              <w:t>«</w:t>
            </w:r>
            <w:r w:rsidRPr="00DB51B0">
              <w:rPr>
                <w:rFonts w:ascii="Times New Roman" w:hAnsi="Times New Roman"/>
                <w:iCs/>
                <w:sz w:val="24"/>
                <w:szCs w:val="24"/>
                <w:lang w:eastAsia="en-US"/>
              </w:rPr>
              <w:t>Здравствуйте, дети!</w:t>
            </w:r>
            <w:r w:rsidR="00A35F64" w:rsidRPr="00DB51B0">
              <w:rPr>
                <w:rFonts w:ascii="Times New Roman" w:hAnsi="Times New Roman"/>
                <w:iCs/>
                <w:sz w:val="24"/>
                <w:szCs w:val="24"/>
                <w:lang w:eastAsia="en-US"/>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E33AD5B" w14:textId="77777777" w:rsidR="003C019D" w:rsidRPr="00DB51B0" w:rsidRDefault="003C019D" w:rsidP="004254D4">
            <w:pPr>
              <w:spacing w:after="0" w:line="240" w:lineRule="auto"/>
              <w:jc w:val="center"/>
              <w:rPr>
                <w:rFonts w:ascii="Times New Roman" w:hAnsi="Times New Roman"/>
                <w:iCs/>
                <w:sz w:val="24"/>
                <w:szCs w:val="24"/>
                <w:lang w:eastAsia="en-US"/>
              </w:rPr>
            </w:pPr>
            <w:r w:rsidRPr="00DB51B0">
              <w:rPr>
                <w:rFonts w:ascii="Times New Roman" w:hAnsi="Times New Roman"/>
                <w:iCs/>
                <w:sz w:val="24"/>
                <w:szCs w:val="24"/>
                <w:lang w:eastAsia="en-US"/>
              </w:rPr>
              <w:t>180</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1F8E82DB" w14:textId="77777777" w:rsidR="003C019D" w:rsidRPr="00DB51B0" w:rsidRDefault="003C019D" w:rsidP="004254D4">
            <w:pPr>
              <w:spacing w:after="0" w:line="240" w:lineRule="auto"/>
              <w:rPr>
                <w:rFonts w:ascii="Times New Roman" w:hAnsi="Times New Roman"/>
                <w:iCs/>
                <w:sz w:val="24"/>
                <w:szCs w:val="24"/>
              </w:rPr>
            </w:pPr>
            <w:r w:rsidRPr="00DB51B0">
              <w:rPr>
                <w:rFonts w:ascii="Times New Roman" w:hAnsi="Times New Roman"/>
                <w:iCs/>
                <w:sz w:val="24"/>
                <w:szCs w:val="24"/>
              </w:rPr>
              <w:t xml:space="preserve">Санкт-Петербург, Белгород, Мурманск, Кандалакша, Полярные Зори, Ревда, Апатиты, Кировск, </w:t>
            </w:r>
          </w:p>
        </w:tc>
      </w:tr>
    </w:tbl>
    <w:p w14:paraId="3BA5DABB" w14:textId="77777777" w:rsidR="003C019D" w:rsidRDefault="003C019D" w:rsidP="003C019D">
      <w:pPr>
        <w:spacing w:after="0" w:line="240" w:lineRule="auto"/>
        <w:jc w:val="right"/>
        <w:rPr>
          <w:rFonts w:ascii="Times New Roman" w:hAnsi="Times New Roman"/>
          <w:b/>
          <w:bCs/>
          <w:sz w:val="28"/>
          <w:szCs w:val="28"/>
        </w:rPr>
      </w:pPr>
    </w:p>
    <w:p w14:paraId="64C4FCA4" w14:textId="44D6A9CC" w:rsidR="003C019D" w:rsidRDefault="003C019D" w:rsidP="003C019D">
      <w:pPr>
        <w:spacing w:after="0" w:line="240" w:lineRule="auto"/>
        <w:rPr>
          <w:rFonts w:ascii="Times New Roman" w:hAnsi="Times New Roman"/>
          <w:b/>
          <w:bCs/>
          <w:sz w:val="24"/>
          <w:szCs w:val="24"/>
        </w:rPr>
      </w:pPr>
      <w:r w:rsidRPr="00652DF4">
        <w:rPr>
          <w:rFonts w:ascii="Times New Roman" w:hAnsi="Times New Roman"/>
          <w:b/>
          <w:bCs/>
          <w:sz w:val="24"/>
          <w:szCs w:val="24"/>
        </w:rPr>
        <w:t>Всего мероприятий: 29, участников: 3490 чел.</w:t>
      </w:r>
    </w:p>
    <w:p w14:paraId="7A3CBDB0" w14:textId="77777777" w:rsidR="00652DF4" w:rsidRPr="00652DF4" w:rsidRDefault="00652DF4" w:rsidP="003C019D">
      <w:pPr>
        <w:spacing w:after="0" w:line="240" w:lineRule="auto"/>
        <w:rPr>
          <w:rFonts w:ascii="Times New Roman" w:hAnsi="Times New Roman"/>
          <w:b/>
          <w:bCs/>
          <w:sz w:val="24"/>
          <w:szCs w:val="24"/>
          <w:lang w:eastAsia="en-US"/>
        </w:rPr>
      </w:pPr>
    </w:p>
    <w:p w14:paraId="741D0F12" w14:textId="77777777" w:rsidR="003C019D" w:rsidRPr="004C1757" w:rsidRDefault="003C019D" w:rsidP="003C019D">
      <w:pPr>
        <w:spacing w:after="0" w:line="240" w:lineRule="auto"/>
        <w:rPr>
          <w:rFonts w:ascii="Times New Roman" w:hAnsi="Times New Roman"/>
          <w:b/>
          <w:sz w:val="28"/>
          <w:szCs w:val="36"/>
        </w:rPr>
      </w:pPr>
      <w:r w:rsidRPr="001B2519">
        <w:rPr>
          <w:rFonts w:ascii="Times New Roman" w:hAnsi="Times New Roman"/>
          <w:b/>
          <w:sz w:val="28"/>
          <w:szCs w:val="36"/>
          <w:u w:val="single"/>
        </w:rPr>
        <w:t xml:space="preserve">АНАЛИЗ </w:t>
      </w:r>
      <w:r w:rsidRPr="004C1757">
        <w:rPr>
          <w:rFonts w:ascii="Times New Roman" w:hAnsi="Times New Roman"/>
          <w:b/>
          <w:sz w:val="28"/>
          <w:szCs w:val="36"/>
        </w:rPr>
        <w:t>РАБОТЫ ПО НАПРАВЛЕНИЮ:</w:t>
      </w:r>
    </w:p>
    <w:p w14:paraId="19D80A2C" w14:textId="77777777" w:rsidR="003C019D" w:rsidRDefault="003C019D" w:rsidP="003C019D">
      <w:pPr>
        <w:spacing w:after="0" w:line="240" w:lineRule="auto"/>
        <w:jc w:val="both"/>
        <w:rPr>
          <w:rFonts w:ascii="Times New Roman" w:hAnsi="Times New Roman"/>
          <w:sz w:val="24"/>
          <w:szCs w:val="24"/>
        </w:rPr>
      </w:pPr>
    </w:p>
    <w:p w14:paraId="79F738FB" w14:textId="2AC72786" w:rsidR="00871164" w:rsidRPr="00BB410C" w:rsidRDefault="003C019D" w:rsidP="003A27C5">
      <w:pPr>
        <w:spacing w:after="0" w:line="240" w:lineRule="auto"/>
        <w:ind w:firstLine="708"/>
        <w:jc w:val="both"/>
        <w:rPr>
          <w:rFonts w:ascii="Times New Roman" w:hAnsi="Times New Roman"/>
          <w:b/>
          <w:sz w:val="24"/>
          <w:szCs w:val="24"/>
        </w:rPr>
      </w:pPr>
      <w:r w:rsidRPr="00BB410C">
        <w:rPr>
          <w:rFonts w:ascii="Times New Roman" w:hAnsi="Times New Roman"/>
          <w:sz w:val="24"/>
          <w:szCs w:val="24"/>
        </w:rPr>
        <w:t xml:space="preserve">В 2022 году сотрудников МАУ АГДК неоднократно приглашали в качестве членов жюри на фестивали, конкурсы в  различные учреждения городов: Апатиты, Кировск, Кандалакша, Мурманск. Режиссёра НСК театра-студии </w:t>
      </w:r>
      <w:r w:rsidR="00A35F64" w:rsidRPr="00BB410C">
        <w:rPr>
          <w:rFonts w:ascii="Times New Roman" w:hAnsi="Times New Roman"/>
          <w:sz w:val="24"/>
          <w:szCs w:val="24"/>
        </w:rPr>
        <w:t>«</w:t>
      </w:r>
      <w:r w:rsidRPr="00BB410C">
        <w:rPr>
          <w:rFonts w:ascii="Times New Roman" w:hAnsi="Times New Roman"/>
          <w:sz w:val="24"/>
          <w:szCs w:val="24"/>
        </w:rPr>
        <w:t>Диалог</w:t>
      </w:r>
      <w:r w:rsidR="00A35F64" w:rsidRPr="00BB410C">
        <w:rPr>
          <w:rFonts w:ascii="Times New Roman" w:hAnsi="Times New Roman"/>
          <w:sz w:val="24"/>
          <w:szCs w:val="24"/>
        </w:rPr>
        <w:t>»</w:t>
      </w:r>
      <w:r w:rsidRPr="00BB410C">
        <w:rPr>
          <w:rFonts w:ascii="Times New Roman" w:hAnsi="Times New Roman"/>
          <w:sz w:val="24"/>
          <w:szCs w:val="24"/>
        </w:rPr>
        <w:t xml:space="preserve"> </w:t>
      </w:r>
      <w:proofErr w:type="spellStart"/>
      <w:r w:rsidRPr="00BB410C">
        <w:rPr>
          <w:rFonts w:ascii="Times New Roman" w:hAnsi="Times New Roman"/>
          <w:sz w:val="24"/>
          <w:szCs w:val="24"/>
        </w:rPr>
        <w:t>Куртанидзе</w:t>
      </w:r>
      <w:proofErr w:type="spellEnd"/>
      <w:r w:rsidRPr="00BB410C">
        <w:rPr>
          <w:rFonts w:ascii="Times New Roman" w:hAnsi="Times New Roman"/>
          <w:sz w:val="24"/>
          <w:szCs w:val="24"/>
        </w:rPr>
        <w:t xml:space="preserve"> О. А. дважды приглашали провести тренинги по речи и актёрскому мастерству в рамках проекта </w:t>
      </w:r>
      <w:r w:rsidR="00A35F64" w:rsidRPr="00BB410C">
        <w:rPr>
          <w:rFonts w:ascii="Times New Roman" w:hAnsi="Times New Roman"/>
          <w:sz w:val="24"/>
          <w:szCs w:val="24"/>
        </w:rPr>
        <w:t>«</w:t>
      </w:r>
      <w:proofErr w:type="spellStart"/>
      <w:r w:rsidRPr="00BB410C">
        <w:rPr>
          <w:rFonts w:ascii="Times New Roman" w:hAnsi="Times New Roman"/>
          <w:sz w:val="24"/>
          <w:szCs w:val="24"/>
        </w:rPr>
        <w:t>ПроГовори</w:t>
      </w:r>
      <w:proofErr w:type="spellEnd"/>
      <w:r w:rsidR="00A35F64" w:rsidRPr="00BB410C">
        <w:rPr>
          <w:rFonts w:ascii="Times New Roman" w:hAnsi="Times New Roman"/>
          <w:sz w:val="24"/>
          <w:szCs w:val="24"/>
        </w:rPr>
        <w:t>»</w:t>
      </w:r>
      <w:r w:rsidRPr="00BB410C">
        <w:rPr>
          <w:rFonts w:ascii="Times New Roman" w:hAnsi="Times New Roman"/>
          <w:sz w:val="24"/>
          <w:szCs w:val="24"/>
        </w:rPr>
        <w:t xml:space="preserve">. Балетмейстер ОСК ансамбля бального танца </w:t>
      </w:r>
      <w:r w:rsidR="00A35F64" w:rsidRPr="00BB410C">
        <w:rPr>
          <w:rFonts w:ascii="Times New Roman" w:hAnsi="Times New Roman"/>
          <w:sz w:val="24"/>
          <w:szCs w:val="24"/>
        </w:rPr>
        <w:t>«</w:t>
      </w:r>
      <w:r w:rsidRPr="00BB410C">
        <w:rPr>
          <w:rFonts w:ascii="Times New Roman" w:hAnsi="Times New Roman"/>
          <w:sz w:val="24"/>
          <w:szCs w:val="24"/>
        </w:rPr>
        <w:t>Тандем</w:t>
      </w:r>
      <w:r w:rsidR="00A35F64" w:rsidRPr="00BB410C">
        <w:rPr>
          <w:rFonts w:ascii="Times New Roman" w:hAnsi="Times New Roman"/>
          <w:sz w:val="24"/>
          <w:szCs w:val="24"/>
        </w:rPr>
        <w:t>»</w:t>
      </w:r>
      <w:r w:rsidRPr="00BB410C">
        <w:rPr>
          <w:rFonts w:ascii="Times New Roman" w:hAnsi="Times New Roman"/>
          <w:sz w:val="24"/>
          <w:szCs w:val="24"/>
        </w:rPr>
        <w:t xml:space="preserve"> </w:t>
      </w:r>
      <w:proofErr w:type="spellStart"/>
      <w:r w:rsidRPr="00BB410C">
        <w:rPr>
          <w:rFonts w:ascii="Times New Roman" w:hAnsi="Times New Roman"/>
          <w:sz w:val="24"/>
          <w:szCs w:val="24"/>
        </w:rPr>
        <w:t>Брынева</w:t>
      </w:r>
      <w:proofErr w:type="spellEnd"/>
      <w:r w:rsidRPr="00BB410C">
        <w:rPr>
          <w:rFonts w:ascii="Times New Roman" w:hAnsi="Times New Roman"/>
          <w:sz w:val="24"/>
          <w:szCs w:val="24"/>
        </w:rPr>
        <w:t xml:space="preserve"> Н. В. проводила мастер-классы: </w:t>
      </w:r>
      <w:r w:rsidR="00A35F64" w:rsidRPr="00BB410C">
        <w:rPr>
          <w:rFonts w:ascii="Times New Roman" w:hAnsi="Times New Roman"/>
          <w:sz w:val="24"/>
          <w:szCs w:val="24"/>
        </w:rPr>
        <w:t>«</w:t>
      </w:r>
      <w:r w:rsidRPr="00BB410C">
        <w:rPr>
          <w:rFonts w:ascii="Times New Roman" w:hAnsi="Times New Roman"/>
          <w:sz w:val="24"/>
          <w:szCs w:val="24"/>
        </w:rPr>
        <w:t>Азы бальной хореографии</w:t>
      </w:r>
      <w:r w:rsidR="00A35F64" w:rsidRPr="00BB410C">
        <w:rPr>
          <w:rFonts w:ascii="Times New Roman" w:hAnsi="Times New Roman"/>
          <w:sz w:val="24"/>
          <w:szCs w:val="24"/>
        </w:rPr>
        <w:t>»</w:t>
      </w:r>
      <w:r w:rsidRPr="00BB410C">
        <w:rPr>
          <w:rFonts w:ascii="Times New Roman" w:hAnsi="Times New Roman"/>
          <w:sz w:val="24"/>
          <w:szCs w:val="24"/>
        </w:rPr>
        <w:t xml:space="preserve">, </w:t>
      </w:r>
      <w:r w:rsidR="00A35F64" w:rsidRPr="00BB410C">
        <w:rPr>
          <w:rFonts w:ascii="Times New Roman" w:hAnsi="Times New Roman"/>
          <w:sz w:val="24"/>
          <w:szCs w:val="24"/>
        </w:rPr>
        <w:t>«</w:t>
      </w:r>
      <w:r w:rsidRPr="00BB410C">
        <w:rPr>
          <w:rFonts w:ascii="Times New Roman" w:hAnsi="Times New Roman"/>
          <w:sz w:val="24"/>
          <w:szCs w:val="24"/>
        </w:rPr>
        <w:t>Вальс Дружбы</w:t>
      </w:r>
      <w:r w:rsidR="00A35F64" w:rsidRPr="00BB410C">
        <w:rPr>
          <w:rFonts w:ascii="Times New Roman" w:hAnsi="Times New Roman"/>
          <w:sz w:val="24"/>
          <w:szCs w:val="24"/>
        </w:rPr>
        <w:t>»</w:t>
      </w:r>
      <w:r w:rsidRPr="00BB410C">
        <w:rPr>
          <w:rFonts w:ascii="Times New Roman" w:hAnsi="Times New Roman"/>
          <w:sz w:val="24"/>
          <w:szCs w:val="24"/>
        </w:rPr>
        <w:t xml:space="preserve">, </w:t>
      </w:r>
      <w:r w:rsidR="00A35F64" w:rsidRPr="00BB410C">
        <w:rPr>
          <w:rFonts w:ascii="Times New Roman" w:hAnsi="Times New Roman"/>
          <w:sz w:val="24"/>
          <w:szCs w:val="24"/>
        </w:rPr>
        <w:t>«</w:t>
      </w:r>
      <w:r w:rsidRPr="00BB410C">
        <w:rPr>
          <w:rFonts w:ascii="Times New Roman" w:hAnsi="Times New Roman"/>
          <w:sz w:val="24"/>
          <w:szCs w:val="24"/>
        </w:rPr>
        <w:t>Медленный вальс, Танго. Самба</w:t>
      </w:r>
      <w:r w:rsidR="00A35F64" w:rsidRPr="00BB410C">
        <w:rPr>
          <w:rFonts w:ascii="Times New Roman" w:hAnsi="Times New Roman"/>
          <w:sz w:val="24"/>
          <w:szCs w:val="24"/>
        </w:rPr>
        <w:t>»</w:t>
      </w:r>
      <w:r w:rsidRPr="00BB410C">
        <w:rPr>
          <w:rFonts w:ascii="Times New Roman" w:hAnsi="Times New Roman"/>
          <w:sz w:val="24"/>
          <w:szCs w:val="24"/>
        </w:rPr>
        <w:t xml:space="preserve"> для жителей городов Апатиты и Кировск. </w:t>
      </w:r>
      <w:r w:rsidRPr="00BB410C">
        <w:rPr>
          <w:rFonts w:ascii="Times New Roman" w:hAnsi="Times New Roman"/>
          <w:iCs/>
          <w:sz w:val="24"/>
          <w:szCs w:val="24"/>
        </w:rPr>
        <w:t xml:space="preserve">Смирнова Н. В., руководитель НСК шоу-группы </w:t>
      </w:r>
      <w:r w:rsidR="00A35F64" w:rsidRPr="00BB410C">
        <w:rPr>
          <w:rFonts w:ascii="Times New Roman" w:hAnsi="Times New Roman"/>
          <w:iCs/>
          <w:sz w:val="24"/>
          <w:szCs w:val="24"/>
        </w:rPr>
        <w:t>«</w:t>
      </w:r>
      <w:r w:rsidRPr="00BB410C">
        <w:rPr>
          <w:rFonts w:ascii="Times New Roman" w:hAnsi="Times New Roman"/>
          <w:iCs/>
          <w:sz w:val="24"/>
          <w:szCs w:val="24"/>
        </w:rPr>
        <w:t>Колдовское зелье</w:t>
      </w:r>
      <w:r w:rsidR="00A35F64" w:rsidRPr="00BB410C">
        <w:rPr>
          <w:rFonts w:ascii="Times New Roman" w:hAnsi="Times New Roman"/>
          <w:iCs/>
          <w:sz w:val="24"/>
          <w:szCs w:val="24"/>
        </w:rPr>
        <w:t>»</w:t>
      </w:r>
      <w:r w:rsidRPr="00BB410C">
        <w:rPr>
          <w:rFonts w:ascii="Times New Roman" w:hAnsi="Times New Roman"/>
          <w:iCs/>
          <w:sz w:val="24"/>
          <w:szCs w:val="24"/>
        </w:rPr>
        <w:t xml:space="preserve"> на протяжении всего года  вела цикл  уроков оздоровительного пения: осанка, дыхание, разогрев связок, массаж и артикуляционная гимнастика для омоложения лица, уход за голосом, звукоизвлечение и мышечный тонус в </w:t>
      </w:r>
      <w:r w:rsidR="00A35F64" w:rsidRPr="00BB410C">
        <w:rPr>
          <w:rFonts w:ascii="Times New Roman" w:hAnsi="Times New Roman"/>
          <w:iCs/>
          <w:sz w:val="24"/>
          <w:szCs w:val="24"/>
        </w:rPr>
        <w:t>«</w:t>
      </w:r>
      <w:r w:rsidRPr="00BB410C">
        <w:rPr>
          <w:rFonts w:ascii="Times New Roman" w:hAnsi="Times New Roman"/>
          <w:iCs/>
          <w:sz w:val="24"/>
          <w:szCs w:val="24"/>
        </w:rPr>
        <w:t>Школе активного долголетия</w:t>
      </w:r>
      <w:r w:rsidR="00A35F64" w:rsidRPr="00BB410C">
        <w:rPr>
          <w:rFonts w:ascii="Times New Roman" w:hAnsi="Times New Roman"/>
          <w:iCs/>
          <w:sz w:val="24"/>
          <w:szCs w:val="24"/>
        </w:rPr>
        <w:t>»</w:t>
      </w:r>
      <w:r w:rsidRPr="00BB410C">
        <w:rPr>
          <w:rFonts w:ascii="Times New Roman" w:hAnsi="Times New Roman"/>
          <w:iCs/>
          <w:sz w:val="24"/>
          <w:szCs w:val="24"/>
        </w:rPr>
        <w:t xml:space="preserve"> в центральной библиотеке города Апатиты.  </w:t>
      </w:r>
      <w:proofErr w:type="spellStart"/>
      <w:r w:rsidRPr="00BB410C">
        <w:rPr>
          <w:rFonts w:ascii="Times New Roman" w:hAnsi="Times New Roman"/>
          <w:iCs/>
          <w:sz w:val="24"/>
          <w:szCs w:val="24"/>
          <w:lang w:eastAsia="en-US"/>
        </w:rPr>
        <w:t>Коровашкова</w:t>
      </w:r>
      <w:proofErr w:type="spellEnd"/>
      <w:r w:rsidRPr="00BB410C">
        <w:rPr>
          <w:rFonts w:ascii="Times New Roman" w:hAnsi="Times New Roman"/>
          <w:iCs/>
          <w:sz w:val="24"/>
          <w:szCs w:val="24"/>
          <w:lang w:eastAsia="en-US"/>
        </w:rPr>
        <w:t xml:space="preserve"> Н. А., руководитель НСК студии </w:t>
      </w:r>
      <w:r w:rsidR="00A35F64" w:rsidRPr="00BB410C">
        <w:rPr>
          <w:rFonts w:ascii="Times New Roman" w:hAnsi="Times New Roman"/>
          <w:iCs/>
          <w:sz w:val="24"/>
          <w:szCs w:val="24"/>
          <w:lang w:eastAsia="en-US"/>
        </w:rPr>
        <w:t>«</w:t>
      </w:r>
      <w:r w:rsidRPr="00BB410C">
        <w:rPr>
          <w:rFonts w:ascii="Times New Roman" w:hAnsi="Times New Roman"/>
          <w:iCs/>
          <w:sz w:val="24"/>
          <w:szCs w:val="24"/>
          <w:lang w:eastAsia="en-US"/>
        </w:rPr>
        <w:t>Иван да Марья</w:t>
      </w:r>
      <w:r w:rsidR="00A35F64" w:rsidRPr="00BB410C">
        <w:rPr>
          <w:rFonts w:ascii="Times New Roman" w:hAnsi="Times New Roman"/>
          <w:iCs/>
          <w:sz w:val="24"/>
          <w:szCs w:val="24"/>
          <w:lang w:eastAsia="en-US"/>
        </w:rPr>
        <w:t>»</w:t>
      </w:r>
      <w:r w:rsidRPr="00BB410C">
        <w:rPr>
          <w:rFonts w:ascii="Times New Roman" w:hAnsi="Times New Roman"/>
          <w:iCs/>
          <w:sz w:val="24"/>
          <w:szCs w:val="24"/>
          <w:lang w:eastAsia="en-US"/>
        </w:rPr>
        <w:t xml:space="preserve"> неоднократно </w:t>
      </w:r>
      <w:r w:rsidR="00652DF4" w:rsidRPr="00BB410C">
        <w:rPr>
          <w:rFonts w:ascii="Times New Roman" w:hAnsi="Times New Roman"/>
          <w:iCs/>
          <w:sz w:val="24"/>
          <w:szCs w:val="24"/>
          <w:lang w:eastAsia="en-US"/>
        </w:rPr>
        <w:t>вела мастер</w:t>
      </w:r>
      <w:r w:rsidRPr="00BB410C">
        <w:rPr>
          <w:rFonts w:ascii="Times New Roman" w:hAnsi="Times New Roman"/>
          <w:iCs/>
          <w:sz w:val="24"/>
          <w:szCs w:val="24"/>
          <w:lang w:eastAsia="en-US"/>
        </w:rPr>
        <w:t xml:space="preserve">-классы в рамках проекта Мастерская народного костюма </w:t>
      </w:r>
      <w:r w:rsidR="00A35F64" w:rsidRPr="00BB410C">
        <w:rPr>
          <w:rFonts w:ascii="Times New Roman" w:hAnsi="Times New Roman"/>
          <w:iCs/>
          <w:sz w:val="24"/>
          <w:szCs w:val="24"/>
          <w:lang w:eastAsia="en-US"/>
        </w:rPr>
        <w:t>«</w:t>
      </w:r>
      <w:r w:rsidRPr="00BB410C">
        <w:rPr>
          <w:rFonts w:ascii="Times New Roman" w:hAnsi="Times New Roman"/>
          <w:iCs/>
          <w:sz w:val="24"/>
          <w:szCs w:val="24"/>
          <w:lang w:eastAsia="en-US"/>
        </w:rPr>
        <w:t>Во всех ты, душечка, нарядах хороша!</w:t>
      </w:r>
      <w:r w:rsidR="00A35F64" w:rsidRPr="00BB410C">
        <w:rPr>
          <w:rFonts w:ascii="Times New Roman" w:hAnsi="Times New Roman"/>
          <w:iCs/>
          <w:sz w:val="24"/>
          <w:szCs w:val="24"/>
          <w:lang w:eastAsia="en-US"/>
        </w:rPr>
        <w:t>»</w:t>
      </w:r>
      <w:r w:rsidRPr="00BB410C">
        <w:rPr>
          <w:rFonts w:ascii="Times New Roman" w:hAnsi="Times New Roman"/>
          <w:iCs/>
          <w:sz w:val="24"/>
          <w:szCs w:val="24"/>
          <w:lang w:eastAsia="en-US"/>
        </w:rPr>
        <w:t xml:space="preserve">, в рамках Дня русской народной культуры, в рамках проекта </w:t>
      </w:r>
      <w:r w:rsidR="00A35F64" w:rsidRPr="00BB410C">
        <w:rPr>
          <w:rFonts w:ascii="Times New Roman" w:hAnsi="Times New Roman"/>
          <w:iCs/>
          <w:sz w:val="24"/>
          <w:szCs w:val="24"/>
          <w:lang w:eastAsia="en-US"/>
        </w:rPr>
        <w:t>«</w:t>
      </w:r>
      <w:r w:rsidRPr="00BB410C">
        <w:rPr>
          <w:rFonts w:ascii="Times New Roman" w:hAnsi="Times New Roman"/>
          <w:iCs/>
          <w:sz w:val="24"/>
          <w:szCs w:val="24"/>
          <w:lang w:eastAsia="en-US"/>
        </w:rPr>
        <w:t>Музейные маршруты России</w:t>
      </w:r>
      <w:r w:rsidR="00A35F64" w:rsidRPr="00BB410C">
        <w:rPr>
          <w:rFonts w:ascii="Times New Roman" w:hAnsi="Times New Roman"/>
          <w:iCs/>
          <w:sz w:val="24"/>
          <w:szCs w:val="24"/>
          <w:lang w:eastAsia="en-US"/>
        </w:rPr>
        <w:t>»</w:t>
      </w:r>
      <w:r w:rsidRPr="00BB410C">
        <w:rPr>
          <w:rFonts w:ascii="Times New Roman" w:hAnsi="Times New Roman"/>
          <w:iCs/>
          <w:sz w:val="24"/>
          <w:szCs w:val="24"/>
          <w:lang w:eastAsia="en-US"/>
        </w:rPr>
        <w:t>.</w:t>
      </w:r>
      <w:r w:rsidR="00871164" w:rsidRPr="00BB410C">
        <w:rPr>
          <w:rFonts w:ascii="Times New Roman" w:hAnsi="Times New Roman"/>
          <w:b/>
          <w:sz w:val="24"/>
          <w:szCs w:val="24"/>
        </w:rPr>
        <w:br w:type="page"/>
      </w:r>
    </w:p>
    <w:p w14:paraId="1C51EDD2" w14:textId="77777777" w:rsidR="00236B53" w:rsidRPr="00371938" w:rsidRDefault="006370D7" w:rsidP="006370D7">
      <w:pPr>
        <w:pStyle w:val="a3"/>
        <w:spacing w:after="0" w:line="240" w:lineRule="auto"/>
        <w:ind w:left="1800"/>
        <w:jc w:val="center"/>
        <w:rPr>
          <w:rFonts w:ascii="Times New Roman" w:hAnsi="Times New Roman"/>
          <w:color w:val="000000"/>
          <w:sz w:val="24"/>
          <w:szCs w:val="24"/>
        </w:rPr>
      </w:pPr>
      <w:r>
        <w:rPr>
          <w:rFonts w:ascii="Times New Roman" w:hAnsi="Times New Roman"/>
          <w:b/>
          <w:sz w:val="24"/>
          <w:szCs w:val="24"/>
          <w:lang w:val="en-US"/>
        </w:rPr>
        <w:lastRenderedPageBreak/>
        <w:t>VI</w:t>
      </w:r>
      <w:r w:rsidRPr="006370D7">
        <w:rPr>
          <w:rFonts w:ascii="Times New Roman" w:hAnsi="Times New Roman"/>
          <w:b/>
          <w:sz w:val="24"/>
          <w:szCs w:val="24"/>
        </w:rPr>
        <w:t xml:space="preserve">. </w:t>
      </w:r>
      <w:r w:rsidR="00236B53" w:rsidRPr="00371938">
        <w:rPr>
          <w:rFonts w:ascii="Times New Roman" w:hAnsi="Times New Roman"/>
          <w:b/>
          <w:sz w:val="24"/>
          <w:szCs w:val="24"/>
        </w:rPr>
        <w:t>Социокультурные проекты (проектная деятельность)</w:t>
      </w:r>
    </w:p>
    <w:p w14:paraId="0E1D55DA" w14:textId="77777777" w:rsidR="00236B53" w:rsidRPr="006370D7" w:rsidRDefault="00236B53" w:rsidP="00236B53">
      <w:pPr>
        <w:pStyle w:val="a3"/>
        <w:spacing w:after="0" w:line="240" w:lineRule="auto"/>
        <w:ind w:left="1800"/>
        <w:rPr>
          <w:rFonts w:ascii="Times New Roman" w:hAnsi="Times New Roman"/>
          <w:b/>
          <w:sz w:val="24"/>
          <w:szCs w:val="24"/>
        </w:rPr>
      </w:pPr>
    </w:p>
    <w:p w14:paraId="16734764" w14:textId="77777777" w:rsidR="00236B53" w:rsidRPr="00671D0E" w:rsidRDefault="006370D7" w:rsidP="00671D0E">
      <w:pPr>
        <w:pStyle w:val="a3"/>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00236B53" w:rsidRPr="00371938">
        <w:rPr>
          <w:rFonts w:ascii="Times New Roman" w:hAnsi="Times New Roman"/>
          <w:b/>
          <w:color w:val="000000"/>
          <w:sz w:val="24"/>
          <w:szCs w:val="24"/>
        </w:rPr>
        <w:t xml:space="preserve">.1. </w:t>
      </w:r>
      <w:r w:rsidR="00236B53" w:rsidRPr="00671D0E">
        <w:rPr>
          <w:rFonts w:ascii="Times New Roman" w:hAnsi="Times New Roman"/>
          <w:b/>
          <w:color w:val="000000"/>
          <w:sz w:val="24"/>
          <w:szCs w:val="24"/>
        </w:rPr>
        <w:t xml:space="preserve">Собственные социокультурные проекты, </w:t>
      </w:r>
      <w:r w:rsidR="00836BDF" w:rsidRPr="00671D0E">
        <w:rPr>
          <w:rFonts w:ascii="Times New Roman" w:hAnsi="Times New Roman"/>
          <w:b/>
          <w:color w:val="000000"/>
          <w:sz w:val="24"/>
          <w:szCs w:val="24"/>
        </w:rPr>
        <w:t xml:space="preserve">впервые </w:t>
      </w:r>
      <w:r w:rsidR="00236B53" w:rsidRPr="00671D0E">
        <w:rPr>
          <w:rFonts w:ascii="Times New Roman" w:hAnsi="Times New Roman"/>
          <w:b/>
          <w:color w:val="000000"/>
          <w:sz w:val="24"/>
          <w:szCs w:val="24"/>
        </w:rPr>
        <w:t>реализованные учреждением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10"/>
        <w:gridCol w:w="3545"/>
        <w:gridCol w:w="1481"/>
        <w:gridCol w:w="3545"/>
        <w:gridCol w:w="3185"/>
      </w:tblGrid>
      <w:tr w:rsidR="003A405C" w:rsidRPr="003A405C" w14:paraId="0E6B64C7" w14:textId="77777777" w:rsidTr="006370D7">
        <w:trPr>
          <w:trHeight w:val="725"/>
          <w:jc w:val="center"/>
        </w:trPr>
        <w:tc>
          <w:tcPr>
            <w:tcW w:w="560" w:type="dxa"/>
            <w:shd w:val="clear" w:color="auto" w:fill="auto"/>
          </w:tcPr>
          <w:p w14:paraId="5F868DD6" w14:textId="77777777"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 п/п</w:t>
            </w:r>
          </w:p>
        </w:tc>
        <w:tc>
          <w:tcPr>
            <w:tcW w:w="3110" w:type="dxa"/>
            <w:shd w:val="clear" w:color="auto" w:fill="auto"/>
          </w:tcPr>
          <w:p w14:paraId="47FC21A9" w14:textId="77777777"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Наименование проекта</w:t>
            </w:r>
          </w:p>
          <w:p w14:paraId="2EA41ED9" w14:textId="77777777" w:rsidR="003A405C" w:rsidRPr="003A405C" w:rsidRDefault="003A405C" w:rsidP="00974595">
            <w:pPr>
              <w:pStyle w:val="a3"/>
              <w:spacing w:after="0" w:line="240" w:lineRule="auto"/>
              <w:ind w:left="0"/>
              <w:jc w:val="center"/>
              <w:rPr>
                <w:rFonts w:ascii="Times New Roman" w:hAnsi="Times New Roman"/>
                <w:b/>
                <w:sz w:val="24"/>
                <w:szCs w:val="24"/>
              </w:rPr>
            </w:pPr>
          </w:p>
        </w:tc>
        <w:tc>
          <w:tcPr>
            <w:tcW w:w="3545" w:type="dxa"/>
          </w:tcPr>
          <w:p w14:paraId="69402520" w14:textId="77777777"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Краткое описание</w:t>
            </w:r>
          </w:p>
        </w:tc>
        <w:tc>
          <w:tcPr>
            <w:tcW w:w="1481" w:type="dxa"/>
            <w:shd w:val="clear" w:color="auto" w:fill="auto"/>
          </w:tcPr>
          <w:p w14:paraId="5CDD229A" w14:textId="77777777"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Сроки реализации проекта</w:t>
            </w:r>
          </w:p>
        </w:tc>
        <w:tc>
          <w:tcPr>
            <w:tcW w:w="3545" w:type="dxa"/>
          </w:tcPr>
          <w:p w14:paraId="2A854FF4" w14:textId="77777777"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Достигнутые результаты</w:t>
            </w:r>
          </w:p>
        </w:tc>
        <w:tc>
          <w:tcPr>
            <w:tcW w:w="3185" w:type="dxa"/>
            <w:shd w:val="clear" w:color="auto" w:fill="auto"/>
          </w:tcPr>
          <w:p w14:paraId="57590D98" w14:textId="77777777" w:rsidR="003A405C" w:rsidRPr="003A405C" w:rsidRDefault="003A405C" w:rsidP="00974595">
            <w:pPr>
              <w:pStyle w:val="a3"/>
              <w:spacing w:after="0" w:line="240" w:lineRule="auto"/>
              <w:ind w:left="0"/>
              <w:jc w:val="center"/>
              <w:rPr>
                <w:rFonts w:ascii="Times New Roman" w:hAnsi="Times New Roman"/>
                <w:b/>
                <w:sz w:val="24"/>
                <w:szCs w:val="24"/>
              </w:rPr>
            </w:pPr>
            <w:r w:rsidRPr="003A405C">
              <w:rPr>
                <w:rFonts w:ascii="Times New Roman" w:hAnsi="Times New Roman"/>
                <w:b/>
                <w:sz w:val="24"/>
                <w:szCs w:val="24"/>
              </w:rPr>
              <w:t>Источник финансирования проекта</w:t>
            </w:r>
          </w:p>
        </w:tc>
      </w:tr>
      <w:tr w:rsidR="003A405C" w:rsidRPr="003A405C" w14:paraId="091CD997" w14:textId="77777777" w:rsidTr="006370D7">
        <w:trPr>
          <w:trHeight w:val="382"/>
          <w:jc w:val="center"/>
        </w:trPr>
        <w:tc>
          <w:tcPr>
            <w:tcW w:w="560" w:type="dxa"/>
            <w:shd w:val="clear" w:color="auto" w:fill="auto"/>
          </w:tcPr>
          <w:p w14:paraId="4905D0A1" w14:textId="77777777" w:rsidR="003A405C" w:rsidRPr="003A405C" w:rsidRDefault="003A405C" w:rsidP="00974595">
            <w:pPr>
              <w:pStyle w:val="a3"/>
              <w:spacing w:after="0" w:line="240" w:lineRule="auto"/>
              <w:ind w:left="0"/>
              <w:rPr>
                <w:rFonts w:ascii="Times New Roman" w:hAnsi="Times New Roman"/>
                <w:b/>
                <w:sz w:val="24"/>
                <w:szCs w:val="24"/>
              </w:rPr>
            </w:pPr>
            <w:r w:rsidRPr="003A405C">
              <w:rPr>
                <w:rFonts w:ascii="Times New Roman" w:hAnsi="Times New Roman"/>
                <w:b/>
                <w:sz w:val="24"/>
                <w:szCs w:val="24"/>
              </w:rPr>
              <w:t>1.</w:t>
            </w:r>
          </w:p>
        </w:tc>
        <w:tc>
          <w:tcPr>
            <w:tcW w:w="3110" w:type="dxa"/>
            <w:shd w:val="clear" w:color="auto" w:fill="auto"/>
          </w:tcPr>
          <w:p w14:paraId="7F217C03" w14:textId="77777777" w:rsidR="003A405C" w:rsidRPr="003A405C" w:rsidRDefault="003A405C" w:rsidP="00974595">
            <w:pPr>
              <w:pStyle w:val="a3"/>
              <w:spacing w:after="0" w:line="240" w:lineRule="auto"/>
              <w:ind w:left="0"/>
              <w:rPr>
                <w:rFonts w:ascii="Times New Roman" w:hAnsi="Times New Roman"/>
                <w:sz w:val="24"/>
                <w:szCs w:val="24"/>
              </w:rPr>
            </w:pPr>
          </w:p>
        </w:tc>
        <w:tc>
          <w:tcPr>
            <w:tcW w:w="3545" w:type="dxa"/>
          </w:tcPr>
          <w:p w14:paraId="429F82E4" w14:textId="77777777" w:rsidR="003A405C" w:rsidRPr="003A405C" w:rsidRDefault="003A405C" w:rsidP="00974595">
            <w:pPr>
              <w:pStyle w:val="a3"/>
              <w:spacing w:after="0" w:line="240" w:lineRule="auto"/>
              <w:ind w:left="0"/>
              <w:rPr>
                <w:rFonts w:ascii="Times New Roman" w:hAnsi="Times New Roman"/>
                <w:sz w:val="24"/>
                <w:szCs w:val="24"/>
              </w:rPr>
            </w:pPr>
          </w:p>
        </w:tc>
        <w:tc>
          <w:tcPr>
            <w:tcW w:w="1481" w:type="dxa"/>
            <w:shd w:val="clear" w:color="auto" w:fill="auto"/>
          </w:tcPr>
          <w:p w14:paraId="7C6D2BC8" w14:textId="77777777" w:rsidR="003A405C" w:rsidRPr="003A405C" w:rsidRDefault="003A405C" w:rsidP="00974595">
            <w:pPr>
              <w:pStyle w:val="a3"/>
              <w:spacing w:after="0" w:line="240" w:lineRule="auto"/>
              <w:ind w:left="0"/>
              <w:rPr>
                <w:rFonts w:ascii="Times New Roman" w:hAnsi="Times New Roman"/>
                <w:sz w:val="24"/>
                <w:szCs w:val="24"/>
              </w:rPr>
            </w:pPr>
          </w:p>
        </w:tc>
        <w:tc>
          <w:tcPr>
            <w:tcW w:w="3545" w:type="dxa"/>
          </w:tcPr>
          <w:p w14:paraId="03359863" w14:textId="77777777" w:rsidR="003A405C" w:rsidRPr="003A405C" w:rsidRDefault="003A405C" w:rsidP="00974595">
            <w:pPr>
              <w:pStyle w:val="a3"/>
              <w:spacing w:after="0" w:line="240" w:lineRule="auto"/>
              <w:ind w:left="0"/>
              <w:rPr>
                <w:rFonts w:ascii="Times New Roman" w:hAnsi="Times New Roman"/>
                <w:sz w:val="24"/>
                <w:szCs w:val="24"/>
              </w:rPr>
            </w:pPr>
          </w:p>
        </w:tc>
        <w:tc>
          <w:tcPr>
            <w:tcW w:w="3185" w:type="dxa"/>
            <w:shd w:val="clear" w:color="auto" w:fill="auto"/>
          </w:tcPr>
          <w:p w14:paraId="3A23C3D7" w14:textId="77777777" w:rsidR="003A405C" w:rsidRPr="003A405C" w:rsidRDefault="003A405C" w:rsidP="00974595">
            <w:pPr>
              <w:pStyle w:val="a3"/>
              <w:spacing w:after="0" w:line="240" w:lineRule="auto"/>
              <w:ind w:left="0"/>
              <w:rPr>
                <w:rFonts w:ascii="Times New Roman" w:hAnsi="Times New Roman"/>
                <w:sz w:val="24"/>
                <w:szCs w:val="24"/>
              </w:rPr>
            </w:pPr>
          </w:p>
        </w:tc>
      </w:tr>
      <w:tr w:rsidR="003A405C" w:rsidRPr="003A405C" w14:paraId="3E86ED71" w14:textId="77777777" w:rsidTr="006370D7">
        <w:trPr>
          <w:trHeight w:val="382"/>
          <w:jc w:val="center"/>
        </w:trPr>
        <w:tc>
          <w:tcPr>
            <w:tcW w:w="560" w:type="dxa"/>
            <w:shd w:val="clear" w:color="auto" w:fill="auto"/>
          </w:tcPr>
          <w:p w14:paraId="32D42F1A" w14:textId="77777777" w:rsidR="003A405C" w:rsidRPr="003A405C" w:rsidRDefault="003A405C" w:rsidP="00974595">
            <w:pPr>
              <w:pStyle w:val="a3"/>
              <w:spacing w:after="0" w:line="240" w:lineRule="auto"/>
              <w:ind w:left="0"/>
              <w:rPr>
                <w:rFonts w:ascii="Times New Roman" w:hAnsi="Times New Roman"/>
                <w:b/>
                <w:sz w:val="24"/>
                <w:szCs w:val="24"/>
              </w:rPr>
            </w:pPr>
            <w:r>
              <w:rPr>
                <w:rFonts w:ascii="Times New Roman" w:hAnsi="Times New Roman"/>
                <w:b/>
                <w:sz w:val="24"/>
                <w:szCs w:val="24"/>
              </w:rPr>
              <w:t>2.</w:t>
            </w:r>
          </w:p>
        </w:tc>
        <w:tc>
          <w:tcPr>
            <w:tcW w:w="3110" w:type="dxa"/>
            <w:shd w:val="clear" w:color="auto" w:fill="auto"/>
          </w:tcPr>
          <w:p w14:paraId="111FC999" w14:textId="77777777" w:rsidR="003A405C" w:rsidRPr="003A405C" w:rsidRDefault="003A405C" w:rsidP="00974595">
            <w:pPr>
              <w:spacing w:after="0" w:line="240" w:lineRule="auto"/>
              <w:rPr>
                <w:rFonts w:ascii="Times New Roman" w:hAnsi="Times New Roman"/>
                <w:b/>
                <w:sz w:val="24"/>
                <w:szCs w:val="24"/>
              </w:rPr>
            </w:pPr>
          </w:p>
        </w:tc>
        <w:tc>
          <w:tcPr>
            <w:tcW w:w="3545" w:type="dxa"/>
          </w:tcPr>
          <w:p w14:paraId="0B859B32" w14:textId="77777777" w:rsidR="003A405C" w:rsidRPr="003A405C" w:rsidRDefault="003A405C" w:rsidP="00974595">
            <w:pPr>
              <w:pStyle w:val="a3"/>
              <w:spacing w:after="0" w:line="240" w:lineRule="auto"/>
              <w:ind w:left="0"/>
              <w:rPr>
                <w:rFonts w:ascii="Times New Roman" w:hAnsi="Times New Roman"/>
                <w:sz w:val="24"/>
                <w:szCs w:val="24"/>
              </w:rPr>
            </w:pPr>
          </w:p>
        </w:tc>
        <w:tc>
          <w:tcPr>
            <w:tcW w:w="1481" w:type="dxa"/>
            <w:shd w:val="clear" w:color="auto" w:fill="auto"/>
          </w:tcPr>
          <w:p w14:paraId="1F9F91E0" w14:textId="77777777" w:rsidR="003A405C" w:rsidRPr="003A405C" w:rsidRDefault="003A405C" w:rsidP="00974595">
            <w:pPr>
              <w:pStyle w:val="a3"/>
              <w:spacing w:after="0" w:line="240" w:lineRule="auto"/>
              <w:ind w:left="0"/>
              <w:jc w:val="center"/>
              <w:rPr>
                <w:rFonts w:ascii="Times New Roman" w:hAnsi="Times New Roman"/>
                <w:sz w:val="24"/>
                <w:szCs w:val="24"/>
              </w:rPr>
            </w:pPr>
          </w:p>
        </w:tc>
        <w:tc>
          <w:tcPr>
            <w:tcW w:w="3545" w:type="dxa"/>
          </w:tcPr>
          <w:p w14:paraId="47AC0781" w14:textId="77777777" w:rsidR="003A405C" w:rsidRPr="003A405C" w:rsidRDefault="003A405C" w:rsidP="00974595">
            <w:pPr>
              <w:pStyle w:val="a3"/>
              <w:spacing w:after="0" w:line="240" w:lineRule="auto"/>
              <w:ind w:left="0"/>
              <w:rPr>
                <w:rFonts w:ascii="Times New Roman" w:hAnsi="Times New Roman"/>
                <w:b/>
                <w:sz w:val="24"/>
                <w:szCs w:val="24"/>
              </w:rPr>
            </w:pPr>
          </w:p>
        </w:tc>
        <w:tc>
          <w:tcPr>
            <w:tcW w:w="3185" w:type="dxa"/>
            <w:shd w:val="clear" w:color="auto" w:fill="auto"/>
          </w:tcPr>
          <w:p w14:paraId="2DA8C47E" w14:textId="77777777" w:rsidR="003A405C" w:rsidRPr="003A405C" w:rsidRDefault="003A405C" w:rsidP="00974595">
            <w:pPr>
              <w:pStyle w:val="a3"/>
              <w:spacing w:after="0" w:line="240" w:lineRule="auto"/>
              <w:ind w:left="0"/>
              <w:rPr>
                <w:rFonts w:ascii="Times New Roman" w:hAnsi="Times New Roman"/>
                <w:sz w:val="24"/>
                <w:szCs w:val="24"/>
              </w:rPr>
            </w:pPr>
          </w:p>
        </w:tc>
      </w:tr>
    </w:tbl>
    <w:p w14:paraId="594FCF75" w14:textId="77777777" w:rsidR="006370D7" w:rsidRDefault="006370D7" w:rsidP="00371938">
      <w:pPr>
        <w:pStyle w:val="a3"/>
        <w:spacing w:after="0" w:line="240" w:lineRule="auto"/>
        <w:ind w:left="360"/>
        <w:jc w:val="center"/>
        <w:rPr>
          <w:rFonts w:ascii="Times New Roman" w:hAnsi="Times New Roman"/>
          <w:b/>
          <w:color w:val="000000"/>
          <w:sz w:val="24"/>
          <w:szCs w:val="24"/>
        </w:rPr>
      </w:pPr>
    </w:p>
    <w:p w14:paraId="65D69950" w14:textId="4A14CDA0" w:rsidR="00236B53" w:rsidRPr="00371938" w:rsidRDefault="00671D0E" w:rsidP="00671D0E">
      <w:pPr>
        <w:pStyle w:val="a3"/>
        <w:spacing w:after="0" w:line="240" w:lineRule="auto"/>
        <w:ind w:left="360"/>
        <w:rPr>
          <w:rFonts w:ascii="Times New Roman" w:hAnsi="Times New Roman"/>
          <w:b/>
          <w:color w:val="000000"/>
          <w:sz w:val="24"/>
          <w:szCs w:val="24"/>
        </w:rPr>
      </w:pPr>
      <w:r>
        <w:rPr>
          <w:rFonts w:ascii="Times New Roman" w:hAnsi="Times New Roman"/>
          <w:b/>
          <w:color w:val="000000"/>
          <w:sz w:val="24"/>
          <w:szCs w:val="24"/>
        </w:rPr>
        <w:t>6</w:t>
      </w:r>
      <w:r w:rsidR="00236B53" w:rsidRPr="00371938">
        <w:rPr>
          <w:rFonts w:ascii="Times New Roman" w:hAnsi="Times New Roman"/>
          <w:b/>
          <w:color w:val="000000"/>
          <w:sz w:val="24"/>
          <w:szCs w:val="24"/>
        </w:rPr>
        <w:t xml:space="preserve">.2. Социокультурные проекты, в реализации </w:t>
      </w:r>
      <w:r w:rsidR="000A1C0C" w:rsidRPr="00371938">
        <w:rPr>
          <w:rFonts w:ascii="Times New Roman" w:hAnsi="Times New Roman"/>
          <w:b/>
          <w:color w:val="000000"/>
          <w:sz w:val="24"/>
          <w:szCs w:val="24"/>
        </w:rPr>
        <w:t>которых учреждение</w:t>
      </w:r>
      <w:r w:rsidR="00236B53" w:rsidRPr="00371938">
        <w:rPr>
          <w:rFonts w:ascii="Times New Roman" w:hAnsi="Times New Roman"/>
          <w:b/>
          <w:color w:val="000000"/>
          <w:sz w:val="24"/>
          <w:szCs w:val="24"/>
        </w:rPr>
        <w:t xml:space="preserve"> выступило партнером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3089"/>
        <w:gridCol w:w="2005"/>
        <w:gridCol w:w="2838"/>
        <w:gridCol w:w="1559"/>
        <w:gridCol w:w="2552"/>
        <w:gridCol w:w="2448"/>
      </w:tblGrid>
      <w:tr w:rsidR="00236B53" w:rsidRPr="00836BDF" w14:paraId="38045627" w14:textId="77777777" w:rsidTr="00112473">
        <w:trPr>
          <w:trHeight w:val="725"/>
          <w:jc w:val="center"/>
        </w:trPr>
        <w:tc>
          <w:tcPr>
            <w:tcW w:w="643" w:type="dxa"/>
            <w:shd w:val="clear" w:color="auto" w:fill="auto"/>
          </w:tcPr>
          <w:p w14:paraId="74C47BC9"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089" w:type="dxa"/>
            <w:shd w:val="clear" w:color="auto" w:fill="auto"/>
          </w:tcPr>
          <w:p w14:paraId="30CDB32D"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w:t>
            </w:r>
          </w:p>
          <w:p w14:paraId="5E5F8137"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2005" w:type="dxa"/>
          </w:tcPr>
          <w:p w14:paraId="10ECF9D8" w14:textId="77777777" w:rsidR="00236B53" w:rsidRPr="00371938" w:rsidRDefault="00236B53"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организации-</w:t>
            </w:r>
            <w:r w:rsidR="00AD46CA" w:rsidRPr="00371938">
              <w:rPr>
                <w:rFonts w:ascii="Times New Roman" w:hAnsi="Times New Roman"/>
                <w:b/>
                <w:color w:val="000000"/>
                <w:sz w:val="24"/>
                <w:szCs w:val="24"/>
              </w:rPr>
              <w:t>лидера проекта</w:t>
            </w:r>
          </w:p>
        </w:tc>
        <w:tc>
          <w:tcPr>
            <w:tcW w:w="2838" w:type="dxa"/>
          </w:tcPr>
          <w:p w14:paraId="6E39854B" w14:textId="77777777" w:rsidR="00236B53" w:rsidRPr="00371938" w:rsidRDefault="00236B53" w:rsidP="00C03B3D">
            <w:pPr>
              <w:pStyle w:val="a3"/>
              <w:spacing w:after="0" w:line="240" w:lineRule="auto"/>
              <w:ind w:left="0"/>
              <w:jc w:val="center"/>
              <w:rPr>
                <w:rFonts w:ascii="Times New Roman" w:hAnsi="Times New Roman"/>
                <w:b/>
                <w:color w:val="000000"/>
                <w:sz w:val="24"/>
                <w:szCs w:val="24"/>
              </w:rPr>
            </w:pPr>
            <w:r w:rsidRPr="00C03B3D">
              <w:rPr>
                <w:rFonts w:ascii="Times New Roman" w:hAnsi="Times New Roman"/>
                <w:b/>
                <w:color w:val="000000"/>
                <w:sz w:val="24"/>
                <w:szCs w:val="24"/>
              </w:rPr>
              <w:t>Краткое описание</w:t>
            </w:r>
          </w:p>
        </w:tc>
        <w:tc>
          <w:tcPr>
            <w:tcW w:w="1559" w:type="dxa"/>
            <w:shd w:val="clear" w:color="auto" w:fill="auto"/>
          </w:tcPr>
          <w:p w14:paraId="2FBB866F"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Сроки реализации проекта</w:t>
            </w:r>
          </w:p>
        </w:tc>
        <w:tc>
          <w:tcPr>
            <w:tcW w:w="2552" w:type="dxa"/>
          </w:tcPr>
          <w:p w14:paraId="48211149"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Достигнутые результаты</w:t>
            </w:r>
          </w:p>
        </w:tc>
        <w:tc>
          <w:tcPr>
            <w:tcW w:w="2448" w:type="dxa"/>
            <w:shd w:val="clear" w:color="auto" w:fill="auto"/>
          </w:tcPr>
          <w:p w14:paraId="37A109DE"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Источник финансирования проекта</w:t>
            </w:r>
          </w:p>
        </w:tc>
      </w:tr>
      <w:tr w:rsidR="00236B53" w:rsidRPr="00836BDF" w14:paraId="28E8564E" w14:textId="77777777" w:rsidTr="00112473">
        <w:trPr>
          <w:trHeight w:val="382"/>
          <w:jc w:val="center"/>
        </w:trPr>
        <w:tc>
          <w:tcPr>
            <w:tcW w:w="643" w:type="dxa"/>
            <w:shd w:val="clear" w:color="auto" w:fill="auto"/>
          </w:tcPr>
          <w:p w14:paraId="1969DB1B" w14:textId="77777777" w:rsidR="00236B53" w:rsidRPr="00CF6B60" w:rsidRDefault="00586076"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089" w:type="dxa"/>
            <w:shd w:val="clear" w:color="auto" w:fill="auto"/>
          </w:tcPr>
          <w:p w14:paraId="0D07527C" w14:textId="01A8B524" w:rsidR="00236B53" w:rsidRPr="00112473" w:rsidRDefault="00773B55" w:rsidP="00773B55">
            <w:pPr>
              <w:pStyle w:val="a3"/>
              <w:spacing w:after="0" w:line="240" w:lineRule="auto"/>
              <w:ind w:left="0"/>
              <w:rPr>
                <w:rFonts w:ascii="Times New Roman" w:hAnsi="Times New Roman"/>
                <w:color w:val="000000"/>
                <w:sz w:val="24"/>
                <w:szCs w:val="24"/>
              </w:rPr>
            </w:pPr>
            <w:r w:rsidRPr="00112473">
              <w:rPr>
                <w:rFonts w:ascii="Times New Roman" w:hAnsi="Times New Roman"/>
                <w:color w:val="000000"/>
                <w:sz w:val="24"/>
                <w:szCs w:val="24"/>
                <w:shd w:val="clear" w:color="auto" w:fill="FFFFFF"/>
              </w:rPr>
              <w:t xml:space="preserve">Организация деятельности </w:t>
            </w:r>
            <w:proofErr w:type="spellStart"/>
            <w:r w:rsidRPr="00112473">
              <w:rPr>
                <w:rFonts w:ascii="Times New Roman" w:hAnsi="Times New Roman"/>
                <w:color w:val="000000"/>
                <w:sz w:val="24"/>
                <w:szCs w:val="24"/>
                <w:shd w:val="clear" w:color="auto" w:fill="FFFFFF"/>
              </w:rPr>
              <w:t>эстрадно</w:t>
            </w:r>
            <w:proofErr w:type="spellEnd"/>
            <w:r w:rsidRPr="00112473">
              <w:rPr>
                <w:rFonts w:ascii="Times New Roman" w:hAnsi="Times New Roman"/>
                <w:color w:val="000000"/>
                <w:sz w:val="24"/>
                <w:szCs w:val="24"/>
                <w:shd w:val="clear" w:color="auto" w:fill="FFFFFF"/>
              </w:rPr>
              <w:t xml:space="preserve">-вокальной студии </w:t>
            </w:r>
            <w:r w:rsidR="00A35F64" w:rsidRPr="00112473">
              <w:rPr>
                <w:rFonts w:ascii="Times New Roman" w:hAnsi="Times New Roman"/>
                <w:color w:val="000000"/>
                <w:sz w:val="24"/>
                <w:szCs w:val="24"/>
                <w:shd w:val="clear" w:color="auto" w:fill="FFFFFF"/>
              </w:rPr>
              <w:t>«</w:t>
            </w:r>
            <w:r w:rsidRPr="00112473">
              <w:rPr>
                <w:rFonts w:ascii="Times New Roman" w:hAnsi="Times New Roman"/>
                <w:color w:val="000000"/>
                <w:sz w:val="24"/>
                <w:szCs w:val="24"/>
                <w:shd w:val="clear" w:color="auto" w:fill="FFFFFF"/>
              </w:rPr>
              <w:t>Счастливый случай</w:t>
            </w:r>
            <w:r w:rsidR="00A35F64" w:rsidRPr="00112473">
              <w:rPr>
                <w:rFonts w:ascii="Times New Roman" w:hAnsi="Times New Roman"/>
                <w:color w:val="000000"/>
                <w:sz w:val="24"/>
                <w:szCs w:val="24"/>
                <w:shd w:val="clear" w:color="auto" w:fill="FFFFFF"/>
              </w:rPr>
              <w:t>»</w:t>
            </w:r>
            <w:r w:rsidRPr="00112473">
              <w:rPr>
                <w:rFonts w:ascii="Times New Roman" w:hAnsi="Times New Roman"/>
                <w:color w:val="000000"/>
                <w:sz w:val="24"/>
                <w:szCs w:val="24"/>
                <w:shd w:val="clear" w:color="auto" w:fill="FFFFFF"/>
              </w:rPr>
              <w:t xml:space="preserve"> и </w:t>
            </w:r>
            <w:r w:rsidR="00A35F64" w:rsidRPr="00112473">
              <w:rPr>
                <w:rFonts w:ascii="Times New Roman" w:hAnsi="Times New Roman"/>
                <w:color w:val="000000"/>
                <w:sz w:val="24"/>
                <w:szCs w:val="24"/>
                <w:shd w:val="clear" w:color="auto" w:fill="FFFFFF"/>
              </w:rPr>
              <w:t>«</w:t>
            </w:r>
            <w:r w:rsidRPr="00112473">
              <w:rPr>
                <w:rFonts w:ascii="Times New Roman" w:hAnsi="Times New Roman"/>
                <w:color w:val="000000"/>
                <w:sz w:val="24"/>
                <w:szCs w:val="24"/>
                <w:shd w:val="clear" w:color="auto" w:fill="FFFFFF"/>
              </w:rPr>
              <w:t>Лучики надежды</w:t>
            </w:r>
            <w:r w:rsidR="00A35F64" w:rsidRPr="00112473">
              <w:rPr>
                <w:rFonts w:ascii="Times New Roman" w:hAnsi="Times New Roman"/>
                <w:color w:val="000000"/>
                <w:sz w:val="24"/>
                <w:szCs w:val="24"/>
                <w:shd w:val="clear" w:color="auto" w:fill="FFFFFF"/>
              </w:rPr>
              <w:t>»</w:t>
            </w:r>
          </w:p>
        </w:tc>
        <w:tc>
          <w:tcPr>
            <w:tcW w:w="2005" w:type="dxa"/>
          </w:tcPr>
          <w:p w14:paraId="6CF410F2" w14:textId="48FFA016" w:rsidR="00236B53" w:rsidRPr="00112473" w:rsidRDefault="00773B55" w:rsidP="004424B5">
            <w:pPr>
              <w:pStyle w:val="a3"/>
              <w:spacing w:after="0" w:line="240" w:lineRule="auto"/>
              <w:ind w:left="0"/>
              <w:rPr>
                <w:rFonts w:ascii="Times New Roman" w:hAnsi="Times New Roman"/>
                <w:color w:val="000000"/>
                <w:sz w:val="24"/>
                <w:szCs w:val="24"/>
              </w:rPr>
            </w:pPr>
            <w:r w:rsidRPr="00112473">
              <w:rPr>
                <w:rFonts w:ascii="Times New Roman" w:hAnsi="Times New Roman"/>
                <w:color w:val="000000"/>
                <w:sz w:val="24"/>
                <w:szCs w:val="24"/>
                <w:shd w:val="clear" w:color="auto" w:fill="FFFFFF"/>
              </w:rPr>
              <w:t xml:space="preserve">АНО </w:t>
            </w:r>
            <w:r w:rsidR="00A35F64" w:rsidRPr="00112473">
              <w:rPr>
                <w:rFonts w:ascii="Times New Roman" w:hAnsi="Times New Roman"/>
                <w:color w:val="000000"/>
                <w:sz w:val="24"/>
                <w:szCs w:val="24"/>
                <w:shd w:val="clear" w:color="auto" w:fill="FFFFFF"/>
              </w:rPr>
              <w:t>«</w:t>
            </w:r>
            <w:r w:rsidRPr="00112473">
              <w:rPr>
                <w:rFonts w:ascii="Times New Roman" w:hAnsi="Times New Roman"/>
                <w:color w:val="000000"/>
                <w:sz w:val="24"/>
                <w:szCs w:val="24"/>
                <w:shd w:val="clear" w:color="auto" w:fill="FFFFFF"/>
              </w:rPr>
              <w:t>Культурные традиции</w:t>
            </w:r>
            <w:r w:rsidR="00A35F64" w:rsidRPr="00112473">
              <w:rPr>
                <w:rFonts w:ascii="Times New Roman" w:hAnsi="Times New Roman"/>
                <w:color w:val="000000"/>
                <w:sz w:val="24"/>
                <w:szCs w:val="24"/>
                <w:shd w:val="clear" w:color="auto" w:fill="FFFFFF"/>
              </w:rPr>
              <w:t>»</w:t>
            </w:r>
          </w:p>
        </w:tc>
        <w:tc>
          <w:tcPr>
            <w:tcW w:w="2838" w:type="dxa"/>
          </w:tcPr>
          <w:p w14:paraId="6A3B1311" w14:textId="43786078" w:rsidR="00C03B3D" w:rsidRPr="00112473" w:rsidRDefault="00773B55" w:rsidP="004424B5">
            <w:pPr>
              <w:pStyle w:val="a3"/>
              <w:spacing w:after="0" w:line="240" w:lineRule="auto"/>
              <w:ind w:left="0"/>
              <w:rPr>
                <w:rFonts w:ascii="Times New Roman" w:hAnsi="Times New Roman"/>
                <w:color w:val="FF0000"/>
                <w:sz w:val="24"/>
                <w:szCs w:val="24"/>
              </w:rPr>
            </w:pPr>
            <w:r w:rsidRPr="00112473">
              <w:rPr>
                <w:rFonts w:ascii="Times New Roman" w:hAnsi="Times New Roman"/>
                <w:color w:val="000000"/>
                <w:sz w:val="24"/>
                <w:szCs w:val="24"/>
                <w:shd w:val="clear" w:color="auto" w:fill="FFFFFF"/>
              </w:rPr>
              <w:t>Гранта в форме субсидии из областного бюджета социально ориентированным некоммерческим организациям Мурманской области на реализацию проектов в сфере организации деятельности клубных формирований и любительских объединений в Мурманской области</w:t>
            </w:r>
          </w:p>
        </w:tc>
        <w:tc>
          <w:tcPr>
            <w:tcW w:w="1559" w:type="dxa"/>
            <w:shd w:val="clear" w:color="auto" w:fill="auto"/>
          </w:tcPr>
          <w:p w14:paraId="77575674" w14:textId="5B0027B0" w:rsidR="00236B53" w:rsidRPr="00112473" w:rsidRDefault="00773B55" w:rsidP="004424B5">
            <w:pPr>
              <w:pStyle w:val="a3"/>
              <w:spacing w:after="0" w:line="240" w:lineRule="auto"/>
              <w:ind w:left="0"/>
              <w:rPr>
                <w:rFonts w:ascii="Times New Roman" w:hAnsi="Times New Roman"/>
                <w:color w:val="000000"/>
                <w:sz w:val="24"/>
                <w:szCs w:val="24"/>
              </w:rPr>
            </w:pPr>
            <w:r w:rsidRPr="00112473">
              <w:rPr>
                <w:rFonts w:ascii="Times New Roman" w:hAnsi="Times New Roman"/>
                <w:color w:val="000000"/>
                <w:sz w:val="24"/>
                <w:szCs w:val="24"/>
              </w:rPr>
              <w:t>Май-декабрь 2022</w:t>
            </w:r>
          </w:p>
        </w:tc>
        <w:tc>
          <w:tcPr>
            <w:tcW w:w="2552" w:type="dxa"/>
          </w:tcPr>
          <w:p w14:paraId="0A0E59AC" w14:textId="77777777" w:rsidR="00236B53" w:rsidRPr="00112473" w:rsidRDefault="00773B55" w:rsidP="00773B55">
            <w:pPr>
              <w:pStyle w:val="a3"/>
              <w:spacing w:after="0" w:line="240" w:lineRule="auto"/>
              <w:ind w:left="0"/>
              <w:jc w:val="center"/>
              <w:rPr>
                <w:rFonts w:ascii="Times New Roman" w:hAnsi="Times New Roman"/>
                <w:sz w:val="24"/>
                <w:szCs w:val="24"/>
              </w:rPr>
            </w:pPr>
            <w:r w:rsidRPr="00112473">
              <w:rPr>
                <w:rFonts w:ascii="Times New Roman" w:hAnsi="Times New Roman"/>
                <w:sz w:val="24"/>
                <w:szCs w:val="24"/>
              </w:rPr>
              <w:t>Победитель конкурса проектов - размер гранта 400 000,00</w:t>
            </w:r>
          </w:p>
          <w:p w14:paraId="6C9C93D4" w14:textId="068EED78" w:rsidR="00773B55" w:rsidRPr="00112473" w:rsidRDefault="00773B55" w:rsidP="00773B55">
            <w:pPr>
              <w:pStyle w:val="a3"/>
              <w:spacing w:after="0" w:line="240" w:lineRule="auto"/>
              <w:ind w:left="0"/>
              <w:jc w:val="center"/>
              <w:rPr>
                <w:rFonts w:ascii="Times New Roman" w:hAnsi="Times New Roman"/>
                <w:color w:val="000000"/>
                <w:sz w:val="24"/>
                <w:szCs w:val="24"/>
              </w:rPr>
            </w:pPr>
            <w:r w:rsidRPr="00112473">
              <w:rPr>
                <w:rFonts w:ascii="Times New Roman" w:hAnsi="Times New Roman"/>
                <w:sz w:val="24"/>
                <w:szCs w:val="24"/>
              </w:rPr>
              <w:t xml:space="preserve">За счет </w:t>
            </w:r>
            <w:r w:rsidR="006742E2" w:rsidRPr="00112473">
              <w:rPr>
                <w:rFonts w:ascii="Times New Roman" w:hAnsi="Times New Roman"/>
                <w:sz w:val="24"/>
                <w:szCs w:val="24"/>
              </w:rPr>
              <w:t>средств</w:t>
            </w:r>
            <w:r w:rsidRPr="00112473">
              <w:rPr>
                <w:rFonts w:ascii="Times New Roman" w:hAnsi="Times New Roman"/>
                <w:sz w:val="24"/>
                <w:szCs w:val="24"/>
              </w:rPr>
              <w:t xml:space="preserve"> гранта приобретено оборудование на сумму </w:t>
            </w:r>
            <w:r w:rsidRPr="00112473">
              <w:rPr>
                <w:rFonts w:ascii="Times New Roman" w:hAnsi="Times New Roman"/>
                <w:color w:val="000000"/>
                <w:sz w:val="24"/>
                <w:szCs w:val="24"/>
              </w:rPr>
              <w:t>376 600 р.</w:t>
            </w:r>
          </w:p>
        </w:tc>
        <w:tc>
          <w:tcPr>
            <w:tcW w:w="2448" w:type="dxa"/>
            <w:shd w:val="clear" w:color="auto" w:fill="auto"/>
          </w:tcPr>
          <w:p w14:paraId="4DE0173D" w14:textId="7F5532C6" w:rsidR="00236B53" w:rsidRPr="00112473" w:rsidRDefault="00773B55" w:rsidP="004424B5">
            <w:pPr>
              <w:pStyle w:val="a3"/>
              <w:spacing w:after="0" w:line="240" w:lineRule="auto"/>
              <w:ind w:left="0"/>
              <w:rPr>
                <w:rFonts w:ascii="Times New Roman" w:hAnsi="Times New Roman"/>
                <w:color w:val="000000"/>
                <w:sz w:val="24"/>
                <w:szCs w:val="24"/>
              </w:rPr>
            </w:pPr>
            <w:r w:rsidRPr="00112473">
              <w:rPr>
                <w:rFonts w:ascii="Times New Roman" w:hAnsi="Times New Roman"/>
                <w:color w:val="000000"/>
                <w:sz w:val="24"/>
                <w:szCs w:val="24"/>
              </w:rPr>
              <w:t>Областной бюджет Мурманской области</w:t>
            </w:r>
          </w:p>
        </w:tc>
      </w:tr>
      <w:tr w:rsidR="007A467B" w:rsidRPr="00836BDF" w14:paraId="3C30DD2F" w14:textId="77777777" w:rsidTr="00112473">
        <w:trPr>
          <w:trHeight w:val="382"/>
          <w:jc w:val="center"/>
        </w:trPr>
        <w:tc>
          <w:tcPr>
            <w:tcW w:w="643" w:type="dxa"/>
            <w:shd w:val="clear" w:color="auto" w:fill="auto"/>
          </w:tcPr>
          <w:p w14:paraId="362C72B2" w14:textId="766CCEC7" w:rsidR="007A467B" w:rsidRDefault="00112473"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2.</w:t>
            </w:r>
          </w:p>
        </w:tc>
        <w:tc>
          <w:tcPr>
            <w:tcW w:w="3089" w:type="dxa"/>
            <w:shd w:val="clear" w:color="auto" w:fill="auto"/>
          </w:tcPr>
          <w:p w14:paraId="6238F48C" w14:textId="331F699C" w:rsidR="007A467B" w:rsidRPr="00112473" w:rsidRDefault="007A467B" w:rsidP="007A467B">
            <w:pPr>
              <w:pStyle w:val="a3"/>
              <w:spacing w:after="0" w:line="240" w:lineRule="auto"/>
              <w:ind w:left="0"/>
              <w:rPr>
                <w:rFonts w:ascii="Times New Roman" w:hAnsi="Times New Roman"/>
                <w:color w:val="000000"/>
                <w:sz w:val="24"/>
                <w:szCs w:val="24"/>
                <w:shd w:val="clear" w:color="auto" w:fill="FFFFFF"/>
              </w:rPr>
            </w:pPr>
            <w:r w:rsidRPr="00112473">
              <w:rPr>
                <w:rFonts w:ascii="Times New Roman" w:hAnsi="Times New Roman"/>
                <w:color w:val="000000"/>
                <w:sz w:val="24"/>
                <w:szCs w:val="24"/>
                <w:shd w:val="clear" w:color="auto" w:fill="FFFFFF"/>
              </w:rPr>
              <w:t>Концертная программа «Богатыри Руси»</w:t>
            </w:r>
          </w:p>
        </w:tc>
        <w:tc>
          <w:tcPr>
            <w:tcW w:w="2005" w:type="dxa"/>
          </w:tcPr>
          <w:p w14:paraId="3E0A8F8D" w14:textId="705F39B1" w:rsidR="007A467B" w:rsidRPr="00112473" w:rsidRDefault="007A467B" w:rsidP="00112473">
            <w:pPr>
              <w:rPr>
                <w:rFonts w:ascii="Times New Roman" w:hAnsi="Times New Roman"/>
                <w:sz w:val="24"/>
                <w:szCs w:val="24"/>
              </w:rPr>
            </w:pPr>
            <w:r w:rsidRPr="00112473">
              <w:rPr>
                <w:rFonts w:ascii="Times New Roman" w:hAnsi="Times New Roman"/>
                <w:sz w:val="24"/>
                <w:szCs w:val="24"/>
              </w:rPr>
              <w:t xml:space="preserve">Некоммерческая организация «Восхождение» совместно с творческим коллективом «Петербург-концерта» </w:t>
            </w:r>
            <w:r w:rsidRPr="00112473">
              <w:rPr>
                <w:rFonts w:ascii="Times New Roman" w:hAnsi="Times New Roman"/>
                <w:sz w:val="24"/>
                <w:szCs w:val="24"/>
              </w:rPr>
              <w:lastRenderedPageBreak/>
              <w:t xml:space="preserve">казачьим ансамблем «Атаман» им. А.М. </w:t>
            </w:r>
            <w:proofErr w:type="spellStart"/>
            <w:r w:rsidRPr="00112473">
              <w:rPr>
                <w:rFonts w:ascii="Times New Roman" w:hAnsi="Times New Roman"/>
                <w:sz w:val="24"/>
                <w:szCs w:val="24"/>
              </w:rPr>
              <w:t>Красноперца</w:t>
            </w:r>
            <w:proofErr w:type="spellEnd"/>
          </w:p>
        </w:tc>
        <w:tc>
          <w:tcPr>
            <w:tcW w:w="2838" w:type="dxa"/>
          </w:tcPr>
          <w:p w14:paraId="3631F541" w14:textId="4811B297" w:rsidR="007A467B" w:rsidRPr="00112473" w:rsidRDefault="006742E2" w:rsidP="00BB410C">
            <w:pPr>
              <w:pStyle w:val="a3"/>
              <w:spacing w:after="0" w:line="240" w:lineRule="auto"/>
              <w:ind w:left="0"/>
              <w:rPr>
                <w:rFonts w:ascii="Times New Roman" w:hAnsi="Times New Roman"/>
                <w:color w:val="000000"/>
                <w:sz w:val="24"/>
                <w:szCs w:val="24"/>
                <w:shd w:val="clear" w:color="auto" w:fill="FFFFFF"/>
              </w:rPr>
            </w:pPr>
            <w:r w:rsidRPr="00112473">
              <w:rPr>
                <w:rFonts w:ascii="Times New Roman" w:hAnsi="Times New Roman"/>
                <w:color w:val="000000"/>
                <w:sz w:val="24"/>
                <w:szCs w:val="24"/>
              </w:rPr>
              <w:lastRenderedPageBreak/>
              <w:t xml:space="preserve">Гастрольная программа объединила зрителей шести городов. Яркое, мощное музыкальное представление, поражающее красотой и широтой старинных песенных традиций, самобытностью </w:t>
            </w:r>
            <w:r w:rsidRPr="00112473">
              <w:rPr>
                <w:rFonts w:ascii="Times New Roman" w:hAnsi="Times New Roman"/>
                <w:color w:val="000000"/>
                <w:sz w:val="24"/>
                <w:szCs w:val="24"/>
              </w:rPr>
              <w:lastRenderedPageBreak/>
              <w:t>народной русской и казачьей культуры, посмотрели в Петрозаводске, Кондопоге, Беломорске, Апатитах, Мурманске и в городе Полярные Зори.</w:t>
            </w:r>
            <w:r w:rsidRPr="00112473">
              <w:rPr>
                <w:rFonts w:ascii="Times New Roman" w:hAnsi="Times New Roman"/>
                <w:color w:val="000000"/>
                <w:sz w:val="24"/>
                <w:szCs w:val="24"/>
              </w:rPr>
              <w:br/>
              <w:t>Свыше двух с половиной тысяч зрителей Северо-Запада России тепло приветствовали артистов уникальной духовно-патриотической концертной программы, посвященной русскому воинству от Александра Невского до наших дней. С лучших сцен Республики Карелия и Мурманской области прозвучали старинные казачьи и русские народные песни, духовные вокальные произведения, авторские и современные патриотические песни в исполнении солистов-вокалистов и в сопровождении оркестра народных инструментов ансамбля «Атаман».</w:t>
            </w:r>
            <w:r w:rsidRPr="00112473">
              <w:rPr>
                <w:rFonts w:ascii="Times New Roman" w:hAnsi="Times New Roman"/>
                <w:color w:val="000000"/>
                <w:sz w:val="24"/>
                <w:szCs w:val="24"/>
              </w:rPr>
              <w:br/>
              <w:t xml:space="preserve">Вдохновляющие стихи прочла мастер художественного слова Анна Фомичева. Танцевальной группой </w:t>
            </w:r>
            <w:r w:rsidRPr="00112473">
              <w:rPr>
                <w:rFonts w:ascii="Times New Roman" w:hAnsi="Times New Roman"/>
                <w:color w:val="000000"/>
                <w:sz w:val="24"/>
                <w:szCs w:val="24"/>
              </w:rPr>
              <w:lastRenderedPageBreak/>
              <w:t>ансамбля были исполнены захватывающие дух хореографические номера по мотивам казачьих танцев с трюковыми элементами при участии каскадерской группы.</w:t>
            </w:r>
            <w:r w:rsidRPr="00112473">
              <w:rPr>
                <w:rFonts w:ascii="Times New Roman" w:hAnsi="Times New Roman"/>
                <w:color w:val="000000"/>
                <w:sz w:val="24"/>
                <w:szCs w:val="24"/>
              </w:rPr>
              <w:br/>
              <w:t>Особое внимание гостей привлекли мини-выставки, которые были развернуты в каждом из фойе учреждений культуры перед началом концерта: люди охотно фотографировались с колоритными артистами ансамбля «Атаман», облаченными в костюмы воинов средневековой Руси; с интересом изучали материалы выставки, рассказывающие</w:t>
            </w:r>
            <w:r w:rsidR="00112473">
              <w:rPr>
                <w:rFonts w:ascii="Times New Roman" w:hAnsi="Times New Roman"/>
                <w:color w:val="000000"/>
                <w:sz w:val="24"/>
                <w:szCs w:val="24"/>
              </w:rPr>
              <w:t xml:space="preserve"> </w:t>
            </w:r>
            <w:r w:rsidRPr="00112473">
              <w:rPr>
                <w:rFonts w:ascii="Times New Roman" w:hAnsi="Times New Roman"/>
                <w:color w:val="000000"/>
                <w:sz w:val="24"/>
                <w:szCs w:val="24"/>
              </w:rPr>
              <w:t>о житии и подвигах Святого благоверного князя.</w:t>
            </w:r>
          </w:p>
        </w:tc>
        <w:tc>
          <w:tcPr>
            <w:tcW w:w="1559" w:type="dxa"/>
            <w:shd w:val="clear" w:color="auto" w:fill="auto"/>
          </w:tcPr>
          <w:p w14:paraId="359AA112" w14:textId="2B3EA192" w:rsidR="007A467B" w:rsidRPr="00112473" w:rsidRDefault="006742E2" w:rsidP="004424B5">
            <w:pPr>
              <w:pStyle w:val="a3"/>
              <w:spacing w:after="0" w:line="240" w:lineRule="auto"/>
              <w:ind w:left="0"/>
              <w:rPr>
                <w:rFonts w:ascii="Times New Roman" w:hAnsi="Times New Roman"/>
                <w:color w:val="000000"/>
                <w:sz w:val="24"/>
                <w:szCs w:val="24"/>
              </w:rPr>
            </w:pPr>
            <w:r w:rsidRPr="00112473">
              <w:rPr>
                <w:rFonts w:ascii="Times New Roman" w:hAnsi="Times New Roman"/>
                <w:color w:val="000000"/>
                <w:sz w:val="24"/>
                <w:szCs w:val="24"/>
              </w:rPr>
              <w:lastRenderedPageBreak/>
              <w:t>2022 год</w:t>
            </w:r>
          </w:p>
        </w:tc>
        <w:tc>
          <w:tcPr>
            <w:tcW w:w="2552" w:type="dxa"/>
          </w:tcPr>
          <w:p w14:paraId="0821FCF2" w14:textId="5D42B073" w:rsidR="007A467B" w:rsidRPr="00112473" w:rsidRDefault="006742E2" w:rsidP="00773B55">
            <w:pPr>
              <w:pStyle w:val="a3"/>
              <w:spacing w:after="0" w:line="240" w:lineRule="auto"/>
              <w:ind w:left="0"/>
              <w:jc w:val="center"/>
              <w:rPr>
                <w:rFonts w:ascii="Times New Roman" w:hAnsi="Times New Roman"/>
                <w:sz w:val="24"/>
                <w:szCs w:val="24"/>
              </w:rPr>
            </w:pPr>
            <w:r w:rsidRPr="00112473">
              <w:rPr>
                <w:rFonts w:ascii="Times New Roman" w:hAnsi="Times New Roman"/>
                <w:color w:val="000000"/>
                <w:sz w:val="24"/>
                <w:szCs w:val="24"/>
              </w:rPr>
              <w:t>Свыше двух с половиной тысяч зрителей</w:t>
            </w:r>
          </w:p>
        </w:tc>
        <w:tc>
          <w:tcPr>
            <w:tcW w:w="2448" w:type="dxa"/>
            <w:shd w:val="clear" w:color="auto" w:fill="auto"/>
          </w:tcPr>
          <w:p w14:paraId="1AF17561" w14:textId="203BCD60" w:rsidR="007A467B" w:rsidRPr="00112473" w:rsidRDefault="006742E2" w:rsidP="004424B5">
            <w:pPr>
              <w:pStyle w:val="a3"/>
              <w:spacing w:after="0" w:line="240" w:lineRule="auto"/>
              <w:ind w:left="0"/>
              <w:rPr>
                <w:rFonts w:ascii="Times New Roman" w:hAnsi="Times New Roman"/>
                <w:color w:val="000000"/>
                <w:sz w:val="24"/>
                <w:szCs w:val="24"/>
              </w:rPr>
            </w:pPr>
            <w:r w:rsidRPr="00112473">
              <w:rPr>
                <w:rFonts w:ascii="Times New Roman" w:hAnsi="Times New Roman"/>
                <w:color w:val="000000"/>
                <w:sz w:val="24"/>
                <w:szCs w:val="24"/>
              </w:rPr>
              <w:t>Президентского фонда культурных инициатив</w:t>
            </w:r>
          </w:p>
        </w:tc>
      </w:tr>
    </w:tbl>
    <w:p w14:paraId="7443AB53" w14:textId="77777777" w:rsidR="00236B53" w:rsidRPr="00836BDF" w:rsidRDefault="00236B53" w:rsidP="00236B53">
      <w:pPr>
        <w:pStyle w:val="a3"/>
        <w:spacing w:after="0" w:line="240" w:lineRule="auto"/>
        <w:ind w:left="1080"/>
        <w:rPr>
          <w:rFonts w:ascii="Times New Roman" w:hAnsi="Times New Roman"/>
          <w:b/>
          <w:color w:val="000000"/>
          <w:sz w:val="24"/>
          <w:szCs w:val="24"/>
          <w:highlight w:val="yellow"/>
        </w:rPr>
      </w:pPr>
    </w:p>
    <w:p w14:paraId="631089CF" w14:textId="77777777" w:rsidR="00236B53" w:rsidRPr="00671D0E" w:rsidRDefault="00671D0E" w:rsidP="00671D0E">
      <w:pPr>
        <w:spacing w:after="0" w:line="240" w:lineRule="auto"/>
        <w:ind w:firstLine="708"/>
        <w:rPr>
          <w:rFonts w:ascii="Times New Roman" w:hAnsi="Times New Roman"/>
          <w:b/>
          <w:color w:val="000000"/>
          <w:sz w:val="24"/>
          <w:szCs w:val="24"/>
        </w:rPr>
      </w:pPr>
      <w:r w:rsidRPr="00671D0E">
        <w:rPr>
          <w:rFonts w:ascii="Times New Roman" w:hAnsi="Times New Roman"/>
          <w:b/>
          <w:color w:val="000000"/>
          <w:sz w:val="24"/>
          <w:szCs w:val="24"/>
        </w:rPr>
        <w:t xml:space="preserve">6.3. </w:t>
      </w:r>
      <w:r w:rsidR="00236B53" w:rsidRPr="00671D0E">
        <w:rPr>
          <w:rFonts w:ascii="Times New Roman" w:hAnsi="Times New Roman"/>
          <w:b/>
          <w:color w:val="000000"/>
          <w:sz w:val="24"/>
          <w:szCs w:val="24"/>
        </w:rPr>
        <w:t>Участие в грантовых конкурсах и конкурсах лучших практик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545"/>
      </w:tblGrid>
      <w:tr w:rsidR="00236B53" w:rsidRPr="00F26B5F" w14:paraId="5041F49D" w14:textId="77777777" w:rsidTr="00671D0E">
        <w:trPr>
          <w:trHeight w:val="267"/>
          <w:jc w:val="center"/>
        </w:trPr>
        <w:tc>
          <w:tcPr>
            <w:tcW w:w="676" w:type="dxa"/>
            <w:shd w:val="clear" w:color="auto" w:fill="auto"/>
          </w:tcPr>
          <w:p w14:paraId="0C83B161"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177" w:type="dxa"/>
            <w:shd w:val="clear" w:color="auto" w:fill="auto"/>
          </w:tcPr>
          <w:p w14:paraId="33388E49"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конкурса</w:t>
            </w:r>
          </w:p>
          <w:p w14:paraId="1BB75B44"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14:paraId="643503E3"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Наименование проекта-заявки</w:t>
            </w:r>
          </w:p>
          <w:p w14:paraId="60E3008B" w14:textId="77777777" w:rsidR="00236B53" w:rsidRPr="00371938" w:rsidRDefault="00236B53" w:rsidP="004424B5">
            <w:pPr>
              <w:pStyle w:val="a3"/>
              <w:spacing w:after="0" w:line="240" w:lineRule="auto"/>
              <w:ind w:left="0"/>
              <w:jc w:val="center"/>
              <w:rPr>
                <w:rFonts w:ascii="Times New Roman" w:hAnsi="Times New Roman"/>
                <w:b/>
                <w:color w:val="000000"/>
                <w:sz w:val="24"/>
                <w:szCs w:val="24"/>
              </w:rPr>
            </w:pPr>
          </w:p>
        </w:tc>
        <w:tc>
          <w:tcPr>
            <w:tcW w:w="3486" w:type="dxa"/>
          </w:tcPr>
          <w:p w14:paraId="7F98AF9B" w14:textId="77777777" w:rsidR="00236B53" w:rsidRPr="00371938" w:rsidRDefault="00236B53" w:rsidP="00AD46CA">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xml:space="preserve">Статус учреждения в проекте </w:t>
            </w:r>
            <w:r w:rsidRPr="00371938">
              <w:rPr>
                <w:rFonts w:ascii="Times New Roman" w:hAnsi="Times New Roman"/>
                <w:color w:val="000000"/>
                <w:sz w:val="24"/>
                <w:szCs w:val="24"/>
              </w:rPr>
              <w:t>(</w:t>
            </w:r>
            <w:r w:rsidR="00AD46CA" w:rsidRPr="00371938">
              <w:rPr>
                <w:rFonts w:ascii="Times New Roman" w:hAnsi="Times New Roman"/>
                <w:color w:val="000000"/>
                <w:sz w:val="24"/>
                <w:szCs w:val="24"/>
              </w:rPr>
              <w:t>инициатор проекта</w:t>
            </w:r>
            <w:r w:rsidRPr="00371938">
              <w:rPr>
                <w:rFonts w:ascii="Times New Roman" w:hAnsi="Times New Roman"/>
                <w:color w:val="000000"/>
                <w:sz w:val="24"/>
                <w:szCs w:val="24"/>
              </w:rPr>
              <w:t>, партнер (если партнер, указать организацию-заявителя)</w:t>
            </w:r>
          </w:p>
        </w:tc>
        <w:tc>
          <w:tcPr>
            <w:tcW w:w="3545" w:type="dxa"/>
            <w:shd w:val="clear" w:color="auto" w:fill="auto"/>
          </w:tcPr>
          <w:p w14:paraId="1F95C8B8" w14:textId="322F4717" w:rsidR="00236B53" w:rsidRPr="00F26B5F" w:rsidRDefault="00236B53" w:rsidP="00236B53">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 участия</w:t>
            </w:r>
            <w:r w:rsidRPr="00371938">
              <w:rPr>
                <w:rFonts w:ascii="Times New Roman" w:hAnsi="Times New Roman"/>
                <w:b/>
                <w:color w:val="000000"/>
                <w:sz w:val="24"/>
                <w:szCs w:val="24"/>
              </w:rPr>
              <w:br/>
            </w:r>
            <w:r w:rsidRPr="00371938">
              <w:rPr>
                <w:rFonts w:ascii="Times New Roman" w:hAnsi="Times New Roman"/>
                <w:color w:val="000000"/>
                <w:sz w:val="24"/>
                <w:szCs w:val="24"/>
              </w:rPr>
              <w:t>(</w:t>
            </w:r>
            <w:r w:rsidR="00A801E8" w:rsidRPr="00371938">
              <w:rPr>
                <w:rFonts w:ascii="Times New Roman" w:hAnsi="Times New Roman"/>
                <w:color w:val="000000"/>
                <w:sz w:val="24"/>
                <w:szCs w:val="24"/>
              </w:rPr>
              <w:t>получен грант</w:t>
            </w:r>
            <w:r w:rsidRPr="00371938">
              <w:rPr>
                <w:rFonts w:ascii="Times New Roman" w:hAnsi="Times New Roman"/>
                <w:color w:val="000000"/>
                <w:sz w:val="24"/>
                <w:szCs w:val="24"/>
              </w:rPr>
              <w:t xml:space="preserve"> (указать сумму), проект включен в сборник лучших практик, отмечен дипломом и пр., </w:t>
            </w:r>
            <w:r w:rsidR="00A801E8" w:rsidRPr="00371938">
              <w:rPr>
                <w:rFonts w:ascii="Times New Roman" w:hAnsi="Times New Roman"/>
                <w:color w:val="000000"/>
                <w:sz w:val="24"/>
                <w:szCs w:val="24"/>
              </w:rPr>
              <w:t>либо участие</w:t>
            </w:r>
            <w:r w:rsidRPr="00371938">
              <w:rPr>
                <w:rFonts w:ascii="Times New Roman" w:hAnsi="Times New Roman"/>
                <w:color w:val="000000"/>
                <w:sz w:val="24"/>
                <w:szCs w:val="24"/>
              </w:rPr>
              <w:t>)</w:t>
            </w:r>
          </w:p>
        </w:tc>
      </w:tr>
      <w:tr w:rsidR="00D55A14" w:rsidRPr="00F26B5F" w14:paraId="1F4EFB61" w14:textId="77777777" w:rsidTr="00671D0E">
        <w:trPr>
          <w:trHeight w:val="288"/>
          <w:jc w:val="center"/>
        </w:trPr>
        <w:tc>
          <w:tcPr>
            <w:tcW w:w="676" w:type="dxa"/>
            <w:shd w:val="clear" w:color="auto" w:fill="auto"/>
          </w:tcPr>
          <w:p w14:paraId="0D52069A" w14:textId="00C02766" w:rsidR="00D55A14" w:rsidRPr="00F26B5F" w:rsidRDefault="00D55A14" w:rsidP="004424B5">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14:paraId="1ED3F413" w14:textId="69ABD695" w:rsidR="00D55A14" w:rsidRPr="001C5660" w:rsidRDefault="00D55A14" w:rsidP="00BF0E8B">
            <w:pPr>
              <w:pStyle w:val="a3"/>
              <w:spacing w:after="0" w:line="240" w:lineRule="auto"/>
              <w:ind w:left="0"/>
              <w:rPr>
                <w:rFonts w:ascii="Times New Roman" w:hAnsi="Times New Roman"/>
                <w:sz w:val="24"/>
                <w:szCs w:val="24"/>
              </w:rPr>
            </w:pPr>
            <w:r w:rsidRPr="006B240F">
              <w:rPr>
                <w:rFonts w:ascii="Times New Roman" w:hAnsi="Times New Roman"/>
                <w:sz w:val="24"/>
                <w:szCs w:val="24"/>
                <w:shd w:val="clear" w:color="auto" w:fill="FFFFFF"/>
              </w:rPr>
              <w:t xml:space="preserve">Конкурс лучших практик работы с семьей </w:t>
            </w:r>
            <w:r w:rsidR="00A35F64">
              <w:rPr>
                <w:rFonts w:ascii="Times New Roman" w:hAnsi="Times New Roman"/>
                <w:sz w:val="24"/>
                <w:szCs w:val="24"/>
                <w:shd w:val="clear" w:color="auto" w:fill="FFFFFF"/>
              </w:rPr>
              <w:t>«</w:t>
            </w:r>
            <w:r w:rsidRPr="006B240F">
              <w:rPr>
                <w:rFonts w:ascii="Times New Roman" w:hAnsi="Times New Roman"/>
                <w:sz w:val="24"/>
                <w:szCs w:val="24"/>
                <w:shd w:val="clear" w:color="auto" w:fill="FFFFFF"/>
              </w:rPr>
              <w:t xml:space="preserve">Семейный </w:t>
            </w:r>
            <w:r w:rsidRPr="006B240F">
              <w:rPr>
                <w:rFonts w:ascii="Times New Roman" w:hAnsi="Times New Roman"/>
                <w:sz w:val="24"/>
                <w:szCs w:val="24"/>
                <w:shd w:val="clear" w:color="auto" w:fill="FFFFFF"/>
              </w:rPr>
              <w:lastRenderedPageBreak/>
              <w:t>апгрейд</w:t>
            </w:r>
            <w:r w:rsidR="00A35F64">
              <w:rPr>
                <w:rFonts w:ascii="Times New Roman" w:hAnsi="Times New Roman"/>
                <w:sz w:val="24"/>
                <w:szCs w:val="24"/>
                <w:shd w:val="clear" w:color="auto" w:fill="FFFFFF"/>
              </w:rPr>
              <w:t>»</w:t>
            </w:r>
          </w:p>
        </w:tc>
        <w:tc>
          <w:tcPr>
            <w:tcW w:w="4253" w:type="dxa"/>
            <w:shd w:val="clear" w:color="auto" w:fill="auto"/>
          </w:tcPr>
          <w:p w14:paraId="4447443C" w14:textId="50773142" w:rsidR="00D55A14" w:rsidRPr="001C5660" w:rsidRDefault="00D55A14" w:rsidP="00773B55">
            <w:pPr>
              <w:pStyle w:val="a3"/>
              <w:spacing w:after="0" w:line="240" w:lineRule="auto"/>
              <w:ind w:left="0"/>
              <w:rPr>
                <w:rFonts w:ascii="Times New Roman" w:hAnsi="Times New Roman"/>
                <w:sz w:val="24"/>
                <w:szCs w:val="24"/>
              </w:rPr>
            </w:pPr>
            <w:r w:rsidRPr="006B240F">
              <w:rPr>
                <w:rFonts w:ascii="Times New Roman" w:hAnsi="Times New Roman"/>
                <w:sz w:val="24"/>
                <w:szCs w:val="24"/>
              </w:rPr>
              <w:lastRenderedPageBreak/>
              <w:t xml:space="preserve">Проект </w:t>
            </w:r>
            <w:r w:rsidR="00773B55">
              <w:rPr>
                <w:rFonts w:ascii="Times New Roman" w:hAnsi="Times New Roman"/>
                <w:sz w:val="24"/>
                <w:szCs w:val="24"/>
              </w:rPr>
              <w:t>–</w:t>
            </w:r>
            <w:r w:rsidRPr="006B240F">
              <w:rPr>
                <w:rFonts w:ascii="Times New Roman" w:hAnsi="Times New Roman"/>
                <w:sz w:val="24"/>
                <w:szCs w:val="24"/>
              </w:rPr>
              <w:t xml:space="preserve"> </w:t>
            </w:r>
            <w:r w:rsidR="00773B55">
              <w:rPr>
                <w:rFonts w:ascii="Times New Roman" w:hAnsi="Times New Roman"/>
                <w:sz w:val="24"/>
                <w:szCs w:val="24"/>
              </w:rPr>
              <w:t xml:space="preserve">уличный праздник </w:t>
            </w:r>
            <w:r w:rsidR="00A35F64">
              <w:rPr>
                <w:rFonts w:ascii="Times New Roman" w:hAnsi="Times New Roman"/>
                <w:sz w:val="24"/>
                <w:szCs w:val="24"/>
              </w:rPr>
              <w:t>«</w:t>
            </w:r>
            <w:r w:rsidR="00773B55">
              <w:rPr>
                <w:rFonts w:ascii="Times New Roman" w:hAnsi="Times New Roman"/>
                <w:sz w:val="24"/>
                <w:szCs w:val="24"/>
              </w:rPr>
              <w:t>Широкая маслен</w:t>
            </w:r>
            <w:r w:rsidR="006E1644">
              <w:rPr>
                <w:rFonts w:ascii="Times New Roman" w:hAnsi="Times New Roman"/>
                <w:sz w:val="24"/>
                <w:szCs w:val="24"/>
              </w:rPr>
              <w:t>и</w:t>
            </w:r>
            <w:r w:rsidR="00773B55">
              <w:rPr>
                <w:rFonts w:ascii="Times New Roman" w:hAnsi="Times New Roman"/>
                <w:sz w:val="24"/>
                <w:szCs w:val="24"/>
              </w:rPr>
              <w:t>ца</w:t>
            </w:r>
            <w:r w:rsidR="00A35F64">
              <w:rPr>
                <w:rFonts w:ascii="Times New Roman" w:hAnsi="Times New Roman"/>
                <w:sz w:val="24"/>
                <w:szCs w:val="24"/>
              </w:rPr>
              <w:t>»</w:t>
            </w:r>
          </w:p>
        </w:tc>
        <w:tc>
          <w:tcPr>
            <w:tcW w:w="3486" w:type="dxa"/>
          </w:tcPr>
          <w:p w14:paraId="7D1188A3" w14:textId="09237080" w:rsidR="00D55A14" w:rsidRPr="001C5660" w:rsidRDefault="00D55A14" w:rsidP="00BF0E8B">
            <w:pPr>
              <w:pStyle w:val="a3"/>
              <w:spacing w:after="0" w:line="240" w:lineRule="auto"/>
              <w:ind w:left="0"/>
              <w:rPr>
                <w:rFonts w:ascii="Times New Roman" w:hAnsi="Times New Roman"/>
                <w:sz w:val="24"/>
                <w:szCs w:val="24"/>
              </w:rPr>
            </w:pPr>
            <w:r w:rsidRPr="006B240F">
              <w:rPr>
                <w:rFonts w:ascii="Times New Roman" w:hAnsi="Times New Roman"/>
                <w:sz w:val="24"/>
                <w:szCs w:val="24"/>
              </w:rPr>
              <w:t>Инициатор проекта</w:t>
            </w:r>
          </w:p>
        </w:tc>
        <w:tc>
          <w:tcPr>
            <w:tcW w:w="3545" w:type="dxa"/>
            <w:shd w:val="clear" w:color="auto" w:fill="auto"/>
          </w:tcPr>
          <w:p w14:paraId="24B3C310" w14:textId="060CDEFF" w:rsidR="00D55A14" w:rsidRPr="001C5660" w:rsidRDefault="00D55A14" w:rsidP="00BF0E8B">
            <w:pPr>
              <w:spacing w:after="0" w:line="240" w:lineRule="auto"/>
              <w:jc w:val="both"/>
              <w:rPr>
                <w:rFonts w:ascii="Times New Roman" w:hAnsi="Times New Roman"/>
                <w:sz w:val="24"/>
                <w:szCs w:val="24"/>
              </w:rPr>
            </w:pPr>
            <w:r w:rsidRPr="006B240F">
              <w:rPr>
                <w:rFonts w:ascii="Times New Roman" w:hAnsi="Times New Roman"/>
                <w:sz w:val="24"/>
                <w:szCs w:val="24"/>
              </w:rPr>
              <w:t xml:space="preserve">Диплом призера областного конкурса лучших практик </w:t>
            </w:r>
            <w:r w:rsidRPr="006B240F">
              <w:rPr>
                <w:rFonts w:ascii="Times New Roman" w:hAnsi="Times New Roman"/>
                <w:sz w:val="24"/>
                <w:szCs w:val="24"/>
              </w:rPr>
              <w:lastRenderedPageBreak/>
              <w:t xml:space="preserve">работы с семьёй </w:t>
            </w:r>
            <w:r w:rsidR="00A35F64">
              <w:rPr>
                <w:rFonts w:ascii="Times New Roman" w:hAnsi="Times New Roman"/>
                <w:sz w:val="24"/>
                <w:szCs w:val="24"/>
              </w:rPr>
              <w:t>«</w:t>
            </w:r>
            <w:r w:rsidRPr="006B240F">
              <w:rPr>
                <w:rFonts w:ascii="Times New Roman" w:hAnsi="Times New Roman"/>
                <w:sz w:val="24"/>
                <w:szCs w:val="24"/>
              </w:rPr>
              <w:t>Семейный апгрейд</w:t>
            </w:r>
            <w:r w:rsidR="00A35F64">
              <w:rPr>
                <w:rFonts w:ascii="Times New Roman" w:hAnsi="Times New Roman"/>
                <w:sz w:val="24"/>
                <w:szCs w:val="24"/>
              </w:rPr>
              <w:t>»</w:t>
            </w:r>
          </w:p>
        </w:tc>
      </w:tr>
    </w:tbl>
    <w:p w14:paraId="340E856A" w14:textId="77777777" w:rsidR="00236B53" w:rsidRDefault="00236B53" w:rsidP="00C616E7">
      <w:pPr>
        <w:pStyle w:val="a3"/>
        <w:spacing w:after="0" w:line="240" w:lineRule="auto"/>
        <w:ind w:left="0"/>
        <w:rPr>
          <w:rFonts w:ascii="Times New Roman" w:hAnsi="Times New Roman"/>
          <w:color w:val="000000"/>
          <w:sz w:val="24"/>
          <w:szCs w:val="24"/>
        </w:rPr>
      </w:pPr>
    </w:p>
    <w:p w14:paraId="0B4DE4F3" w14:textId="77777777" w:rsidR="006E1644" w:rsidRPr="00671D0E" w:rsidRDefault="006E1644" w:rsidP="006E1644">
      <w:pPr>
        <w:spacing w:after="0" w:line="240" w:lineRule="auto"/>
        <w:ind w:firstLine="708"/>
        <w:rPr>
          <w:rFonts w:ascii="Times New Roman" w:hAnsi="Times New Roman"/>
          <w:b/>
          <w:color w:val="000000"/>
          <w:sz w:val="24"/>
          <w:szCs w:val="24"/>
        </w:rPr>
      </w:pPr>
      <w:r>
        <w:rPr>
          <w:rFonts w:ascii="Times New Roman" w:hAnsi="Times New Roman"/>
          <w:b/>
          <w:color w:val="000000"/>
          <w:sz w:val="24"/>
          <w:szCs w:val="24"/>
        </w:rPr>
        <w:t xml:space="preserve">6.4. </w:t>
      </w:r>
      <w:r w:rsidRPr="00671D0E">
        <w:rPr>
          <w:rFonts w:ascii="Times New Roman" w:hAnsi="Times New Roman"/>
          <w:b/>
          <w:color w:val="000000"/>
          <w:sz w:val="24"/>
          <w:szCs w:val="24"/>
        </w:rPr>
        <w:t>Поддержка творческих инициатив граждан и неформальных творческих групп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177"/>
        <w:gridCol w:w="4253"/>
        <w:gridCol w:w="3486"/>
        <w:gridCol w:w="3453"/>
      </w:tblGrid>
      <w:tr w:rsidR="006E1644" w:rsidRPr="00F26B5F" w14:paraId="42A02B8B" w14:textId="77777777" w:rsidTr="005734ED">
        <w:trPr>
          <w:trHeight w:val="593"/>
          <w:jc w:val="center"/>
        </w:trPr>
        <w:tc>
          <w:tcPr>
            <w:tcW w:w="676" w:type="dxa"/>
            <w:shd w:val="clear" w:color="auto" w:fill="auto"/>
          </w:tcPr>
          <w:p w14:paraId="465504B6"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 п/п</w:t>
            </w:r>
          </w:p>
        </w:tc>
        <w:tc>
          <w:tcPr>
            <w:tcW w:w="3177" w:type="dxa"/>
            <w:shd w:val="clear" w:color="auto" w:fill="auto"/>
          </w:tcPr>
          <w:p w14:paraId="46A28A11"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Содержание инициативы</w:t>
            </w:r>
          </w:p>
          <w:p w14:paraId="649780BF"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p>
        </w:tc>
        <w:tc>
          <w:tcPr>
            <w:tcW w:w="4253" w:type="dxa"/>
            <w:shd w:val="clear" w:color="auto" w:fill="auto"/>
          </w:tcPr>
          <w:p w14:paraId="2332FFAC"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Автор инициативы</w:t>
            </w:r>
          </w:p>
          <w:p w14:paraId="76872C9E"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p>
        </w:tc>
        <w:tc>
          <w:tcPr>
            <w:tcW w:w="3486" w:type="dxa"/>
          </w:tcPr>
          <w:p w14:paraId="3AC7A003"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Форма поддержки</w:t>
            </w:r>
          </w:p>
          <w:p w14:paraId="17525B40" w14:textId="77777777" w:rsidR="006E1644" w:rsidRPr="00371938" w:rsidRDefault="006E1644" w:rsidP="005734ED">
            <w:pPr>
              <w:pStyle w:val="a3"/>
              <w:spacing w:after="0" w:line="240" w:lineRule="auto"/>
              <w:ind w:left="0"/>
              <w:jc w:val="center"/>
              <w:rPr>
                <w:rFonts w:ascii="Times New Roman" w:hAnsi="Times New Roman"/>
                <w:b/>
                <w:color w:val="000000"/>
                <w:sz w:val="24"/>
                <w:szCs w:val="24"/>
              </w:rPr>
            </w:pPr>
          </w:p>
        </w:tc>
        <w:tc>
          <w:tcPr>
            <w:tcW w:w="3453" w:type="dxa"/>
            <w:shd w:val="clear" w:color="auto" w:fill="auto"/>
          </w:tcPr>
          <w:p w14:paraId="4D8356A7" w14:textId="77777777" w:rsidR="006E1644" w:rsidRPr="00F26B5F" w:rsidRDefault="006E1644" w:rsidP="005734ED">
            <w:pPr>
              <w:pStyle w:val="a3"/>
              <w:spacing w:after="0" w:line="240" w:lineRule="auto"/>
              <w:ind w:left="0"/>
              <w:jc w:val="center"/>
              <w:rPr>
                <w:rFonts w:ascii="Times New Roman" w:hAnsi="Times New Roman"/>
                <w:b/>
                <w:color w:val="000000"/>
                <w:sz w:val="24"/>
                <w:szCs w:val="24"/>
              </w:rPr>
            </w:pPr>
            <w:r w:rsidRPr="00371938">
              <w:rPr>
                <w:rFonts w:ascii="Times New Roman" w:hAnsi="Times New Roman"/>
                <w:b/>
                <w:color w:val="000000"/>
                <w:sz w:val="24"/>
                <w:szCs w:val="24"/>
              </w:rPr>
              <w:t>Результат</w:t>
            </w:r>
          </w:p>
        </w:tc>
      </w:tr>
      <w:tr w:rsidR="006E1644" w:rsidRPr="00F26B5F" w14:paraId="5FE43DD1" w14:textId="77777777" w:rsidTr="005734ED">
        <w:trPr>
          <w:trHeight w:val="288"/>
          <w:jc w:val="center"/>
        </w:trPr>
        <w:tc>
          <w:tcPr>
            <w:tcW w:w="676" w:type="dxa"/>
            <w:shd w:val="clear" w:color="auto" w:fill="auto"/>
          </w:tcPr>
          <w:p w14:paraId="15B35C66" w14:textId="77777777" w:rsidR="006E1644" w:rsidRPr="00F26B5F" w:rsidRDefault="006E1644" w:rsidP="005734ED">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1.</w:t>
            </w:r>
          </w:p>
        </w:tc>
        <w:tc>
          <w:tcPr>
            <w:tcW w:w="3177" w:type="dxa"/>
            <w:shd w:val="clear" w:color="auto" w:fill="auto"/>
          </w:tcPr>
          <w:p w14:paraId="1CEC73EC" w14:textId="2173597A" w:rsidR="006E1644" w:rsidRPr="00DA02E2" w:rsidRDefault="006E1644" w:rsidP="005734ED">
            <w:pPr>
              <w:pStyle w:val="a3"/>
              <w:spacing w:after="0" w:line="240" w:lineRule="auto"/>
              <w:ind w:left="0"/>
              <w:rPr>
                <w:rFonts w:ascii="Times New Roman" w:hAnsi="Times New Roman"/>
                <w:color w:val="000000"/>
                <w:sz w:val="24"/>
                <w:szCs w:val="24"/>
              </w:rPr>
            </w:pPr>
            <w:r w:rsidRPr="00DA02E2">
              <w:rPr>
                <w:rFonts w:ascii="Times New Roman" w:hAnsi="Times New Roman"/>
                <w:color w:val="000000"/>
                <w:sz w:val="24"/>
                <w:szCs w:val="24"/>
              </w:rPr>
              <w:t xml:space="preserve">Фестиваль </w:t>
            </w:r>
            <w:r w:rsidR="00A35F64">
              <w:rPr>
                <w:rFonts w:ascii="Times New Roman" w:hAnsi="Times New Roman"/>
                <w:color w:val="000000"/>
                <w:sz w:val="24"/>
                <w:szCs w:val="24"/>
              </w:rPr>
              <w:t>«</w:t>
            </w:r>
            <w:r w:rsidRPr="00DA02E2">
              <w:rPr>
                <w:rFonts w:ascii="Times New Roman" w:hAnsi="Times New Roman"/>
                <w:color w:val="000000"/>
                <w:sz w:val="24"/>
                <w:szCs w:val="24"/>
              </w:rPr>
              <w:t>Зимняя жара</w:t>
            </w:r>
            <w:r w:rsidR="00A35F64">
              <w:rPr>
                <w:rFonts w:ascii="Times New Roman" w:hAnsi="Times New Roman"/>
                <w:color w:val="000000"/>
                <w:sz w:val="24"/>
                <w:szCs w:val="24"/>
              </w:rPr>
              <w:t>»</w:t>
            </w:r>
          </w:p>
        </w:tc>
        <w:tc>
          <w:tcPr>
            <w:tcW w:w="4253" w:type="dxa"/>
            <w:shd w:val="clear" w:color="auto" w:fill="auto"/>
          </w:tcPr>
          <w:p w14:paraId="3627E76C" w14:textId="28CFA04E" w:rsidR="006E1644" w:rsidRPr="00DA02E2" w:rsidRDefault="006E1644" w:rsidP="005734ED">
            <w:pPr>
              <w:pStyle w:val="a3"/>
              <w:spacing w:after="0" w:line="240" w:lineRule="auto"/>
              <w:ind w:left="0"/>
              <w:rPr>
                <w:rFonts w:ascii="Times New Roman" w:hAnsi="Times New Roman"/>
                <w:color w:val="000000"/>
                <w:sz w:val="24"/>
                <w:szCs w:val="24"/>
              </w:rPr>
            </w:pPr>
            <w:r w:rsidRPr="00DA02E2">
              <w:rPr>
                <w:rFonts w:ascii="Times New Roman" w:hAnsi="Times New Roman"/>
                <w:color w:val="000000"/>
                <w:sz w:val="24"/>
                <w:szCs w:val="24"/>
              </w:rPr>
              <w:t xml:space="preserve">Наталья Тюрина – руководитель шоу-группы </w:t>
            </w:r>
            <w:r w:rsidR="00A35F64">
              <w:rPr>
                <w:rFonts w:ascii="Times New Roman" w:hAnsi="Times New Roman"/>
                <w:color w:val="000000"/>
                <w:sz w:val="24"/>
                <w:szCs w:val="24"/>
              </w:rPr>
              <w:t>«</w:t>
            </w:r>
            <w:r w:rsidRPr="00DA02E2">
              <w:rPr>
                <w:rFonts w:ascii="Times New Roman" w:hAnsi="Times New Roman"/>
                <w:color w:val="000000"/>
                <w:sz w:val="24"/>
                <w:szCs w:val="24"/>
              </w:rPr>
              <w:t>Рада</w:t>
            </w:r>
            <w:r w:rsidR="00A35F64">
              <w:rPr>
                <w:rFonts w:ascii="Times New Roman" w:hAnsi="Times New Roman"/>
                <w:color w:val="000000"/>
                <w:sz w:val="24"/>
                <w:szCs w:val="24"/>
              </w:rPr>
              <w:t>»</w:t>
            </w:r>
          </w:p>
        </w:tc>
        <w:tc>
          <w:tcPr>
            <w:tcW w:w="3486" w:type="dxa"/>
          </w:tcPr>
          <w:p w14:paraId="33E5E709" w14:textId="77777777" w:rsidR="006E1644" w:rsidRPr="00DA02E2" w:rsidRDefault="006E1644" w:rsidP="005734ED">
            <w:pPr>
              <w:pStyle w:val="a3"/>
              <w:spacing w:after="0" w:line="240" w:lineRule="auto"/>
              <w:ind w:left="0"/>
              <w:rPr>
                <w:rFonts w:ascii="Times New Roman" w:hAnsi="Times New Roman"/>
                <w:color w:val="000000"/>
                <w:sz w:val="24"/>
                <w:szCs w:val="24"/>
              </w:rPr>
            </w:pPr>
            <w:r w:rsidRPr="00DA02E2">
              <w:rPr>
                <w:rFonts w:ascii="Times New Roman" w:hAnsi="Times New Roman"/>
                <w:color w:val="000000"/>
                <w:sz w:val="24"/>
                <w:szCs w:val="24"/>
              </w:rPr>
              <w:t>Предоставление помещения, оборудования, репетиционного времени, организационная и рекламная поддержка.</w:t>
            </w:r>
          </w:p>
        </w:tc>
        <w:tc>
          <w:tcPr>
            <w:tcW w:w="3453" w:type="dxa"/>
            <w:shd w:val="clear" w:color="auto" w:fill="auto"/>
          </w:tcPr>
          <w:p w14:paraId="15DD2514" w14:textId="625346A9" w:rsidR="006E1644" w:rsidRPr="003F3BB6" w:rsidRDefault="006E1644" w:rsidP="005734ED">
            <w:pPr>
              <w:pStyle w:val="a3"/>
              <w:spacing w:after="0" w:line="240" w:lineRule="auto"/>
              <w:ind w:left="0"/>
              <w:rPr>
                <w:rFonts w:ascii="Times New Roman" w:hAnsi="Times New Roman"/>
                <w:color w:val="000000"/>
                <w:sz w:val="24"/>
                <w:szCs w:val="24"/>
                <w:shd w:val="clear" w:color="auto" w:fill="FFFFFF"/>
              </w:rPr>
            </w:pPr>
            <w:r w:rsidRPr="00DA02E2">
              <w:rPr>
                <w:rFonts w:ascii="Times New Roman" w:hAnsi="Times New Roman"/>
                <w:color w:val="000000"/>
                <w:sz w:val="24"/>
                <w:szCs w:val="24"/>
                <w:shd w:val="clear" w:color="auto" w:fill="FFFFFF"/>
              </w:rPr>
              <w:t xml:space="preserve">30 января на сцене </w:t>
            </w:r>
            <w:proofErr w:type="spellStart"/>
            <w:r w:rsidRPr="00DA02E2">
              <w:rPr>
                <w:rFonts w:ascii="Times New Roman" w:hAnsi="Times New Roman"/>
                <w:color w:val="000000"/>
                <w:sz w:val="24"/>
                <w:szCs w:val="24"/>
                <w:shd w:val="clear" w:color="auto" w:fill="FFFFFF"/>
              </w:rPr>
              <w:t>Апатитского</w:t>
            </w:r>
            <w:proofErr w:type="spellEnd"/>
            <w:r w:rsidRPr="00DA02E2">
              <w:rPr>
                <w:rFonts w:ascii="Times New Roman" w:hAnsi="Times New Roman"/>
                <w:color w:val="000000"/>
                <w:sz w:val="24"/>
                <w:szCs w:val="24"/>
                <w:shd w:val="clear" w:color="auto" w:fill="FFFFFF"/>
              </w:rPr>
              <w:t xml:space="preserve"> городского Дворца культуры состоялся V юбилейный фестиваль </w:t>
            </w:r>
            <w:r w:rsidR="00A35F64">
              <w:rPr>
                <w:rFonts w:ascii="Times New Roman" w:hAnsi="Times New Roman"/>
                <w:color w:val="000000"/>
                <w:sz w:val="24"/>
                <w:szCs w:val="24"/>
                <w:shd w:val="clear" w:color="auto" w:fill="FFFFFF"/>
              </w:rPr>
              <w:t>«</w:t>
            </w:r>
            <w:r w:rsidRPr="00DA02E2">
              <w:rPr>
                <w:rStyle w:val="aff2"/>
                <w:rFonts w:ascii="Times New Roman" w:hAnsi="Times New Roman"/>
                <w:i w:val="0"/>
                <w:iCs w:val="0"/>
                <w:color w:val="000000"/>
                <w:sz w:val="24"/>
                <w:szCs w:val="24"/>
                <w:shd w:val="clear" w:color="auto" w:fill="FFFFFF"/>
              </w:rPr>
              <w:t>Зимняя</w:t>
            </w:r>
            <w:r w:rsidRPr="00DA02E2">
              <w:rPr>
                <w:rFonts w:ascii="Times New Roman" w:hAnsi="Times New Roman"/>
                <w:color w:val="000000"/>
                <w:sz w:val="24"/>
                <w:szCs w:val="24"/>
                <w:shd w:val="clear" w:color="auto" w:fill="FFFFFF"/>
              </w:rPr>
              <w:t> </w:t>
            </w:r>
            <w:r w:rsidRPr="00DA02E2">
              <w:rPr>
                <w:rStyle w:val="aff2"/>
                <w:rFonts w:ascii="Times New Roman" w:hAnsi="Times New Roman"/>
                <w:i w:val="0"/>
                <w:iCs w:val="0"/>
                <w:color w:val="000000"/>
                <w:sz w:val="24"/>
                <w:szCs w:val="24"/>
                <w:shd w:val="clear" w:color="auto" w:fill="FFFFFF"/>
              </w:rPr>
              <w:t>Жара</w:t>
            </w:r>
            <w:r w:rsidR="00A35F64">
              <w:rPr>
                <w:rFonts w:ascii="Times New Roman" w:hAnsi="Times New Roman"/>
                <w:color w:val="000000"/>
                <w:sz w:val="24"/>
                <w:szCs w:val="24"/>
                <w:shd w:val="clear" w:color="auto" w:fill="FFFFFF"/>
              </w:rPr>
              <w:t>»</w:t>
            </w:r>
            <w:r w:rsidRPr="00DA02E2">
              <w:rPr>
                <w:rFonts w:ascii="Times New Roman" w:hAnsi="Times New Roman"/>
                <w:color w:val="000000"/>
                <w:sz w:val="24"/>
                <w:szCs w:val="24"/>
                <w:shd w:val="clear" w:color="auto" w:fill="FFFFFF"/>
              </w:rPr>
              <w:t>.</w:t>
            </w:r>
            <w:r w:rsidRPr="00DA02E2">
              <w:rPr>
                <w:rFonts w:ascii="Times New Roman" w:hAnsi="Times New Roman"/>
                <w:color w:val="000000"/>
                <w:sz w:val="24"/>
                <w:szCs w:val="24"/>
              </w:rPr>
              <w:br/>
            </w:r>
            <w:r w:rsidRPr="00DA02E2">
              <w:rPr>
                <w:rFonts w:ascii="Times New Roman" w:hAnsi="Times New Roman"/>
                <w:color w:val="000000"/>
                <w:sz w:val="24"/>
                <w:szCs w:val="24"/>
                <w:shd w:val="clear" w:color="auto" w:fill="FFFFFF"/>
              </w:rPr>
              <w:t xml:space="preserve">Коллективы </w:t>
            </w:r>
            <w:proofErr w:type="spellStart"/>
            <w:r w:rsidRPr="00DA02E2">
              <w:rPr>
                <w:rFonts w:ascii="Times New Roman" w:hAnsi="Times New Roman"/>
                <w:color w:val="000000"/>
                <w:sz w:val="24"/>
                <w:szCs w:val="24"/>
                <w:shd w:val="clear" w:color="auto" w:fill="FFFFFF"/>
              </w:rPr>
              <w:t>Апатитско</w:t>
            </w:r>
            <w:proofErr w:type="spellEnd"/>
            <w:r w:rsidRPr="00DA02E2">
              <w:rPr>
                <w:rFonts w:ascii="Times New Roman" w:hAnsi="Times New Roman"/>
                <w:color w:val="000000"/>
                <w:sz w:val="24"/>
                <w:szCs w:val="24"/>
                <w:shd w:val="clear" w:color="auto" w:fill="FFFFFF"/>
              </w:rPr>
              <w:t>-Кировского района представили новые номера, завораживающие своим подходом к решению отображения задумки хореографа. Также были представлены номера, специально подготовленные по запросу организаторов для решения задумки фестиваля.</w:t>
            </w:r>
          </w:p>
        </w:tc>
      </w:tr>
      <w:tr w:rsidR="006E1644" w:rsidRPr="00DA02E2" w14:paraId="30101B8D" w14:textId="77777777" w:rsidTr="005734ED">
        <w:trPr>
          <w:trHeight w:val="288"/>
          <w:jc w:val="center"/>
        </w:trPr>
        <w:tc>
          <w:tcPr>
            <w:tcW w:w="676" w:type="dxa"/>
            <w:tcBorders>
              <w:top w:val="single" w:sz="4" w:space="0" w:color="000000"/>
              <w:left w:val="single" w:sz="4" w:space="0" w:color="000000"/>
              <w:bottom w:val="single" w:sz="4" w:space="0" w:color="000000"/>
              <w:right w:val="single" w:sz="4" w:space="0" w:color="000000"/>
            </w:tcBorders>
            <w:shd w:val="clear" w:color="auto" w:fill="auto"/>
          </w:tcPr>
          <w:p w14:paraId="522454B0" w14:textId="77777777" w:rsidR="006E1644" w:rsidRPr="00F26B5F" w:rsidRDefault="006E1644" w:rsidP="005734ED">
            <w:pPr>
              <w:pStyle w:val="a3"/>
              <w:spacing w:after="0" w:line="240" w:lineRule="auto"/>
              <w:ind w:left="0"/>
              <w:rPr>
                <w:rFonts w:ascii="Times New Roman" w:hAnsi="Times New Roman"/>
                <w:b/>
                <w:color w:val="000000"/>
                <w:sz w:val="24"/>
                <w:szCs w:val="24"/>
              </w:rPr>
            </w:pPr>
            <w:r>
              <w:rPr>
                <w:rFonts w:ascii="Times New Roman" w:hAnsi="Times New Roman"/>
                <w:b/>
                <w:color w:val="000000"/>
                <w:sz w:val="24"/>
                <w:szCs w:val="24"/>
              </w:rPr>
              <w:t>2.</w:t>
            </w:r>
          </w:p>
        </w:tc>
        <w:tc>
          <w:tcPr>
            <w:tcW w:w="3177" w:type="dxa"/>
            <w:tcBorders>
              <w:top w:val="single" w:sz="4" w:space="0" w:color="000000"/>
              <w:left w:val="single" w:sz="4" w:space="0" w:color="000000"/>
              <w:bottom w:val="single" w:sz="4" w:space="0" w:color="000000"/>
              <w:right w:val="single" w:sz="4" w:space="0" w:color="000000"/>
            </w:tcBorders>
            <w:shd w:val="clear" w:color="auto" w:fill="auto"/>
          </w:tcPr>
          <w:p w14:paraId="56D1D501" w14:textId="127CF681" w:rsidR="006E1644" w:rsidRPr="00DA02E2" w:rsidRDefault="006E1644" w:rsidP="005734ED">
            <w:pPr>
              <w:pStyle w:val="a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Благотворительный концерт </w:t>
            </w:r>
            <w:r w:rsidR="00A35F64">
              <w:rPr>
                <w:rFonts w:ascii="Times New Roman" w:hAnsi="Times New Roman"/>
                <w:color w:val="000000"/>
                <w:sz w:val="24"/>
                <w:szCs w:val="24"/>
              </w:rPr>
              <w:t>«</w:t>
            </w:r>
            <w:r>
              <w:rPr>
                <w:rFonts w:ascii="Times New Roman" w:hAnsi="Times New Roman"/>
                <w:color w:val="000000"/>
                <w:sz w:val="24"/>
                <w:szCs w:val="24"/>
              </w:rPr>
              <w:t>Твори добро</w:t>
            </w:r>
            <w:r w:rsidR="00A35F64">
              <w:rPr>
                <w:rFonts w:ascii="Times New Roman" w:hAnsi="Times New Roman"/>
                <w:color w:val="000000"/>
                <w:sz w:val="24"/>
                <w:szCs w:val="24"/>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AE564E0" w14:textId="267205F5" w:rsidR="006E1644" w:rsidRPr="003121CB" w:rsidRDefault="006E1644" w:rsidP="005734ED">
            <w:pPr>
              <w:pStyle w:val="a3"/>
              <w:spacing w:after="0" w:line="240" w:lineRule="auto"/>
              <w:ind w:left="0"/>
              <w:rPr>
                <w:rFonts w:ascii="Times New Roman" w:hAnsi="Times New Roman"/>
                <w:color w:val="000000"/>
                <w:sz w:val="24"/>
                <w:szCs w:val="24"/>
              </w:rPr>
            </w:pPr>
            <w:r w:rsidRPr="003121CB">
              <w:rPr>
                <w:rFonts w:ascii="Times New Roman" w:hAnsi="Times New Roman"/>
                <w:color w:val="000000"/>
                <w:sz w:val="24"/>
                <w:szCs w:val="24"/>
              </w:rPr>
              <w:t xml:space="preserve">Ирина </w:t>
            </w:r>
            <w:proofErr w:type="spellStart"/>
            <w:r w:rsidRPr="003121CB">
              <w:rPr>
                <w:rFonts w:ascii="Times New Roman" w:hAnsi="Times New Roman"/>
                <w:color w:val="000000"/>
                <w:sz w:val="24"/>
                <w:szCs w:val="24"/>
              </w:rPr>
              <w:t>Мохнаткина</w:t>
            </w:r>
            <w:proofErr w:type="spellEnd"/>
            <w:r w:rsidRPr="003121CB">
              <w:rPr>
                <w:rFonts w:ascii="Times New Roman" w:hAnsi="Times New Roman"/>
                <w:color w:val="000000"/>
                <w:sz w:val="24"/>
                <w:szCs w:val="24"/>
              </w:rPr>
              <w:t xml:space="preserve"> – ведущий специалист </w:t>
            </w:r>
            <w:r w:rsidRPr="003121CB">
              <w:rPr>
                <w:rFonts w:ascii="Times New Roman" w:hAnsi="Times New Roman"/>
                <w:color w:val="000000"/>
                <w:sz w:val="24"/>
                <w:szCs w:val="24"/>
                <w:shd w:val="clear" w:color="auto" w:fill="FFFFFF"/>
              </w:rPr>
              <w:t>Благо</w:t>
            </w:r>
            <w:r w:rsidRPr="003121CB">
              <w:rPr>
                <w:rStyle w:val="aff2"/>
                <w:rFonts w:ascii="Times New Roman" w:hAnsi="Times New Roman"/>
                <w:i w:val="0"/>
                <w:iCs w:val="0"/>
                <w:color w:val="000000"/>
                <w:sz w:val="24"/>
                <w:szCs w:val="24"/>
                <w:shd w:val="clear" w:color="auto" w:fill="FFFFFF"/>
              </w:rPr>
              <w:t>твори</w:t>
            </w:r>
            <w:r w:rsidRPr="003121CB">
              <w:rPr>
                <w:rFonts w:ascii="Times New Roman" w:hAnsi="Times New Roman"/>
                <w:color w:val="000000"/>
                <w:sz w:val="24"/>
                <w:szCs w:val="24"/>
                <w:shd w:val="clear" w:color="auto" w:fill="FFFFFF"/>
              </w:rPr>
              <w:t>тельного фонда помощи детям</w:t>
            </w:r>
            <w:r w:rsidRPr="003121CB">
              <w:rPr>
                <w:rFonts w:ascii="Times New Roman" w:hAnsi="Times New Roman"/>
                <w:color w:val="000000"/>
                <w:sz w:val="24"/>
                <w:szCs w:val="24"/>
              </w:rPr>
              <w:t xml:space="preserve"> </w:t>
            </w:r>
            <w:r w:rsidR="00A35F64">
              <w:rPr>
                <w:rFonts w:ascii="Times New Roman" w:hAnsi="Times New Roman"/>
                <w:color w:val="000000"/>
                <w:sz w:val="24"/>
                <w:szCs w:val="24"/>
              </w:rPr>
              <w:t>«</w:t>
            </w:r>
            <w:r w:rsidRPr="003121CB">
              <w:rPr>
                <w:rFonts w:ascii="Times New Roman" w:hAnsi="Times New Roman"/>
                <w:color w:val="000000"/>
                <w:sz w:val="24"/>
                <w:szCs w:val="24"/>
              </w:rPr>
              <w:t>Наше будущее</w:t>
            </w:r>
            <w:r w:rsidR="00A35F64">
              <w:rPr>
                <w:rFonts w:ascii="Times New Roman" w:hAnsi="Times New Roman"/>
                <w:color w:val="000000"/>
                <w:sz w:val="24"/>
                <w:szCs w:val="24"/>
              </w:rPr>
              <w:t>»</w:t>
            </w:r>
          </w:p>
        </w:tc>
        <w:tc>
          <w:tcPr>
            <w:tcW w:w="3486" w:type="dxa"/>
            <w:tcBorders>
              <w:top w:val="single" w:sz="4" w:space="0" w:color="000000"/>
              <w:left w:val="single" w:sz="4" w:space="0" w:color="000000"/>
              <w:bottom w:val="single" w:sz="4" w:space="0" w:color="000000"/>
              <w:right w:val="single" w:sz="4" w:space="0" w:color="000000"/>
            </w:tcBorders>
          </w:tcPr>
          <w:p w14:paraId="5D5BB339" w14:textId="77777777" w:rsidR="006E1644" w:rsidRPr="00DA02E2" w:rsidRDefault="006E1644" w:rsidP="005734ED">
            <w:pPr>
              <w:pStyle w:val="a3"/>
              <w:spacing w:after="0" w:line="240" w:lineRule="auto"/>
              <w:ind w:left="0"/>
              <w:rPr>
                <w:rFonts w:ascii="Times New Roman" w:hAnsi="Times New Roman"/>
                <w:color w:val="000000"/>
                <w:sz w:val="24"/>
                <w:szCs w:val="24"/>
              </w:rPr>
            </w:pPr>
            <w:r w:rsidRPr="00DA02E2">
              <w:rPr>
                <w:rFonts w:ascii="Times New Roman" w:hAnsi="Times New Roman"/>
                <w:color w:val="000000"/>
                <w:sz w:val="24"/>
                <w:szCs w:val="24"/>
              </w:rPr>
              <w:t xml:space="preserve">Предоставление помещения, оборудования, репетиционного времени, </w:t>
            </w:r>
            <w:r>
              <w:rPr>
                <w:rFonts w:ascii="Times New Roman" w:hAnsi="Times New Roman"/>
                <w:color w:val="000000"/>
                <w:sz w:val="24"/>
                <w:szCs w:val="24"/>
              </w:rPr>
              <w:t>написание сценария, ведение мероприятия,</w:t>
            </w:r>
            <w:r w:rsidRPr="00DA02E2">
              <w:rPr>
                <w:rFonts w:ascii="Times New Roman" w:hAnsi="Times New Roman"/>
                <w:color w:val="000000"/>
                <w:sz w:val="24"/>
                <w:szCs w:val="24"/>
              </w:rPr>
              <w:t xml:space="preserve"> </w:t>
            </w:r>
            <w:r>
              <w:rPr>
                <w:rFonts w:ascii="Times New Roman" w:hAnsi="Times New Roman"/>
                <w:color w:val="000000"/>
                <w:sz w:val="24"/>
                <w:szCs w:val="24"/>
              </w:rPr>
              <w:t xml:space="preserve">подготовка фото-видеоматериалов, </w:t>
            </w:r>
            <w:r w:rsidRPr="00DA02E2">
              <w:rPr>
                <w:rFonts w:ascii="Times New Roman" w:hAnsi="Times New Roman"/>
                <w:color w:val="000000"/>
                <w:sz w:val="24"/>
                <w:szCs w:val="24"/>
              </w:rPr>
              <w:t>орган</w:t>
            </w:r>
            <w:r>
              <w:rPr>
                <w:rFonts w:ascii="Times New Roman" w:hAnsi="Times New Roman"/>
                <w:color w:val="000000"/>
                <w:sz w:val="24"/>
                <w:szCs w:val="24"/>
              </w:rPr>
              <w:t xml:space="preserve">изационная и рекламная поддержка. </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14:paraId="21F78759" w14:textId="0A10BA35" w:rsidR="006E1644" w:rsidRPr="003121CB" w:rsidRDefault="006E1644" w:rsidP="005734ED">
            <w:pPr>
              <w:pStyle w:val="a3"/>
              <w:spacing w:after="0" w:line="240" w:lineRule="auto"/>
              <w:ind w:left="0"/>
              <w:rPr>
                <w:rFonts w:ascii="Times New Roman" w:hAnsi="Times New Roman"/>
                <w:color w:val="000000"/>
                <w:sz w:val="24"/>
                <w:szCs w:val="24"/>
                <w:shd w:val="clear" w:color="auto" w:fill="FFFFFF"/>
              </w:rPr>
            </w:pPr>
            <w:bookmarkStart w:id="16" w:name="_Hlk125728595"/>
            <w:bookmarkStart w:id="17" w:name="_GoBack"/>
            <w:r w:rsidRPr="003121CB">
              <w:rPr>
                <w:rFonts w:ascii="Times New Roman" w:hAnsi="Times New Roman"/>
                <w:color w:val="000000"/>
                <w:sz w:val="24"/>
                <w:szCs w:val="24"/>
                <w:shd w:val="clear" w:color="auto" w:fill="FFFFFF"/>
              </w:rPr>
              <w:t xml:space="preserve">30 сентября в 18:00 в </w:t>
            </w:r>
            <w:proofErr w:type="spellStart"/>
            <w:r w:rsidRPr="003121CB">
              <w:rPr>
                <w:rFonts w:ascii="Times New Roman" w:hAnsi="Times New Roman"/>
                <w:color w:val="000000"/>
                <w:sz w:val="24"/>
                <w:szCs w:val="24"/>
                <w:shd w:val="clear" w:color="auto" w:fill="FFFFFF"/>
              </w:rPr>
              <w:t>Апатитском</w:t>
            </w:r>
            <w:proofErr w:type="spellEnd"/>
            <w:r w:rsidRPr="003121CB">
              <w:rPr>
                <w:rFonts w:ascii="Times New Roman" w:hAnsi="Times New Roman"/>
                <w:color w:val="000000"/>
                <w:sz w:val="24"/>
                <w:szCs w:val="24"/>
                <w:shd w:val="clear" w:color="auto" w:fill="FFFFFF"/>
              </w:rPr>
              <w:t xml:space="preserve"> городском Дворце культуры состоялся благо</w:t>
            </w:r>
            <w:r w:rsidRPr="003121CB">
              <w:rPr>
                <w:rStyle w:val="aff2"/>
                <w:rFonts w:ascii="Times New Roman" w:hAnsi="Times New Roman"/>
                <w:i w:val="0"/>
                <w:iCs w:val="0"/>
                <w:color w:val="000000"/>
                <w:sz w:val="24"/>
                <w:szCs w:val="24"/>
                <w:shd w:val="clear" w:color="auto" w:fill="FFFFFF"/>
              </w:rPr>
              <w:t>твори</w:t>
            </w:r>
            <w:r w:rsidRPr="003121CB">
              <w:rPr>
                <w:rFonts w:ascii="Times New Roman" w:hAnsi="Times New Roman"/>
                <w:color w:val="000000"/>
                <w:sz w:val="24"/>
                <w:szCs w:val="24"/>
                <w:shd w:val="clear" w:color="auto" w:fill="FFFFFF"/>
              </w:rPr>
              <w:t xml:space="preserve">тельный концерт </w:t>
            </w:r>
            <w:r w:rsidR="00A35F64">
              <w:rPr>
                <w:rFonts w:ascii="Times New Roman" w:hAnsi="Times New Roman"/>
                <w:color w:val="000000"/>
                <w:sz w:val="24"/>
                <w:szCs w:val="24"/>
                <w:shd w:val="clear" w:color="auto" w:fill="FFFFFF"/>
              </w:rPr>
              <w:t>«</w:t>
            </w:r>
            <w:r w:rsidRPr="003121CB">
              <w:rPr>
                <w:rStyle w:val="aff2"/>
                <w:rFonts w:ascii="Times New Roman" w:hAnsi="Times New Roman"/>
                <w:i w:val="0"/>
                <w:iCs w:val="0"/>
                <w:color w:val="000000"/>
                <w:sz w:val="24"/>
                <w:szCs w:val="24"/>
                <w:shd w:val="clear" w:color="auto" w:fill="FFFFFF"/>
              </w:rPr>
              <w:t>Твори</w:t>
            </w:r>
            <w:r w:rsidRPr="003121CB">
              <w:rPr>
                <w:rFonts w:ascii="Times New Roman" w:hAnsi="Times New Roman"/>
                <w:color w:val="000000"/>
                <w:sz w:val="24"/>
                <w:szCs w:val="24"/>
                <w:shd w:val="clear" w:color="auto" w:fill="FFFFFF"/>
              </w:rPr>
              <w:t> </w:t>
            </w:r>
            <w:r w:rsidRPr="003121CB">
              <w:rPr>
                <w:rStyle w:val="aff2"/>
                <w:rFonts w:ascii="Times New Roman" w:hAnsi="Times New Roman"/>
                <w:i w:val="0"/>
                <w:iCs w:val="0"/>
                <w:color w:val="000000"/>
                <w:sz w:val="24"/>
                <w:szCs w:val="24"/>
                <w:shd w:val="clear" w:color="auto" w:fill="FFFFFF"/>
              </w:rPr>
              <w:t>добро</w:t>
            </w:r>
            <w:r w:rsidR="00A35F64">
              <w:rPr>
                <w:rFonts w:ascii="Times New Roman" w:hAnsi="Times New Roman"/>
                <w:color w:val="000000"/>
                <w:sz w:val="24"/>
                <w:szCs w:val="24"/>
                <w:shd w:val="clear" w:color="auto" w:fill="FFFFFF"/>
              </w:rPr>
              <w:t>»</w:t>
            </w:r>
            <w:r w:rsidRPr="003121CB">
              <w:rPr>
                <w:rFonts w:ascii="Times New Roman" w:hAnsi="Times New Roman"/>
                <w:color w:val="000000"/>
                <w:sz w:val="24"/>
                <w:szCs w:val="24"/>
                <w:shd w:val="clear" w:color="auto" w:fill="FFFFFF"/>
              </w:rPr>
              <w:t>. Мероприятие прошло в рамках Всероссийской акции </w:t>
            </w:r>
            <w:hyperlink r:id="rId42" w:history="1">
              <w:r w:rsidRPr="003121CB">
                <w:rPr>
                  <w:rStyle w:val="ac"/>
                  <w:rFonts w:ascii="Times New Roman" w:hAnsi="Times New Roman"/>
                  <w:sz w:val="24"/>
                  <w:szCs w:val="24"/>
                  <w:shd w:val="clear" w:color="auto" w:fill="FFFFFF"/>
                </w:rPr>
                <w:t>#</w:t>
              </w:r>
              <w:proofErr w:type="spellStart"/>
              <w:r w:rsidRPr="003121CB">
                <w:rPr>
                  <w:rStyle w:val="ac"/>
                  <w:rFonts w:ascii="Times New Roman" w:hAnsi="Times New Roman"/>
                  <w:sz w:val="24"/>
                  <w:szCs w:val="24"/>
                  <w:shd w:val="clear" w:color="auto" w:fill="FFFFFF"/>
                </w:rPr>
                <w:t>культурадонорству</w:t>
              </w:r>
              <w:proofErr w:type="spellEnd"/>
            </w:hyperlink>
            <w:r w:rsidRPr="003121CB">
              <w:rPr>
                <w:rFonts w:ascii="Times New Roman" w:hAnsi="Times New Roman"/>
                <w:color w:val="000000"/>
                <w:sz w:val="24"/>
                <w:szCs w:val="24"/>
                <w:shd w:val="clear" w:color="auto" w:fill="FFFFFF"/>
              </w:rPr>
              <w:t xml:space="preserve">. Все собранные средства были направлены на оказание помощи подопечным фонда </w:t>
            </w:r>
            <w:r w:rsidR="00A35F64">
              <w:rPr>
                <w:rFonts w:ascii="Times New Roman" w:hAnsi="Times New Roman"/>
                <w:color w:val="000000"/>
                <w:sz w:val="24"/>
                <w:szCs w:val="24"/>
                <w:shd w:val="clear" w:color="auto" w:fill="FFFFFF"/>
              </w:rPr>
              <w:t>«</w:t>
            </w:r>
            <w:r w:rsidRPr="003121CB">
              <w:rPr>
                <w:rFonts w:ascii="Times New Roman" w:hAnsi="Times New Roman"/>
                <w:color w:val="000000"/>
                <w:sz w:val="24"/>
                <w:szCs w:val="24"/>
                <w:shd w:val="clear" w:color="auto" w:fill="FFFFFF"/>
              </w:rPr>
              <w:t>Наше Будущее</w:t>
            </w:r>
            <w:r w:rsidR="00A35F64">
              <w:rPr>
                <w:rFonts w:ascii="Times New Roman" w:hAnsi="Times New Roman"/>
                <w:color w:val="000000"/>
                <w:sz w:val="24"/>
                <w:szCs w:val="24"/>
                <w:shd w:val="clear" w:color="auto" w:fill="FFFFFF"/>
              </w:rPr>
              <w:t>»</w:t>
            </w:r>
            <w:r w:rsidRPr="003121CB">
              <w:rPr>
                <w:rFonts w:ascii="Times New Roman" w:hAnsi="Times New Roman"/>
                <w:color w:val="000000"/>
                <w:sz w:val="24"/>
                <w:szCs w:val="24"/>
                <w:shd w:val="clear" w:color="auto" w:fill="FFFFFF"/>
              </w:rPr>
              <w:t>.</w:t>
            </w:r>
            <w:r>
              <w:rPr>
                <w:rFonts w:ascii="Times New Roman" w:hAnsi="Times New Roman"/>
                <w:color w:val="000000"/>
                <w:sz w:val="24"/>
                <w:szCs w:val="24"/>
              </w:rPr>
              <w:t xml:space="preserve"> </w:t>
            </w:r>
            <w:r w:rsidRPr="003121CB">
              <w:rPr>
                <w:rFonts w:ascii="Times New Roman" w:hAnsi="Times New Roman"/>
                <w:color w:val="000000"/>
                <w:sz w:val="24"/>
                <w:szCs w:val="24"/>
                <w:shd w:val="clear" w:color="auto" w:fill="FFFFFF"/>
              </w:rPr>
              <w:t>Благо</w:t>
            </w:r>
            <w:r w:rsidRPr="003121CB">
              <w:rPr>
                <w:rStyle w:val="aff2"/>
                <w:rFonts w:ascii="Times New Roman" w:hAnsi="Times New Roman"/>
                <w:i w:val="0"/>
                <w:iCs w:val="0"/>
                <w:color w:val="000000"/>
                <w:sz w:val="24"/>
                <w:szCs w:val="24"/>
                <w:shd w:val="clear" w:color="auto" w:fill="FFFFFF"/>
              </w:rPr>
              <w:t>твори</w:t>
            </w:r>
            <w:r w:rsidRPr="003121CB">
              <w:rPr>
                <w:rFonts w:ascii="Times New Roman" w:hAnsi="Times New Roman"/>
                <w:color w:val="000000"/>
                <w:sz w:val="24"/>
                <w:szCs w:val="24"/>
                <w:shd w:val="clear" w:color="auto" w:fill="FFFFFF"/>
              </w:rPr>
              <w:t xml:space="preserve">тельный фонд помощи детям </w:t>
            </w:r>
            <w:r w:rsidR="00A35F64">
              <w:rPr>
                <w:rFonts w:ascii="Times New Roman" w:hAnsi="Times New Roman"/>
                <w:color w:val="000000"/>
                <w:sz w:val="24"/>
                <w:szCs w:val="24"/>
                <w:shd w:val="clear" w:color="auto" w:fill="FFFFFF"/>
              </w:rPr>
              <w:t>«</w:t>
            </w:r>
            <w:r w:rsidRPr="003121CB">
              <w:rPr>
                <w:rFonts w:ascii="Times New Roman" w:hAnsi="Times New Roman"/>
                <w:color w:val="000000"/>
                <w:sz w:val="24"/>
                <w:szCs w:val="24"/>
                <w:shd w:val="clear" w:color="auto" w:fill="FFFFFF"/>
              </w:rPr>
              <w:t>Наше Будущее</w:t>
            </w:r>
            <w:r w:rsidR="00A35F64">
              <w:rPr>
                <w:rFonts w:ascii="Times New Roman" w:hAnsi="Times New Roman"/>
                <w:color w:val="000000"/>
                <w:sz w:val="24"/>
                <w:szCs w:val="24"/>
                <w:shd w:val="clear" w:color="auto" w:fill="FFFFFF"/>
              </w:rPr>
              <w:t>»</w:t>
            </w:r>
            <w:r w:rsidRPr="003121CB">
              <w:rPr>
                <w:rFonts w:ascii="Times New Roman" w:hAnsi="Times New Roman"/>
                <w:color w:val="000000"/>
                <w:sz w:val="24"/>
                <w:szCs w:val="24"/>
                <w:shd w:val="clear" w:color="auto" w:fill="FFFFFF"/>
              </w:rPr>
              <w:t xml:space="preserve"> собирает </w:t>
            </w:r>
            <w:r w:rsidRPr="003121CB">
              <w:rPr>
                <w:rFonts w:ascii="Times New Roman" w:hAnsi="Times New Roman"/>
                <w:color w:val="000000"/>
                <w:sz w:val="24"/>
                <w:szCs w:val="24"/>
                <w:shd w:val="clear" w:color="auto" w:fill="FFFFFF"/>
              </w:rPr>
              <w:lastRenderedPageBreak/>
              <w:t>пожертвования для обеспечения дорогостоящими медикаментами и медицинскими услугами детей, стр</w:t>
            </w:r>
            <w:r>
              <w:rPr>
                <w:rFonts w:ascii="Times New Roman" w:hAnsi="Times New Roman"/>
                <w:color w:val="000000"/>
                <w:sz w:val="24"/>
                <w:szCs w:val="24"/>
                <w:shd w:val="clear" w:color="auto" w:fill="FFFFFF"/>
              </w:rPr>
              <w:t xml:space="preserve">адающих тяжелыми заболеваниями. </w:t>
            </w:r>
            <w:r w:rsidRPr="003121CB">
              <w:rPr>
                <w:rFonts w:ascii="Times New Roman" w:hAnsi="Times New Roman"/>
                <w:color w:val="000000"/>
                <w:sz w:val="24"/>
                <w:szCs w:val="24"/>
                <w:shd w:val="clear" w:color="auto" w:fill="FFFFFF"/>
              </w:rPr>
              <w:t>На сцене Дворца культуры своё мастерство показали творческие коллективы и исполнители города Апатиты, а также своими талантами поделились представители различных организаций, которые помогают фонду.</w:t>
            </w:r>
            <w:bookmarkEnd w:id="16"/>
            <w:bookmarkEnd w:id="17"/>
          </w:p>
        </w:tc>
      </w:tr>
    </w:tbl>
    <w:p w14:paraId="02B9EA95" w14:textId="77777777" w:rsidR="00236B53" w:rsidRDefault="00236B53" w:rsidP="00C616E7">
      <w:pPr>
        <w:pStyle w:val="a3"/>
        <w:spacing w:after="0" w:line="240" w:lineRule="auto"/>
        <w:ind w:left="0"/>
        <w:rPr>
          <w:rFonts w:ascii="Times New Roman" w:hAnsi="Times New Roman"/>
          <w:color w:val="000000"/>
          <w:sz w:val="24"/>
          <w:szCs w:val="24"/>
        </w:rPr>
      </w:pPr>
    </w:p>
    <w:p w14:paraId="316908A2" w14:textId="77777777" w:rsidR="00871164" w:rsidRDefault="00871164" w:rsidP="00014E13">
      <w:pPr>
        <w:pStyle w:val="a3"/>
        <w:spacing w:after="0" w:line="240" w:lineRule="auto"/>
        <w:ind w:left="0" w:right="-2"/>
        <w:jc w:val="center"/>
        <w:rPr>
          <w:rFonts w:ascii="Times New Roman" w:hAnsi="Times New Roman"/>
          <w:color w:val="000000"/>
          <w:sz w:val="24"/>
          <w:szCs w:val="24"/>
        </w:rPr>
      </w:pPr>
      <w:r>
        <w:rPr>
          <w:rFonts w:ascii="Times New Roman" w:hAnsi="Times New Roman"/>
          <w:color w:val="000000"/>
          <w:sz w:val="24"/>
          <w:szCs w:val="24"/>
        </w:rPr>
        <w:br w:type="page"/>
      </w:r>
    </w:p>
    <w:p w14:paraId="257CF2AA" w14:textId="77777777" w:rsidR="00014E13" w:rsidRDefault="00014E13" w:rsidP="00014E13">
      <w:pPr>
        <w:pStyle w:val="a3"/>
        <w:spacing w:after="0" w:line="240" w:lineRule="auto"/>
        <w:ind w:left="0" w:right="-2"/>
        <w:jc w:val="center"/>
        <w:rPr>
          <w:rFonts w:ascii="Times New Roman" w:hAnsi="Times New Roman"/>
          <w:b/>
          <w:sz w:val="24"/>
          <w:szCs w:val="24"/>
        </w:rPr>
      </w:pPr>
      <w:r>
        <w:rPr>
          <w:rFonts w:ascii="Times New Roman" w:hAnsi="Times New Roman"/>
          <w:b/>
          <w:sz w:val="24"/>
          <w:szCs w:val="24"/>
          <w:lang w:val="en-US"/>
        </w:rPr>
        <w:lastRenderedPageBreak/>
        <w:t>VII</w:t>
      </w:r>
      <w:r w:rsidRPr="00014E13">
        <w:rPr>
          <w:rFonts w:ascii="Times New Roman" w:hAnsi="Times New Roman"/>
          <w:b/>
          <w:sz w:val="24"/>
          <w:szCs w:val="24"/>
        </w:rPr>
        <w:t>.</w:t>
      </w:r>
      <w:r>
        <w:rPr>
          <w:rFonts w:ascii="Times New Roman" w:hAnsi="Times New Roman"/>
          <w:b/>
          <w:sz w:val="24"/>
          <w:szCs w:val="24"/>
        </w:rPr>
        <w:t xml:space="preserve"> </w:t>
      </w:r>
      <w:r w:rsidRPr="008A00A6">
        <w:rPr>
          <w:rFonts w:ascii="Times New Roman" w:hAnsi="Times New Roman"/>
          <w:b/>
          <w:sz w:val="24"/>
          <w:szCs w:val="24"/>
        </w:rPr>
        <w:t>Международное и</w:t>
      </w:r>
      <w:r>
        <w:rPr>
          <w:rFonts w:ascii="Times New Roman" w:hAnsi="Times New Roman"/>
          <w:b/>
          <w:sz w:val="24"/>
          <w:szCs w:val="24"/>
        </w:rPr>
        <w:t xml:space="preserve"> межрегиональное сотрудничество</w:t>
      </w:r>
    </w:p>
    <w:p w14:paraId="45763CFF" w14:textId="77777777" w:rsidR="00014E13" w:rsidRPr="007221CA" w:rsidRDefault="00014E13" w:rsidP="00014E13">
      <w:pPr>
        <w:spacing w:after="0" w:line="240" w:lineRule="auto"/>
        <w:ind w:right="-2"/>
        <w:jc w:val="both"/>
        <w:rPr>
          <w:rFonts w:ascii="Times New Roman" w:hAnsi="Times New Roman"/>
          <w:b/>
          <w:sz w:val="24"/>
          <w:szCs w:val="24"/>
        </w:rPr>
      </w:pPr>
    </w:p>
    <w:p w14:paraId="640EE949" w14:textId="1ED0746F" w:rsidR="00014E13" w:rsidRPr="007221CA" w:rsidRDefault="007221CA" w:rsidP="007221CA">
      <w:pPr>
        <w:spacing w:after="0" w:line="240" w:lineRule="auto"/>
        <w:ind w:right="-2" w:firstLine="708"/>
        <w:jc w:val="both"/>
        <w:rPr>
          <w:rFonts w:ascii="Times New Roman" w:hAnsi="Times New Roman"/>
          <w:b/>
          <w:i/>
          <w:sz w:val="24"/>
          <w:szCs w:val="24"/>
        </w:rPr>
      </w:pPr>
      <w:r w:rsidRPr="007221CA">
        <w:rPr>
          <w:rFonts w:ascii="Times New Roman" w:hAnsi="Times New Roman"/>
          <w:b/>
          <w:sz w:val="24"/>
          <w:szCs w:val="24"/>
        </w:rPr>
        <w:t xml:space="preserve">7.1. </w:t>
      </w:r>
      <w:r w:rsidR="00014E13" w:rsidRPr="007221CA">
        <w:rPr>
          <w:rFonts w:ascii="Times New Roman" w:hAnsi="Times New Roman"/>
          <w:b/>
          <w:sz w:val="24"/>
          <w:szCs w:val="24"/>
        </w:rPr>
        <w:t xml:space="preserve">Международное </w:t>
      </w:r>
      <w:r w:rsidR="00A801E8" w:rsidRPr="007221CA">
        <w:rPr>
          <w:rFonts w:ascii="Times New Roman" w:hAnsi="Times New Roman"/>
          <w:b/>
          <w:sz w:val="24"/>
          <w:szCs w:val="24"/>
        </w:rPr>
        <w:t>сотрудничество:</w:t>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FF708F">
        <w:rPr>
          <w:rFonts w:ascii="Times New Roman" w:hAnsi="Times New Roman"/>
          <w:b/>
          <w:sz w:val="24"/>
          <w:szCs w:val="24"/>
        </w:rPr>
        <w:tab/>
      </w:r>
      <w:r w:rsidR="00014E13" w:rsidRPr="00014E13">
        <w:rPr>
          <w:rFonts w:ascii="Times New Roman" w:hAnsi="Times New Roman"/>
          <w:sz w:val="24"/>
          <w:szCs w:val="24"/>
        </w:rPr>
        <w:t>таблица 1</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410"/>
        <w:gridCol w:w="2976"/>
        <w:gridCol w:w="3119"/>
        <w:gridCol w:w="2977"/>
        <w:gridCol w:w="1559"/>
      </w:tblGrid>
      <w:tr w:rsidR="00014E13" w:rsidRPr="008A00A6" w14:paraId="4671B4CC" w14:textId="77777777" w:rsidTr="00D05135">
        <w:tc>
          <w:tcPr>
            <w:tcW w:w="2552" w:type="dxa"/>
            <w:tcBorders>
              <w:top w:val="single" w:sz="4" w:space="0" w:color="auto"/>
              <w:left w:val="single" w:sz="4" w:space="0" w:color="auto"/>
              <w:bottom w:val="single" w:sz="4" w:space="0" w:color="auto"/>
              <w:right w:val="single" w:sz="4" w:space="0" w:color="auto"/>
            </w:tcBorders>
          </w:tcPr>
          <w:p w14:paraId="2B188FE1"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Количество международных проектов, проведенных на территории региона</w:t>
            </w:r>
          </w:p>
          <w:p w14:paraId="685475F7"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(ед.)</w:t>
            </w:r>
          </w:p>
        </w:tc>
        <w:tc>
          <w:tcPr>
            <w:tcW w:w="2410" w:type="dxa"/>
            <w:tcBorders>
              <w:top w:val="single" w:sz="4" w:space="0" w:color="auto"/>
              <w:left w:val="single" w:sz="4" w:space="0" w:color="auto"/>
              <w:bottom w:val="single" w:sz="4" w:space="0" w:color="auto"/>
              <w:right w:val="single" w:sz="4" w:space="0" w:color="auto"/>
            </w:tcBorders>
          </w:tcPr>
          <w:p w14:paraId="0B3E6CA9"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Количество стран, принявших участие в международных проектах на территории региона</w:t>
            </w:r>
          </w:p>
          <w:p w14:paraId="74DB4065"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(ед.)</w:t>
            </w:r>
          </w:p>
        </w:tc>
        <w:tc>
          <w:tcPr>
            <w:tcW w:w="2976" w:type="dxa"/>
            <w:tcBorders>
              <w:top w:val="single" w:sz="4" w:space="0" w:color="auto"/>
              <w:left w:val="single" w:sz="4" w:space="0" w:color="auto"/>
              <w:bottom w:val="single" w:sz="4" w:space="0" w:color="auto"/>
              <w:right w:val="single" w:sz="4" w:space="0" w:color="auto"/>
            </w:tcBorders>
          </w:tcPr>
          <w:p w14:paraId="1A425AF4"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Количество регионов России, принявших участие в международных проектах на территории региона</w:t>
            </w:r>
          </w:p>
          <w:p w14:paraId="7EA80AA5"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(ед.)</w:t>
            </w:r>
          </w:p>
        </w:tc>
        <w:tc>
          <w:tcPr>
            <w:tcW w:w="3119" w:type="dxa"/>
            <w:tcBorders>
              <w:top w:val="single" w:sz="4" w:space="0" w:color="auto"/>
              <w:left w:val="single" w:sz="4" w:space="0" w:color="auto"/>
              <w:bottom w:val="single" w:sz="4" w:space="0" w:color="auto"/>
              <w:right w:val="single" w:sz="4" w:space="0" w:color="auto"/>
            </w:tcBorders>
          </w:tcPr>
          <w:p w14:paraId="0FAD4B23" w14:textId="5CF46BA1"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 xml:space="preserve">Количество </w:t>
            </w:r>
            <w:r w:rsidR="00FE777F" w:rsidRPr="00FF708F">
              <w:rPr>
                <w:rFonts w:ascii="Times New Roman" w:hAnsi="Times New Roman"/>
                <w:sz w:val="24"/>
                <w:szCs w:val="24"/>
              </w:rPr>
              <w:t>зарубежных участников</w:t>
            </w:r>
            <w:r w:rsidRPr="00FF708F">
              <w:rPr>
                <w:rFonts w:ascii="Times New Roman" w:hAnsi="Times New Roman"/>
                <w:sz w:val="24"/>
                <w:szCs w:val="24"/>
              </w:rPr>
              <w:t>, принявших участие в международных проектах на территории региона</w:t>
            </w:r>
          </w:p>
          <w:p w14:paraId="06284679"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(чел.)</w:t>
            </w:r>
          </w:p>
        </w:tc>
        <w:tc>
          <w:tcPr>
            <w:tcW w:w="2977" w:type="dxa"/>
            <w:tcBorders>
              <w:top w:val="single" w:sz="4" w:space="0" w:color="auto"/>
              <w:left w:val="single" w:sz="4" w:space="0" w:color="auto"/>
              <w:bottom w:val="single" w:sz="4" w:space="0" w:color="auto"/>
              <w:right w:val="single" w:sz="4" w:space="0" w:color="auto"/>
            </w:tcBorders>
          </w:tcPr>
          <w:p w14:paraId="522451BE"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Количество российских участников, принявших участие в международных проектах на территории региона</w:t>
            </w:r>
          </w:p>
          <w:p w14:paraId="5660D24B"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(чел.)</w:t>
            </w:r>
          </w:p>
        </w:tc>
        <w:tc>
          <w:tcPr>
            <w:tcW w:w="1559" w:type="dxa"/>
            <w:tcBorders>
              <w:top w:val="single" w:sz="4" w:space="0" w:color="auto"/>
              <w:left w:val="single" w:sz="4" w:space="0" w:color="auto"/>
              <w:bottom w:val="single" w:sz="4" w:space="0" w:color="auto"/>
              <w:right w:val="single" w:sz="4" w:space="0" w:color="auto"/>
            </w:tcBorders>
          </w:tcPr>
          <w:p w14:paraId="5B707324"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Количество зрителей, посетивших проекты</w:t>
            </w:r>
          </w:p>
          <w:p w14:paraId="03FE1B80" w14:textId="77777777" w:rsidR="00014E13" w:rsidRPr="00FF708F" w:rsidRDefault="00014E13" w:rsidP="00D05135">
            <w:pPr>
              <w:pStyle w:val="a9"/>
              <w:jc w:val="center"/>
              <w:rPr>
                <w:rFonts w:ascii="Times New Roman" w:hAnsi="Times New Roman"/>
                <w:sz w:val="24"/>
                <w:szCs w:val="24"/>
              </w:rPr>
            </w:pPr>
            <w:r w:rsidRPr="00FF708F">
              <w:rPr>
                <w:rFonts w:ascii="Times New Roman" w:hAnsi="Times New Roman"/>
                <w:sz w:val="24"/>
                <w:szCs w:val="24"/>
              </w:rPr>
              <w:t xml:space="preserve">(чел.) </w:t>
            </w:r>
          </w:p>
        </w:tc>
      </w:tr>
      <w:tr w:rsidR="00014E13" w:rsidRPr="008A00A6" w14:paraId="354C9B32" w14:textId="77777777" w:rsidTr="00D05135">
        <w:tc>
          <w:tcPr>
            <w:tcW w:w="2552" w:type="dxa"/>
            <w:tcBorders>
              <w:top w:val="single" w:sz="4" w:space="0" w:color="auto"/>
              <w:left w:val="single" w:sz="4" w:space="0" w:color="auto"/>
              <w:bottom w:val="single" w:sz="4" w:space="0" w:color="auto"/>
              <w:right w:val="single" w:sz="4" w:space="0" w:color="auto"/>
            </w:tcBorders>
            <w:vAlign w:val="center"/>
          </w:tcPr>
          <w:p w14:paraId="1331D1E6" w14:textId="747B501D" w:rsidR="00014E13" w:rsidRPr="00FF708F" w:rsidRDefault="00FF708F" w:rsidP="00FF708F">
            <w:pPr>
              <w:pStyle w:val="a9"/>
              <w:jc w:val="center"/>
              <w:rPr>
                <w:rFonts w:ascii="Times New Roman" w:hAnsi="Times New Roman"/>
                <w:sz w:val="24"/>
                <w:szCs w:val="24"/>
              </w:rPr>
            </w:pPr>
            <w:r w:rsidRPr="00FF708F">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794E2B95" w14:textId="39BD57A8" w:rsidR="00014E13" w:rsidRPr="00FF708F" w:rsidRDefault="00FF708F" w:rsidP="00FF708F">
            <w:pPr>
              <w:pStyle w:val="a9"/>
              <w:jc w:val="center"/>
              <w:rPr>
                <w:rFonts w:ascii="Times New Roman" w:hAnsi="Times New Roman"/>
                <w:sz w:val="24"/>
                <w:szCs w:val="24"/>
              </w:rPr>
            </w:pPr>
            <w:r w:rsidRPr="00FF708F">
              <w:rPr>
                <w:rFonts w:ascii="Times New Roman" w:hAnsi="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vAlign w:val="center"/>
          </w:tcPr>
          <w:p w14:paraId="46EAFAD3" w14:textId="4E6AD599" w:rsidR="00014E13" w:rsidRPr="00FF708F" w:rsidRDefault="00FF708F" w:rsidP="00FF708F">
            <w:pPr>
              <w:pStyle w:val="a9"/>
              <w:jc w:val="center"/>
              <w:rPr>
                <w:rFonts w:ascii="Times New Roman" w:hAnsi="Times New Roman"/>
                <w:sz w:val="24"/>
                <w:szCs w:val="24"/>
              </w:rPr>
            </w:pPr>
            <w:r w:rsidRPr="00FF708F">
              <w:rPr>
                <w:rFonts w:ascii="Times New Roman" w:hAnsi="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vAlign w:val="center"/>
          </w:tcPr>
          <w:p w14:paraId="3FA548B2" w14:textId="73911E4E" w:rsidR="00014E13" w:rsidRPr="00FF708F" w:rsidRDefault="00FF708F" w:rsidP="00FF708F">
            <w:pPr>
              <w:pStyle w:val="a9"/>
              <w:jc w:val="center"/>
              <w:rPr>
                <w:rFonts w:ascii="Times New Roman" w:hAnsi="Times New Roman"/>
                <w:sz w:val="24"/>
                <w:szCs w:val="24"/>
              </w:rPr>
            </w:pPr>
            <w:r w:rsidRPr="00FF708F">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center"/>
          </w:tcPr>
          <w:p w14:paraId="42E2988D" w14:textId="3033C2E0" w:rsidR="00014E13" w:rsidRPr="004C1744" w:rsidRDefault="00FF708F" w:rsidP="004C1744">
            <w:pPr>
              <w:pStyle w:val="a9"/>
              <w:jc w:val="center"/>
              <w:rPr>
                <w:rFonts w:ascii="Times New Roman" w:hAnsi="Times New Roman"/>
                <w:sz w:val="24"/>
                <w:szCs w:val="24"/>
                <w:lang w:val="en-US"/>
              </w:rPr>
            </w:pPr>
            <w:r w:rsidRPr="00FF708F">
              <w:rPr>
                <w:rFonts w:ascii="Times New Roman" w:hAnsi="Times New Roman"/>
                <w:sz w:val="24"/>
                <w:szCs w:val="24"/>
              </w:rPr>
              <w:t>7</w:t>
            </w:r>
            <w:r w:rsidR="004C1744">
              <w:rPr>
                <w:rFonts w:ascii="Times New Roman" w:hAnsi="Times New Roman"/>
                <w:sz w:val="24"/>
                <w:szCs w:val="24"/>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14:paraId="0A03226E" w14:textId="14A33D50" w:rsidR="00014E13" w:rsidRPr="00FF708F" w:rsidRDefault="00FF708F" w:rsidP="00FF708F">
            <w:pPr>
              <w:pStyle w:val="a9"/>
              <w:jc w:val="center"/>
              <w:rPr>
                <w:rFonts w:ascii="Times New Roman" w:hAnsi="Times New Roman"/>
                <w:sz w:val="24"/>
                <w:szCs w:val="24"/>
              </w:rPr>
            </w:pPr>
            <w:r w:rsidRPr="00FF708F">
              <w:rPr>
                <w:rFonts w:ascii="Times New Roman" w:hAnsi="Times New Roman"/>
                <w:sz w:val="24"/>
                <w:szCs w:val="24"/>
              </w:rPr>
              <w:t>7000</w:t>
            </w:r>
          </w:p>
        </w:tc>
      </w:tr>
    </w:tbl>
    <w:p w14:paraId="56EAA0B5" w14:textId="77777777" w:rsidR="00014E13" w:rsidRPr="001B2519" w:rsidRDefault="00014E13" w:rsidP="00014E13">
      <w:pPr>
        <w:pStyle w:val="a9"/>
        <w:jc w:val="center"/>
        <w:rPr>
          <w:rFonts w:ascii="Times New Roman" w:hAnsi="Times New Roman"/>
          <w:i/>
          <w:sz w:val="24"/>
          <w:szCs w:val="24"/>
        </w:rPr>
      </w:pPr>
      <w:r w:rsidRPr="001B2519">
        <w:rPr>
          <w:rFonts w:ascii="Times New Roman" w:hAnsi="Times New Roman"/>
          <w:i/>
          <w:sz w:val="24"/>
          <w:szCs w:val="24"/>
        </w:rPr>
        <w:t>Информация по каждому реализованному международному проекту в области народного творчества и культурно-досуговой деятельности*</w:t>
      </w:r>
    </w:p>
    <w:p w14:paraId="02242DE7" w14:textId="77777777" w:rsidR="00014E13" w:rsidRDefault="00014E13" w:rsidP="00014E13">
      <w:pPr>
        <w:pStyle w:val="a9"/>
        <w:jc w:val="right"/>
        <w:rPr>
          <w:rFonts w:ascii="Times New Roman" w:hAnsi="Times New Roman"/>
          <w:sz w:val="24"/>
          <w:szCs w:val="24"/>
        </w:rPr>
      </w:pPr>
    </w:p>
    <w:p w14:paraId="4101AAD8" w14:textId="77777777" w:rsidR="00014E13" w:rsidRDefault="00014E13" w:rsidP="00014E13">
      <w:pPr>
        <w:pStyle w:val="a9"/>
        <w:jc w:val="right"/>
        <w:rPr>
          <w:rFonts w:ascii="Times New Roman" w:hAnsi="Times New Roman"/>
          <w:sz w:val="24"/>
          <w:szCs w:val="24"/>
        </w:rPr>
      </w:pPr>
      <w:r w:rsidRPr="008A00A6">
        <w:rPr>
          <w:rFonts w:ascii="Times New Roman" w:hAnsi="Times New Roman"/>
          <w:sz w:val="24"/>
          <w:szCs w:val="24"/>
        </w:rPr>
        <w:t xml:space="preserve">таблица </w:t>
      </w:r>
      <w:r>
        <w:rPr>
          <w:rFonts w:ascii="Times New Roman" w:hAnsi="Times New Roman"/>
          <w:sz w:val="24"/>
          <w:szCs w:val="24"/>
        </w:rPr>
        <w:t>2</w:t>
      </w:r>
    </w:p>
    <w:tbl>
      <w:tblPr>
        <w:tblStyle w:val="a4"/>
        <w:tblW w:w="15701" w:type="dxa"/>
        <w:tblLook w:val="04A0" w:firstRow="1" w:lastRow="0" w:firstColumn="1" w:lastColumn="0" w:noHBand="0" w:noVBand="1"/>
      </w:tblPr>
      <w:tblGrid>
        <w:gridCol w:w="540"/>
        <w:gridCol w:w="2403"/>
        <w:gridCol w:w="3261"/>
        <w:gridCol w:w="2960"/>
        <w:gridCol w:w="2710"/>
        <w:gridCol w:w="3827"/>
      </w:tblGrid>
      <w:tr w:rsidR="007221CA" w14:paraId="554E2A8C" w14:textId="77777777" w:rsidTr="007221CA">
        <w:tc>
          <w:tcPr>
            <w:tcW w:w="540" w:type="dxa"/>
          </w:tcPr>
          <w:p w14:paraId="7803F596" w14:textId="77777777" w:rsidR="007221CA" w:rsidRDefault="007221CA" w:rsidP="007221CA">
            <w:pPr>
              <w:pStyle w:val="a9"/>
              <w:jc w:val="center"/>
              <w:rPr>
                <w:rFonts w:ascii="Times New Roman" w:hAnsi="Times New Roman"/>
                <w:sz w:val="24"/>
                <w:szCs w:val="24"/>
              </w:rPr>
            </w:pPr>
            <w:r>
              <w:rPr>
                <w:rFonts w:ascii="Times New Roman" w:hAnsi="Times New Roman"/>
                <w:sz w:val="24"/>
                <w:szCs w:val="24"/>
              </w:rPr>
              <w:t>№ п/п</w:t>
            </w:r>
          </w:p>
        </w:tc>
        <w:tc>
          <w:tcPr>
            <w:tcW w:w="2403" w:type="dxa"/>
          </w:tcPr>
          <w:p w14:paraId="4AF17985"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Учредители</w:t>
            </w:r>
            <w:r>
              <w:rPr>
                <w:rFonts w:ascii="Times New Roman" w:hAnsi="Times New Roman"/>
                <w:sz w:val="24"/>
                <w:szCs w:val="24"/>
              </w:rPr>
              <w:t>/</w:t>
            </w:r>
            <w:r w:rsidRPr="008A00A6">
              <w:rPr>
                <w:rFonts w:ascii="Times New Roman" w:hAnsi="Times New Roman"/>
                <w:sz w:val="24"/>
                <w:szCs w:val="24"/>
              </w:rPr>
              <w:t xml:space="preserve"> Организаторы</w:t>
            </w:r>
            <w:r>
              <w:rPr>
                <w:rFonts w:ascii="Times New Roman" w:hAnsi="Times New Roman"/>
                <w:sz w:val="24"/>
                <w:szCs w:val="24"/>
              </w:rPr>
              <w:t>/</w:t>
            </w:r>
            <w:r w:rsidRPr="008A00A6">
              <w:rPr>
                <w:rFonts w:ascii="Times New Roman" w:hAnsi="Times New Roman"/>
                <w:sz w:val="24"/>
                <w:szCs w:val="24"/>
              </w:rPr>
              <w:t xml:space="preserve"> Наименование проекта </w:t>
            </w:r>
            <w:r>
              <w:rPr>
                <w:rFonts w:ascii="Times New Roman" w:hAnsi="Times New Roman"/>
                <w:sz w:val="24"/>
                <w:szCs w:val="24"/>
              </w:rPr>
              <w:t xml:space="preserve">/ </w:t>
            </w:r>
          </w:p>
          <w:p w14:paraId="2CCFD13D"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Место проведения</w:t>
            </w:r>
            <w:r>
              <w:rPr>
                <w:rFonts w:ascii="Times New Roman" w:hAnsi="Times New Roman"/>
                <w:sz w:val="24"/>
                <w:szCs w:val="24"/>
              </w:rPr>
              <w:t xml:space="preserve"> / </w:t>
            </w:r>
            <w:r w:rsidRPr="008A00A6">
              <w:rPr>
                <w:rFonts w:ascii="Times New Roman" w:hAnsi="Times New Roman"/>
                <w:sz w:val="24"/>
                <w:szCs w:val="24"/>
              </w:rPr>
              <w:t>Сроки проведения</w:t>
            </w:r>
          </w:p>
        </w:tc>
        <w:tc>
          <w:tcPr>
            <w:tcW w:w="3261" w:type="dxa"/>
          </w:tcPr>
          <w:p w14:paraId="3B9AD68B"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зарубежных стран, принявших участие в проекте (с указанием страны)</w:t>
            </w:r>
          </w:p>
        </w:tc>
        <w:tc>
          <w:tcPr>
            <w:tcW w:w="2960" w:type="dxa"/>
          </w:tcPr>
          <w:p w14:paraId="3E2573FA"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Наименование творческих коллективов из регионов России, принявших участие в про</w:t>
            </w:r>
            <w:r w:rsidRPr="007221CA">
              <w:rPr>
                <w:rFonts w:ascii="Times New Roman" w:hAnsi="Times New Roman"/>
                <w:sz w:val="24"/>
                <w:szCs w:val="24"/>
              </w:rPr>
              <w:t>екте</w:t>
            </w:r>
            <w:r w:rsidRPr="008A00A6">
              <w:rPr>
                <w:rFonts w:ascii="Times New Roman" w:hAnsi="Times New Roman"/>
                <w:sz w:val="24"/>
                <w:szCs w:val="24"/>
              </w:rPr>
              <w:t xml:space="preserve"> (с указанием региона)</w:t>
            </w:r>
          </w:p>
        </w:tc>
        <w:tc>
          <w:tcPr>
            <w:tcW w:w="2710" w:type="dxa"/>
          </w:tcPr>
          <w:p w14:paraId="3DDF23B9" w14:textId="77777777" w:rsidR="007221CA" w:rsidRDefault="007221CA" w:rsidP="007221CA">
            <w:pPr>
              <w:pStyle w:val="a9"/>
              <w:rPr>
                <w:rFonts w:ascii="Times New Roman" w:hAnsi="Times New Roman"/>
                <w:sz w:val="24"/>
                <w:szCs w:val="24"/>
              </w:rPr>
            </w:pPr>
            <w:r w:rsidRPr="008A00A6">
              <w:rPr>
                <w:rFonts w:ascii="Times New Roman" w:hAnsi="Times New Roman"/>
                <w:sz w:val="24"/>
                <w:szCs w:val="24"/>
              </w:rPr>
              <w:t>Количе</w:t>
            </w:r>
            <w:r>
              <w:rPr>
                <w:rFonts w:ascii="Times New Roman" w:hAnsi="Times New Roman"/>
                <w:sz w:val="24"/>
                <w:szCs w:val="24"/>
              </w:rPr>
              <w:t>ство участников всего, из них:</w:t>
            </w:r>
          </w:p>
          <w:p w14:paraId="346A4B3F" w14:textId="77777777" w:rsidR="007221CA" w:rsidRDefault="007221CA" w:rsidP="007221CA">
            <w:pPr>
              <w:pStyle w:val="a9"/>
              <w:rPr>
                <w:rFonts w:ascii="Times New Roman" w:hAnsi="Times New Roman"/>
                <w:sz w:val="24"/>
                <w:szCs w:val="24"/>
              </w:rPr>
            </w:pPr>
            <w:r w:rsidRPr="008A00A6">
              <w:rPr>
                <w:rFonts w:ascii="Times New Roman" w:hAnsi="Times New Roman"/>
                <w:sz w:val="24"/>
                <w:szCs w:val="24"/>
              </w:rPr>
              <w:t>зарубежных/российских</w:t>
            </w:r>
          </w:p>
        </w:tc>
        <w:tc>
          <w:tcPr>
            <w:tcW w:w="3827" w:type="dxa"/>
          </w:tcPr>
          <w:p w14:paraId="6CD57DF6" w14:textId="77777777" w:rsidR="007221CA" w:rsidRDefault="007221CA" w:rsidP="007221CA">
            <w:pPr>
              <w:pStyle w:val="a9"/>
              <w:jc w:val="center"/>
              <w:rPr>
                <w:rFonts w:ascii="Times New Roman" w:hAnsi="Times New Roman"/>
                <w:sz w:val="24"/>
                <w:szCs w:val="24"/>
              </w:rPr>
            </w:pPr>
            <w:r w:rsidRPr="008A00A6">
              <w:rPr>
                <w:rFonts w:ascii="Times New Roman" w:hAnsi="Times New Roman"/>
                <w:sz w:val="24"/>
                <w:szCs w:val="24"/>
              </w:rPr>
              <w:t>Краткое описание проекта</w:t>
            </w:r>
          </w:p>
        </w:tc>
      </w:tr>
      <w:tr w:rsidR="00BB410C" w14:paraId="66666D91" w14:textId="77777777" w:rsidTr="007221CA">
        <w:tc>
          <w:tcPr>
            <w:tcW w:w="540" w:type="dxa"/>
          </w:tcPr>
          <w:p w14:paraId="32C31128" w14:textId="5ED28526" w:rsidR="00BB410C" w:rsidRPr="007221CA" w:rsidRDefault="00BB410C" w:rsidP="00BB410C">
            <w:pPr>
              <w:pStyle w:val="a9"/>
              <w:jc w:val="both"/>
              <w:rPr>
                <w:rFonts w:ascii="Times New Roman" w:hAnsi="Times New Roman"/>
                <w:sz w:val="24"/>
                <w:szCs w:val="24"/>
              </w:rPr>
            </w:pPr>
            <w:r>
              <w:rPr>
                <w:rFonts w:ascii="Times New Roman" w:hAnsi="Times New Roman"/>
                <w:sz w:val="24"/>
                <w:szCs w:val="24"/>
              </w:rPr>
              <w:t>2.</w:t>
            </w:r>
          </w:p>
        </w:tc>
        <w:tc>
          <w:tcPr>
            <w:tcW w:w="2403" w:type="dxa"/>
          </w:tcPr>
          <w:p w14:paraId="0075EC46" w14:textId="1A690C5A" w:rsidR="00BB410C" w:rsidRDefault="00BB410C" w:rsidP="009F25A1">
            <w:pPr>
              <w:pStyle w:val="a9"/>
              <w:jc w:val="both"/>
              <w:rPr>
                <w:rFonts w:ascii="Times New Roman" w:hAnsi="Times New Roman"/>
                <w:sz w:val="24"/>
                <w:szCs w:val="24"/>
              </w:rPr>
            </w:pPr>
            <w:r w:rsidRPr="00770840">
              <w:rPr>
                <w:rFonts w:ascii="Times New Roman" w:hAnsi="Times New Roman"/>
                <w:bCs/>
                <w:sz w:val="24"/>
                <w:szCs w:val="24"/>
              </w:rPr>
              <w:t>Фестиваль "Каменный цветок-20</w:t>
            </w:r>
            <w:r w:rsidR="009F25A1">
              <w:rPr>
                <w:rFonts w:ascii="Times New Roman" w:hAnsi="Times New Roman"/>
                <w:bCs/>
                <w:sz w:val="24"/>
                <w:szCs w:val="24"/>
              </w:rPr>
              <w:t>22</w:t>
            </w:r>
            <w:r w:rsidRPr="00770840">
              <w:rPr>
                <w:rFonts w:ascii="Times New Roman" w:hAnsi="Times New Roman"/>
                <w:bCs/>
                <w:sz w:val="24"/>
                <w:szCs w:val="24"/>
              </w:rPr>
              <w:t>"</w:t>
            </w:r>
          </w:p>
        </w:tc>
        <w:tc>
          <w:tcPr>
            <w:tcW w:w="3261" w:type="dxa"/>
          </w:tcPr>
          <w:p w14:paraId="509162FA" w14:textId="77777777" w:rsidR="00BB410C" w:rsidRPr="00871B5B" w:rsidRDefault="00BB410C" w:rsidP="00BB410C">
            <w:pPr>
              <w:pStyle w:val="a9"/>
              <w:jc w:val="both"/>
              <w:rPr>
                <w:rFonts w:ascii="Times New Roman" w:hAnsi="Times New Roman"/>
              </w:rPr>
            </w:pPr>
            <w:r w:rsidRPr="00871B5B">
              <w:rPr>
                <w:rFonts w:ascii="Times New Roman" w:hAnsi="Times New Roman"/>
              </w:rPr>
              <w:t>Декоративно-прикладное творчество (изделия из бересты</w:t>
            </w:r>
            <w:r>
              <w:rPr>
                <w:rFonts w:ascii="Times New Roman" w:hAnsi="Times New Roman"/>
              </w:rPr>
              <w:t>,</w:t>
            </w:r>
            <w:r w:rsidRPr="00871B5B">
              <w:rPr>
                <w:rFonts w:ascii="Times New Roman" w:hAnsi="Times New Roman"/>
              </w:rPr>
              <w:t xml:space="preserve"> дер</w:t>
            </w:r>
            <w:r>
              <w:rPr>
                <w:rFonts w:ascii="Times New Roman" w:hAnsi="Times New Roman"/>
              </w:rPr>
              <w:t>ева</w:t>
            </w:r>
            <w:r w:rsidRPr="00871B5B">
              <w:rPr>
                <w:rFonts w:ascii="Times New Roman" w:hAnsi="Times New Roman"/>
              </w:rPr>
              <w:t>)</w:t>
            </w:r>
          </w:p>
          <w:p w14:paraId="06EEA4AF" w14:textId="77777777" w:rsidR="00BB410C" w:rsidRDefault="00BB410C" w:rsidP="00BB410C">
            <w:pPr>
              <w:pStyle w:val="a9"/>
              <w:jc w:val="both"/>
            </w:pPr>
            <w:r w:rsidRPr="00871B5B">
              <w:rPr>
                <w:rFonts w:ascii="Times New Roman" w:hAnsi="Times New Roman"/>
              </w:rPr>
              <w:t>Республика Беларусь</w:t>
            </w:r>
            <w:r w:rsidRPr="00871B5B">
              <w:t xml:space="preserve"> </w:t>
            </w:r>
          </w:p>
          <w:p w14:paraId="46F5EA82" w14:textId="766D92BA" w:rsidR="002A6603" w:rsidRPr="002A6603" w:rsidRDefault="002A6603" w:rsidP="00BB410C">
            <w:pPr>
              <w:pStyle w:val="a9"/>
              <w:jc w:val="both"/>
              <w:rPr>
                <w:rFonts w:ascii="Times New Roman" w:hAnsi="Times New Roman"/>
                <w:sz w:val="24"/>
                <w:szCs w:val="24"/>
              </w:rPr>
            </w:pPr>
            <w:r w:rsidRPr="002A6603">
              <w:rPr>
                <w:rFonts w:ascii="Times New Roman" w:hAnsi="Times New Roman"/>
              </w:rPr>
              <w:t>Литва - изделия из серебра</w:t>
            </w:r>
          </w:p>
        </w:tc>
        <w:tc>
          <w:tcPr>
            <w:tcW w:w="2960" w:type="dxa"/>
          </w:tcPr>
          <w:p w14:paraId="63325617" w14:textId="2B56F55A" w:rsidR="00BB410C" w:rsidRDefault="00BB410C" w:rsidP="00BB410C">
            <w:pPr>
              <w:pStyle w:val="a9"/>
              <w:jc w:val="both"/>
              <w:rPr>
                <w:rFonts w:ascii="Times New Roman" w:hAnsi="Times New Roman"/>
                <w:sz w:val="24"/>
                <w:szCs w:val="24"/>
              </w:rPr>
            </w:pPr>
            <w:r>
              <w:rPr>
                <w:rFonts w:ascii="Times New Roman" w:hAnsi="Times New Roman"/>
                <w:color w:val="333333"/>
                <w:sz w:val="24"/>
                <w:szCs w:val="24"/>
              </w:rPr>
              <w:t>-</w:t>
            </w:r>
          </w:p>
        </w:tc>
        <w:tc>
          <w:tcPr>
            <w:tcW w:w="2710" w:type="dxa"/>
          </w:tcPr>
          <w:p w14:paraId="420F3BA9" w14:textId="1C92C6A2" w:rsidR="00BB410C" w:rsidRDefault="00BB410C" w:rsidP="00BB410C">
            <w:pPr>
              <w:pStyle w:val="a9"/>
              <w:jc w:val="both"/>
              <w:rPr>
                <w:rFonts w:ascii="Times New Roman" w:hAnsi="Times New Roman"/>
                <w:sz w:val="24"/>
                <w:szCs w:val="24"/>
              </w:rPr>
            </w:pPr>
            <w:r>
              <w:rPr>
                <w:rFonts w:ascii="Times New Roman" w:hAnsi="Times New Roman"/>
                <w:sz w:val="24"/>
                <w:szCs w:val="24"/>
              </w:rPr>
              <w:t xml:space="preserve">Всего </w:t>
            </w:r>
            <w:r w:rsidR="00F24F95">
              <w:rPr>
                <w:rFonts w:ascii="Times New Roman" w:hAnsi="Times New Roman"/>
                <w:sz w:val="24"/>
                <w:szCs w:val="24"/>
              </w:rPr>
              <w:t>79</w:t>
            </w:r>
            <w:r>
              <w:rPr>
                <w:rFonts w:ascii="Times New Roman" w:hAnsi="Times New Roman"/>
                <w:sz w:val="24"/>
                <w:szCs w:val="24"/>
              </w:rPr>
              <w:t>:</w:t>
            </w:r>
          </w:p>
          <w:p w14:paraId="1D1DA5FF" w14:textId="2FD889E5" w:rsidR="00BB410C" w:rsidRDefault="00BB410C" w:rsidP="00BB410C">
            <w:pPr>
              <w:pStyle w:val="a9"/>
              <w:jc w:val="both"/>
              <w:rPr>
                <w:rFonts w:ascii="Times New Roman" w:hAnsi="Times New Roman"/>
                <w:sz w:val="24"/>
                <w:szCs w:val="24"/>
              </w:rPr>
            </w:pPr>
            <w:r w:rsidRPr="00406DE6">
              <w:rPr>
                <w:rFonts w:ascii="Times New Roman" w:hAnsi="Times New Roman"/>
                <w:sz w:val="24"/>
                <w:szCs w:val="24"/>
              </w:rPr>
              <w:t xml:space="preserve">зарубежных – </w:t>
            </w:r>
            <w:r w:rsidR="002A6603">
              <w:rPr>
                <w:rFonts w:ascii="Times New Roman" w:hAnsi="Times New Roman"/>
                <w:sz w:val="24"/>
                <w:szCs w:val="24"/>
              </w:rPr>
              <w:t>5</w:t>
            </w:r>
            <w:r w:rsidRPr="00406DE6">
              <w:rPr>
                <w:rFonts w:ascii="Times New Roman" w:hAnsi="Times New Roman"/>
                <w:sz w:val="24"/>
                <w:szCs w:val="24"/>
              </w:rPr>
              <w:t xml:space="preserve">, российский – </w:t>
            </w:r>
            <w:r w:rsidR="00F24F95">
              <w:rPr>
                <w:rFonts w:ascii="Times New Roman" w:hAnsi="Times New Roman"/>
                <w:sz w:val="24"/>
                <w:szCs w:val="24"/>
              </w:rPr>
              <w:t>74</w:t>
            </w:r>
            <w:r w:rsidRPr="00406DE6">
              <w:rPr>
                <w:rFonts w:ascii="Times New Roman" w:hAnsi="Times New Roman"/>
                <w:sz w:val="24"/>
                <w:szCs w:val="24"/>
              </w:rPr>
              <w:t>.</w:t>
            </w:r>
          </w:p>
        </w:tc>
        <w:tc>
          <w:tcPr>
            <w:tcW w:w="3827" w:type="dxa"/>
          </w:tcPr>
          <w:p w14:paraId="23BF9E56" w14:textId="77777777" w:rsidR="002A6603" w:rsidRPr="00356EDF" w:rsidRDefault="002A6603" w:rsidP="002A6603">
            <w:pPr>
              <w:spacing w:after="0" w:line="240" w:lineRule="auto"/>
              <w:jc w:val="both"/>
              <w:rPr>
                <w:rFonts w:ascii="Times New Roman" w:hAnsi="Times New Roman"/>
                <w:sz w:val="24"/>
                <w:szCs w:val="24"/>
              </w:rPr>
            </w:pPr>
            <w:bookmarkStart w:id="18" w:name="_Hlk125728487"/>
            <w:r w:rsidRPr="00356EDF">
              <w:rPr>
                <w:rFonts w:ascii="Times New Roman" w:hAnsi="Times New Roman"/>
                <w:sz w:val="24"/>
                <w:szCs w:val="24"/>
              </w:rPr>
              <w:t xml:space="preserve">Каменный цветок» - традиционно яркое событие в культурной жизни региона и считается визитной карточкой города Апатиты. Камнем-талисманом выставки  в этом году выбран </w:t>
            </w:r>
            <w:proofErr w:type="spellStart"/>
            <w:r w:rsidRPr="00356EDF">
              <w:rPr>
                <w:rFonts w:ascii="Times New Roman" w:hAnsi="Times New Roman"/>
                <w:sz w:val="24"/>
                <w:szCs w:val="24"/>
              </w:rPr>
              <w:t>перлиалит</w:t>
            </w:r>
            <w:proofErr w:type="spellEnd"/>
            <w:r w:rsidRPr="00356EDF">
              <w:rPr>
                <w:rFonts w:ascii="Times New Roman" w:hAnsi="Times New Roman"/>
                <w:sz w:val="24"/>
                <w:szCs w:val="24"/>
              </w:rPr>
              <w:t xml:space="preserve"> – минерал </w:t>
            </w:r>
            <w:proofErr w:type="spellStart"/>
            <w:r w:rsidRPr="00356EDF">
              <w:rPr>
                <w:rFonts w:ascii="Times New Roman" w:hAnsi="Times New Roman"/>
                <w:sz w:val="24"/>
                <w:szCs w:val="24"/>
              </w:rPr>
              <w:t>Хибинских</w:t>
            </w:r>
            <w:proofErr w:type="spellEnd"/>
            <w:r w:rsidRPr="00356EDF">
              <w:rPr>
                <w:rFonts w:ascii="Times New Roman" w:hAnsi="Times New Roman"/>
                <w:sz w:val="24"/>
                <w:szCs w:val="24"/>
              </w:rPr>
              <w:t xml:space="preserve"> гор.</w:t>
            </w:r>
          </w:p>
          <w:p w14:paraId="63E36DD8" w14:textId="43475C12" w:rsidR="00BB410C" w:rsidRPr="00770840" w:rsidRDefault="00BB410C" w:rsidP="00BB410C">
            <w:pPr>
              <w:pStyle w:val="ae"/>
              <w:spacing w:before="0" w:beforeAutospacing="0" w:after="0" w:afterAutospacing="0"/>
              <w:jc w:val="both"/>
            </w:pPr>
            <w:r w:rsidRPr="00770840">
              <w:t>В выставке приняли участие 75 участников из разных регионов страны и ближнего зар</w:t>
            </w:r>
            <w:r>
              <w:t>убежья: Москва и область, Санкт-</w:t>
            </w:r>
            <w:r w:rsidRPr="00770840">
              <w:t>Петербург, Махачкала</w:t>
            </w:r>
            <w:r w:rsidR="00FF708F">
              <w:t>,</w:t>
            </w:r>
            <w:r w:rsidRPr="00770840">
              <w:t xml:space="preserve"> Екатеринбург, Вологда и область, Нижний Новгород, 4 участника прибыли из </w:t>
            </w:r>
            <w:r w:rsidR="00FF708F">
              <w:t>Р</w:t>
            </w:r>
            <w:r w:rsidRPr="00770840">
              <w:t xml:space="preserve">еспублики Крым. Так же мы встречали участников, которые давно не были в наших краях из республики Беларусь. </w:t>
            </w:r>
            <w:r w:rsidRPr="00770840">
              <w:lastRenderedPageBreak/>
              <w:t xml:space="preserve">Конечно, участвовали и местные предприниматели из Апатитов и Кировска. Приятно, что нашу выставку поддерживают и принимают участие не только предприниматели, но и организации. Уже постоянным стал участник ООО «Коваль» из Нижегородской области, ювелирные магазины Москвы: «Серебряное копытце», «Волшебная шкатулка» Санкт-Петербург. Во время выставки работала выставочная экспозиция камней и минералов, которую подготовили геологический институт КНЦ РАН, музей минералоги КНЦ РАН, а также </w:t>
            </w:r>
            <w:proofErr w:type="spellStart"/>
            <w:r w:rsidRPr="00770840">
              <w:t>апатитские</w:t>
            </w:r>
            <w:proofErr w:type="spellEnd"/>
            <w:r w:rsidRPr="00770840">
              <w:t xml:space="preserve"> мастера: Сергей </w:t>
            </w:r>
            <w:proofErr w:type="spellStart"/>
            <w:r w:rsidRPr="00770840">
              <w:t>Масликов</w:t>
            </w:r>
            <w:proofErr w:type="spellEnd"/>
            <w:r w:rsidRPr="00770840">
              <w:t xml:space="preserve">, Виктор </w:t>
            </w:r>
            <w:proofErr w:type="spellStart"/>
            <w:r w:rsidRPr="00770840">
              <w:t>Яковенчук</w:t>
            </w:r>
            <w:proofErr w:type="spellEnd"/>
            <w:r w:rsidRPr="00770840">
              <w:t xml:space="preserve"> и также некоторые участники выставки поделились своими прекрасными работами для выставочной экспозиции.</w:t>
            </w:r>
          </w:p>
          <w:p w14:paraId="26F9EF48" w14:textId="77777777" w:rsidR="00BB410C" w:rsidRPr="00770840" w:rsidRDefault="00BB410C" w:rsidP="00BB410C">
            <w:pPr>
              <w:pStyle w:val="ae"/>
              <w:spacing w:before="0" w:beforeAutospacing="0" w:after="0" w:afterAutospacing="0"/>
              <w:jc w:val="both"/>
            </w:pPr>
            <w:r w:rsidRPr="00770840">
              <w:t>«Каменный цветок» не просто выставка-ярмарка, это фестиваль творчества и мастерства.</w:t>
            </w:r>
          </w:p>
          <w:p w14:paraId="1575E1DC" w14:textId="5D5D61A4" w:rsidR="00BB410C" w:rsidRPr="002A6603" w:rsidRDefault="00BB410C" w:rsidP="00BB410C">
            <w:pPr>
              <w:pStyle w:val="a9"/>
              <w:jc w:val="both"/>
              <w:rPr>
                <w:rFonts w:ascii="Times New Roman" w:hAnsi="Times New Roman"/>
                <w:sz w:val="24"/>
                <w:szCs w:val="24"/>
              </w:rPr>
            </w:pPr>
            <w:r w:rsidRPr="002A6603">
              <w:rPr>
                <w:rFonts w:ascii="Times New Roman" w:hAnsi="Times New Roman"/>
              </w:rPr>
              <w:t xml:space="preserve">Гости могли поучаствовать в разнообразной культурной программе: мастер классы народно прикладного творчества,  мастер классы по обработке камня, научные лектории, экскурсии, показы в виртуально концертном зале, выступления творческих коллективов Дворца культуры: «Лучики надежды», фолк-шоу группы «Росы», ансамбля «Заполярье», а также </w:t>
            </w:r>
            <w:r w:rsidRPr="002A6603">
              <w:rPr>
                <w:rFonts w:ascii="Times New Roman" w:hAnsi="Times New Roman"/>
              </w:rPr>
              <w:lastRenderedPageBreak/>
              <w:t>театрализованное представление «Весёлая планета» с участием ансамбля «</w:t>
            </w:r>
            <w:proofErr w:type="spellStart"/>
            <w:r w:rsidRPr="002A6603">
              <w:rPr>
                <w:rFonts w:ascii="Times New Roman" w:hAnsi="Times New Roman"/>
              </w:rPr>
              <w:t>Джосс</w:t>
            </w:r>
            <w:proofErr w:type="spellEnd"/>
            <w:r w:rsidRPr="002A6603">
              <w:rPr>
                <w:rFonts w:ascii="Times New Roman" w:hAnsi="Times New Roman"/>
              </w:rPr>
              <w:t>».</w:t>
            </w:r>
            <w:bookmarkEnd w:id="18"/>
          </w:p>
        </w:tc>
      </w:tr>
    </w:tbl>
    <w:p w14:paraId="65EAB2E7" w14:textId="77777777" w:rsidR="00014E13" w:rsidRPr="001B2519" w:rsidRDefault="007221CA" w:rsidP="007221CA">
      <w:pPr>
        <w:pStyle w:val="a9"/>
        <w:jc w:val="both"/>
        <w:rPr>
          <w:rFonts w:ascii="Times New Roman" w:hAnsi="Times New Roman"/>
          <w:i/>
          <w:sz w:val="24"/>
          <w:szCs w:val="24"/>
        </w:rPr>
      </w:pPr>
      <w:r w:rsidRPr="007221CA">
        <w:rPr>
          <w:rFonts w:ascii="Times New Roman" w:hAnsi="Times New Roman"/>
          <w:i/>
          <w:sz w:val="24"/>
          <w:szCs w:val="24"/>
        </w:rPr>
        <w:lastRenderedPageBreak/>
        <w:t>Примечание:</w:t>
      </w:r>
      <w:r>
        <w:rPr>
          <w:rFonts w:ascii="Times New Roman" w:hAnsi="Times New Roman"/>
          <w:sz w:val="24"/>
          <w:szCs w:val="24"/>
        </w:rPr>
        <w:t xml:space="preserve"> </w:t>
      </w:r>
      <w:r w:rsidR="00014E13" w:rsidRPr="001B2519">
        <w:rPr>
          <w:rFonts w:ascii="Times New Roman" w:hAnsi="Times New Roman"/>
          <w:i/>
          <w:sz w:val="24"/>
          <w:szCs w:val="24"/>
        </w:rPr>
        <w:t xml:space="preserve">количество описанных проектов должно соответствовать количеству заявленных проектов в столбце 1 таблицы 1 </w:t>
      </w:r>
    </w:p>
    <w:p w14:paraId="77DE378F" w14:textId="77777777" w:rsidR="00014E13" w:rsidRDefault="00014E13" w:rsidP="00014E13">
      <w:pPr>
        <w:pStyle w:val="a9"/>
        <w:ind w:left="720"/>
        <w:jc w:val="right"/>
        <w:rPr>
          <w:rFonts w:ascii="Times New Roman" w:hAnsi="Times New Roman"/>
          <w:i/>
          <w:sz w:val="24"/>
          <w:szCs w:val="24"/>
        </w:rPr>
      </w:pPr>
    </w:p>
    <w:p w14:paraId="23065B84" w14:textId="77777777" w:rsidR="00014E13" w:rsidRPr="00014E13" w:rsidRDefault="00014E13" w:rsidP="00014E13">
      <w:pPr>
        <w:pStyle w:val="a9"/>
        <w:ind w:left="720"/>
        <w:jc w:val="right"/>
        <w:rPr>
          <w:rFonts w:ascii="Times New Roman" w:hAnsi="Times New Roman"/>
          <w:sz w:val="24"/>
          <w:szCs w:val="24"/>
        </w:rPr>
      </w:pPr>
      <w:r w:rsidRPr="00014E13">
        <w:rPr>
          <w:rFonts w:ascii="Times New Roman" w:hAnsi="Times New Roman"/>
          <w:sz w:val="24"/>
          <w:szCs w:val="24"/>
        </w:rPr>
        <w:t>таблица 3</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701"/>
        <w:gridCol w:w="3686"/>
        <w:gridCol w:w="3827"/>
        <w:gridCol w:w="2551"/>
      </w:tblGrid>
      <w:tr w:rsidR="00014E13" w:rsidRPr="005D072C" w14:paraId="628B7F43" w14:textId="77777777" w:rsidTr="00D05135">
        <w:tc>
          <w:tcPr>
            <w:tcW w:w="15593" w:type="dxa"/>
            <w:gridSpan w:val="6"/>
          </w:tcPr>
          <w:p w14:paraId="45F1A674"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Творческие коллективы из региона, принявшие участие в международных проектах за рубежом</w:t>
            </w:r>
          </w:p>
        </w:tc>
      </w:tr>
      <w:tr w:rsidR="00014E13" w:rsidRPr="005D072C" w14:paraId="392CD635" w14:textId="77777777" w:rsidTr="00D05135">
        <w:tc>
          <w:tcPr>
            <w:tcW w:w="567" w:type="dxa"/>
          </w:tcPr>
          <w:p w14:paraId="1C9E265A"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w:t>
            </w:r>
          </w:p>
          <w:p w14:paraId="7A320B94"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п/п</w:t>
            </w:r>
          </w:p>
        </w:tc>
        <w:tc>
          <w:tcPr>
            <w:tcW w:w="3261" w:type="dxa"/>
          </w:tcPr>
          <w:p w14:paraId="6CF33881"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творческого коллектива</w:t>
            </w:r>
          </w:p>
        </w:tc>
        <w:tc>
          <w:tcPr>
            <w:tcW w:w="1701" w:type="dxa"/>
          </w:tcPr>
          <w:p w14:paraId="49CBA3ED"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Количество </w:t>
            </w:r>
          </w:p>
          <w:p w14:paraId="245C86B4"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участников </w:t>
            </w:r>
          </w:p>
          <w:p w14:paraId="0CA8656F"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в коллективе</w:t>
            </w:r>
          </w:p>
        </w:tc>
        <w:tc>
          <w:tcPr>
            <w:tcW w:w="3686" w:type="dxa"/>
          </w:tcPr>
          <w:p w14:paraId="33481616"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учреждения, в котором базируется коллектив</w:t>
            </w:r>
          </w:p>
        </w:tc>
        <w:tc>
          <w:tcPr>
            <w:tcW w:w="3827" w:type="dxa"/>
          </w:tcPr>
          <w:p w14:paraId="6F841DC2"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Наименование </w:t>
            </w:r>
          </w:p>
          <w:p w14:paraId="3A769E87"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международного проекта</w:t>
            </w:r>
          </w:p>
        </w:tc>
        <w:tc>
          <w:tcPr>
            <w:tcW w:w="2551" w:type="dxa"/>
          </w:tcPr>
          <w:p w14:paraId="73AC6F0A"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Сроки проведения международного проекта</w:t>
            </w:r>
          </w:p>
        </w:tc>
      </w:tr>
      <w:tr w:rsidR="00014E13" w:rsidRPr="005D072C" w14:paraId="426EE880" w14:textId="77777777" w:rsidTr="00D05135">
        <w:tc>
          <w:tcPr>
            <w:tcW w:w="567" w:type="dxa"/>
          </w:tcPr>
          <w:p w14:paraId="08228799" w14:textId="77777777" w:rsidR="00014E13" w:rsidRPr="007221CA" w:rsidRDefault="00014E13" w:rsidP="00D05135">
            <w:pPr>
              <w:spacing w:after="0" w:line="240" w:lineRule="auto"/>
              <w:rPr>
                <w:rFonts w:ascii="Times New Roman" w:hAnsi="Times New Roman"/>
                <w:sz w:val="28"/>
                <w:szCs w:val="28"/>
              </w:rPr>
            </w:pPr>
            <w:r w:rsidRPr="007221CA">
              <w:rPr>
                <w:rFonts w:ascii="Times New Roman" w:hAnsi="Times New Roman"/>
                <w:sz w:val="28"/>
                <w:szCs w:val="28"/>
              </w:rPr>
              <w:t>1</w:t>
            </w:r>
          </w:p>
        </w:tc>
        <w:tc>
          <w:tcPr>
            <w:tcW w:w="3261" w:type="dxa"/>
            <w:vAlign w:val="center"/>
          </w:tcPr>
          <w:p w14:paraId="2FB8B1FA" w14:textId="77777777" w:rsidR="00014E13" w:rsidRPr="005D072C" w:rsidRDefault="00014E13" w:rsidP="00D05135">
            <w:pPr>
              <w:spacing w:after="0" w:line="240" w:lineRule="auto"/>
              <w:rPr>
                <w:rFonts w:ascii="Times New Roman" w:hAnsi="Times New Roman"/>
                <w:sz w:val="24"/>
                <w:szCs w:val="24"/>
              </w:rPr>
            </w:pPr>
          </w:p>
        </w:tc>
        <w:tc>
          <w:tcPr>
            <w:tcW w:w="1701" w:type="dxa"/>
            <w:vAlign w:val="center"/>
          </w:tcPr>
          <w:p w14:paraId="5B90A2E7" w14:textId="77777777" w:rsidR="00014E13" w:rsidRPr="005D072C" w:rsidRDefault="00014E13" w:rsidP="00D05135">
            <w:pPr>
              <w:spacing w:after="0" w:line="240" w:lineRule="auto"/>
              <w:jc w:val="center"/>
              <w:rPr>
                <w:rFonts w:ascii="Times New Roman" w:hAnsi="Times New Roman"/>
                <w:sz w:val="24"/>
                <w:szCs w:val="24"/>
              </w:rPr>
            </w:pPr>
          </w:p>
        </w:tc>
        <w:tc>
          <w:tcPr>
            <w:tcW w:w="3686" w:type="dxa"/>
            <w:vAlign w:val="center"/>
          </w:tcPr>
          <w:p w14:paraId="56C66503" w14:textId="77777777" w:rsidR="00014E13" w:rsidRPr="005D072C" w:rsidRDefault="00014E13" w:rsidP="00D05135">
            <w:pPr>
              <w:spacing w:after="0" w:line="240" w:lineRule="auto"/>
              <w:jc w:val="center"/>
              <w:rPr>
                <w:rFonts w:ascii="Times New Roman" w:hAnsi="Times New Roman"/>
                <w:sz w:val="24"/>
                <w:szCs w:val="24"/>
              </w:rPr>
            </w:pPr>
          </w:p>
        </w:tc>
        <w:tc>
          <w:tcPr>
            <w:tcW w:w="3827" w:type="dxa"/>
            <w:vAlign w:val="center"/>
          </w:tcPr>
          <w:p w14:paraId="141E0FEA" w14:textId="77777777" w:rsidR="00014E13" w:rsidRPr="005D072C" w:rsidRDefault="00014E13" w:rsidP="00D05135">
            <w:pPr>
              <w:spacing w:after="0" w:line="240" w:lineRule="auto"/>
              <w:jc w:val="center"/>
              <w:rPr>
                <w:rFonts w:ascii="Times New Roman" w:hAnsi="Times New Roman"/>
                <w:sz w:val="24"/>
                <w:szCs w:val="24"/>
              </w:rPr>
            </w:pPr>
          </w:p>
        </w:tc>
        <w:tc>
          <w:tcPr>
            <w:tcW w:w="2551" w:type="dxa"/>
            <w:vAlign w:val="center"/>
          </w:tcPr>
          <w:p w14:paraId="60554618" w14:textId="77777777" w:rsidR="00014E13" w:rsidRPr="005D072C" w:rsidRDefault="00014E13" w:rsidP="00D05135">
            <w:pPr>
              <w:spacing w:after="0" w:line="240" w:lineRule="auto"/>
              <w:jc w:val="center"/>
              <w:rPr>
                <w:rFonts w:ascii="Times New Roman" w:hAnsi="Times New Roman"/>
                <w:sz w:val="24"/>
                <w:szCs w:val="24"/>
              </w:rPr>
            </w:pPr>
          </w:p>
        </w:tc>
      </w:tr>
    </w:tbl>
    <w:p w14:paraId="33DA51EA" w14:textId="77777777" w:rsidR="007221CA" w:rsidRDefault="007221CA" w:rsidP="00014E13">
      <w:pPr>
        <w:pStyle w:val="a9"/>
        <w:jc w:val="center"/>
        <w:rPr>
          <w:rFonts w:ascii="Times New Roman" w:hAnsi="Times New Roman"/>
          <w:b/>
          <w:i/>
          <w:sz w:val="24"/>
          <w:szCs w:val="24"/>
        </w:rPr>
      </w:pPr>
    </w:p>
    <w:p w14:paraId="5985488F" w14:textId="3D828662" w:rsidR="00014E13" w:rsidRPr="00DF268C" w:rsidRDefault="007221CA" w:rsidP="001B30DA">
      <w:pPr>
        <w:pStyle w:val="a9"/>
        <w:jc w:val="right"/>
        <w:rPr>
          <w:rFonts w:ascii="Times New Roman" w:hAnsi="Times New Roman"/>
          <w:i/>
          <w:sz w:val="24"/>
          <w:szCs w:val="24"/>
        </w:rPr>
      </w:pPr>
      <w:r w:rsidRPr="007221CA">
        <w:rPr>
          <w:rFonts w:ascii="Times New Roman" w:hAnsi="Times New Roman"/>
          <w:b/>
          <w:sz w:val="24"/>
          <w:szCs w:val="24"/>
        </w:rPr>
        <w:t xml:space="preserve">7.2. </w:t>
      </w:r>
      <w:r w:rsidR="00014E13" w:rsidRPr="007221CA">
        <w:rPr>
          <w:rFonts w:ascii="Times New Roman" w:hAnsi="Times New Roman"/>
          <w:b/>
          <w:sz w:val="24"/>
          <w:szCs w:val="24"/>
        </w:rPr>
        <w:t xml:space="preserve">Межрегиональное </w:t>
      </w:r>
      <w:r w:rsidR="00A801E8" w:rsidRPr="007221CA">
        <w:rPr>
          <w:rFonts w:ascii="Times New Roman" w:hAnsi="Times New Roman"/>
          <w:b/>
          <w:sz w:val="24"/>
          <w:szCs w:val="24"/>
        </w:rPr>
        <w:t xml:space="preserve">сотрудничество:  </w:t>
      </w:r>
      <w:r w:rsidR="00014E13" w:rsidRPr="007221CA">
        <w:rPr>
          <w:rFonts w:ascii="Times New Roman" w:hAnsi="Times New Roman"/>
          <w:b/>
          <w:sz w:val="24"/>
          <w:szCs w:val="24"/>
        </w:rPr>
        <w:t xml:space="preserve">                                                                                                 </w:t>
      </w:r>
      <w:r w:rsidR="00014E13">
        <w:rPr>
          <w:rFonts w:ascii="Times New Roman" w:hAnsi="Times New Roman"/>
          <w:b/>
          <w:i/>
          <w:sz w:val="24"/>
          <w:szCs w:val="24"/>
        </w:rPr>
        <w:tab/>
      </w:r>
      <w:r w:rsidR="00014E13" w:rsidRPr="00DF268C">
        <w:rPr>
          <w:rFonts w:ascii="Times New Roman" w:hAnsi="Times New Roman"/>
          <w:b/>
          <w:i/>
          <w:sz w:val="24"/>
          <w:szCs w:val="24"/>
        </w:rPr>
        <w:t xml:space="preserve">                                         </w:t>
      </w:r>
      <w:r w:rsidR="00014E13" w:rsidRPr="001B30DA">
        <w:rPr>
          <w:rFonts w:ascii="Times New Roman" w:hAnsi="Times New Roman"/>
          <w:iCs/>
          <w:sz w:val="24"/>
          <w:szCs w:val="24"/>
        </w:rPr>
        <w:t>таблица 4</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1657"/>
        <w:gridCol w:w="1916"/>
        <w:gridCol w:w="4924"/>
        <w:gridCol w:w="4253"/>
      </w:tblGrid>
      <w:tr w:rsidR="00014E13" w:rsidRPr="001C5660" w14:paraId="3C6CCCEE" w14:textId="77777777" w:rsidTr="00D05135">
        <w:tc>
          <w:tcPr>
            <w:tcW w:w="2843" w:type="dxa"/>
          </w:tcPr>
          <w:p w14:paraId="693D8BE2"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Наименование мероприятия</w:t>
            </w:r>
          </w:p>
        </w:tc>
        <w:tc>
          <w:tcPr>
            <w:tcW w:w="1657" w:type="dxa"/>
          </w:tcPr>
          <w:p w14:paraId="792C598E"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 xml:space="preserve">Время проведения </w:t>
            </w:r>
          </w:p>
        </w:tc>
        <w:tc>
          <w:tcPr>
            <w:tcW w:w="1916" w:type="dxa"/>
          </w:tcPr>
          <w:p w14:paraId="3574917A"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Место проведения</w:t>
            </w:r>
          </w:p>
        </w:tc>
        <w:tc>
          <w:tcPr>
            <w:tcW w:w="4924" w:type="dxa"/>
          </w:tcPr>
          <w:p w14:paraId="53FDB695"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Мурманской области</w:t>
            </w:r>
          </w:p>
        </w:tc>
        <w:tc>
          <w:tcPr>
            <w:tcW w:w="4253" w:type="dxa"/>
          </w:tcPr>
          <w:p w14:paraId="475253FC" w14:textId="77777777" w:rsidR="00014E13" w:rsidRPr="00DF268C" w:rsidRDefault="00014E13" w:rsidP="00D05135">
            <w:pPr>
              <w:spacing w:after="0" w:line="240" w:lineRule="auto"/>
              <w:jc w:val="center"/>
              <w:rPr>
                <w:rFonts w:ascii="Times New Roman" w:hAnsi="Times New Roman"/>
                <w:b/>
                <w:sz w:val="24"/>
                <w:szCs w:val="24"/>
              </w:rPr>
            </w:pPr>
            <w:r w:rsidRPr="00DF268C">
              <w:rPr>
                <w:rFonts w:ascii="Times New Roman" w:hAnsi="Times New Roman"/>
                <w:b/>
                <w:sz w:val="24"/>
                <w:szCs w:val="24"/>
              </w:rPr>
              <w:t>Участники мероприятия из других регионов РФ</w:t>
            </w:r>
          </w:p>
        </w:tc>
      </w:tr>
      <w:tr w:rsidR="00BB410C" w:rsidRPr="001C5660" w14:paraId="2CB21765" w14:textId="77777777" w:rsidTr="00D05135">
        <w:tc>
          <w:tcPr>
            <w:tcW w:w="2843" w:type="dxa"/>
            <w:tcBorders>
              <w:top w:val="single" w:sz="4" w:space="0" w:color="auto"/>
              <w:left w:val="single" w:sz="4" w:space="0" w:color="auto"/>
              <w:bottom w:val="single" w:sz="4" w:space="0" w:color="auto"/>
              <w:right w:val="single" w:sz="4" w:space="0" w:color="auto"/>
            </w:tcBorders>
          </w:tcPr>
          <w:p w14:paraId="34FE8CE5" w14:textId="361E177C" w:rsidR="00BB410C" w:rsidRPr="001C5660" w:rsidRDefault="001C5DB6" w:rsidP="00D05135">
            <w:pPr>
              <w:spacing w:after="0" w:line="240" w:lineRule="auto"/>
              <w:jc w:val="both"/>
              <w:rPr>
                <w:rFonts w:ascii="Times New Roman" w:hAnsi="Times New Roman"/>
                <w:sz w:val="24"/>
                <w:szCs w:val="24"/>
              </w:rPr>
            </w:pPr>
            <w:r>
              <w:rPr>
                <w:rFonts w:ascii="Times New Roman" w:hAnsi="Times New Roman"/>
                <w:sz w:val="24"/>
                <w:szCs w:val="24"/>
              </w:rPr>
              <w:t>Шоу-конкурс</w:t>
            </w:r>
            <w:r w:rsidR="00BB410C" w:rsidRPr="008251B0">
              <w:rPr>
                <w:rFonts w:ascii="Times New Roman" w:hAnsi="Times New Roman"/>
                <w:sz w:val="24"/>
                <w:szCs w:val="24"/>
              </w:rPr>
              <w:t xml:space="preserve"> «Бешеная пила»</w:t>
            </w:r>
          </w:p>
        </w:tc>
        <w:tc>
          <w:tcPr>
            <w:tcW w:w="1657" w:type="dxa"/>
            <w:tcBorders>
              <w:top w:val="single" w:sz="4" w:space="0" w:color="auto"/>
              <w:left w:val="single" w:sz="4" w:space="0" w:color="auto"/>
              <w:bottom w:val="single" w:sz="4" w:space="0" w:color="auto"/>
              <w:right w:val="single" w:sz="4" w:space="0" w:color="auto"/>
            </w:tcBorders>
          </w:tcPr>
          <w:p w14:paraId="246FFD24" w14:textId="51741C83" w:rsidR="00BB410C" w:rsidRPr="001C5660" w:rsidRDefault="009F25A1" w:rsidP="00D05135">
            <w:pPr>
              <w:spacing w:after="0" w:line="240" w:lineRule="auto"/>
              <w:jc w:val="center"/>
              <w:rPr>
                <w:rFonts w:ascii="Times New Roman" w:hAnsi="Times New Roman"/>
                <w:sz w:val="24"/>
                <w:szCs w:val="24"/>
              </w:rPr>
            </w:pPr>
            <w:r>
              <w:rPr>
                <w:rFonts w:ascii="Times New Roman" w:hAnsi="Times New Roman"/>
                <w:bCs/>
                <w:sz w:val="24"/>
                <w:szCs w:val="24"/>
              </w:rPr>
              <w:t>29.01.2022</w:t>
            </w:r>
          </w:p>
        </w:tc>
        <w:tc>
          <w:tcPr>
            <w:tcW w:w="1916" w:type="dxa"/>
            <w:tcBorders>
              <w:top w:val="single" w:sz="4" w:space="0" w:color="auto"/>
              <w:left w:val="single" w:sz="4" w:space="0" w:color="auto"/>
              <w:bottom w:val="single" w:sz="4" w:space="0" w:color="auto"/>
              <w:right w:val="single" w:sz="4" w:space="0" w:color="auto"/>
            </w:tcBorders>
          </w:tcPr>
          <w:p w14:paraId="774F20A5" w14:textId="2CE9AEC3" w:rsidR="00BB410C" w:rsidRPr="001C5660" w:rsidRDefault="00BB410C" w:rsidP="00D05135">
            <w:pPr>
              <w:spacing w:after="0" w:line="240" w:lineRule="auto"/>
              <w:jc w:val="center"/>
              <w:rPr>
                <w:rFonts w:ascii="Times New Roman" w:hAnsi="Times New Roman"/>
                <w:sz w:val="24"/>
                <w:szCs w:val="24"/>
              </w:rPr>
            </w:pPr>
            <w:r>
              <w:rPr>
                <w:rFonts w:ascii="Times New Roman" w:hAnsi="Times New Roman"/>
                <w:sz w:val="24"/>
                <w:szCs w:val="24"/>
              </w:rPr>
              <w:t>Пл. Ленина</w:t>
            </w:r>
          </w:p>
        </w:tc>
        <w:tc>
          <w:tcPr>
            <w:tcW w:w="4924" w:type="dxa"/>
            <w:tcBorders>
              <w:top w:val="single" w:sz="4" w:space="0" w:color="auto"/>
              <w:left w:val="single" w:sz="4" w:space="0" w:color="auto"/>
              <w:bottom w:val="single" w:sz="4" w:space="0" w:color="auto"/>
              <w:right w:val="single" w:sz="4" w:space="0" w:color="auto"/>
            </w:tcBorders>
          </w:tcPr>
          <w:p w14:paraId="7C44514F" w14:textId="77777777" w:rsidR="00BB410C" w:rsidRPr="009F25A1" w:rsidRDefault="009F25A1" w:rsidP="009F25A1">
            <w:pPr>
              <w:shd w:val="clear" w:color="auto" w:fill="FFFFFF"/>
              <w:spacing w:after="0" w:line="240" w:lineRule="auto"/>
              <w:jc w:val="both"/>
              <w:rPr>
                <w:rFonts w:ascii="Times New Roman" w:hAnsi="Times New Roman"/>
                <w:sz w:val="24"/>
                <w:szCs w:val="24"/>
              </w:rPr>
            </w:pPr>
            <w:r w:rsidRPr="009F25A1">
              <w:rPr>
                <w:rFonts w:ascii="Times New Roman" w:hAnsi="Times New Roman"/>
                <w:sz w:val="24"/>
                <w:szCs w:val="24"/>
                <w:shd w:val="clear" w:color="auto" w:fill="FAFBFC"/>
              </w:rPr>
              <w:t xml:space="preserve">По итогам конкурса первое место заняла сборная команда Елены Тимофеевой (Петрозаводск) и Ивана </w:t>
            </w:r>
            <w:proofErr w:type="spellStart"/>
            <w:r w:rsidRPr="009F25A1">
              <w:rPr>
                <w:rFonts w:ascii="Times New Roman" w:hAnsi="Times New Roman"/>
                <w:sz w:val="24"/>
                <w:szCs w:val="24"/>
                <w:shd w:val="clear" w:color="auto" w:fill="FAFBFC"/>
              </w:rPr>
              <w:t>Локтюхина</w:t>
            </w:r>
            <w:proofErr w:type="spellEnd"/>
            <w:r w:rsidRPr="009F25A1">
              <w:rPr>
                <w:rFonts w:ascii="Times New Roman" w:hAnsi="Times New Roman"/>
                <w:sz w:val="24"/>
                <w:szCs w:val="24"/>
                <w:shd w:val="clear" w:color="auto" w:fill="FAFBFC"/>
              </w:rPr>
              <w:t xml:space="preserve"> (Хабаровск – Кировск) со скульптурой «Вдоль по улице метелица метёт».</w:t>
            </w:r>
          </w:p>
          <w:p w14:paraId="31A46097" w14:textId="3BC70F9C" w:rsidR="009F25A1" w:rsidRPr="009F25A1" w:rsidRDefault="009F25A1" w:rsidP="009F25A1">
            <w:pPr>
              <w:shd w:val="clear" w:color="auto" w:fill="FFFFFF"/>
              <w:spacing w:after="0" w:line="240" w:lineRule="auto"/>
              <w:jc w:val="both"/>
              <w:rPr>
                <w:rFonts w:ascii="Times New Roman" w:hAnsi="Times New Roman"/>
                <w:sz w:val="24"/>
                <w:szCs w:val="24"/>
              </w:rPr>
            </w:pPr>
            <w:r w:rsidRPr="009F25A1">
              <w:rPr>
                <w:rFonts w:ascii="Times New Roman" w:hAnsi="Times New Roman"/>
                <w:sz w:val="24"/>
                <w:szCs w:val="24"/>
                <w:shd w:val="clear" w:color="auto" w:fill="FFFFFF"/>
              </w:rPr>
              <w:t xml:space="preserve">Дипломы и призы за участие - команда </w:t>
            </w:r>
            <w:proofErr w:type="spellStart"/>
            <w:r w:rsidRPr="009F25A1">
              <w:rPr>
                <w:rFonts w:ascii="Times New Roman" w:hAnsi="Times New Roman"/>
                <w:sz w:val="24"/>
                <w:szCs w:val="24"/>
                <w:shd w:val="clear" w:color="auto" w:fill="FFFFFF"/>
              </w:rPr>
              <w:t>Липпонен</w:t>
            </w:r>
            <w:proofErr w:type="spellEnd"/>
            <w:r w:rsidRPr="009F25A1">
              <w:rPr>
                <w:rFonts w:ascii="Times New Roman" w:hAnsi="Times New Roman"/>
                <w:sz w:val="24"/>
                <w:szCs w:val="24"/>
                <w:shd w:val="clear" w:color="auto" w:fill="FFFFFF"/>
              </w:rPr>
              <w:t xml:space="preserve"> Валерия и Ирины (г. Апатиты), скульптура под названием "Только вперед"</w:t>
            </w:r>
          </w:p>
        </w:tc>
        <w:tc>
          <w:tcPr>
            <w:tcW w:w="4253" w:type="dxa"/>
            <w:tcBorders>
              <w:top w:val="single" w:sz="4" w:space="0" w:color="auto"/>
              <w:left w:val="single" w:sz="4" w:space="0" w:color="auto"/>
              <w:bottom w:val="single" w:sz="4" w:space="0" w:color="auto"/>
              <w:right w:val="single" w:sz="4" w:space="0" w:color="auto"/>
            </w:tcBorders>
          </w:tcPr>
          <w:p w14:paraId="154B7E53" w14:textId="77777777" w:rsidR="00BB410C" w:rsidRPr="009F25A1" w:rsidRDefault="009F25A1" w:rsidP="00D05135">
            <w:pPr>
              <w:spacing w:after="0" w:line="240" w:lineRule="auto"/>
              <w:jc w:val="both"/>
              <w:rPr>
                <w:rFonts w:ascii="Times New Roman" w:hAnsi="Times New Roman"/>
                <w:sz w:val="24"/>
                <w:szCs w:val="24"/>
                <w:shd w:val="clear" w:color="auto" w:fill="FAFBFC"/>
              </w:rPr>
            </w:pPr>
            <w:r w:rsidRPr="009F25A1">
              <w:rPr>
                <w:rFonts w:ascii="Times New Roman" w:hAnsi="Times New Roman"/>
                <w:sz w:val="24"/>
                <w:szCs w:val="24"/>
                <w:shd w:val="clear" w:color="auto" w:fill="FAFBFC"/>
              </w:rPr>
              <w:t>Второе место присуждено за работу «</w:t>
            </w:r>
            <w:proofErr w:type="spellStart"/>
            <w:r w:rsidRPr="009F25A1">
              <w:rPr>
                <w:rFonts w:ascii="Times New Roman" w:hAnsi="Times New Roman"/>
                <w:sz w:val="24"/>
                <w:szCs w:val="24"/>
                <w:shd w:val="clear" w:color="auto" w:fill="FAFBFC"/>
              </w:rPr>
              <w:t>Ам</w:t>
            </w:r>
            <w:proofErr w:type="spellEnd"/>
            <w:r w:rsidRPr="009F25A1">
              <w:rPr>
                <w:rFonts w:ascii="Times New Roman" w:hAnsi="Times New Roman"/>
                <w:sz w:val="24"/>
                <w:szCs w:val="24"/>
                <w:shd w:val="clear" w:color="auto" w:fill="FAFBFC"/>
              </w:rPr>
              <w:t xml:space="preserve">!» дуэту Кирилла Баталова (Невьянск) и Матвея </w:t>
            </w:r>
            <w:proofErr w:type="spellStart"/>
            <w:r w:rsidRPr="009F25A1">
              <w:rPr>
                <w:rFonts w:ascii="Times New Roman" w:hAnsi="Times New Roman"/>
                <w:sz w:val="24"/>
                <w:szCs w:val="24"/>
                <w:shd w:val="clear" w:color="auto" w:fill="FAFBFC"/>
              </w:rPr>
              <w:t>Ваваева</w:t>
            </w:r>
            <w:proofErr w:type="spellEnd"/>
            <w:r w:rsidRPr="009F25A1">
              <w:rPr>
                <w:rFonts w:ascii="Times New Roman" w:hAnsi="Times New Roman"/>
                <w:sz w:val="24"/>
                <w:szCs w:val="24"/>
                <w:shd w:val="clear" w:color="auto" w:fill="FAFBFC"/>
              </w:rPr>
              <w:t xml:space="preserve"> (Екатеринбург)</w:t>
            </w:r>
          </w:p>
          <w:p w14:paraId="5EAEB2FB" w14:textId="77777777" w:rsidR="009F25A1" w:rsidRPr="009F25A1" w:rsidRDefault="009F25A1" w:rsidP="00D05135">
            <w:pPr>
              <w:spacing w:after="0" w:line="240" w:lineRule="auto"/>
              <w:jc w:val="both"/>
              <w:rPr>
                <w:rFonts w:ascii="Times New Roman" w:hAnsi="Times New Roman"/>
                <w:sz w:val="24"/>
                <w:szCs w:val="24"/>
                <w:shd w:val="clear" w:color="auto" w:fill="FAFBFC"/>
              </w:rPr>
            </w:pPr>
            <w:r w:rsidRPr="009F25A1">
              <w:rPr>
                <w:rFonts w:ascii="Times New Roman" w:hAnsi="Times New Roman"/>
                <w:sz w:val="24"/>
                <w:szCs w:val="24"/>
                <w:shd w:val="clear" w:color="auto" w:fill="FAFBFC"/>
              </w:rPr>
              <w:t xml:space="preserve">Третье место завоевала сборная Никиты </w:t>
            </w:r>
            <w:proofErr w:type="spellStart"/>
            <w:r w:rsidRPr="009F25A1">
              <w:rPr>
                <w:rFonts w:ascii="Times New Roman" w:hAnsi="Times New Roman"/>
                <w:sz w:val="24"/>
                <w:szCs w:val="24"/>
                <w:shd w:val="clear" w:color="auto" w:fill="FAFBFC"/>
              </w:rPr>
              <w:t>Слышалова</w:t>
            </w:r>
            <w:proofErr w:type="spellEnd"/>
            <w:r w:rsidRPr="009F25A1">
              <w:rPr>
                <w:rFonts w:ascii="Times New Roman" w:hAnsi="Times New Roman"/>
                <w:sz w:val="24"/>
                <w:szCs w:val="24"/>
                <w:shd w:val="clear" w:color="auto" w:fill="FAFBFC"/>
              </w:rPr>
              <w:t xml:space="preserve"> (Кострома) и Кирилла </w:t>
            </w:r>
            <w:proofErr w:type="spellStart"/>
            <w:r w:rsidRPr="009F25A1">
              <w:rPr>
                <w:rFonts w:ascii="Times New Roman" w:hAnsi="Times New Roman"/>
                <w:sz w:val="24"/>
                <w:szCs w:val="24"/>
                <w:shd w:val="clear" w:color="auto" w:fill="FAFBFC"/>
              </w:rPr>
              <w:t>Баира</w:t>
            </w:r>
            <w:proofErr w:type="spellEnd"/>
            <w:r w:rsidRPr="009F25A1">
              <w:rPr>
                <w:rFonts w:ascii="Times New Roman" w:hAnsi="Times New Roman"/>
                <w:sz w:val="24"/>
                <w:szCs w:val="24"/>
                <w:shd w:val="clear" w:color="auto" w:fill="FAFBFC"/>
              </w:rPr>
              <w:t xml:space="preserve"> (Королёв) за изваяние «Бешеная гонка».</w:t>
            </w:r>
          </w:p>
          <w:p w14:paraId="0A1A4412" w14:textId="29C8258A" w:rsidR="009F25A1" w:rsidRPr="009F25A1" w:rsidRDefault="009F25A1" w:rsidP="00D05135">
            <w:pPr>
              <w:spacing w:after="0" w:line="240" w:lineRule="auto"/>
              <w:jc w:val="both"/>
              <w:rPr>
                <w:rFonts w:ascii="Times New Roman" w:hAnsi="Times New Roman"/>
                <w:sz w:val="24"/>
                <w:szCs w:val="24"/>
              </w:rPr>
            </w:pPr>
            <w:r w:rsidRPr="009F25A1">
              <w:rPr>
                <w:rFonts w:ascii="Times New Roman" w:hAnsi="Times New Roman"/>
                <w:sz w:val="24"/>
                <w:szCs w:val="24"/>
                <w:shd w:val="clear" w:color="auto" w:fill="FFFFFF"/>
              </w:rPr>
              <w:t>Дипломы и призы за участие - команда Николаева Сергея и Николаева Алексея (г. Екатеринбург), скульптура под названием "Мечта"</w:t>
            </w:r>
          </w:p>
        </w:tc>
      </w:tr>
    </w:tbl>
    <w:p w14:paraId="473841A7" w14:textId="77777777" w:rsidR="001B2519" w:rsidRPr="00F26B5F" w:rsidRDefault="001B2519" w:rsidP="00C616E7">
      <w:pPr>
        <w:pStyle w:val="a3"/>
        <w:spacing w:after="0" w:line="240" w:lineRule="auto"/>
        <w:ind w:left="0"/>
        <w:rPr>
          <w:rFonts w:ascii="Times New Roman" w:hAnsi="Times New Roman"/>
          <w:color w:val="000000"/>
          <w:sz w:val="24"/>
          <w:szCs w:val="24"/>
        </w:rPr>
      </w:pPr>
    </w:p>
    <w:p w14:paraId="543B73D7" w14:textId="77777777" w:rsidR="006725E3" w:rsidRPr="00793BED" w:rsidRDefault="00671D0E" w:rsidP="00671D0E">
      <w:pPr>
        <w:pStyle w:val="a3"/>
        <w:spacing w:after="0" w:line="240" w:lineRule="auto"/>
        <w:ind w:left="0"/>
        <w:jc w:val="center"/>
        <w:rPr>
          <w:rFonts w:ascii="Times New Roman" w:hAnsi="Times New Roman"/>
          <w:b/>
          <w:sz w:val="24"/>
          <w:szCs w:val="24"/>
        </w:rPr>
      </w:pPr>
      <w:r>
        <w:rPr>
          <w:rFonts w:ascii="Times New Roman" w:hAnsi="Times New Roman"/>
          <w:b/>
          <w:color w:val="000000"/>
          <w:sz w:val="24"/>
          <w:szCs w:val="24"/>
          <w:lang w:val="en-US"/>
        </w:rPr>
        <w:t>VII</w:t>
      </w:r>
      <w:r w:rsidR="007221CA">
        <w:rPr>
          <w:rFonts w:ascii="Times New Roman" w:hAnsi="Times New Roman"/>
          <w:b/>
          <w:color w:val="000000"/>
          <w:sz w:val="24"/>
          <w:szCs w:val="24"/>
          <w:lang w:val="en-US"/>
        </w:rPr>
        <w:t>I</w:t>
      </w:r>
      <w:r w:rsidRPr="00671D0E">
        <w:rPr>
          <w:rFonts w:ascii="Times New Roman" w:hAnsi="Times New Roman"/>
          <w:b/>
          <w:color w:val="000000"/>
          <w:sz w:val="24"/>
          <w:szCs w:val="24"/>
        </w:rPr>
        <w:t>.</w:t>
      </w:r>
      <w:r w:rsidRPr="00465266">
        <w:rPr>
          <w:rFonts w:ascii="Times New Roman" w:hAnsi="Times New Roman"/>
          <w:b/>
          <w:color w:val="000000"/>
          <w:sz w:val="24"/>
          <w:szCs w:val="24"/>
        </w:rPr>
        <w:t xml:space="preserve"> </w:t>
      </w:r>
      <w:r w:rsidR="006725E3" w:rsidRPr="00F26B5F">
        <w:rPr>
          <w:rFonts w:ascii="Times New Roman" w:hAnsi="Times New Roman"/>
          <w:b/>
          <w:color w:val="000000"/>
          <w:sz w:val="24"/>
          <w:szCs w:val="24"/>
        </w:rPr>
        <w:t xml:space="preserve"> Финансово</w:t>
      </w:r>
      <w:r w:rsidR="006725E3" w:rsidRPr="00793BED">
        <w:rPr>
          <w:rFonts w:ascii="Times New Roman" w:hAnsi="Times New Roman"/>
          <w:b/>
          <w:sz w:val="24"/>
          <w:szCs w:val="24"/>
        </w:rPr>
        <w:t>-экономические показатели</w:t>
      </w:r>
    </w:p>
    <w:p w14:paraId="07D7E696" w14:textId="269FD53F" w:rsidR="006725E3" w:rsidRDefault="007221CA" w:rsidP="00671D0E">
      <w:pPr>
        <w:spacing w:after="0" w:line="240" w:lineRule="auto"/>
        <w:ind w:left="1800"/>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 </w:t>
      </w:r>
      <w:r w:rsidR="006725E3" w:rsidRPr="00671D0E">
        <w:rPr>
          <w:rFonts w:ascii="Times New Roman" w:hAnsi="Times New Roman"/>
          <w:b/>
          <w:sz w:val="24"/>
          <w:szCs w:val="24"/>
        </w:rPr>
        <w:t>Доходы учреждения</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693"/>
        <w:gridCol w:w="3261"/>
        <w:gridCol w:w="3402"/>
      </w:tblGrid>
      <w:tr w:rsidR="00A54542" w:rsidRPr="00A54542" w14:paraId="4464B9EF" w14:textId="77777777" w:rsidTr="007A467B">
        <w:tc>
          <w:tcPr>
            <w:tcW w:w="5670" w:type="dxa"/>
            <w:vMerge w:val="restart"/>
            <w:vAlign w:val="center"/>
          </w:tcPr>
          <w:p w14:paraId="6CE08C4C" w14:textId="77777777" w:rsidR="00A54542" w:rsidRPr="00A54542" w:rsidRDefault="00A54542" w:rsidP="00A54542">
            <w:pPr>
              <w:spacing w:after="0" w:line="240" w:lineRule="auto"/>
              <w:jc w:val="center"/>
              <w:rPr>
                <w:rFonts w:ascii="Times New Roman" w:hAnsi="Times New Roman"/>
                <w:b/>
                <w:sz w:val="24"/>
                <w:szCs w:val="24"/>
              </w:rPr>
            </w:pPr>
            <w:r w:rsidRPr="00A54542">
              <w:rPr>
                <w:rFonts w:ascii="Times New Roman" w:hAnsi="Times New Roman"/>
                <w:b/>
                <w:sz w:val="24"/>
                <w:szCs w:val="24"/>
              </w:rPr>
              <w:t>Источники финансирования</w:t>
            </w:r>
          </w:p>
        </w:tc>
        <w:tc>
          <w:tcPr>
            <w:tcW w:w="9356" w:type="dxa"/>
            <w:gridSpan w:val="3"/>
            <w:vAlign w:val="center"/>
          </w:tcPr>
          <w:p w14:paraId="7D731E77" w14:textId="77777777" w:rsidR="00A54542" w:rsidRPr="00A54542" w:rsidRDefault="00A54542" w:rsidP="00A54542">
            <w:pPr>
              <w:spacing w:after="0" w:line="240" w:lineRule="auto"/>
              <w:jc w:val="center"/>
              <w:rPr>
                <w:rFonts w:ascii="Times New Roman" w:hAnsi="Times New Roman"/>
                <w:b/>
                <w:sz w:val="24"/>
                <w:szCs w:val="24"/>
              </w:rPr>
            </w:pPr>
            <w:r w:rsidRPr="00A54542">
              <w:rPr>
                <w:rFonts w:ascii="Times New Roman" w:hAnsi="Times New Roman"/>
                <w:b/>
                <w:sz w:val="24"/>
                <w:szCs w:val="24"/>
              </w:rPr>
              <w:t>Сумма, руб.</w:t>
            </w:r>
          </w:p>
        </w:tc>
      </w:tr>
      <w:tr w:rsidR="00A54542" w:rsidRPr="00A54542" w14:paraId="1B589C02" w14:textId="77777777" w:rsidTr="007A467B">
        <w:tc>
          <w:tcPr>
            <w:tcW w:w="5670" w:type="dxa"/>
            <w:vMerge/>
            <w:vAlign w:val="center"/>
          </w:tcPr>
          <w:p w14:paraId="673DE5A8" w14:textId="77777777" w:rsidR="00A54542" w:rsidRPr="00A54542" w:rsidRDefault="00A54542" w:rsidP="00A54542">
            <w:pPr>
              <w:spacing w:after="0" w:line="240" w:lineRule="auto"/>
              <w:jc w:val="center"/>
              <w:rPr>
                <w:rFonts w:ascii="Times New Roman" w:hAnsi="Times New Roman"/>
                <w:b/>
                <w:sz w:val="24"/>
                <w:szCs w:val="24"/>
              </w:rPr>
            </w:pPr>
          </w:p>
        </w:tc>
        <w:tc>
          <w:tcPr>
            <w:tcW w:w="2693" w:type="dxa"/>
            <w:vAlign w:val="center"/>
          </w:tcPr>
          <w:p w14:paraId="4CA04415" w14:textId="77777777" w:rsidR="00A54542" w:rsidRPr="00A54542" w:rsidRDefault="00A54542" w:rsidP="00A54542">
            <w:pPr>
              <w:spacing w:after="0" w:line="240" w:lineRule="auto"/>
              <w:jc w:val="center"/>
              <w:rPr>
                <w:rFonts w:ascii="Times New Roman" w:hAnsi="Times New Roman"/>
                <w:b/>
                <w:sz w:val="24"/>
                <w:szCs w:val="24"/>
              </w:rPr>
            </w:pPr>
            <w:r w:rsidRPr="00A54542">
              <w:rPr>
                <w:rFonts w:ascii="Times New Roman" w:hAnsi="Times New Roman"/>
                <w:b/>
                <w:sz w:val="24"/>
                <w:szCs w:val="24"/>
              </w:rPr>
              <w:t>2022</w:t>
            </w:r>
          </w:p>
        </w:tc>
        <w:tc>
          <w:tcPr>
            <w:tcW w:w="3261" w:type="dxa"/>
            <w:vAlign w:val="center"/>
          </w:tcPr>
          <w:p w14:paraId="3B60C29B" w14:textId="77777777" w:rsidR="00A54542" w:rsidRPr="00A54542" w:rsidRDefault="00A54542" w:rsidP="00A54542">
            <w:pPr>
              <w:spacing w:after="0" w:line="240" w:lineRule="auto"/>
              <w:jc w:val="center"/>
              <w:rPr>
                <w:rFonts w:ascii="Times New Roman" w:hAnsi="Times New Roman"/>
                <w:b/>
                <w:sz w:val="24"/>
                <w:szCs w:val="24"/>
              </w:rPr>
            </w:pPr>
            <w:r w:rsidRPr="00A54542">
              <w:rPr>
                <w:rFonts w:ascii="Times New Roman" w:hAnsi="Times New Roman"/>
                <w:b/>
                <w:sz w:val="24"/>
                <w:szCs w:val="24"/>
              </w:rPr>
              <w:t>2021</w:t>
            </w:r>
          </w:p>
        </w:tc>
        <w:tc>
          <w:tcPr>
            <w:tcW w:w="3402" w:type="dxa"/>
            <w:vAlign w:val="center"/>
          </w:tcPr>
          <w:p w14:paraId="0A167A25" w14:textId="77777777" w:rsidR="00A54542" w:rsidRPr="00A54542" w:rsidRDefault="00A54542" w:rsidP="00A54542">
            <w:pPr>
              <w:spacing w:after="0" w:line="240" w:lineRule="auto"/>
              <w:jc w:val="center"/>
              <w:rPr>
                <w:rFonts w:ascii="Times New Roman" w:hAnsi="Times New Roman"/>
                <w:b/>
                <w:sz w:val="24"/>
                <w:szCs w:val="24"/>
              </w:rPr>
            </w:pPr>
            <w:r w:rsidRPr="00A54542">
              <w:rPr>
                <w:rFonts w:ascii="Times New Roman" w:hAnsi="Times New Roman"/>
                <w:b/>
                <w:sz w:val="24"/>
                <w:szCs w:val="24"/>
              </w:rPr>
              <w:t>2020</w:t>
            </w:r>
          </w:p>
        </w:tc>
      </w:tr>
      <w:tr w:rsidR="00A54542" w:rsidRPr="00A54542" w14:paraId="3E9F60CB" w14:textId="77777777" w:rsidTr="007A467B">
        <w:tc>
          <w:tcPr>
            <w:tcW w:w="5670" w:type="dxa"/>
          </w:tcPr>
          <w:p w14:paraId="3165C5E7"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ВСЕГО, в том числе</w:t>
            </w:r>
          </w:p>
        </w:tc>
        <w:tc>
          <w:tcPr>
            <w:tcW w:w="2693" w:type="dxa"/>
          </w:tcPr>
          <w:p w14:paraId="28660C35" w14:textId="01457BA9"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153 800</w:t>
            </w:r>
            <w:r>
              <w:rPr>
                <w:rFonts w:ascii="Times New Roman" w:hAnsi="Times New Roman"/>
                <w:sz w:val="24"/>
                <w:szCs w:val="24"/>
              </w:rPr>
              <w:t> </w:t>
            </w:r>
            <w:r w:rsidRPr="00A54542">
              <w:rPr>
                <w:rFonts w:ascii="Times New Roman" w:hAnsi="Times New Roman"/>
                <w:sz w:val="24"/>
                <w:szCs w:val="24"/>
              </w:rPr>
              <w:t>772</w:t>
            </w:r>
            <w:r>
              <w:rPr>
                <w:rFonts w:ascii="Times New Roman" w:hAnsi="Times New Roman"/>
                <w:sz w:val="24"/>
                <w:szCs w:val="24"/>
              </w:rPr>
              <w:t>,00</w:t>
            </w:r>
          </w:p>
        </w:tc>
        <w:tc>
          <w:tcPr>
            <w:tcW w:w="3261" w:type="dxa"/>
          </w:tcPr>
          <w:p w14:paraId="6DEF0632" w14:textId="4D6E43EB"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154 672 996</w:t>
            </w:r>
            <w:r>
              <w:rPr>
                <w:rFonts w:ascii="Times New Roman" w:hAnsi="Times New Roman"/>
                <w:sz w:val="24"/>
                <w:szCs w:val="24"/>
              </w:rPr>
              <w:t>,00</w:t>
            </w:r>
          </w:p>
        </w:tc>
        <w:tc>
          <w:tcPr>
            <w:tcW w:w="3402" w:type="dxa"/>
          </w:tcPr>
          <w:p w14:paraId="05CDAE2B" w14:textId="23B2C9BB"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70 445 157</w:t>
            </w:r>
            <w:r>
              <w:rPr>
                <w:rFonts w:ascii="Times New Roman" w:hAnsi="Times New Roman"/>
                <w:sz w:val="24"/>
                <w:szCs w:val="24"/>
              </w:rPr>
              <w:t>,00</w:t>
            </w:r>
          </w:p>
        </w:tc>
      </w:tr>
      <w:tr w:rsidR="00A54542" w:rsidRPr="00A54542" w14:paraId="2395FC56" w14:textId="77777777" w:rsidTr="007A467B">
        <w:tc>
          <w:tcPr>
            <w:tcW w:w="5670" w:type="dxa"/>
          </w:tcPr>
          <w:p w14:paraId="035115EE"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муниципальный бюджет</w:t>
            </w:r>
          </w:p>
        </w:tc>
        <w:tc>
          <w:tcPr>
            <w:tcW w:w="2693" w:type="dxa"/>
          </w:tcPr>
          <w:p w14:paraId="58C2F831" w14:textId="2F89634E"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40 917 021</w:t>
            </w:r>
            <w:r>
              <w:rPr>
                <w:rFonts w:ascii="Times New Roman" w:hAnsi="Times New Roman"/>
                <w:sz w:val="24"/>
                <w:szCs w:val="24"/>
              </w:rPr>
              <w:t>,00</w:t>
            </w:r>
          </w:p>
        </w:tc>
        <w:tc>
          <w:tcPr>
            <w:tcW w:w="3261" w:type="dxa"/>
          </w:tcPr>
          <w:p w14:paraId="4AB85A80" w14:textId="1A3066CA"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12 585 275</w:t>
            </w:r>
            <w:r>
              <w:rPr>
                <w:rFonts w:ascii="Times New Roman" w:hAnsi="Times New Roman"/>
                <w:sz w:val="24"/>
                <w:szCs w:val="24"/>
              </w:rPr>
              <w:t>,00</w:t>
            </w:r>
          </w:p>
        </w:tc>
        <w:tc>
          <w:tcPr>
            <w:tcW w:w="3402" w:type="dxa"/>
          </w:tcPr>
          <w:p w14:paraId="1D74C428" w14:textId="406FFFBD"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42 128 079</w:t>
            </w:r>
            <w:r>
              <w:rPr>
                <w:rFonts w:ascii="Times New Roman" w:hAnsi="Times New Roman"/>
                <w:sz w:val="24"/>
                <w:szCs w:val="24"/>
              </w:rPr>
              <w:t>,00</w:t>
            </w:r>
          </w:p>
        </w:tc>
      </w:tr>
      <w:tr w:rsidR="00A54542" w:rsidRPr="00A54542" w14:paraId="0276FEB9" w14:textId="77777777" w:rsidTr="007A467B">
        <w:tc>
          <w:tcPr>
            <w:tcW w:w="5670" w:type="dxa"/>
          </w:tcPr>
          <w:p w14:paraId="4BFE45DC"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областной бюджет</w:t>
            </w:r>
          </w:p>
        </w:tc>
        <w:tc>
          <w:tcPr>
            <w:tcW w:w="2693" w:type="dxa"/>
          </w:tcPr>
          <w:p w14:paraId="74CAE1DC" w14:textId="44B3691F"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90 128 763</w:t>
            </w:r>
            <w:r>
              <w:rPr>
                <w:rFonts w:ascii="Times New Roman" w:hAnsi="Times New Roman"/>
                <w:sz w:val="24"/>
                <w:szCs w:val="24"/>
              </w:rPr>
              <w:t>,00</w:t>
            </w:r>
          </w:p>
        </w:tc>
        <w:tc>
          <w:tcPr>
            <w:tcW w:w="3261" w:type="dxa"/>
          </w:tcPr>
          <w:p w14:paraId="2647A611" w14:textId="4DE413BF"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136 329 304</w:t>
            </w:r>
            <w:r>
              <w:rPr>
                <w:rFonts w:ascii="Times New Roman" w:hAnsi="Times New Roman"/>
                <w:sz w:val="24"/>
                <w:szCs w:val="24"/>
              </w:rPr>
              <w:t>,00</w:t>
            </w:r>
          </w:p>
        </w:tc>
        <w:tc>
          <w:tcPr>
            <w:tcW w:w="3402" w:type="dxa"/>
          </w:tcPr>
          <w:p w14:paraId="25BA9871" w14:textId="25FEF0FE"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21 079 041</w:t>
            </w:r>
            <w:r>
              <w:rPr>
                <w:rFonts w:ascii="Times New Roman" w:hAnsi="Times New Roman"/>
                <w:sz w:val="24"/>
                <w:szCs w:val="24"/>
              </w:rPr>
              <w:t>,00</w:t>
            </w:r>
          </w:p>
        </w:tc>
      </w:tr>
      <w:tr w:rsidR="00A54542" w:rsidRPr="00A54542" w14:paraId="1402A03C" w14:textId="77777777" w:rsidTr="007A467B">
        <w:tc>
          <w:tcPr>
            <w:tcW w:w="5670" w:type="dxa"/>
          </w:tcPr>
          <w:p w14:paraId="2A16A041"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федеральный бюджет</w:t>
            </w:r>
          </w:p>
        </w:tc>
        <w:tc>
          <w:tcPr>
            <w:tcW w:w="2693" w:type="dxa"/>
          </w:tcPr>
          <w:p w14:paraId="410E9510" w14:textId="77777777" w:rsidR="00A54542" w:rsidRPr="00A54542" w:rsidRDefault="00A54542" w:rsidP="00A54542">
            <w:pPr>
              <w:spacing w:after="0" w:line="240" w:lineRule="auto"/>
              <w:jc w:val="center"/>
              <w:rPr>
                <w:rFonts w:ascii="Times New Roman" w:hAnsi="Times New Roman"/>
                <w:sz w:val="24"/>
                <w:szCs w:val="24"/>
              </w:rPr>
            </w:pPr>
          </w:p>
        </w:tc>
        <w:tc>
          <w:tcPr>
            <w:tcW w:w="3261" w:type="dxa"/>
          </w:tcPr>
          <w:p w14:paraId="6779612D" w14:textId="77777777" w:rsidR="00A54542" w:rsidRPr="00A54542" w:rsidRDefault="00A54542" w:rsidP="00A54542">
            <w:pPr>
              <w:spacing w:after="0" w:line="240" w:lineRule="auto"/>
              <w:jc w:val="center"/>
              <w:rPr>
                <w:rFonts w:ascii="Times New Roman" w:hAnsi="Times New Roman"/>
                <w:sz w:val="24"/>
                <w:szCs w:val="24"/>
              </w:rPr>
            </w:pPr>
          </w:p>
        </w:tc>
        <w:tc>
          <w:tcPr>
            <w:tcW w:w="3402" w:type="dxa"/>
          </w:tcPr>
          <w:p w14:paraId="3691D76F" w14:textId="77777777" w:rsidR="00A54542" w:rsidRPr="00A54542" w:rsidRDefault="00A54542" w:rsidP="00A54542">
            <w:pPr>
              <w:spacing w:after="0" w:line="240" w:lineRule="auto"/>
              <w:jc w:val="center"/>
              <w:rPr>
                <w:rFonts w:ascii="Times New Roman" w:hAnsi="Times New Roman"/>
                <w:sz w:val="24"/>
                <w:szCs w:val="24"/>
              </w:rPr>
            </w:pPr>
          </w:p>
        </w:tc>
      </w:tr>
      <w:tr w:rsidR="00A54542" w:rsidRPr="00A54542" w14:paraId="6BA65E90" w14:textId="77777777" w:rsidTr="007A467B">
        <w:tc>
          <w:tcPr>
            <w:tcW w:w="5670" w:type="dxa"/>
          </w:tcPr>
          <w:p w14:paraId="43C9C848"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lastRenderedPageBreak/>
              <w:t>- внебюджетные источники</w:t>
            </w:r>
          </w:p>
        </w:tc>
        <w:tc>
          <w:tcPr>
            <w:tcW w:w="2693" w:type="dxa"/>
          </w:tcPr>
          <w:p w14:paraId="2F154B9F" w14:textId="31D4B689"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22 754 988</w:t>
            </w:r>
            <w:r>
              <w:rPr>
                <w:rFonts w:ascii="Times New Roman" w:hAnsi="Times New Roman"/>
                <w:sz w:val="24"/>
                <w:szCs w:val="24"/>
              </w:rPr>
              <w:t>,00</w:t>
            </w:r>
          </w:p>
        </w:tc>
        <w:tc>
          <w:tcPr>
            <w:tcW w:w="3261" w:type="dxa"/>
          </w:tcPr>
          <w:p w14:paraId="5F02E7F4" w14:textId="41D6615A"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5 758 417</w:t>
            </w:r>
            <w:r>
              <w:rPr>
                <w:rFonts w:ascii="Times New Roman" w:hAnsi="Times New Roman"/>
                <w:sz w:val="24"/>
                <w:szCs w:val="24"/>
              </w:rPr>
              <w:t>,00</w:t>
            </w:r>
          </w:p>
        </w:tc>
        <w:tc>
          <w:tcPr>
            <w:tcW w:w="3402" w:type="dxa"/>
          </w:tcPr>
          <w:p w14:paraId="0D8969A4" w14:textId="71FA2F8C"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7 238 037</w:t>
            </w:r>
            <w:r>
              <w:rPr>
                <w:rFonts w:ascii="Times New Roman" w:hAnsi="Times New Roman"/>
                <w:sz w:val="24"/>
                <w:szCs w:val="24"/>
              </w:rPr>
              <w:t>,00</w:t>
            </w:r>
          </w:p>
        </w:tc>
      </w:tr>
      <w:tr w:rsidR="00A54542" w:rsidRPr="00A54542" w14:paraId="34CF888D" w14:textId="77777777" w:rsidTr="007A467B">
        <w:tc>
          <w:tcPr>
            <w:tcW w:w="5670" w:type="dxa"/>
          </w:tcPr>
          <w:p w14:paraId="6886BE09"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Объем внебюджетных средств учреждения, всего:</w:t>
            </w:r>
          </w:p>
          <w:p w14:paraId="143545B3"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в т.ч.</w:t>
            </w:r>
          </w:p>
        </w:tc>
        <w:tc>
          <w:tcPr>
            <w:tcW w:w="2693" w:type="dxa"/>
          </w:tcPr>
          <w:p w14:paraId="5ABFA31E" w14:textId="486B6B4E"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22 754 988</w:t>
            </w:r>
            <w:r>
              <w:rPr>
                <w:rFonts w:ascii="Times New Roman" w:hAnsi="Times New Roman"/>
                <w:sz w:val="24"/>
                <w:szCs w:val="24"/>
              </w:rPr>
              <w:t>,00</w:t>
            </w:r>
          </w:p>
        </w:tc>
        <w:tc>
          <w:tcPr>
            <w:tcW w:w="3261" w:type="dxa"/>
          </w:tcPr>
          <w:p w14:paraId="04E18D7E" w14:textId="586180CD"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5 758 417</w:t>
            </w:r>
            <w:r>
              <w:rPr>
                <w:rFonts w:ascii="Times New Roman" w:hAnsi="Times New Roman"/>
                <w:sz w:val="24"/>
                <w:szCs w:val="24"/>
              </w:rPr>
              <w:t>,00</w:t>
            </w:r>
          </w:p>
        </w:tc>
        <w:tc>
          <w:tcPr>
            <w:tcW w:w="3402" w:type="dxa"/>
          </w:tcPr>
          <w:p w14:paraId="5BFDDB36" w14:textId="75379FCB"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734</w:t>
            </w:r>
            <w:r>
              <w:rPr>
                <w:rFonts w:ascii="Times New Roman" w:hAnsi="Times New Roman"/>
                <w:sz w:val="24"/>
                <w:szCs w:val="24"/>
              </w:rPr>
              <w:t xml:space="preserve"> </w:t>
            </w:r>
            <w:r w:rsidRPr="00A54542">
              <w:rPr>
                <w:rFonts w:ascii="Times New Roman" w:hAnsi="Times New Roman"/>
                <w:sz w:val="24"/>
                <w:szCs w:val="24"/>
              </w:rPr>
              <w:t>593</w:t>
            </w:r>
            <w:r>
              <w:rPr>
                <w:rFonts w:ascii="Times New Roman" w:hAnsi="Times New Roman"/>
                <w:sz w:val="24"/>
                <w:szCs w:val="24"/>
              </w:rPr>
              <w:t>,00</w:t>
            </w:r>
          </w:p>
        </w:tc>
      </w:tr>
      <w:tr w:rsidR="00A54542" w:rsidRPr="00A54542" w14:paraId="33760738" w14:textId="77777777" w:rsidTr="007A467B">
        <w:tc>
          <w:tcPr>
            <w:tcW w:w="5670" w:type="dxa"/>
          </w:tcPr>
          <w:p w14:paraId="18B64C36"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доход от платных услуг (проведение платных мероприятий, доход от продажи билетов, в т.ч. на онлайн мероприятия)</w:t>
            </w:r>
          </w:p>
        </w:tc>
        <w:tc>
          <w:tcPr>
            <w:tcW w:w="2693" w:type="dxa"/>
          </w:tcPr>
          <w:p w14:paraId="249675EE" w14:textId="5C005864"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20 575 206</w:t>
            </w:r>
            <w:r>
              <w:rPr>
                <w:rFonts w:ascii="Times New Roman" w:hAnsi="Times New Roman"/>
                <w:sz w:val="24"/>
                <w:szCs w:val="24"/>
              </w:rPr>
              <w:t>,00</w:t>
            </w:r>
          </w:p>
        </w:tc>
        <w:tc>
          <w:tcPr>
            <w:tcW w:w="3261" w:type="dxa"/>
          </w:tcPr>
          <w:p w14:paraId="3B36FBC9" w14:textId="2F9720C6"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5 548 887</w:t>
            </w:r>
            <w:r>
              <w:rPr>
                <w:rFonts w:ascii="Times New Roman" w:hAnsi="Times New Roman"/>
                <w:sz w:val="24"/>
                <w:szCs w:val="24"/>
              </w:rPr>
              <w:t>,00</w:t>
            </w:r>
          </w:p>
        </w:tc>
        <w:tc>
          <w:tcPr>
            <w:tcW w:w="3402" w:type="dxa"/>
          </w:tcPr>
          <w:p w14:paraId="47661D12" w14:textId="7FF47FD8"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3 544 803,0</w:t>
            </w:r>
            <w:r>
              <w:rPr>
                <w:rFonts w:ascii="Times New Roman" w:hAnsi="Times New Roman"/>
                <w:sz w:val="24"/>
                <w:szCs w:val="24"/>
              </w:rPr>
              <w:t>0</w:t>
            </w:r>
          </w:p>
        </w:tc>
      </w:tr>
      <w:tr w:rsidR="00A54542" w:rsidRPr="00A54542" w14:paraId="6ECF967C" w14:textId="77777777" w:rsidTr="007A467B">
        <w:tc>
          <w:tcPr>
            <w:tcW w:w="5670" w:type="dxa"/>
          </w:tcPr>
          <w:p w14:paraId="51FFB45A"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аренда помещений и аппаратуры</w:t>
            </w:r>
          </w:p>
        </w:tc>
        <w:tc>
          <w:tcPr>
            <w:tcW w:w="2693" w:type="dxa"/>
          </w:tcPr>
          <w:p w14:paraId="59B6C5B3" w14:textId="144BD1FE"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474 882</w:t>
            </w:r>
            <w:r>
              <w:rPr>
                <w:rFonts w:ascii="Times New Roman" w:hAnsi="Times New Roman"/>
                <w:sz w:val="24"/>
                <w:szCs w:val="24"/>
              </w:rPr>
              <w:t>,00</w:t>
            </w:r>
          </w:p>
        </w:tc>
        <w:tc>
          <w:tcPr>
            <w:tcW w:w="3261" w:type="dxa"/>
          </w:tcPr>
          <w:p w14:paraId="53CB382C" w14:textId="53D11FC6"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132 030</w:t>
            </w:r>
            <w:r>
              <w:rPr>
                <w:rFonts w:ascii="Times New Roman" w:hAnsi="Times New Roman"/>
                <w:sz w:val="24"/>
                <w:szCs w:val="24"/>
              </w:rPr>
              <w:t>,00</w:t>
            </w:r>
          </w:p>
        </w:tc>
        <w:tc>
          <w:tcPr>
            <w:tcW w:w="3402" w:type="dxa"/>
          </w:tcPr>
          <w:p w14:paraId="3636C926" w14:textId="00741273"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27 290,0</w:t>
            </w:r>
            <w:r>
              <w:rPr>
                <w:rFonts w:ascii="Times New Roman" w:hAnsi="Times New Roman"/>
                <w:sz w:val="24"/>
                <w:szCs w:val="24"/>
              </w:rPr>
              <w:t>0</w:t>
            </w:r>
          </w:p>
        </w:tc>
      </w:tr>
      <w:tr w:rsidR="00A54542" w:rsidRPr="00A54542" w14:paraId="260C6C76" w14:textId="77777777" w:rsidTr="007A467B">
        <w:tc>
          <w:tcPr>
            <w:tcW w:w="5670" w:type="dxa"/>
          </w:tcPr>
          <w:p w14:paraId="2CCD1187"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привлеченные средства других организаций в рамках проведения совместных мероприятий (оплата по договорам)</w:t>
            </w:r>
          </w:p>
        </w:tc>
        <w:tc>
          <w:tcPr>
            <w:tcW w:w="2693" w:type="dxa"/>
          </w:tcPr>
          <w:p w14:paraId="522632E5" w14:textId="77777777" w:rsidR="00A54542" w:rsidRPr="00A54542" w:rsidRDefault="00A54542" w:rsidP="00A54542">
            <w:pPr>
              <w:spacing w:after="0" w:line="240" w:lineRule="auto"/>
              <w:jc w:val="center"/>
              <w:rPr>
                <w:rFonts w:ascii="Times New Roman" w:hAnsi="Times New Roman"/>
                <w:sz w:val="24"/>
                <w:szCs w:val="24"/>
              </w:rPr>
            </w:pPr>
          </w:p>
        </w:tc>
        <w:tc>
          <w:tcPr>
            <w:tcW w:w="3261" w:type="dxa"/>
          </w:tcPr>
          <w:p w14:paraId="1E7B66A4" w14:textId="1EE78E4D"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0</w:t>
            </w:r>
            <w:r>
              <w:rPr>
                <w:rFonts w:ascii="Times New Roman" w:hAnsi="Times New Roman"/>
                <w:sz w:val="24"/>
                <w:szCs w:val="24"/>
              </w:rPr>
              <w:t>0,00</w:t>
            </w:r>
          </w:p>
        </w:tc>
        <w:tc>
          <w:tcPr>
            <w:tcW w:w="3402" w:type="dxa"/>
          </w:tcPr>
          <w:p w14:paraId="7F1D672F" w14:textId="71D4815F"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0</w:t>
            </w:r>
            <w:r>
              <w:rPr>
                <w:rFonts w:ascii="Times New Roman" w:hAnsi="Times New Roman"/>
                <w:sz w:val="24"/>
                <w:szCs w:val="24"/>
              </w:rPr>
              <w:t>0,00</w:t>
            </w:r>
          </w:p>
        </w:tc>
      </w:tr>
      <w:tr w:rsidR="00A54542" w:rsidRPr="00A54542" w14:paraId="1CAF5BFE" w14:textId="77777777" w:rsidTr="007A467B">
        <w:tc>
          <w:tcPr>
            <w:tcW w:w="5670" w:type="dxa"/>
          </w:tcPr>
          <w:p w14:paraId="45A9C468"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средства, привлеченные за счет грантов</w:t>
            </w:r>
          </w:p>
        </w:tc>
        <w:tc>
          <w:tcPr>
            <w:tcW w:w="2693" w:type="dxa"/>
          </w:tcPr>
          <w:p w14:paraId="1CE0A5F2" w14:textId="0E5ED4C9" w:rsidR="00A54542" w:rsidRPr="00A54542" w:rsidRDefault="00A54542" w:rsidP="00A54542">
            <w:pPr>
              <w:spacing w:after="0" w:line="240" w:lineRule="auto"/>
              <w:jc w:val="center"/>
              <w:rPr>
                <w:rFonts w:ascii="Times New Roman" w:hAnsi="Times New Roman"/>
                <w:sz w:val="24"/>
                <w:szCs w:val="24"/>
              </w:rPr>
            </w:pPr>
            <w:r>
              <w:rPr>
                <w:rFonts w:ascii="Times New Roman" w:hAnsi="Times New Roman"/>
                <w:sz w:val="24"/>
                <w:szCs w:val="24"/>
              </w:rPr>
              <w:t>00,00</w:t>
            </w:r>
          </w:p>
        </w:tc>
        <w:tc>
          <w:tcPr>
            <w:tcW w:w="3261" w:type="dxa"/>
          </w:tcPr>
          <w:p w14:paraId="714AF86C" w14:textId="35231A03"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0</w:t>
            </w:r>
            <w:r>
              <w:rPr>
                <w:rFonts w:ascii="Times New Roman" w:hAnsi="Times New Roman"/>
                <w:sz w:val="24"/>
                <w:szCs w:val="24"/>
              </w:rPr>
              <w:t>0,00</w:t>
            </w:r>
          </w:p>
        </w:tc>
        <w:tc>
          <w:tcPr>
            <w:tcW w:w="3402" w:type="dxa"/>
          </w:tcPr>
          <w:p w14:paraId="64293A53" w14:textId="0CEE9D4A"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0</w:t>
            </w:r>
            <w:r>
              <w:rPr>
                <w:rFonts w:ascii="Times New Roman" w:hAnsi="Times New Roman"/>
                <w:sz w:val="24"/>
                <w:szCs w:val="24"/>
              </w:rPr>
              <w:t>0,00</w:t>
            </w:r>
          </w:p>
        </w:tc>
      </w:tr>
      <w:tr w:rsidR="00A54542" w:rsidRPr="00A54542" w14:paraId="37E6A727" w14:textId="77777777" w:rsidTr="007A467B">
        <w:tc>
          <w:tcPr>
            <w:tcW w:w="5670" w:type="dxa"/>
          </w:tcPr>
          <w:p w14:paraId="0E68F0F3"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самоокупаемые коллективы</w:t>
            </w:r>
          </w:p>
        </w:tc>
        <w:tc>
          <w:tcPr>
            <w:tcW w:w="2693" w:type="dxa"/>
          </w:tcPr>
          <w:p w14:paraId="6AF04D4D" w14:textId="24366253" w:rsidR="00A54542" w:rsidRPr="00A54542" w:rsidRDefault="00A54542" w:rsidP="00A54542">
            <w:pPr>
              <w:spacing w:after="0" w:line="240" w:lineRule="auto"/>
              <w:jc w:val="center"/>
              <w:rPr>
                <w:rFonts w:ascii="Times New Roman" w:hAnsi="Times New Roman"/>
                <w:sz w:val="24"/>
                <w:szCs w:val="24"/>
              </w:rPr>
            </w:pPr>
            <w:r>
              <w:rPr>
                <w:rFonts w:ascii="Times New Roman" w:hAnsi="Times New Roman"/>
                <w:sz w:val="24"/>
                <w:szCs w:val="24"/>
              </w:rPr>
              <w:t>00,00</w:t>
            </w:r>
          </w:p>
        </w:tc>
        <w:tc>
          <w:tcPr>
            <w:tcW w:w="3261" w:type="dxa"/>
          </w:tcPr>
          <w:p w14:paraId="1FD27790" w14:textId="6ECCBC20"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0</w:t>
            </w:r>
            <w:r>
              <w:rPr>
                <w:rFonts w:ascii="Times New Roman" w:hAnsi="Times New Roman"/>
                <w:sz w:val="24"/>
                <w:szCs w:val="24"/>
              </w:rPr>
              <w:t>0,00</w:t>
            </w:r>
          </w:p>
        </w:tc>
        <w:tc>
          <w:tcPr>
            <w:tcW w:w="3402" w:type="dxa"/>
          </w:tcPr>
          <w:p w14:paraId="68419B10" w14:textId="3AC60211"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0</w:t>
            </w:r>
            <w:r>
              <w:rPr>
                <w:rFonts w:ascii="Times New Roman" w:hAnsi="Times New Roman"/>
                <w:sz w:val="24"/>
                <w:szCs w:val="24"/>
              </w:rPr>
              <w:t>0,00</w:t>
            </w:r>
          </w:p>
        </w:tc>
      </w:tr>
      <w:tr w:rsidR="00A54542" w:rsidRPr="00A54542" w14:paraId="45B4FFE3" w14:textId="77777777" w:rsidTr="007A467B">
        <w:tc>
          <w:tcPr>
            <w:tcW w:w="5670" w:type="dxa"/>
          </w:tcPr>
          <w:p w14:paraId="26A7640D"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добровольные пожертвования юридических лиц</w:t>
            </w:r>
          </w:p>
        </w:tc>
        <w:tc>
          <w:tcPr>
            <w:tcW w:w="2693" w:type="dxa"/>
          </w:tcPr>
          <w:p w14:paraId="7EB61B3D" w14:textId="5566CF03"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1 535 000</w:t>
            </w:r>
            <w:r>
              <w:rPr>
                <w:rFonts w:ascii="Times New Roman" w:hAnsi="Times New Roman"/>
                <w:sz w:val="24"/>
                <w:szCs w:val="24"/>
              </w:rPr>
              <w:t>,00</w:t>
            </w:r>
          </w:p>
        </w:tc>
        <w:tc>
          <w:tcPr>
            <w:tcW w:w="3261" w:type="dxa"/>
          </w:tcPr>
          <w:p w14:paraId="2B3FEF2B" w14:textId="3F5A07B8"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50 000</w:t>
            </w:r>
            <w:r>
              <w:rPr>
                <w:rFonts w:ascii="Times New Roman" w:hAnsi="Times New Roman"/>
                <w:sz w:val="24"/>
                <w:szCs w:val="24"/>
              </w:rPr>
              <w:t>,00</w:t>
            </w:r>
          </w:p>
        </w:tc>
        <w:tc>
          <w:tcPr>
            <w:tcW w:w="3402" w:type="dxa"/>
          </w:tcPr>
          <w:p w14:paraId="4EC70FC6" w14:textId="4431F74C"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3 455 000</w:t>
            </w:r>
            <w:r>
              <w:rPr>
                <w:rFonts w:ascii="Times New Roman" w:hAnsi="Times New Roman"/>
                <w:sz w:val="24"/>
                <w:szCs w:val="24"/>
              </w:rPr>
              <w:t>,00</w:t>
            </w:r>
          </w:p>
        </w:tc>
      </w:tr>
      <w:tr w:rsidR="00A54542" w:rsidRPr="00A54542" w14:paraId="456FC37F" w14:textId="77777777" w:rsidTr="007A467B">
        <w:tc>
          <w:tcPr>
            <w:tcW w:w="5670" w:type="dxa"/>
          </w:tcPr>
          <w:p w14:paraId="4BC982F4"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 добровольные пожертвования физических лиц</w:t>
            </w:r>
          </w:p>
        </w:tc>
        <w:tc>
          <w:tcPr>
            <w:tcW w:w="2693" w:type="dxa"/>
          </w:tcPr>
          <w:p w14:paraId="0CB19C2B" w14:textId="64207D28"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169 900</w:t>
            </w:r>
            <w:r>
              <w:rPr>
                <w:rFonts w:ascii="Times New Roman" w:hAnsi="Times New Roman"/>
                <w:sz w:val="24"/>
                <w:szCs w:val="24"/>
              </w:rPr>
              <w:t>,00</w:t>
            </w:r>
          </w:p>
        </w:tc>
        <w:tc>
          <w:tcPr>
            <w:tcW w:w="3261" w:type="dxa"/>
          </w:tcPr>
          <w:p w14:paraId="14C0C2B7" w14:textId="7BE6ED7D"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27 500</w:t>
            </w:r>
            <w:r>
              <w:rPr>
                <w:rFonts w:ascii="Times New Roman" w:hAnsi="Times New Roman"/>
                <w:sz w:val="24"/>
                <w:szCs w:val="24"/>
              </w:rPr>
              <w:t>,00</w:t>
            </w:r>
          </w:p>
        </w:tc>
        <w:tc>
          <w:tcPr>
            <w:tcW w:w="3402" w:type="dxa"/>
          </w:tcPr>
          <w:p w14:paraId="41FA9696" w14:textId="4206572B" w:rsidR="00A54542" w:rsidRPr="00A54542" w:rsidRDefault="00A54542" w:rsidP="00A54542">
            <w:pPr>
              <w:spacing w:after="0" w:line="240" w:lineRule="auto"/>
              <w:jc w:val="center"/>
              <w:rPr>
                <w:rFonts w:ascii="Times New Roman" w:hAnsi="Times New Roman"/>
                <w:sz w:val="24"/>
                <w:szCs w:val="24"/>
              </w:rPr>
            </w:pPr>
            <w:r w:rsidRPr="00A54542">
              <w:rPr>
                <w:rFonts w:ascii="Times New Roman" w:hAnsi="Times New Roman"/>
                <w:sz w:val="24"/>
                <w:szCs w:val="24"/>
              </w:rPr>
              <w:t>7 500</w:t>
            </w:r>
            <w:r>
              <w:rPr>
                <w:rFonts w:ascii="Times New Roman" w:hAnsi="Times New Roman"/>
                <w:sz w:val="24"/>
                <w:szCs w:val="24"/>
              </w:rPr>
              <w:t>,00</w:t>
            </w:r>
          </w:p>
        </w:tc>
      </w:tr>
    </w:tbl>
    <w:p w14:paraId="5CC4A80E" w14:textId="77777777" w:rsidR="00A54542" w:rsidRPr="00671D0E" w:rsidRDefault="00A54542" w:rsidP="00671D0E">
      <w:pPr>
        <w:spacing w:after="0" w:line="240" w:lineRule="auto"/>
        <w:ind w:left="1800"/>
        <w:rPr>
          <w:rFonts w:ascii="Times New Roman" w:hAnsi="Times New Roman"/>
          <w:b/>
          <w:sz w:val="24"/>
          <w:szCs w:val="24"/>
        </w:rPr>
      </w:pPr>
    </w:p>
    <w:p w14:paraId="1AF81469" w14:textId="6036F582" w:rsidR="00A54542" w:rsidRPr="00A54542" w:rsidRDefault="00A54542" w:rsidP="00A54542">
      <w:pPr>
        <w:tabs>
          <w:tab w:val="left" w:pos="993"/>
        </w:tabs>
        <w:spacing w:after="0" w:line="240" w:lineRule="auto"/>
        <w:ind w:left="66"/>
        <w:rPr>
          <w:rFonts w:ascii="Times New Roman" w:hAnsi="Times New Roman"/>
          <w:b/>
          <w:sz w:val="24"/>
          <w:szCs w:val="24"/>
        </w:rPr>
      </w:pPr>
      <w:r w:rsidRPr="00A54542">
        <w:rPr>
          <w:rFonts w:ascii="Times New Roman" w:hAnsi="Times New Roman"/>
          <w:b/>
          <w:sz w:val="24"/>
          <w:szCs w:val="24"/>
        </w:rPr>
        <w:t xml:space="preserve">8.1.1. Среднемесячная заработная плата работников, руб. </w:t>
      </w:r>
      <w:r>
        <w:rPr>
          <w:rFonts w:ascii="Times New Roman" w:hAnsi="Times New Roman"/>
          <w:b/>
          <w:sz w:val="24"/>
          <w:szCs w:val="24"/>
        </w:rPr>
        <w:t xml:space="preserve">- </w:t>
      </w:r>
      <w:r w:rsidRPr="00A54542">
        <w:rPr>
          <w:rFonts w:ascii="Times New Roman" w:hAnsi="Times New Roman"/>
          <w:b/>
          <w:sz w:val="24"/>
          <w:szCs w:val="24"/>
        </w:rPr>
        <w:t>70</w:t>
      </w:r>
      <w:r>
        <w:rPr>
          <w:rFonts w:ascii="Times New Roman" w:hAnsi="Times New Roman"/>
          <w:b/>
          <w:sz w:val="24"/>
          <w:szCs w:val="24"/>
        </w:rPr>
        <w:t> </w:t>
      </w:r>
      <w:r w:rsidRPr="00A54542">
        <w:rPr>
          <w:rFonts w:ascii="Times New Roman" w:hAnsi="Times New Roman"/>
          <w:b/>
          <w:sz w:val="24"/>
          <w:szCs w:val="24"/>
        </w:rPr>
        <w:t>300</w:t>
      </w:r>
      <w:r>
        <w:rPr>
          <w:rFonts w:ascii="Times New Roman" w:hAnsi="Times New Roman"/>
          <w:b/>
          <w:sz w:val="24"/>
          <w:szCs w:val="24"/>
        </w:rPr>
        <w:t>,00</w:t>
      </w:r>
    </w:p>
    <w:p w14:paraId="3A33B99D" w14:textId="0E023546" w:rsidR="00A54542" w:rsidRPr="00A54542" w:rsidRDefault="00A54542" w:rsidP="00A54542">
      <w:pPr>
        <w:tabs>
          <w:tab w:val="left" w:pos="993"/>
        </w:tabs>
        <w:spacing w:after="0" w:line="240" w:lineRule="auto"/>
        <w:ind w:left="66"/>
        <w:contextualSpacing/>
        <w:rPr>
          <w:rFonts w:ascii="Times New Roman" w:hAnsi="Times New Roman"/>
          <w:sz w:val="24"/>
          <w:szCs w:val="24"/>
        </w:rPr>
      </w:pPr>
      <w:r w:rsidRPr="00A54542">
        <w:rPr>
          <w:rFonts w:ascii="Times New Roman" w:hAnsi="Times New Roman"/>
          <w:b/>
          <w:sz w:val="24"/>
          <w:szCs w:val="24"/>
        </w:rPr>
        <w:t xml:space="preserve">8.1.2. Среднемесячная заработная плата работников, относящихся к основному персоналу, руб. </w:t>
      </w:r>
      <w:r>
        <w:rPr>
          <w:rFonts w:ascii="Times New Roman" w:hAnsi="Times New Roman"/>
          <w:b/>
          <w:sz w:val="24"/>
          <w:szCs w:val="24"/>
        </w:rPr>
        <w:t xml:space="preserve">- </w:t>
      </w:r>
      <w:r w:rsidRPr="00A54542">
        <w:rPr>
          <w:rFonts w:ascii="Times New Roman" w:hAnsi="Times New Roman"/>
          <w:b/>
          <w:sz w:val="24"/>
          <w:szCs w:val="24"/>
        </w:rPr>
        <w:t>67</w:t>
      </w:r>
      <w:r>
        <w:rPr>
          <w:rFonts w:ascii="Times New Roman" w:hAnsi="Times New Roman"/>
          <w:b/>
          <w:sz w:val="24"/>
          <w:szCs w:val="24"/>
        </w:rPr>
        <w:t> </w:t>
      </w:r>
      <w:r w:rsidRPr="00A54542">
        <w:rPr>
          <w:rFonts w:ascii="Times New Roman" w:hAnsi="Times New Roman"/>
          <w:b/>
          <w:sz w:val="24"/>
          <w:szCs w:val="24"/>
        </w:rPr>
        <w:t>983</w:t>
      </w:r>
      <w:r>
        <w:rPr>
          <w:rFonts w:ascii="Times New Roman" w:hAnsi="Times New Roman"/>
          <w:b/>
          <w:sz w:val="24"/>
          <w:szCs w:val="24"/>
        </w:rPr>
        <w:t>,00</w:t>
      </w:r>
    </w:p>
    <w:p w14:paraId="6D64A216" w14:textId="676FF074" w:rsidR="00A54542" w:rsidRPr="00A54542" w:rsidRDefault="00A54542" w:rsidP="00A54542">
      <w:pPr>
        <w:spacing w:after="0" w:line="240" w:lineRule="auto"/>
        <w:ind w:firstLine="66"/>
        <w:contextualSpacing/>
        <w:rPr>
          <w:rFonts w:ascii="Times New Roman" w:hAnsi="Times New Roman"/>
          <w:sz w:val="24"/>
          <w:szCs w:val="24"/>
        </w:rPr>
      </w:pPr>
      <w:r w:rsidRPr="00A54542">
        <w:rPr>
          <w:rFonts w:ascii="Times New Roman" w:hAnsi="Times New Roman"/>
          <w:b/>
          <w:sz w:val="24"/>
          <w:szCs w:val="24"/>
        </w:rPr>
        <w:t xml:space="preserve">- из них специалистов, руб. </w:t>
      </w:r>
      <w:r>
        <w:rPr>
          <w:rFonts w:ascii="Times New Roman" w:hAnsi="Times New Roman"/>
          <w:b/>
          <w:sz w:val="24"/>
          <w:szCs w:val="24"/>
        </w:rPr>
        <w:t xml:space="preserve">- </w:t>
      </w:r>
      <w:r w:rsidRPr="00A54542">
        <w:rPr>
          <w:rFonts w:ascii="Times New Roman" w:hAnsi="Times New Roman"/>
          <w:b/>
          <w:sz w:val="24"/>
          <w:szCs w:val="24"/>
        </w:rPr>
        <w:t>59</w:t>
      </w:r>
      <w:r>
        <w:rPr>
          <w:rFonts w:ascii="Times New Roman" w:hAnsi="Times New Roman"/>
          <w:b/>
          <w:sz w:val="24"/>
          <w:szCs w:val="24"/>
        </w:rPr>
        <w:t> </w:t>
      </w:r>
      <w:r w:rsidRPr="00A54542">
        <w:rPr>
          <w:rFonts w:ascii="Times New Roman" w:hAnsi="Times New Roman"/>
          <w:b/>
          <w:sz w:val="24"/>
          <w:szCs w:val="24"/>
        </w:rPr>
        <w:t>605</w:t>
      </w:r>
      <w:r>
        <w:rPr>
          <w:rFonts w:ascii="Times New Roman" w:hAnsi="Times New Roman"/>
          <w:b/>
          <w:sz w:val="24"/>
          <w:szCs w:val="24"/>
        </w:rPr>
        <w:t>,00</w:t>
      </w:r>
    </w:p>
    <w:p w14:paraId="48AB0EF7" w14:textId="6F870B28" w:rsidR="00A54542" w:rsidRPr="00A54542" w:rsidRDefault="00A54542" w:rsidP="00A54542">
      <w:pPr>
        <w:spacing w:after="0" w:line="240" w:lineRule="auto"/>
        <w:ind w:left="66"/>
        <w:contextualSpacing/>
        <w:rPr>
          <w:rFonts w:ascii="Times New Roman" w:hAnsi="Times New Roman"/>
          <w:sz w:val="24"/>
          <w:szCs w:val="24"/>
        </w:rPr>
      </w:pPr>
      <w:r w:rsidRPr="00A54542">
        <w:rPr>
          <w:rFonts w:ascii="Times New Roman" w:hAnsi="Times New Roman"/>
          <w:b/>
          <w:sz w:val="24"/>
          <w:szCs w:val="24"/>
        </w:rPr>
        <w:t>8.1.3. Доля стимулирующего фонда в общем фонде оплаты труда</w:t>
      </w:r>
      <w:r>
        <w:rPr>
          <w:rFonts w:ascii="Times New Roman" w:hAnsi="Times New Roman"/>
          <w:b/>
          <w:sz w:val="24"/>
          <w:szCs w:val="24"/>
        </w:rPr>
        <w:t xml:space="preserve"> - </w:t>
      </w:r>
      <w:r w:rsidRPr="00A54542">
        <w:rPr>
          <w:rFonts w:ascii="Times New Roman" w:hAnsi="Times New Roman"/>
          <w:b/>
          <w:sz w:val="24"/>
          <w:szCs w:val="24"/>
        </w:rPr>
        <w:t>24,2%</w:t>
      </w:r>
    </w:p>
    <w:p w14:paraId="0D99ABE2" w14:textId="77777777" w:rsidR="006725E3" w:rsidRPr="00671D0E" w:rsidRDefault="007221CA" w:rsidP="00671D0E">
      <w:pPr>
        <w:spacing w:after="0" w:line="240" w:lineRule="auto"/>
        <w:ind w:left="66"/>
        <w:rPr>
          <w:rFonts w:ascii="Times New Roman" w:hAnsi="Times New Roman"/>
          <w:b/>
          <w:color w:val="FF0000"/>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.1.4. </w:t>
      </w:r>
      <w:r w:rsidR="006725E3" w:rsidRPr="00671D0E">
        <w:rPr>
          <w:rFonts w:ascii="Times New Roman" w:hAnsi="Times New Roman"/>
          <w:b/>
          <w:sz w:val="24"/>
          <w:szCs w:val="24"/>
        </w:rPr>
        <w:t>Информация о мероприятиях отчетного года, поддержанных в рамках целевых программ (государственных, муниципальных)</w:t>
      </w:r>
      <w:r w:rsidR="00371938" w:rsidRPr="00671D0E">
        <w:rPr>
          <w:rFonts w:ascii="Times New Roman" w:hAnsi="Times New Roman"/>
          <w:b/>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840"/>
        <w:gridCol w:w="5784"/>
        <w:gridCol w:w="2835"/>
      </w:tblGrid>
      <w:tr w:rsidR="00A54542" w:rsidRPr="00A54542" w14:paraId="699D22CB" w14:textId="77777777" w:rsidTr="00A5454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AF7EC2" w14:textId="77777777" w:rsidR="00A54542" w:rsidRPr="00A54542" w:rsidRDefault="00A54542" w:rsidP="00A54542">
            <w:pPr>
              <w:spacing w:after="0" w:line="240" w:lineRule="auto"/>
              <w:contextualSpacing/>
              <w:jc w:val="center"/>
              <w:rPr>
                <w:rFonts w:ascii="Times New Roman" w:hAnsi="Times New Roman"/>
                <w:b/>
                <w:sz w:val="24"/>
                <w:szCs w:val="24"/>
              </w:rPr>
            </w:pPr>
            <w:r w:rsidRPr="00A54542">
              <w:rPr>
                <w:rFonts w:ascii="Times New Roman" w:hAnsi="Times New Roman"/>
                <w:b/>
                <w:sz w:val="24"/>
                <w:szCs w:val="24"/>
              </w:rPr>
              <w:t>№ п/п</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069EA7D4" w14:textId="77777777" w:rsidR="00A54542" w:rsidRPr="00A54542" w:rsidRDefault="00A54542" w:rsidP="00A54542">
            <w:pPr>
              <w:spacing w:after="0" w:line="240" w:lineRule="auto"/>
              <w:contextualSpacing/>
              <w:jc w:val="center"/>
              <w:rPr>
                <w:rFonts w:ascii="Times New Roman" w:hAnsi="Times New Roman"/>
                <w:b/>
                <w:sz w:val="24"/>
                <w:szCs w:val="24"/>
              </w:rPr>
            </w:pPr>
            <w:r w:rsidRPr="00A54542">
              <w:rPr>
                <w:rFonts w:ascii="Times New Roman" w:hAnsi="Times New Roman"/>
                <w:b/>
                <w:sz w:val="24"/>
                <w:szCs w:val="24"/>
              </w:rPr>
              <w:t>Наименование программы</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0F993135" w14:textId="77777777" w:rsidR="00A54542" w:rsidRPr="00A54542" w:rsidRDefault="00A54542" w:rsidP="00A54542">
            <w:pPr>
              <w:spacing w:after="0" w:line="240" w:lineRule="auto"/>
              <w:contextualSpacing/>
              <w:jc w:val="center"/>
              <w:rPr>
                <w:rFonts w:ascii="Times New Roman" w:hAnsi="Times New Roman"/>
                <w:b/>
                <w:sz w:val="24"/>
                <w:szCs w:val="24"/>
              </w:rPr>
            </w:pPr>
            <w:r w:rsidRPr="00A54542">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0172C8" w14:textId="77777777" w:rsidR="00A54542" w:rsidRPr="00A54542" w:rsidRDefault="00A54542" w:rsidP="00A54542">
            <w:pPr>
              <w:spacing w:after="0" w:line="240" w:lineRule="auto"/>
              <w:contextualSpacing/>
              <w:jc w:val="center"/>
              <w:rPr>
                <w:rFonts w:ascii="Times New Roman" w:hAnsi="Times New Roman"/>
                <w:b/>
                <w:sz w:val="24"/>
                <w:szCs w:val="24"/>
              </w:rPr>
            </w:pPr>
            <w:r w:rsidRPr="00A54542">
              <w:rPr>
                <w:rFonts w:ascii="Times New Roman" w:hAnsi="Times New Roman"/>
                <w:b/>
                <w:sz w:val="24"/>
                <w:szCs w:val="24"/>
              </w:rPr>
              <w:t>Сумма финансирования, руб.</w:t>
            </w:r>
          </w:p>
        </w:tc>
      </w:tr>
      <w:tr w:rsidR="00A54542" w:rsidRPr="00A54542" w14:paraId="6D2CC3EB" w14:textId="77777777" w:rsidTr="00A5454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4CB22B"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1</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355C0618" w14:textId="7D03456F" w:rsidR="00A54542" w:rsidRPr="00A54542" w:rsidRDefault="00A54542" w:rsidP="00ED6681">
            <w:pPr>
              <w:spacing w:after="0" w:line="240" w:lineRule="auto"/>
              <w:jc w:val="both"/>
              <w:rPr>
                <w:rFonts w:ascii="Times New Roman" w:hAnsi="Times New Roman"/>
                <w:sz w:val="24"/>
                <w:szCs w:val="24"/>
              </w:rPr>
            </w:pPr>
            <w:r w:rsidRPr="00A54542">
              <w:rPr>
                <w:rFonts w:ascii="Times New Roman" w:hAnsi="Times New Roman"/>
                <w:b/>
                <w:sz w:val="24"/>
                <w:szCs w:val="24"/>
              </w:rPr>
              <w:t>Муниципальная программа «Развитие культуры и молодёжной политики, сохранение культурного наследия города»</w:t>
            </w:r>
            <w:r w:rsidRPr="00A54542">
              <w:rPr>
                <w:rFonts w:ascii="Times New Roman" w:hAnsi="Times New Roman"/>
                <w:sz w:val="24"/>
                <w:szCs w:val="24"/>
              </w:rPr>
              <w:t xml:space="preserve"> </w:t>
            </w:r>
            <w:r w:rsidRPr="00ED6681">
              <w:rPr>
                <w:rFonts w:ascii="Times New Roman" w:hAnsi="Times New Roman"/>
                <w:sz w:val="24"/>
                <w:szCs w:val="24"/>
              </w:rPr>
              <w:t>(</w:t>
            </w:r>
            <w:r w:rsidRPr="00ED6681">
              <w:rPr>
                <w:rFonts w:ascii="Times New Roman" w:hAnsi="Times New Roman"/>
                <w:sz w:val="24"/>
                <w:szCs w:val="24"/>
                <w:shd w:val="clear" w:color="auto" w:fill="FFFFFF"/>
              </w:rPr>
              <w:t xml:space="preserve">в редакции постановления </w:t>
            </w:r>
            <w:r w:rsidR="00ED6681" w:rsidRPr="00ED6681">
              <w:rPr>
                <w:rFonts w:ascii="Times New Roman" w:hAnsi="Times New Roman"/>
                <w:szCs w:val="24"/>
              </w:rPr>
              <w:t>с изм. от 19.02.2021 № 129, от 22.06.2021 № 526, от 25.06.2021 № 530, от 09.07.2021 № 566, от 20.07.2021 № 593, от 03.08.2021 № 625, от 28.09.2021 № 758, от 14.10.2021 № 820, от 03.12.2021 № 966, от 19.01.2022 № 66, от 27.01.2022 № 142, от 16.02.2022 № 228, от 06.04.2022 № 556, от 24.05.2022 № 886, от 27.05.2022 № 935, от 28.07.2022 № 1309, от 08.09.2022 № 1557, от 18.11.2022 № 1875, от 20.12.2022 № 2043</w:t>
            </w:r>
            <w:r w:rsidRPr="00ED6681">
              <w:rPr>
                <w:rFonts w:ascii="Times New Roman" w:hAnsi="Times New Roman"/>
                <w:sz w:val="24"/>
                <w:szCs w:val="24"/>
                <w:shd w:val="clear" w:color="auto" w:fill="FFFFFF"/>
              </w:rPr>
              <w:t>)</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2662A4D5" w14:textId="77777777" w:rsidR="00A54542" w:rsidRPr="00A54542" w:rsidRDefault="00A54542" w:rsidP="00A54542">
            <w:pPr>
              <w:spacing w:after="0" w:line="240" w:lineRule="auto"/>
              <w:contextualSpacing/>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15A3840" w14:textId="77777777" w:rsidR="00A54542" w:rsidRPr="00A54542" w:rsidRDefault="00A54542" w:rsidP="00A54542">
            <w:pPr>
              <w:spacing w:after="0" w:line="240" w:lineRule="auto"/>
              <w:contextualSpacing/>
              <w:jc w:val="center"/>
              <w:rPr>
                <w:rFonts w:ascii="Times New Roman" w:hAnsi="Times New Roman"/>
                <w:sz w:val="24"/>
                <w:szCs w:val="24"/>
              </w:rPr>
            </w:pPr>
          </w:p>
        </w:tc>
      </w:tr>
      <w:tr w:rsidR="00A54542" w:rsidRPr="00A54542" w14:paraId="55B543AB" w14:textId="77777777" w:rsidTr="00A5454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64F1F3" w14:textId="11AE01D7" w:rsidR="00A54542" w:rsidRPr="00A54542" w:rsidRDefault="00A54542" w:rsidP="00A54542">
            <w:pPr>
              <w:spacing w:after="0" w:line="240" w:lineRule="auto"/>
              <w:rPr>
                <w:rFonts w:ascii="Times New Roman" w:hAnsi="Times New Roman"/>
                <w:sz w:val="24"/>
                <w:szCs w:val="24"/>
              </w:rPr>
            </w:pPr>
            <w:r>
              <w:rPr>
                <w:rFonts w:ascii="Times New Roman" w:hAnsi="Times New Roman"/>
                <w:sz w:val="24"/>
                <w:szCs w:val="24"/>
              </w:rPr>
              <w:t>2</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60A2E08D" w14:textId="77777777" w:rsidR="00A54542" w:rsidRPr="00A54542" w:rsidRDefault="00A54542" w:rsidP="00A54542">
            <w:pPr>
              <w:autoSpaceDE w:val="0"/>
              <w:jc w:val="both"/>
              <w:rPr>
                <w:rFonts w:ascii="Times New Roman" w:hAnsi="Times New Roman"/>
                <w:sz w:val="24"/>
                <w:szCs w:val="24"/>
              </w:rPr>
            </w:pPr>
            <w:r w:rsidRPr="00A54542">
              <w:rPr>
                <w:rFonts w:ascii="Times New Roman" w:hAnsi="Times New Roman"/>
                <w:sz w:val="24"/>
                <w:szCs w:val="24"/>
              </w:rPr>
              <w:t>Подпрограмма 1 «Культура»</w:t>
            </w:r>
          </w:p>
          <w:p w14:paraId="638D62ED" w14:textId="77777777" w:rsidR="00A54542" w:rsidRPr="00A54542" w:rsidRDefault="00A54542" w:rsidP="00A54542">
            <w:pPr>
              <w:autoSpaceDE w:val="0"/>
              <w:jc w:val="both"/>
              <w:rPr>
                <w:rFonts w:ascii="Times New Roman" w:hAnsi="Times New Roman"/>
                <w:sz w:val="24"/>
                <w:szCs w:val="24"/>
              </w:rPr>
            </w:pPr>
            <w:r w:rsidRPr="00A54542">
              <w:rPr>
                <w:rFonts w:ascii="Times New Roman" w:hAnsi="Times New Roman"/>
                <w:sz w:val="24"/>
                <w:szCs w:val="24"/>
              </w:rPr>
              <w:t>Задача 2: Повышение доступности услуг в культурно-</w:t>
            </w:r>
            <w:r w:rsidRPr="00A54542">
              <w:rPr>
                <w:rFonts w:ascii="Times New Roman" w:hAnsi="Times New Roman"/>
                <w:sz w:val="24"/>
                <w:szCs w:val="24"/>
              </w:rPr>
              <w:lastRenderedPageBreak/>
              <w:t>досуговой сфере</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56040AD5" w14:textId="77777777" w:rsidR="003A27C5" w:rsidRDefault="003A27C5" w:rsidP="00A54542">
            <w:pPr>
              <w:spacing w:after="0" w:line="240" w:lineRule="auto"/>
              <w:contextualSpacing/>
              <w:jc w:val="both"/>
              <w:rPr>
                <w:rFonts w:ascii="Times New Roman" w:hAnsi="Times New Roman"/>
                <w:sz w:val="24"/>
                <w:szCs w:val="24"/>
              </w:rPr>
            </w:pPr>
            <w:r w:rsidRPr="003A27C5">
              <w:rPr>
                <w:rFonts w:ascii="Times New Roman" w:hAnsi="Times New Roman"/>
                <w:sz w:val="24"/>
                <w:szCs w:val="24"/>
              </w:rPr>
              <w:lastRenderedPageBreak/>
              <w:t>Разработка ПСД по капитальному ремонту части помещений здания МАУ АГДК им. Егорова В.К. по адресу: г. Апатиты, ул. Ленина, д. 24.</w:t>
            </w:r>
          </w:p>
          <w:p w14:paraId="1C4108B4" w14:textId="77777777" w:rsidR="003A27C5" w:rsidRDefault="003A27C5" w:rsidP="00A54542">
            <w:pPr>
              <w:spacing w:after="0" w:line="240" w:lineRule="auto"/>
              <w:contextualSpacing/>
              <w:jc w:val="both"/>
              <w:rPr>
                <w:rFonts w:ascii="Times New Roman" w:hAnsi="Times New Roman"/>
                <w:sz w:val="24"/>
                <w:szCs w:val="24"/>
              </w:rPr>
            </w:pPr>
          </w:p>
          <w:p w14:paraId="0B96F18F" w14:textId="2E7FDAFD" w:rsidR="003A27C5" w:rsidRDefault="003A27C5" w:rsidP="00A54542">
            <w:pPr>
              <w:spacing w:after="0" w:line="240" w:lineRule="auto"/>
              <w:contextualSpacing/>
              <w:jc w:val="both"/>
              <w:rPr>
                <w:rFonts w:ascii="Times New Roman" w:hAnsi="Times New Roman"/>
                <w:sz w:val="24"/>
                <w:szCs w:val="24"/>
              </w:rPr>
            </w:pPr>
            <w:r w:rsidRPr="003A27C5">
              <w:rPr>
                <w:rFonts w:ascii="Times New Roman" w:hAnsi="Times New Roman"/>
                <w:sz w:val="24"/>
                <w:szCs w:val="24"/>
              </w:rPr>
              <w:lastRenderedPageBreak/>
              <w:t>Приобретение комплекта оборудования для танцевального зала.</w:t>
            </w:r>
          </w:p>
          <w:p w14:paraId="6123EE65" w14:textId="77777777" w:rsidR="003A27C5" w:rsidRDefault="003A27C5" w:rsidP="00A54542">
            <w:pPr>
              <w:spacing w:after="0" w:line="240" w:lineRule="auto"/>
              <w:contextualSpacing/>
              <w:jc w:val="both"/>
              <w:rPr>
                <w:rFonts w:ascii="Times New Roman" w:hAnsi="Times New Roman"/>
                <w:sz w:val="24"/>
                <w:szCs w:val="24"/>
              </w:rPr>
            </w:pPr>
          </w:p>
          <w:p w14:paraId="190AB279" w14:textId="096840B2" w:rsidR="003A27C5" w:rsidRDefault="003A27C5" w:rsidP="00A54542">
            <w:pPr>
              <w:spacing w:after="0" w:line="240" w:lineRule="auto"/>
              <w:contextualSpacing/>
              <w:jc w:val="both"/>
              <w:rPr>
                <w:rFonts w:ascii="Times New Roman" w:hAnsi="Times New Roman"/>
                <w:sz w:val="24"/>
                <w:szCs w:val="24"/>
              </w:rPr>
            </w:pPr>
            <w:r w:rsidRPr="003A27C5">
              <w:rPr>
                <w:rFonts w:ascii="Times New Roman" w:hAnsi="Times New Roman"/>
                <w:sz w:val="24"/>
                <w:szCs w:val="24"/>
              </w:rPr>
              <w:t>Проведение ремонтных работ и укрепление материально-технической базы муниципальных учреждений культуры, образования в сфере культуры и искусства, и архивов (</w:t>
            </w:r>
            <w:r w:rsidR="005D02D1">
              <w:rPr>
                <w:rFonts w:ascii="Times New Roman" w:hAnsi="Times New Roman"/>
                <w:sz w:val="24"/>
                <w:szCs w:val="24"/>
              </w:rPr>
              <w:t>К</w:t>
            </w:r>
            <w:r w:rsidR="005D02D1" w:rsidRPr="005D02D1">
              <w:rPr>
                <w:rFonts w:ascii="Times New Roman" w:hAnsi="Times New Roman"/>
                <w:sz w:val="24"/>
                <w:szCs w:val="24"/>
              </w:rPr>
              <w:t>апитальн</w:t>
            </w:r>
            <w:r w:rsidR="005D02D1">
              <w:rPr>
                <w:rFonts w:ascii="Times New Roman" w:hAnsi="Times New Roman"/>
                <w:sz w:val="24"/>
                <w:szCs w:val="24"/>
              </w:rPr>
              <w:t>ый</w:t>
            </w:r>
            <w:r w:rsidR="005D02D1" w:rsidRPr="005D02D1">
              <w:rPr>
                <w:rFonts w:ascii="Times New Roman" w:hAnsi="Times New Roman"/>
                <w:sz w:val="24"/>
                <w:szCs w:val="24"/>
              </w:rPr>
              <w:t xml:space="preserve"> ремонт здания музея трудовой славы и библиотеки МАУ АГДК им. Егорова В.К. по адресу: ул. Ленина, д. 24-а</w:t>
            </w:r>
            <w:r w:rsidR="005D02D1">
              <w:rPr>
                <w:rFonts w:ascii="Times New Roman" w:hAnsi="Times New Roman"/>
                <w:sz w:val="24"/>
                <w:szCs w:val="24"/>
              </w:rPr>
              <w:t>, 3 этап</w:t>
            </w:r>
            <w:r w:rsidRPr="003A27C5">
              <w:rPr>
                <w:rFonts w:ascii="Times New Roman" w:hAnsi="Times New Roman"/>
                <w:sz w:val="24"/>
                <w:szCs w:val="24"/>
              </w:rPr>
              <w:t>)</w:t>
            </w:r>
          </w:p>
          <w:p w14:paraId="660393E4" w14:textId="77777777" w:rsidR="003A27C5" w:rsidRDefault="003A27C5" w:rsidP="00A54542">
            <w:pPr>
              <w:spacing w:after="0" w:line="240" w:lineRule="auto"/>
              <w:contextualSpacing/>
              <w:jc w:val="both"/>
              <w:rPr>
                <w:rFonts w:ascii="Times New Roman" w:hAnsi="Times New Roman"/>
                <w:sz w:val="24"/>
                <w:szCs w:val="24"/>
              </w:rPr>
            </w:pPr>
          </w:p>
          <w:p w14:paraId="1AABADCC" w14:textId="5EB88747" w:rsidR="003A27C5" w:rsidRDefault="003A27C5" w:rsidP="00A54542">
            <w:pPr>
              <w:spacing w:after="0" w:line="240" w:lineRule="auto"/>
              <w:contextualSpacing/>
              <w:jc w:val="both"/>
              <w:rPr>
                <w:rFonts w:ascii="Times New Roman" w:hAnsi="Times New Roman"/>
                <w:sz w:val="24"/>
                <w:szCs w:val="24"/>
              </w:rPr>
            </w:pPr>
            <w:r w:rsidRPr="003A27C5">
              <w:rPr>
                <w:rFonts w:ascii="Times New Roman" w:hAnsi="Times New Roman"/>
                <w:sz w:val="24"/>
                <w:szCs w:val="24"/>
              </w:rPr>
              <w:t>Ремонт спортивного зала МАУ АГДК им.</w:t>
            </w:r>
            <w:r w:rsidR="005D02D1">
              <w:rPr>
                <w:rFonts w:ascii="Times New Roman" w:hAnsi="Times New Roman"/>
                <w:sz w:val="24"/>
                <w:szCs w:val="24"/>
              </w:rPr>
              <w:t xml:space="preserve"> </w:t>
            </w:r>
            <w:r w:rsidRPr="003A27C5">
              <w:rPr>
                <w:rFonts w:ascii="Times New Roman" w:hAnsi="Times New Roman"/>
                <w:sz w:val="24"/>
                <w:szCs w:val="24"/>
              </w:rPr>
              <w:t>Егорова В.К.</w:t>
            </w:r>
          </w:p>
          <w:p w14:paraId="27BA1C62" w14:textId="77777777" w:rsidR="003A27C5" w:rsidRDefault="003A27C5" w:rsidP="00A54542">
            <w:pPr>
              <w:spacing w:after="0" w:line="240" w:lineRule="auto"/>
              <w:contextualSpacing/>
              <w:jc w:val="both"/>
              <w:rPr>
                <w:rFonts w:ascii="Times New Roman" w:hAnsi="Times New Roman"/>
                <w:sz w:val="24"/>
                <w:szCs w:val="24"/>
              </w:rPr>
            </w:pPr>
          </w:p>
          <w:p w14:paraId="54CBBECD" w14:textId="77777777" w:rsidR="003A27C5" w:rsidRDefault="003A27C5" w:rsidP="00A54542">
            <w:pPr>
              <w:spacing w:after="0" w:line="240" w:lineRule="auto"/>
              <w:contextualSpacing/>
              <w:jc w:val="both"/>
              <w:rPr>
                <w:rFonts w:ascii="Times New Roman" w:hAnsi="Times New Roman"/>
                <w:sz w:val="24"/>
                <w:szCs w:val="24"/>
              </w:rPr>
            </w:pPr>
            <w:r w:rsidRPr="003A27C5">
              <w:rPr>
                <w:rFonts w:ascii="Times New Roman" w:hAnsi="Times New Roman"/>
                <w:sz w:val="24"/>
                <w:szCs w:val="24"/>
              </w:rPr>
              <w:t>Проведение ремонтных работ здания музея-библиотеки МАУ АГДК им. Егорова В.К. по адресу: ул.</w:t>
            </w:r>
            <w:r>
              <w:rPr>
                <w:rFonts w:ascii="Times New Roman" w:hAnsi="Times New Roman"/>
                <w:sz w:val="24"/>
                <w:szCs w:val="24"/>
              </w:rPr>
              <w:t xml:space="preserve"> </w:t>
            </w:r>
            <w:r w:rsidRPr="003A27C5">
              <w:rPr>
                <w:rFonts w:ascii="Times New Roman" w:hAnsi="Times New Roman"/>
                <w:sz w:val="24"/>
                <w:szCs w:val="24"/>
              </w:rPr>
              <w:t>Ленина, д.</w:t>
            </w:r>
            <w:r>
              <w:rPr>
                <w:rFonts w:ascii="Times New Roman" w:hAnsi="Times New Roman"/>
                <w:sz w:val="24"/>
                <w:szCs w:val="24"/>
              </w:rPr>
              <w:t xml:space="preserve"> </w:t>
            </w:r>
            <w:r w:rsidRPr="003A27C5">
              <w:rPr>
                <w:rFonts w:ascii="Times New Roman" w:hAnsi="Times New Roman"/>
                <w:sz w:val="24"/>
                <w:szCs w:val="24"/>
              </w:rPr>
              <w:t>24-а (</w:t>
            </w:r>
            <w:r w:rsidR="005D02D1">
              <w:rPr>
                <w:rFonts w:ascii="Times New Roman" w:hAnsi="Times New Roman"/>
                <w:sz w:val="24"/>
                <w:szCs w:val="24"/>
              </w:rPr>
              <w:t>К</w:t>
            </w:r>
            <w:r w:rsidR="005D02D1" w:rsidRPr="005D02D1">
              <w:rPr>
                <w:rFonts w:ascii="Times New Roman" w:hAnsi="Times New Roman"/>
                <w:sz w:val="24"/>
                <w:szCs w:val="24"/>
              </w:rPr>
              <w:t>апитальн</w:t>
            </w:r>
            <w:r w:rsidR="005D02D1">
              <w:rPr>
                <w:rFonts w:ascii="Times New Roman" w:hAnsi="Times New Roman"/>
                <w:sz w:val="24"/>
                <w:szCs w:val="24"/>
              </w:rPr>
              <w:t>ый</w:t>
            </w:r>
            <w:r w:rsidR="005D02D1" w:rsidRPr="005D02D1">
              <w:rPr>
                <w:rFonts w:ascii="Times New Roman" w:hAnsi="Times New Roman"/>
                <w:sz w:val="24"/>
                <w:szCs w:val="24"/>
              </w:rPr>
              <w:t xml:space="preserve"> ремонт здания музея трудовой славы и библиотеки МАУ АГДК им. Егорова В.К. по адресу: ул. Ленина, д. 24-а</w:t>
            </w:r>
            <w:r w:rsidR="005D02D1">
              <w:rPr>
                <w:rFonts w:ascii="Times New Roman" w:hAnsi="Times New Roman"/>
                <w:sz w:val="24"/>
                <w:szCs w:val="24"/>
              </w:rPr>
              <w:t>, 1 этап</w:t>
            </w:r>
            <w:r w:rsidRPr="003A27C5">
              <w:rPr>
                <w:rFonts w:ascii="Times New Roman" w:hAnsi="Times New Roman"/>
                <w:sz w:val="24"/>
                <w:szCs w:val="24"/>
              </w:rPr>
              <w:t>)</w:t>
            </w:r>
          </w:p>
          <w:p w14:paraId="332A79FD" w14:textId="77777777" w:rsidR="005D02D1" w:rsidRDefault="005D02D1" w:rsidP="00A54542">
            <w:pPr>
              <w:spacing w:after="0" w:line="240" w:lineRule="auto"/>
              <w:contextualSpacing/>
              <w:jc w:val="both"/>
              <w:rPr>
                <w:rFonts w:ascii="Times New Roman" w:hAnsi="Times New Roman"/>
                <w:sz w:val="24"/>
                <w:szCs w:val="24"/>
              </w:rPr>
            </w:pPr>
          </w:p>
          <w:p w14:paraId="7CEA73FD" w14:textId="422985CB" w:rsidR="005D02D1" w:rsidRPr="00A54542" w:rsidRDefault="005D02D1" w:rsidP="00A54542">
            <w:pPr>
              <w:spacing w:after="0" w:line="240" w:lineRule="auto"/>
              <w:contextualSpacing/>
              <w:jc w:val="both"/>
              <w:rPr>
                <w:rFonts w:ascii="Times New Roman" w:hAnsi="Times New Roman"/>
                <w:sz w:val="24"/>
                <w:szCs w:val="24"/>
              </w:rPr>
            </w:pPr>
            <w:r w:rsidRPr="005D02D1">
              <w:rPr>
                <w:rFonts w:ascii="Times New Roman" w:hAnsi="Times New Roman"/>
                <w:sz w:val="24"/>
                <w:szCs w:val="24"/>
              </w:rPr>
              <w:t>Капитальный ремонт кровли здания по адресу ул.</w:t>
            </w:r>
            <w:r>
              <w:rPr>
                <w:rFonts w:ascii="Times New Roman" w:hAnsi="Times New Roman"/>
                <w:sz w:val="24"/>
                <w:szCs w:val="24"/>
              </w:rPr>
              <w:t xml:space="preserve"> </w:t>
            </w:r>
            <w:r w:rsidRPr="005D02D1">
              <w:rPr>
                <w:rFonts w:ascii="Times New Roman" w:hAnsi="Times New Roman"/>
                <w:sz w:val="24"/>
                <w:szCs w:val="24"/>
              </w:rPr>
              <w:t>Ленина, д.17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01CD964" w14:textId="77777777" w:rsidR="00A54542" w:rsidRDefault="005D02D1" w:rsidP="00A54542">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3 514 379,00</w:t>
            </w:r>
          </w:p>
          <w:p w14:paraId="4264848C" w14:textId="77777777" w:rsidR="005D02D1" w:rsidRDefault="005D02D1" w:rsidP="00A54542">
            <w:pPr>
              <w:spacing w:after="0" w:line="240" w:lineRule="auto"/>
              <w:contextualSpacing/>
              <w:jc w:val="center"/>
              <w:rPr>
                <w:rFonts w:ascii="Times New Roman" w:hAnsi="Times New Roman"/>
                <w:sz w:val="24"/>
                <w:szCs w:val="24"/>
              </w:rPr>
            </w:pPr>
          </w:p>
          <w:p w14:paraId="4FE73A13" w14:textId="77777777" w:rsidR="005D02D1" w:rsidRDefault="005D02D1" w:rsidP="00A54542">
            <w:pPr>
              <w:spacing w:after="0" w:line="240" w:lineRule="auto"/>
              <w:contextualSpacing/>
              <w:jc w:val="center"/>
              <w:rPr>
                <w:rFonts w:ascii="Times New Roman" w:hAnsi="Times New Roman"/>
                <w:sz w:val="24"/>
                <w:szCs w:val="24"/>
              </w:rPr>
            </w:pPr>
          </w:p>
          <w:p w14:paraId="7FA41C4B" w14:textId="77777777" w:rsidR="005D02D1" w:rsidRDefault="005D02D1" w:rsidP="00A54542">
            <w:pPr>
              <w:spacing w:after="0" w:line="240" w:lineRule="auto"/>
              <w:contextualSpacing/>
              <w:jc w:val="center"/>
              <w:rPr>
                <w:rFonts w:ascii="Times New Roman" w:hAnsi="Times New Roman"/>
                <w:sz w:val="24"/>
                <w:szCs w:val="24"/>
              </w:rPr>
            </w:pPr>
          </w:p>
          <w:p w14:paraId="3A462EF1" w14:textId="77777777" w:rsidR="005D02D1" w:rsidRDefault="005D02D1" w:rsidP="00A54542">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31 303 900,00</w:t>
            </w:r>
          </w:p>
          <w:p w14:paraId="21A2DDE5" w14:textId="77777777" w:rsidR="005D02D1" w:rsidRDefault="005D02D1" w:rsidP="00A54542">
            <w:pPr>
              <w:spacing w:after="0" w:line="240" w:lineRule="auto"/>
              <w:contextualSpacing/>
              <w:jc w:val="center"/>
              <w:rPr>
                <w:rFonts w:ascii="Times New Roman" w:hAnsi="Times New Roman"/>
                <w:sz w:val="24"/>
                <w:szCs w:val="24"/>
              </w:rPr>
            </w:pPr>
          </w:p>
          <w:p w14:paraId="7EDE4AA9" w14:textId="77777777" w:rsidR="005D02D1" w:rsidRDefault="005D02D1" w:rsidP="00A54542">
            <w:pPr>
              <w:spacing w:after="0" w:line="240" w:lineRule="auto"/>
              <w:contextualSpacing/>
              <w:jc w:val="center"/>
              <w:rPr>
                <w:rFonts w:ascii="Times New Roman" w:hAnsi="Times New Roman"/>
                <w:sz w:val="24"/>
                <w:szCs w:val="24"/>
              </w:rPr>
            </w:pPr>
          </w:p>
          <w:p w14:paraId="3C637F10" w14:textId="77777777" w:rsidR="005D02D1" w:rsidRDefault="005D02D1" w:rsidP="00A54542">
            <w:pPr>
              <w:spacing w:after="0" w:line="240" w:lineRule="auto"/>
              <w:contextualSpacing/>
              <w:jc w:val="center"/>
              <w:rPr>
                <w:rFonts w:ascii="Times New Roman" w:hAnsi="Times New Roman"/>
                <w:sz w:val="24"/>
                <w:szCs w:val="24"/>
              </w:rPr>
            </w:pPr>
            <w:r>
              <w:rPr>
                <w:rFonts w:ascii="Times New Roman" w:hAnsi="Times New Roman"/>
                <w:sz w:val="24"/>
                <w:szCs w:val="24"/>
              </w:rPr>
              <w:t>38 356 854,28</w:t>
            </w:r>
          </w:p>
          <w:p w14:paraId="4FB55754" w14:textId="77777777" w:rsidR="005D02D1" w:rsidRDefault="005D02D1" w:rsidP="00A54542">
            <w:pPr>
              <w:spacing w:after="0" w:line="240" w:lineRule="auto"/>
              <w:contextualSpacing/>
              <w:jc w:val="center"/>
              <w:rPr>
                <w:rFonts w:ascii="Times New Roman" w:hAnsi="Times New Roman"/>
                <w:sz w:val="24"/>
                <w:szCs w:val="24"/>
              </w:rPr>
            </w:pPr>
          </w:p>
          <w:p w14:paraId="17EB06E0" w14:textId="77777777" w:rsidR="005D02D1" w:rsidRDefault="005D02D1" w:rsidP="00A54542">
            <w:pPr>
              <w:spacing w:after="0" w:line="240" w:lineRule="auto"/>
              <w:contextualSpacing/>
              <w:jc w:val="center"/>
              <w:rPr>
                <w:rFonts w:ascii="Times New Roman" w:hAnsi="Times New Roman"/>
                <w:sz w:val="24"/>
                <w:szCs w:val="24"/>
              </w:rPr>
            </w:pPr>
          </w:p>
          <w:p w14:paraId="1D68EE1D" w14:textId="77777777" w:rsidR="005D02D1" w:rsidRDefault="005D02D1" w:rsidP="00A54542">
            <w:pPr>
              <w:spacing w:after="0" w:line="240" w:lineRule="auto"/>
              <w:contextualSpacing/>
              <w:jc w:val="center"/>
              <w:rPr>
                <w:rFonts w:ascii="Times New Roman" w:hAnsi="Times New Roman"/>
                <w:sz w:val="24"/>
                <w:szCs w:val="24"/>
              </w:rPr>
            </w:pPr>
          </w:p>
          <w:p w14:paraId="19253E81" w14:textId="77777777" w:rsidR="005D02D1" w:rsidRDefault="005D02D1" w:rsidP="00A54542">
            <w:pPr>
              <w:spacing w:after="0" w:line="240" w:lineRule="auto"/>
              <w:contextualSpacing/>
              <w:jc w:val="center"/>
              <w:rPr>
                <w:rFonts w:ascii="Times New Roman" w:hAnsi="Times New Roman"/>
                <w:sz w:val="24"/>
                <w:szCs w:val="24"/>
              </w:rPr>
            </w:pPr>
          </w:p>
          <w:p w14:paraId="3A62BE11" w14:textId="77777777" w:rsidR="005D02D1" w:rsidRDefault="005D02D1" w:rsidP="00A54542">
            <w:pPr>
              <w:spacing w:after="0" w:line="240" w:lineRule="auto"/>
              <w:contextualSpacing/>
              <w:jc w:val="center"/>
              <w:rPr>
                <w:rFonts w:ascii="Times New Roman" w:hAnsi="Times New Roman"/>
                <w:sz w:val="24"/>
                <w:szCs w:val="24"/>
              </w:rPr>
            </w:pPr>
          </w:p>
          <w:p w14:paraId="356C0B99" w14:textId="77777777" w:rsidR="005D02D1" w:rsidRDefault="005D02D1" w:rsidP="00A54542">
            <w:pPr>
              <w:spacing w:after="0" w:line="240" w:lineRule="auto"/>
              <w:contextualSpacing/>
              <w:jc w:val="center"/>
              <w:rPr>
                <w:rFonts w:ascii="Times New Roman" w:hAnsi="Times New Roman"/>
                <w:sz w:val="24"/>
                <w:szCs w:val="24"/>
              </w:rPr>
            </w:pPr>
          </w:p>
          <w:p w14:paraId="2E7B9F03" w14:textId="77777777" w:rsidR="005D02D1" w:rsidRDefault="005D02D1" w:rsidP="00A54542">
            <w:pPr>
              <w:spacing w:after="0" w:line="240" w:lineRule="auto"/>
              <w:contextualSpacing/>
              <w:jc w:val="center"/>
              <w:rPr>
                <w:rFonts w:ascii="Times New Roman" w:hAnsi="Times New Roman"/>
                <w:sz w:val="24"/>
                <w:szCs w:val="24"/>
              </w:rPr>
            </w:pPr>
            <w:r w:rsidRPr="005D02D1">
              <w:rPr>
                <w:rFonts w:ascii="Times New Roman" w:hAnsi="Times New Roman"/>
                <w:sz w:val="24"/>
                <w:szCs w:val="24"/>
              </w:rPr>
              <w:t>4</w:t>
            </w:r>
            <w:r>
              <w:rPr>
                <w:rFonts w:ascii="Times New Roman" w:hAnsi="Times New Roman"/>
                <w:sz w:val="24"/>
                <w:szCs w:val="24"/>
              </w:rPr>
              <w:t> </w:t>
            </w:r>
            <w:r w:rsidRPr="005D02D1">
              <w:rPr>
                <w:rFonts w:ascii="Times New Roman" w:hAnsi="Times New Roman"/>
                <w:sz w:val="24"/>
                <w:szCs w:val="24"/>
              </w:rPr>
              <w:t>768</w:t>
            </w:r>
            <w:r>
              <w:rPr>
                <w:rFonts w:ascii="Times New Roman" w:hAnsi="Times New Roman"/>
                <w:sz w:val="24"/>
                <w:szCs w:val="24"/>
              </w:rPr>
              <w:t> </w:t>
            </w:r>
            <w:r w:rsidRPr="005D02D1">
              <w:rPr>
                <w:rFonts w:ascii="Times New Roman" w:hAnsi="Times New Roman"/>
                <w:sz w:val="24"/>
                <w:szCs w:val="24"/>
              </w:rPr>
              <w:t>154</w:t>
            </w:r>
            <w:r>
              <w:rPr>
                <w:rFonts w:ascii="Times New Roman" w:hAnsi="Times New Roman"/>
                <w:sz w:val="24"/>
                <w:szCs w:val="24"/>
              </w:rPr>
              <w:t>,00</w:t>
            </w:r>
          </w:p>
          <w:p w14:paraId="4C7252A0" w14:textId="77777777" w:rsidR="005D02D1" w:rsidRDefault="005D02D1" w:rsidP="00A54542">
            <w:pPr>
              <w:spacing w:after="0" w:line="240" w:lineRule="auto"/>
              <w:contextualSpacing/>
              <w:jc w:val="center"/>
              <w:rPr>
                <w:rFonts w:ascii="Times New Roman" w:hAnsi="Times New Roman"/>
                <w:sz w:val="24"/>
                <w:szCs w:val="24"/>
              </w:rPr>
            </w:pPr>
          </w:p>
          <w:p w14:paraId="088D05C7" w14:textId="77777777" w:rsidR="005D02D1" w:rsidRDefault="005D02D1" w:rsidP="00A54542">
            <w:pPr>
              <w:spacing w:after="0" w:line="240" w:lineRule="auto"/>
              <w:contextualSpacing/>
              <w:jc w:val="center"/>
              <w:rPr>
                <w:rFonts w:ascii="Times New Roman" w:hAnsi="Times New Roman"/>
                <w:sz w:val="24"/>
                <w:szCs w:val="24"/>
              </w:rPr>
            </w:pPr>
          </w:p>
          <w:p w14:paraId="3C5C5939" w14:textId="77777777" w:rsidR="005D02D1" w:rsidRDefault="005D02D1" w:rsidP="00A54542">
            <w:pPr>
              <w:spacing w:after="0" w:line="240" w:lineRule="auto"/>
              <w:contextualSpacing/>
              <w:jc w:val="center"/>
              <w:rPr>
                <w:rFonts w:ascii="Times New Roman" w:hAnsi="Times New Roman"/>
                <w:sz w:val="24"/>
                <w:szCs w:val="24"/>
              </w:rPr>
            </w:pPr>
            <w:r>
              <w:rPr>
                <w:rFonts w:ascii="Times New Roman" w:hAnsi="Times New Roman"/>
                <w:sz w:val="24"/>
                <w:szCs w:val="24"/>
              </w:rPr>
              <w:t>550 000,00</w:t>
            </w:r>
          </w:p>
          <w:p w14:paraId="177A6718" w14:textId="77777777" w:rsidR="005D02D1" w:rsidRDefault="005D02D1" w:rsidP="00A54542">
            <w:pPr>
              <w:spacing w:after="0" w:line="240" w:lineRule="auto"/>
              <w:contextualSpacing/>
              <w:jc w:val="center"/>
              <w:rPr>
                <w:rFonts w:ascii="Times New Roman" w:hAnsi="Times New Roman"/>
                <w:sz w:val="24"/>
                <w:szCs w:val="24"/>
              </w:rPr>
            </w:pPr>
          </w:p>
          <w:p w14:paraId="04EBC29F" w14:textId="77777777" w:rsidR="005D02D1" w:rsidRDefault="005D02D1" w:rsidP="00A54542">
            <w:pPr>
              <w:spacing w:after="0" w:line="240" w:lineRule="auto"/>
              <w:contextualSpacing/>
              <w:jc w:val="center"/>
              <w:rPr>
                <w:rFonts w:ascii="Times New Roman" w:hAnsi="Times New Roman"/>
                <w:sz w:val="24"/>
                <w:szCs w:val="24"/>
              </w:rPr>
            </w:pPr>
          </w:p>
          <w:p w14:paraId="0A504EA4" w14:textId="77777777" w:rsidR="005D02D1" w:rsidRDefault="005D02D1" w:rsidP="00A54542">
            <w:pPr>
              <w:spacing w:after="0" w:line="240" w:lineRule="auto"/>
              <w:contextualSpacing/>
              <w:jc w:val="center"/>
              <w:rPr>
                <w:rFonts w:ascii="Times New Roman" w:hAnsi="Times New Roman"/>
                <w:sz w:val="24"/>
                <w:szCs w:val="24"/>
              </w:rPr>
            </w:pPr>
          </w:p>
          <w:p w14:paraId="15428E33" w14:textId="77777777" w:rsidR="005D02D1" w:rsidRDefault="005D02D1" w:rsidP="00A54542">
            <w:pPr>
              <w:spacing w:after="0" w:line="240" w:lineRule="auto"/>
              <w:contextualSpacing/>
              <w:jc w:val="center"/>
              <w:rPr>
                <w:rFonts w:ascii="Times New Roman" w:hAnsi="Times New Roman"/>
                <w:sz w:val="24"/>
                <w:szCs w:val="24"/>
              </w:rPr>
            </w:pPr>
          </w:p>
          <w:p w14:paraId="3EB7B598" w14:textId="77777777" w:rsidR="005D02D1" w:rsidRDefault="005D02D1" w:rsidP="00A54542">
            <w:pPr>
              <w:spacing w:after="0" w:line="240" w:lineRule="auto"/>
              <w:contextualSpacing/>
              <w:jc w:val="center"/>
              <w:rPr>
                <w:rFonts w:ascii="Times New Roman" w:hAnsi="Times New Roman"/>
                <w:sz w:val="24"/>
                <w:szCs w:val="24"/>
              </w:rPr>
            </w:pPr>
          </w:p>
          <w:p w14:paraId="7F720EF8" w14:textId="2C9E19DD" w:rsidR="005D02D1" w:rsidRPr="00A54542" w:rsidRDefault="005D02D1" w:rsidP="00A54542">
            <w:pPr>
              <w:spacing w:after="0" w:line="240" w:lineRule="auto"/>
              <w:contextualSpacing/>
              <w:jc w:val="center"/>
              <w:rPr>
                <w:rFonts w:ascii="Times New Roman" w:hAnsi="Times New Roman"/>
                <w:sz w:val="24"/>
                <w:szCs w:val="24"/>
              </w:rPr>
            </w:pPr>
            <w:r>
              <w:rPr>
                <w:rFonts w:ascii="Times New Roman" w:hAnsi="Times New Roman"/>
                <w:sz w:val="24"/>
                <w:szCs w:val="24"/>
              </w:rPr>
              <w:t>4 999 998,00</w:t>
            </w:r>
          </w:p>
        </w:tc>
      </w:tr>
      <w:tr w:rsidR="00A54542" w:rsidRPr="00A54542" w14:paraId="0B020E28" w14:textId="77777777" w:rsidTr="00A5454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F1CF77" w14:textId="5B895B3D" w:rsidR="00A54542" w:rsidRPr="00A54542" w:rsidRDefault="00A54542" w:rsidP="00A54542">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5840" w:type="dxa"/>
            <w:tcBorders>
              <w:top w:val="single" w:sz="4" w:space="0" w:color="000000"/>
              <w:left w:val="single" w:sz="4" w:space="0" w:color="000000"/>
              <w:bottom w:val="single" w:sz="4" w:space="0" w:color="000000"/>
              <w:right w:val="single" w:sz="4" w:space="0" w:color="000000"/>
            </w:tcBorders>
            <w:shd w:val="clear" w:color="auto" w:fill="auto"/>
          </w:tcPr>
          <w:p w14:paraId="48B0C1A0" w14:textId="77777777" w:rsidR="00A54542" w:rsidRPr="00A54542" w:rsidRDefault="00A54542" w:rsidP="00A54542">
            <w:pPr>
              <w:spacing w:after="0" w:line="240" w:lineRule="auto"/>
              <w:rPr>
                <w:rFonts w:ascii="Times New Roman" w:hAnsi="Times New Roman"/>
                <w:sz w:val="24"/>
                <w:szCs w:val="24"/>
              </w:rPr>
            </w:pPr>
            <w:r w:rsidRPr="00A54542">
              <w:rPr>
                <w:rFonts w:ascii="Times New Roman" w:hAnsi="Times New Roman"/>
                <w:sz w:val="24"/>
                <w:szCs w:val="24"/>
              </w:rPr>
              <w:t>Подпрограмма № 3 «Услуги учреждений культуры и молодёжной политики»</w:t>
            </w:r>
          </w:p>
        </w:tc>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4000F636" w14:textId="77777777" w:rsidR="00A54542" w:rsidRPr="00A54542" w:rsidRDefault="00A54542" w:rsidP="00A54542">
            <w:pPr>
              <w:spacing w:after="0" w:line="240" w:lineRule="auto"/>
              <w:contextualSpacing/>
              <w:jc w:val="both"/>
              <w:rPr>
                <w:rFonts w:ascii="Times New Roman" w:hAnsi="Times New Roman"/>
                <w:sz w:val="24"/>
                <w:szCs w:val="24"/>
              </w:rPr>
            </w:pPr>
            <w:r w:rsidRPr="00A54542">
              <w:rPr>
                <w:rFonts w:ascii="Times New Roman" w:hAnsi="Times New Roman"/>
                <w:sz w:val="24"/>
                <w:szCs w:val="24"/>
              </w:rPr>
              <w:t>Заработная плата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F23C59" w14:textId="416C409D" w:rsidR="00A54542" w:rsidRPr="00A54542" w:rsidRDefault="00A54542" w:rsidP="00A54542">
            <w:pPr>
              <w:spacing w:after="0" w:line="240" w:lineRule="auto"/>
              <w:contextualSpacing/>
              <w:jc w:val="center"/>
              <w:rPr>
                <w:rFonts w:ascii="Times New Roman" w:hAnsi="Times New Roman"/>
                <w:sz w:val="24"/>
                <w:szCs w:val="24"/>
              </w:rPr>
            </w:pPr>
            <w:r w:rsidRPr="005D02D1">
              <w:rPr>
                <w:rFonts w:ascii="Times New Roman" w:eastAsia="Cambria" w:hAnsi="Times New Roman"/>
                <w:sz w:val="24"/>
                <w:szCs w:val="24"/>
                <w:lang w:eastAsia="en-US"/>
              </w:rPr>
              <w:t>40 299 795,36</w:t>
            </w:r>
          </w:p>
        </w:tc>
      </w:tr>
    </w:tbl>
    <w:p w14:paraId="734BF825" w14:textId="77777777" w:rsidR="000548AB" w:rsidRDefault="000548AB" w:rsidP="00671D0E">
      <w:pPr>
        <w:spacing w:after="0" w:line="240" w:lineRule="auto"/>
        <w:ind w:left="66"/>
        <w:contextualSpacing/>
        <w:rPr>
          <w:rFonts w:ascii="Times New Roman" w:hAnsi="Times New Roman"/>
          <w:b/>
          <w:sz w:val="24"/>
          <w:szCs w:val="24"/>
        </w:rPr>
      </w:pPr>
    </w:p>
    <w:p w14:paraId="447BA6F1" w14:textId="77777777" w:rsidR="006725E3" w:rsidRPr="00371938" w:rsidRDefault="007221CA" w:rsidP="00671D0E">
      <w:pPr>
        <w:spacing w:after="0" w:line="240" w:lineRule="auto"/>
        <w:ind w:left="66"/>
        <w:contextualSpacing/>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.1.5. </w:t>
      </w:r>
      <w:r w:rsidR="006725E3" w:rsidRPr="00545D98">
        <w:rPr>
          <w:rFonts w:ascii="Times New Roman" w:hAnsi="Times New Roman"/>
          <w:b/>
          <w:sz w:val="24"/>
          <w:szCs w:val="24"/>
        </w:rPr>
        <w:t xml:space="preserve">Информация о мероприятиях отчетного года, поддержанных в рамках </w:t>
      </w:r>
      <w:r w:rsidR="006725E3" w:rsidRPr="008E6D0B">
        <w:rPr>
          <w:rFonts w:ascii="Times New Roman" w:hAnsi="Times New Roman"/>
          <w:b/>
          <w:sz w:val="24"/>
          <w:szCs w:val="24"/>
        </w:rPr>
        <w:t xml:space="preserve">федеральных программ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20"/>
        <w:gridCol w:w="7204"/>
        <w:gridCol w:w="2835"/>
      </w:tblGrid>
      <w:tr w:rsidR="006725E3" w:rsidRPr="00B75654" w14:paraId="2759F803" w14:textId="77777777"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03CFF" w14:textId="77777777"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 п/п</w:t>
            </w:r>
          </w:p>
        </w:tc>
        <w:tc>
          <w:tcPr>
            <w:tcW w:w="4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ED7C" w14:textId="77777777" w:rsidR="006725E3" w:rsidRPr="006773E1" w:rsidRDefault="006725E3" w:rsidP="006725E3">
            <w:pPr>
              <w:spacing w:after="0" w:line="240" w:lineRule="auto"/>
              <w:contextualSpacing/>
              <w:jc w:val="center"/>
              <w:rPr>
                <w:rFonts w:ascii="Times New Roman" w:hAnsi="Times New Roman"/>
                <w:b/>
                <w:sz w:val="24"/>
                <w:szCs w:val="24"/>
              </w:rPr>
            </w:pPr>
            <w:r w:rsidRPr="006773E1">
              <w:rPr>
                <w:rFonts w:ascii="Times New Roman" w:hAnsi="Times New Roman"/>
                <w:b/>
                <w:sz w:val="24"/>
                <w:szCs w:val="24"/>
              </w:rPr>
              <w:t>Наименование программы</w:t>
            </w:r>
          </w:p>
        </w:tc>
        <w:tc>
          <w:tcPr>
            <w:tcW w:w="7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88A2" w14:textId="77777777"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Наименование мероприятия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D9FD8" w14:textId="77777777" w:rsidR="006725E3" w:rsidRPr="00545D98" w:rsidRDefault="006725E3" w:rsidP="006725E3">
            <w:pPr>
              <w:spacing w:after="0" w:line="240" w:lineRule="auto"/>
              <w:contextualSpacing/>
              <w:jc w:val="center"/>
              <w:rPr>
                <w:rFonts w:ascii="Times New Roman" w:hAnsi="Times New Roman"/>
                <w:b/>
                <w:sz w:val="24"/>
                <w:szCs w:val="24"/>
              </w:rPr>
            </w:pPr>
            <w:r w:rsidRPr="00545D98">
              <w:rPr>
                <w:rFonts w:ascii="Times New Roman" w:hAnsi="Times New Roman"/>
                <w:b/>
                <w:sz w:val="24"/>
                <w:szCs w:val="24"/>
              </w:rPr>
              <w:t>Сумма финансирования, руб.</w:t>
            </w:r>
          </w:p>
        </w:tc>
      </w:tr>
      <w:tr w:rsidR="006725E3" w:rsidRPr="00B75654" w14:paraId="4D562142" w14:textId="77777777" w:rsidTr="0037193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8C5D10" w14:textId="77777777" w:rsidR="006725E3" w:rsidRPr="00955681" w:rsidRDefault="006725E3" w:rsidP="006725E3">
            <w:pPr>
              <w:pStyle w:val="a3"/>
              <w:spacing w:after="0" w:line="240" w:lineRule="auto"/>
              <w:ind w:left="0"/>
              <w:rPr>
                <w:rFonts w:ascii="Times New Roman" w:hAnsi="Times New Roman"/>
                <w:sz w:val="24"/>
                <w:szCs w:val="24"/>
              </w:rPr>
            </w:pP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14:paraId="40DAFDB6" w14:textId="77777777" w:rsidR="006725E3" w:rsidRPr="00955681" w:rsidRDefault="006725E3" w:rsidP="00880E37">
            <w:pPr>
              <w:spacing w:after="0" w:line="240" w:lineRule="auto"/>
              <w:contextualSpacing/>
              <w:jc w:val="center"/>
              <w:rPr>
                <w:rFonts w:ascii="Times New Roman" w:hAnsi="Times New Roman"/>
                <w:sz w:val="24"/>
                <w:szCs w:val="24"/>
              </w:rPr>
            </w:pPr>
          </w:p>
        </w:tc>
        <w:tc>
          <w:tcPr>
            <w:tcW w:w="7204" w:type="dxa"/>
            <w:tcBorders>
              <w:top w:val="single" w:sz="4" w:space="0" w:color="000000"/>
              <w:left w:val="single" w:sz="4" w:space="0" w:color="000000"/>
              <w:bottom w:val="single" w:sz="4" w:space="0" w:color="000000"/>
              <w:right w:val="single" w:sz="4" w:space="0" w:color="000000"/>
            </w:tcBorders>
            <w:shd w:val="clear" w:color="auto" w:fill="auto"/>
          </w:tcPr>
          <w:p w14:paraId="2C441339" w14:textId="77777777" w:rsidR="006725E3" w:rsidRPr="00955681" w:rsidRDefault="006725E3" w:rsidP="00092354">
            <w:pPr>
              <w:spacing w:after="0" w:line="240" w:lineRule="auto"/>
              <w:contextualSpacing/>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A23EF5" w14:textId="77777777" w:rsidR="006725E3" w:rsidRPr="00955681" w:rsidRDefault="006725E3" w:rsidP="006725E3">
            <w:pPr>
              <w:spacing w:after="0" w:line="240" w:lineRule="auto"/>
              <w:contextualSpacing/>
              <w:jc w:val="center"/>
              <w:rPr>
                <w:rFonts w:ascii="Times New Roman" w:hAnsi="Times New Roman"/>
                <w:sz w:val="24"/>
                <w:szCs w:val="24"/>
              </w:rPr>
            </w:pPr>
          </w:p>
        </w:tc>
      </w:tr>
    </w:tbl>
    <w:p w14:paraId="7C46BC29" w14:textId="77777777" w:rsidR="00DE0D87" w:rsidRDefault="00DE0D87" w:rsidP="00F161E2">
      <w:pPr>
        <w:pStyle w:val="a3"/>
        <w:spacing w:after="0" w:line="240" w:lineRule="auto"/>
        <w:ind w:left="0" w:firstLine="426"/>
        <w:rPr>
          <w:rFonts w:ascii="Times New Roman" w:hAnsi="Times New Roman"/>
          <w:b/>
          <w:sz w:val="24"/>
          <w:szCs w:val="24"/>
        </w:rPr>
      </w:pPr>
    </w:p>
    <w:p w14:paraId="40AD7345" w14:textId="41D34A06" w:rsidR="00F161E2" w:rsidRPr="0022035F" w:rsidRDefault="007221CA" w:rsidP="00671D0E">
      <w:pPr>
        <w:pStyle w:val="a3"/>
        <w:spacing w:after="0" w:line="240" w:lineRule="auto"/>
        <w:ind w:left="66"/>
        <w:rPr>
          <w:rFonts w:ascii="Times New Roman" w:hAnsi="Times New Roman"/>
          <w:b/>
          <w:sz w:val="24"/>
          <w:szCs w:val="24"/>
        </w:rPr>
      </w:pPr>
      <w:r w:rsidRPr="00465266">
        <w:rPr>
          <w:rFonts w:ascii="Times New Roman" w:hAnsi="Times New Roman"/>
          <w:b/>
          <w:sz w:val="24"/>
          <w:szCs w:val="24"/>
        </w:rPr>
        <w:t>8</w:t>
      </w:r>
      <w:r w:rsidR="00671D0E">
        <w:rPr>
          <w:rFonts w:ascii="Times New Roman" w:hAnsi="Times New Roman"/>
          <w:b/>
          <w:sz w:val="24"/>
          <w:szCs w:val="24"/>
        </w:rPr>
        <w:t xml:space="preserve">.1.6. </w:t>
      </w:r>
      <w:r w:rsidR="00F161E2" w:rsidRPr="0022035F">
        <w:rPr>
          <w:rFonts w:ascii="Times New Roman" w:hAnsi="Times New Roman"/>
          <w:b/>
          <w:sz w:val="24"/>
          <w:szCs w:val="24"/>
        </w:rPr>
        <w:t>Информация о мероприятиях, которые в отчетном году достигли максимальной финансовой и</w:t>
      </w:r>
      <w:r w:rsidR="00A801E8">
        <w:rPr>
          <w:rFonts w:ascii="Times New Roman" w:hAnsi="Times New Roman"/>
          <w:b/>
          <w:sz w:val="24"/>
          <w:szCs w:val="24"/>
        </w:rPr>
        <w:t>/или</w:t>
      </w:r>
      <w:r w:rsidR="00F161E2" w:rsidRPr="0022035F">
        <w:rPr>
          <w:rFonts w:ascii="Times New Roman" w:hAnsi="Times New Roman"/>
          <w:b/>
          <w:sz w:val="24"/>
          <w:szCs w:val="24"/>
        </w:rPr>
        <w:t xml:space="preserve"> социальной эффективности</w:t>
      </w:r>
    </w:p>
    <w:p w14:paraId="72E3CBF4" w14:textId="77777777" w:rsidR="000A67C3" w:rsidRPr="00092354" w:rsidRDefault="00092354" w:rsidP="00092354">
      <w:pPr>
        <w:pStyle w:val="a3"/>
        <w:spacing w:after="0" w:line="240" w:lineRule="auto"/>
        <w:ind w:left="0"/>
        <w:rPr>
          <w:rFonts w:ascii="Times New Roman" w:hAnsi="Times New Roman"/>
          <w:b/>
          <w:sz w:val="24"/>
          <w:szCs w:val="24"/>
        </w:rPr>
      </w:pPr>
      <w:r>
        <w:rPr>
          <w:rFonts w:ascii="Times New Roman" w:hAnsi="Times New Roman"/>
          <w:b/>
          <w:sz w:val="24"/>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33"/>
        <w:gridCol w:w="1402"/>
        <w:gridCol w:w="2066"/>
        <w:gridCol w:w="1924"/>
        <w:gridCol w:w="1822"/>
        <w:gridCol w:w="1843"/>
        <w:gridCol w:w="1701"/>
        <w:gridCol w:w="2409"/>
      </w:tblGrid>
      <w:tr w:rsidR="000A67C3" w:rsidRPr="000A67C3" w14:paraId="0B560312" w14:textId="77777777" w:rsidTr="00FE777F">
        <w:tc>
          <w:tcPr>
            <w:tcW w:w="567" w:type="dxa"/>
            <w:shd w:val="clear" w:color="auto" w:fill="auto"/>
          </w:tcPr>
          <w:p w14:paraId="28143399"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t>№ п/п</w:t>
            </w:r>
          </w:p>
        </w:tc>
        <w:tc>
          <w:tcPr>
            <w:tcW w:w="1433" w:type="dxa"/>
            <w:shd w:val="clear" w:color="auto" w:fill="auto"/>
          </w:tcPr>
          <w:p w14:paraId="2A0C340C"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t>Наименование мероприятия</w:t>
            </w:r>
          </w:p>
        </w:tc>
        <w:tc>
          <w:tcPr>
            <w:tcW w:w="1402" w:type="dxa"/>
            <w:shd w:val="clear" w:color="auto" w:fill="auto"/>
          </w:tcPr>
          <w:p w14:paraId="3135846E"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t>Дата и место проведения</w:t>
            </w:r>
          </w:p>
        </w:tc>
        <w:tc>
          <w:tcPr>
            <w:tcW w:w="2066" w:type="dxa"/>
            <w:shd w:val="clear" w:color="auto" w:fill="auto"/>
          </w:tcPr>
          <w:p w14:paraId="6D264228"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t xml:space="preserve">Общая сумма расходов на проведение мероприятия </w:t>
            </w:r>
            <w:r w:rsidRPr="000A67C3">
              <w:rPr>
                <w:rFonts w:ascii="Times New Roman" w:hAnsi="Times New Roman"/>
              </w:rPr>
              <w:t xml:space="preserve">(федеральный, областной, </w:t>
            </w:r>
            <w:r w:rsidRPr="000A67C3">
              <w:rPr>
                <w:rFonts w:ascii="Times New Roman" w:hAnsi="Times New Roman"/>
              </w:rPr>
              <w:lastRenderedPageBreak/>
              <w:t xml:space="preserve">муниципальный бюджет и внебюджетные источники финансирования), </w:t>
            </w:r>
            <w:r w:rsidRPr="000A67C3">
              <w:rPr>
                <w:rFonts w:ascii="Times New Roman" w:hAnsi="Times New Roman"/>
                <w:b/>
              </w:rPr>
              <w:t>руб.</w:t>
            </w:r>
          </w:p>
        </w:tc>
        <w:tc>
          <w:tcPr>
            <w:tcW w:w="1924" w:type="dxa"/>
            <w:shd w:val="clear" w:color="auto" w:fill="auto"/>
          </w:tcPr>
          <w:p w14:paraId="6FC4DC55"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lastRenderedPageBreak/>
              <w:t xml:space="preserve">Общая сумма поступлений от проведения мероприятия </w:t>
            </w:r>
            <w:r w:rsidRPr="000A67C3">
              <w:rPr>
                <w:rFonts w:ascii="Times New Roman" w:hAnsi="Times New Roman"/>
              </w:rPr>
              <w:t xml:space="preserve">(билеты, договор на проведение </w:t>
            </w:r>
            <w:r w:rsidRPr="000A67C3">
              <w:rPr>
                <w:rFonts w:ascii="Times New Roman" w:hAnsi="Times New Roman"/>
              </w:rPr>
              <w:lastRenderedPageBreak/>
              <w:t xml:space="preserve">мероприятия и т.п.), </w:t>
            </w:r>
            <w:r w:rsidRPr="000A67C3">
              <w:rPr>
                <w:rFonts w:ascii="Times New Roman" w:hAnsi="Times New Roman"/>
                <w:b/>
              </w:rPr>
              <w:t>руб.</w:t>
            </w:r>
          </w:p>
        </w:tc>
        <w:tc>
          <w:tcPr>
            <w:tcW w:w="1822" w:type="dxa"/>
            <w:shd w:val="clear" w:color="auto" w:fill="auto"/>
          </w:tcPr>
          <w:p w14:paraId="6E45A6FB" w14:textId="77777777" w:rsidR="000A67C3" w:rsidRPr="000A67C3" w:rsidRDefault="000A67C3" w:rsidP="000A67C3">
            <w:pPr>
              <w:spacing w:after="0" w:line="240" w:lineRule="auto"/>
              <w:contextualSpacing/>
              <w:jc w:val="center"/>
              <w:rPr>
                <w:rFonts w:ascii="Times New Roman" w:hAnsi="Times New Roman"/>
              </w:rPr>
            </w:pPr>
            <w:r w:rsidRPr="000A67C3">
              <w:rPr>
                <w:rFonts w:ascii="Times New Roman" w:hAnsi="Times New Roman"/>
                <w:b/>
              </w:rPr>
              <w:lastRenderedPageBreak/>
              <w:t xml:space="preserve">Финансовая эффективность мероприятия </w:t>
            </w:r>
            <w:r w:rsidRPr="000A67C3">
              <w:rPr>
                <w:rFonts w:ascii="Times New Roman" w:hAnsi="Times New Roman"/>
              </w:rPr>
              <w:t xml:space="preserve">(сумма поступлений – сумма </w:t>
            </w:r>
            <w:r w:rsidRPr="000A67C3">
              <w:rPr>
                <w:rFonts w:ascii="Times New Roman" w:hAnsi="Times New Roman"/>
              </w:rPr>
              <w:lastRenderedPageBreak/>
              <w:t>расходов)</w:t>
            </w:r>
            <w:r w:rsidRPr="000A67C3">
              <w:rPr>
                <w:rFonts w:ascii="Times New Roman" w:hAnsi="Times New Roman"/>
                <w:b/>
              </w:rPr>
              <w:t>, руб.</w:t>
            </w:r>
          </w:p>
        </w:tc>
        <w:tc>
          <w:tcPr>
            <w:tcW w:w="1843" w:type="dxa"/>
            <w:shd w:val="clear" w:color="auto" w:fill="auto"/>
          </w:tcPr>
          <w:p w14:paraId="0123E000"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lastRenderedPageBreak/>
              <w:t>Количество посещений мероприятия на платной основе, чел.</w:t>
            </w:r>
          </w:p>
        </w:tc>
        <w:tc>
          <w:tcPr>
            <w:tcW w:w="1701" w:type="dxa"/>
            <w:shd w:val="clear" w:color="auto" w:fill="auto"/>
          </w:tcPr>
          <w:p w14:paraId="58551A5E" w14:textId="77777777" w:rsidR="000A67C3" w:rsidRPr="000A67C3" w:rsidRDefault="000A67C3" w:rsidP="000A67C3">
            <w:pPr>
              <w:spacing w:after="0" w:line="240" w:lineRule="auto"/>
              <w:contextualSpacing/>
              <w:jc w:val="center"/>
              <w:rPr>
                <w:rFonts w:ascii="Times New Roman" w:hAnsi="Times New Roman"/>
                <w:b/>
              </w:rPr>
            </w:pPr>
            <w:r w:rsidRPr="000A67C3">
              <w:rPr>
                <w:rFonts w:ascii="Times New Roman" w:hAnsi="Times New Roman"/>
                <w:b/>
              </w:rPr>
              <w:t>Количество бесплатных посещений мероприятия, чел.</w:t>
            </w:r>
          </w:p>
        </w:tc>
        <w:tc>
          <w:tcPr>
            <w:tcW w:w="2409" w:type="dxa"/>
            <w:shd w:val="clear" w:color="auto" w:fill="auto"/>
          </w:tcPr>
          <w:p w14:paraId="53E17518" w14:textId="2BB3E696" w:rsidR="004947CE" w:rsidRPr="00CB0727" w:rsidRDefault="000A67C3" w:rsidP="00CB0727">
            <w:pPr>
              <w:spacing w:after="0" w:line="240" w:lineRule="auto"/>
              <w:contextualSpacing/>
              <w:jc w:val="center"/>
              <w:rPr>
                <w:rFonts w:ascii="Times New Roman" w:hAnsi="Times New Roman"/>
                <w:b/>
              </w:rPr>
            </w:pPr>
            <w:r w:rsidRPr="000A67C3">
              <w:rPr>
                <w:rFonts w:ascii="Times New Roman" w:hAnsi="Times New Roman"/>
                <w:b/>
              </w:rPr>
              <w:t>Краткое описание мероприятия</w:t>
            </w:r>
          </w:p>
        </w:tc>
      </w:tr>
      <w:tr w:rsidR="000A67C3" w:rsidRPr="000A67C3" w14:paraId="40FF15E7" w14:textId="77777777" w:rsidTr="00FE777F">
        <w:tc>
          <w:tcPr>
            <w:tcW w:w="567" w:type="dxa"/>
            <w:shd w:val="clear" w:color="auto" w:fill="auto"/>
          </w:tcPr>
          <w:p w14:paraId="7DC08BD9" w14:textId="77777777" w:rsidR="000A67C3" w:rsidRPr="00356EDF" w:rsidRDefault="000A67C3" w:rsidP="000A67C3">
            <w:pPr>
              <w:spacing w:after="0" w:line="240" w:lineRule="auto"/>
              <w:contextualSpacing/>
              <w:rPr>
                <w:rFonts w:ascii="Times New Roman" w:hAnsi="Times New Roman"/>
                <w:sz w:val="24"/>
                <w:szCs w:val="24"/>
              </w:rPr>
            </w:pPr>
            <w:r w:rsidRPr="00356EDF">
              <w:rPr>
                <w:rFonts w:ascii="Times New Roman" w:hAnsi="Times New Roman"/>
                <w:sz w:val="24"/>
                <w:szCs w:val="24"/>
              </w:rPr>
              <w:t>1.</w:t>
            </w:r>
          </w:p>
        </w:tc>
        <w:tc>
          <w:tcPr>
            <w:tcW w:w="1433" w:type="dxa"/>
            <w:shd w:val="clear" w:color="auto" w:fill="auto"/>
          </w:tcPr>
          <w:p w14:paraId="5EC1FA84" w14:textId="3C144054" w:rsidR="000A67C3" w:rsidRPr="00356EDF" w:rsidRDefault="000A67C3" w:rsidP="000A67C3">
            <w:pPr>
              <w:spacing w:after="0" w:line="240" w:lineRule="auto"/>
              <w:contextualSpacing/>
              <w:rPr>
                <w:rFonts w:ascii="Times New Roman" w:hAnsi="Times New Roman"/>
                <w:sz w:val="24"/>
                <w:szCs w:val="24"/>
              </w:rPr>
            </w:pPr>
            <w:r w:rsidRPr="00356EDF">
              <w:rPr>
                <w:rFonts w:ascii="Times New Roman" w:hAnsi="Times New Roman"/>
                <w:sz w:val="24"/>
                <w:szCs w:val="24"/>
              </w:rPr>
              <w:t>Шоу-конкурс «Бешеная пила»</w:t>
            </w:r>
          </w:p>
        </w:tc>
        <w:tc>
          <w:tcPr>
            <w:tcW w:w="1402" w:type="dxa"/>
            <w:shd w:val="clear" w:color="auto" w:fill="auto"/>
          </w:tcPr>
          <w:p w14:paraId="52B48F5D"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29.01.2022</w:t>
            </w:r>
          </w:p>
          <w:p w14:paraId="73ECD4D3"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Пл. Ленина</w:t>
            </w:r>
          </w:p>
        </w:tc>
        <w:tc>
          <w:tcPr>
            <w:tcW w:w="2066" w:type="dxa"/>
            <w:shd w:val="clear" w:color="auto" w:fill="auto"/>
          </w:tcPr>
          <w:p w14:paraId="5FAD8E06"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996620,00</w:t>
            </w:r>
          </w:p>
        </w:tc>
        <w:tc>
          <w:tcPr>
            <w:tcW w:w="1924" w:type="dxa"/>
            <w:shd w:val="clear" w:color="auto" w:fill="auto"/>
          </w:tcPr>
          <w:p w14:paraId="202E6143"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w:t>
            </w:r>
          </w:p>
        </w:tc>
        <w:tc>
          <w:tcPr>
            <w:tcW w:w="1822" w:type="dxa"/>
            <w:shd w:val="clear" w:color="auto" w:fill="auto"/>
          </w:tcPr>
          <w:p w14:paraId="2E55FC17"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w:t>
            </w:r>
          </w:p>
        </w:tc>
        <w:tc>
          <w:tcPr>
            <w:tcW w:w="1843" w:type="dxa"/>
            <w:shd w:val="clear" w:color="auto" w:fill="auto"/>
          </w:tcPr>
          <w:p w14:paraId="33B4D366"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0</w:t>
            </w:r>
          </w:p>
        </w:tc>
        <w:tc>
          <w:tcPr>
            <w:tcW w:w="1701" w:type="dxa"/>
            <w:shd w:val="clear" w:color="auto" w:fill="auto"/>
          </w:tcPr>
          <w:p w14:paraId="3B1ED01D"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7 500</w:t>
            </w:r>
          </w:p>
        </w:tc>
        <w:tc>
          <w:tcPr>
            <w:tcW w:w="2409" w:type="dxa"/>
            <w:shd w:val="clear" w:color="auto" w:fill="auto"/>
          </w:tcPr>
          <w:p w14:paraId="57BE7799" w14:textId="3B80EFC9" w:rsidR="000A67C3" w:rsidRPr="00356EDF" w:rsidRDefault="00A350A3" w:rsidP="00C63415">
            <w:pPr>
              <w:spacing w:after="0" w:line="240" w:lineRule="auto"/>
              <w:jc w:val="both"/>
              <w:rPr>
                <w:rFonts w:ascii="Times New Roman" w:hAnsi="Times New Roman"/>
                <w:sz w:val="24"/>
                <w:szCs w:val="24"/>
              </w:rPr>
            </w:pPr>
            <w:r>
              <w:rPr>
                <w:rFonts w:ascii="Times New Roman" w:hAnsi="Times New Roman"/>
                <w:color w:val="000000"/>
                <w:sz w:val="24"/>
                <w:szCs w:val="24"/>
              </w:rPr>
              <w:t>Ш</w:t>
            </w:r>
            <w:r w:rsidR="00FF708F">
              <w:rPr>
                <w:rFonts w:ascii="Times New Roman" w:hAnsi="Times New Roman"/>
                <w:color w:val="000000"/>
                <w:sz w:val="24"/>
                <w:szCs w:val="24"/>
              </w:rPr>
              <w:t xml:space="preserve">оу проводится не первый год и </w:t>
            </w:r>
            <w:r w:rsidR="005A6C7F">
              <w:rPr>
                <w:rFonts w:ascii="Times New Roman" w:hAnsi="Times New Roman"/>
                <w:color w:val="000000"/>
                <w:sz w:val="24"/>
                <w:szCs w:val="24"/>
              </w:rPr>
              <w:t xml:space="preserve">традиционно собирает </w:t>
            </w:r>
            <w:r w:rsidR="00421AA6">
              <w:rPr>
                <w:rFonts w:ascii="Times New Roman" w:hAnsi="Times New Roman"/>
                <w:color w:val="000000"/>
                <w:sz w:val="24"/>
                <w:szCs w:val="24"/>
              </w:rPr>
              <w:t>гостей со всей Мурманской области.</w:t>
            </w:r>
            <w:r w:rsidR="005A6C7F">
              <w:rPr>
                <w:rFonts w:ascii="Times New Roman" w:hAnsi="Times New Roman"/>
                <w:color w:val="000000"/>
                <w:sz w:val="24"/>
                <w:szCs w:val="24"/>
              </w:rPr>
              <w:t xml:space="preserve"> </w:t>
            </w:r>
            <w:r w:rsidR="00421AA6">
              <w:rPr>
                <w:rFonts w:ascii="Times New Roman" w:hAnsi="Times New Roman"/>
                <w:color w:val="000000"/>
                <w:sz w:val="24"/>
                <w:szCs w:val="24"/>
              </w:rPr>
              <w:t>М</w:t>
            </w:r>
            <w:r w:rsidR="005A6C7F">
              <w:rPr>
                <w:rFonts w:ascii="Times New Roman" w:hAnsi="Times New Roman"/>
                <w:color w:val="000000"/>
                <w:sz w:val="24"/>
                <w:szCs w:val="24"/>
              </w:rPr>
              <w:t xml:space="preserve">ероприятие </w:t>
            </w:r>
            <w:r w:rsidR="00421AA6">
              <w:rPr>
                <w:rFonts w:ascii="Times New Roman" w:hAnsi="Times New Roman"/>
                <w:color w:val="000000"/>
                <w:sz w:val="24"/>
                <w:szCs w:val="24"/>
              </w:rPr>
              <w:t>является имиджевым для Апатитов, что способствует привлечению туристического потока, тем самым повышая привлекательность города.</w:t>
            </w:r>
          </w:p>
        </w:tc>
      </w:tr>
      <w:tr w:rsidR="000A67C3" w:rsidRPr="000A67C3" w14:paraId="6CA39EA5" w14:textId="77777777" w:rsidTr="00FE777F">
        <w:tc>
          <w:tcPr>
            <w:tcW w:w="567" w:type="dxa"/>
            <w:shd w:val="clear" w:color="auto" w:fill="auto"/>
          </w:tcPr>
          <w:p w14:paraId="14F81949" w14:textId="6EF13B3C" w:rsidR="000A67C3" w:rsidRPr="00356EDF" w:rsidRDefault="002A6603" w:rsidP="000A67C3">
            <w:pPr>
              <w:spacing w:after="0" w:line="240" w:lineRule="auto"/>
              <w:contextualSpacing/>
              <w:rPr>
                <w:rFonts w:ascii="Times New Roman" w:hAnsi="Times New Roman"/>
                <w:sz w:val="24"/>
                <w:szCs w:val="24"/>
              </w:rPr>
            </w:pPr>
            <w:r>
              <w:rPr>
                <w:rFonts w:ascii="Times New Roman" w:hAnsi="Times New Roman"/>
                <w:sz w:val="24"/>
                <w:szCs w:val="24"/>
              </w:rPr>
              <w:t>2.</w:t>
            </w:r>
          </w:p>
        </w:tc>
        <w:tc>
          <w:tcPr>
            <w:tcW w:w="1433" w:type="dxa"/>
            <w:shd w:val="clear" w:color="auto" w:fill="auto"/>
          </w:tcPr>
          <w:p w14:paraId="0CEEBB3F" w14:textId="77777777" w:rsidR="000A67C3" w:rsidRPr="00356EDF" w:rsidRDefault="000A67C3" w:rsidP="000A67C3">
            <w:pPr>
              <w:keepNext/>
              <w:spacing w:after="0" w:line="240" w:lineRule="auto"/>
              <w:outlineLvl w:val="2"/>
              <w:rPr>
                <w:rFonts w:ascii="Times New Roman" w:hAnsi="Times New Roman"/>
                <w:bCs/>
                <w:sz w:val="24"/>
                <w:szCs w:val="24"/>
              </w:rPr>
            </w:pPr>
            <w:r w:rsidRPr="00356EDF">
              <w:rPr>
                <w:rFonts w:ascii="Times New Roman" w:hAnsi="Times New Roman"/>
                <w:color w:val="333333"/>
                <w:sz w:val="24"/>
                <w:szCs w:val="24"/>
              </w:rPr>
              <w:t>Фестиваль "Каменный цветок-2022"</w:t>
            </w:r>
          </w:p>
        </w:tc>
        <w:tc>
          <w:tcPr>
            <w:tcW w:w="1402" w:type="dxa"/>
            <w:shd w:val="clear" w:color="auto" w:fill="auto"/>
          </w:tcPr>
          <w:p w14:paraId="3D921C6E" w14:textId="77777777" w:rsidR="000A67C3" w:rsidRPr="00356EDF" w:rsidRDefault="000A67C3" w:rsidP="000A67C3">
            <w:pPr>
              <w:spacing w:after="0" w:line="240" w:lineRule="auto"/>
              <w:contextualSpacing/>
              <w:jc w:val="center"/>
              <w:rPr>
                <w:rFonts w:ascii="Times New Roman" w:hAnsi="Times New Roman"/>
                <w:bCs/>
                <w:iCs/>
                <w:color w:val="333333"/>
                <w:sz w:val="24"/>
                <w:szCs w:val="24"/>
              </w:rPr>
            </w:pPr>
            <w:r w:rsidRPr="00356EDF">
              <w:rPr>
                <w:rFonts w:ascii="Times New Roman" w:hAnsi="Times New Roman"/>
                <w:bCs/>
                <w:iCs/>
                <w:color w:val="333333"/>
                <w:sz w:val="24"/>
                <w:szCs w:val="24"/>
              </w:rPr>
              <w:t>13.04.2022-17.04.2022</w:t>
            </w:r>
          </w:p>
          <w:p w14:paraId="295978CF"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bCs/>
                <w:iCs/>
                <w:color w:val="333333"/>
                <w:sz w:val="24"/>
                <w:szCs w:val="24"/>
              </w:rPr>
              <w:t>Залы Дворца культуры</w:t>
            </w:r>
          </w:p>
        </w:tc>
        <w:tc>
          <w:tcPr>
            <w:tcW w:w="2066" w:type="dxa"/>
            <w:shd w:val="clear" w:color="auto" w:fill="auto"/>
          </w:tcPr>
          <w:p w14:paraId="687C76A9"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365255,85</w:t>
            </w:r>
          </w:p>
        </w:tc>
        <w:tc>
          <w:tcPr>
            <w:tcW w:w="1924" w:type="dxa"/>
            <w:shd w:val="clear" w:color="auto" w:fill="auto"/>
          </w:tcPr>
          <w:p w14:paraId="09E12CF4"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633 960,0</w:t>
            </w:r>
          </w:p>
        </w:tc>
        <w:tc>
          <w:tcPr>
            <w:tcW w:w="1822" w:type="dxa"/>
            <w:shd w:val="clear" w:color="auto" w:fill="auto"/>
          </w:tcPr>
          <w:p w14:paraId="1E865446"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268704,15</w:t>
            </w:r>
          </w:p>
        </w:tc>
        <w:tc>
          <w:tcPr>
            <w:tcW w:w="1843" w:type="dxa"/>
            <w:shd w:val="clear" w:color="auto" w:fill="auto"/>
          </w:tcPr>
          <w:p w14:paraId="225BCDC9"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4317</w:t>
            </w:r>
          </w:p>
        </w:tc>
        <w:tc>
          <w:tcPr>
            <w:tcW w:w="1701" w:type="dxa"/>
            <w:shd w:val="clear" w:color="auto" w:fill="auto"/>
          </w:tcPr>
          <w:p w14:paraId="36F24F05"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2683</w:t>
            </w:r>
          </w:p>
        </w:tc>
        <w:tc>
          <w:tcPr>
            <w:tcW w:w="2409" w:type="dxa"/>
            <w:shd w:val="clear" w:color="auto" w:fill="auto"/>
          </w:tcPr>
          <w:p w14:paraId="26EE33CA" w14:textId="58E0213E" w:rsidR="000A67C3" w:rsidRDefault="005A6C7F" w:rsidP="000A67C3">
            <w:pPr>
              <w:spacing w:after="0" w:line="240" w:lineRule="auto"/>
              <w:jc w:val="both"/>
              <w:rPr>
                <w:rFonts w:ascii="Times New Roman" w:hAnsi="Times New Roman"/>
                <w:sz w:val="24"/>
                <w:szCs w:val="24"/>
              </w:rPr>
            </w:pPr>
            <w:r>
              <w:rPr>
                <w:rFonts w:ascii="Times New Roman" w:hAnsi="Times New Roman"/>
                <w:sz w:val="24"/>
                <w:szCs w:val="24"/>
              </w:rPr>
              <w:t>«Каменный цветок» является визитной карточкой нашего города</w:t>
            </w:r>
            <w:r w:rsidR="00133AF9">
              <w:rPr>
                <w:rFonts w:ascii="Times New Roman" w:hAnsi="Times New Roman"/>
                <w:sz w:val="24"/>
                <w:szCs w:val="24"/>
              </w:rPr>
              <w:t>, способствуя увеличению туристического потока</w:t>
            </w:r>
            <w:r w:rsidR="006A2792">
              <w:rPr>
                <w:rFonts w:ascii="Times New Roman" w:hAnsi="Times New Roman"/>
                <w:sz w:val="24"/>
                <w:szCs w:val="24"/>
              </w:rPr>
              <w:t xml:space="preserve">, </w:t>
            </w:r>
            <w:r w:rsidR="00133AF9">
              <w:rPr>
                <w:rFonts w:ascii="Times New Roman" w:hAnsi="Times New Roman"/>
                <w:sz w:val="24"/>
                <w:szCs w:val="24"/>
              </w:rPr>
              <w:t>развитию малого и среднего предпринимательства.</w:t>
            </w:r>
          </w:p>
          <w:p w14:paraId="05356656" w14:textId="1F248CCC" w:rsidR="005A6C7F" w:rsidRPr="00356EDF" w:rsidRDefault="005A6C7F" w:rsidP="006A2792">
            <w:pPr>
              <w:spacing w:after="0" w:line="240" w:lineRule="auto"/>
              <w:jc w:val="both"/>
              <w:rPr>
                <w:rFonts w:ascii="Times New Roman" w:hAnsi="Times New Roman"/>
                <w:sz w:val="24"/>
                <w:szCs w:val="24"/>
              </w:rPr>
            </w:pPr>
            <w:r>
              <w:rPr>
                <w:rFonts w:ascii="Times New Roman" w:hAnsi="Times New Roman"/>
                <w:sz w:val="24"/>
                <w:szCs w:val="24"/>
              </w:rPr>
              <w:t xml:space="preserve">В рамках </w:t>
            </w:r>
            <w:r w:rsidR="00133AF9">
              <w:rPr>
                <w:rFonts w:ascii="Times New Roman" w:hAnsi="Times New Roman"/>
                <w:sz w:val="24"/>
                <w:szCs w:val="24"/>
              </w:rPr>
              <w:t xml:space="preserve">фестиваля </w:t>
            </w:r>
            <w:r>
              <w:rPr>
                <w:rFonts w:ascii="Times New Roman" w:hAnsi="Times New Roman"/>
                <w:sz w:val="24"/>
                <w:szCs w:val="24"/>
              </w:rPr>
              <w:t xml:space="preserve">проходит множество мастер-классов, лекториев, где молодёжь может </w:t>
            </w:r>
            <w:r>
              <w:rPr>
                <w:rFonts w:ascii="Times New Roman" w:hAnsi="Times New Roman"/>
                <w:sz w:val="24"/>
                <w:szCs w:val="24"/>
              </w:rPr>
              <w:lastRenderedPageBreak/>
              <w:t xml:space="preserve">черпать </w:t>
            </w:r>
            <w:r w:rsidRPr="00133AF9">
              <w:rPr>
                <w:rFonts w:ascii="Times New Roman" w:hAnsi="Times New Roman"/>
                <w:sz w:val="24"/>
                <w:szCs w:val="24"/>
              </w:rPr>
              <w:t>новые знани</w:t>
            </w:r>
            <w:r w:rsidR="006A2792">
              <w:rPr>
                <w:rFonts w:ascii="Times New Roman" w:hAnsi="Times New Roman"/>
                <w:sz w:val="24"/>
                <w:szCs w:val="24"/>
              </w:rPr>
              <w:t>я</w:t>
            </w:r>
            <w:r w:rsidR="00133AF9" w:rsidRPr="00133AF9">
              <w:rPr>
                <w:rFonts w:ascii="Times New Roman" w:hAnsi="Times New Roman"/>
                <w:sz w:val="24"/>
                <w:szCs w:val="24"/>
              </w:rPr>
              <w:t>.</w:t>
            </w:r>
          </w:p>
        </w:tc>
      </w:tr>
      <w:tr w:rsidR="000A67C3" w:rsidRPr="000A67C3" w14:paraId="37C09BCC" w14:textId="77777777" w:rsidTr="00FE777F">
        <w:tc>
          <w:tcPr>
            <w:tcW w:w="567" w:type="dxa"/>
            <w:shd w:val="clear" w:color="auto" w:fill="auto"/>
          </w:tcPr>
          <w:p w14:paraId="5C0A22FD" w14:textId="377A6582" w:rsidR="000A67C3" w:rsidRPr="002A6603" w:rsidRDefault="002A6603" w:rsidP="000A67C3">
            <w:pPr>
              <w:spacing w:after="0" w:line="240" w:lineRule="auto"/>
              <w:contextualSpacing/>
              <w:rPr>
                <w:rFonts w:ascii="Times New Roman" w:hAnsi="Times New Roman"/>
                <w:sz w:val="24"/>
                <w:szCs w:val="24"/>
              </w:rPr>
            </w:pPr>
            <w:r>
              <w:rPr>
                <w:rFonts w:ascii="Times New Roman" w:hAnsi="Times New Roman"/>
                <w:sz w:val="24"/>
                <w:szCs w:val="24"/>
              </w:rPr>
              <w:lastRenderedPageBreak/>
              <w:t>3.</w:t>
            </w:r>
          </w:p>
        </w:tc>
        <w:tc>
          <w:tcPr>
            <w:tcW w:w="1433" w:type="dxa"/>
            <w:shd w:val="clear" w:color="auto" w:fill="auto"/>
          </w:tcPr>
          <w:p w14:paraId="0BED3847" w14:textId="77777777" w:rsidR="000A67C3" w:rsidRPr="002A6603" w:rsidRDefault="000A67C3" w:rsidP="000A67C3">
            <w:pPr>
              <w:keepNext/>
              <w:spacing w:after="0" w:line="240" w:lineRule="auto"/>
              <w:outlineLvl w:val="2"/>
              <w:rPr>
                <w:rFonts w:ascii="Times New Roman" w:hAnsi="Times New Roman"/>
                <w:sz w:val="24"/>
                <w:szCs w:val="24"/>
              </w:rPr>
            </w:pPr>
            <w:r w:rsidRPr="002A6603">
              <w:rPr>
                <w:rFonts w:ascii="Times New Roman" w:hAnsi="Times New Roman"/>
                <w:sz w:val="24"/>
                <w:szCs w:val="24"/>
              </w:rPr>
              <w:t>Благотворительный концерт "Твори добро"</w:t>
            </w:r>
          </w:p>
        </w:tc>
        <w:tc>
          <w:tcPr>
            <w:tcW w:w="1402" w:type="dxa"/>
            <w:shd w:val="clear" w:color="auto" w:fill="auto"/>
          </w:tcPr>
          <w:p w14:paraId="2694B2A4" w14:textId="77777777" w:rsidR="000A67C3" w:rsidRPr="002A6603" w:rsidRDefault="000A67C3" w:rsidP="000A67C3">
            <w:pPr>
              <w:spacing w:after="0" w:line="240" w:lineRule="auto"/>
              <w:contextualSpacing/>
              <w:jc w:val="center"/>
              <w:rPr>
                <w:rFonts w:ascii="Times New Roman" w:hAnsi="Times New Roman"/>
                <w:bCs/>
                <w:iCs/>
                <w:sz w:val="24"/>
                <w:szCs w:val="24"/>
              </w:rPr>
            </w:pPr>
            <w:r w:rsidRPr="002A6603">
              <w:rPr>
                <w:rFonts w:ascii="Times New Roman" w:hAnsi="Times New Roman"/>
                <w:bCs/>
                <w:iCs/>
                <w:sz w:val="24"/>
                <w:szCs w:val="24"/>
              </w:rPr>
              <w:t>30.09.2022</w:t>
            </w:r>
          </w:p>
          <w:p w14:paraId="319615EB" w14:textId="77777777" w:rsidR="000A67C3" w:rsidRPr="002A6603" w:rsidRDefault="000A67C3" w:rsidP="000A67C3">
            <w:pPr>
              <w:spacing w:after="0" w:line="240" w:lineRule="auto"/>
              <w:contextualSpacing/>
              <w:jc w:val="center"/>
              <w:rPr>
                <w:rFonts w:ascii="Times New Roman" w:hAnsi="Times New Roman"/>
                <w:bCs/>
                <w:iCs/>
                <w:sz w:val="24"/>
                <w:szCs w:val="24"/>
              </w:rPr>
            </w:pPr>
            <w:r w:rsidRPr="002A6603">
              <w:rPr>
                <w:rFonts w:ascii="Times New Roman" w:hAnsi="Times New Roman"/>
                <w:bCs/>
                <w:iCs/>
                <w:sz w:val="24"/>
                <w:szCs w:val="24"/>
              </w:rPr>
              <w:t>Зрительный зал</w:t>
            </w:r>
          </w:p>
        </w:tc>
        <w:tc>
          <w:tcPr>
            <w:tcW w:w="2066" w:type="dxa"/>
            <w:shd w:val="clear" w:color="auto" w:fill="auto"/>
          </w:tcPr>
          <w:p w14:paraId="65D3B821" w14:textId="5575171E" w:rsidR="000A67C3" w:rsidRPr="002A6603" w:rsidRDefault="000A67C3" w:rsidP="000A67C3">
            <w:pPr>
              <w:spacing w:after="0" w:line="240" w:lineRule="auto"/>
              <w:contextualSpacing/>
              <w:jc w:val="center"/>
              <w:rPr>
                <w:rFonts w:ascii="Times New Roman" w:hAnsi="Times New Roman"/>
                <w:sz w:val="24"/>
                <w:szCs w:val="24"/>
              </w:rPr>
            </w:pPr>
            <w:r w:rsidRPr="002A6603">
              <w:rPr>
                <w:rFonts w:ascii="Times New Roman" w:hAnsi="Times New Roman"/>
                <w:sz w:val="24"/>
                <w:szCs w:val="24"/>
              </w:rPr>
              <w:t>2500,0</w:t>
            </w:r>
            <w:r w:rsidR="00FE59D6">
              <w:rPr>
                <w:rFonts w:ascii="Times New Roman" w:hAnsi="Times New Roman"/>
                <w:sz w:val="24"/>
                <w:szCs w:val="24"/>
              </w:rPr>
              <w:t>0</w:t>
            </w:r>
          </w:p>
        </w:tc>
        <w:tc>
          <w:tcPr>
            <w:tcW w:w="1924" w:type="dxa"/>
            <w:shd w:val="clear" w:color="auto" w:fill="auto"/>
          </w:tcPr>
          <w:p w14:paraId="064BA913" w14:textId="163CD827" w:rsidR="000A67C3" w:rsidRPr="002A6603" w:rsidRDefault="000A67C3" w:rsidP="000A67C3">
            <w:pPr>
              <w:spacing w:after="0" w:line="240" w:lineRule="auto"/>
              <w:contextualSpacing/>
              <w:jc w:val="center"/>
              <w:rPr>
                <w:rFonts w:ascii="Times New Roman" w:hAnsi="Times New Roman"/>
                <w:sz w:val="24"/>
                <w:szCs w:val="24"/>
              </w:rPr>
            </w:pPr>
            <w:r w:rsidRPr="002A6603">
              <w:rPr>
                <w:rFonts w:ascii="Times New Roman" w:hAnsi="Times New Roman"/>
                <w:sz w:val="24"/>
                <w:szCs w:val="24"/>
              </w:rPr>
              <w:t>19200</w:t>
            </w:r>
            <w:r w:rsidR="00FE59D6">
              <w:rPr>
                <w:rFonts w:ascii="Times New Roman" w:hAnsi="Times New Roman"/>
                <w:sz w:val="24"/>
                <w:szCs w:val="24"/>
              </w:rPr>
              <w:t>,00</w:t>
            </w:r>
          </w:p>
        </w:tc>
        <w:tc>
          <w:tcPr>
            <w:tcW w:w="1822" w:type="dxa"/>
            <w:shd w:val="clear" w:color="auto" w:fill="auto"/>
          </w:tcPr>
          <w:p w14:paraId="1FA204A3" w14:textId="48A34DAF" w:rsidR="000A67C3" w:rsidRPr="002A6603" w:rsidRDefault="000A67C3" w:rsidP="000A67C3">
            <w:pPr>
              <w:spacing w:after="0" w:line="240" w:lineRule="auto"/>
              <w:contextualSpacing/>
              <w:jc w:val="center"/>
              <w:rPr>
                <w:rFonts w:ascii="Times New Roman" w:hAnsi="Times New Roman"/>
                <w:sz w:val="24"/>
                <w:szCs w:val="24"/>
              </w:rPr>
            </w:pPr>
            <w:r w:rsidRPr="002A6603">
              <w:rPr>
                <w:rFonts w:ascii="Times New Roman" w:hAnsi="Times New Roman"/>
                <w:sz w:val="24"/>
                <w:szCs w:val="24"/>
              </w:rPr>
              <w:t>16700</w:t>
            </w:r>
            <w:r w:rsidR="00FE59D6">
              <w:rPr>
                <w:rFonts w:ascii="Times New Roman" w:hAnsi="Times New Roman"/>
                <w:sz w:val="24"/>
                <w:szCs w:val="24"/>
              </w:rPr>
              <w:t>,00</w:t>
            </w:r>
          </w:p>
        </w:tc>
        <w:tc>
          <w:tcPr>
            <w:tcW w:w="1843" w:type="dxa"/>
            <w:shd w:val="clear" w:color="auto" w:fill="auto"/>
          </w:tcPr>
          <w:p w14:paraId="2598A6AD" w14:textId="77777777" w:rsidR="000A67C3" w:rsidRPr="002A6603" w:rsidRDefault="000A67C3" w:rsidP="000A67C3">
            <w:pPr>
              <w:spacing w:after="0" w:line="240" w:lineRule="auto"/>
              <w:contextualSpacing/>
              <w:jc w:val="center"/>
              <w:rPr>
                <w:rFonts w:ascii="Times New Roman" w:hAnsi="Times New Roman"/>
                <w:sz w:val="24"/>
                <w:szCs w:val="24"/>
              </w:rPr>
            </w:pPr>
            <w:r w:rsidRPr="002A6603">
              <w:rPr>
                <w:rFonts w:ascii="Times New Roman" w:hAnsi="Times New Roman"/>
                <w:sz w:val="24"/>
                <w:szCs w:val="24"/>
              </w:rPr>
              <w:t>128</w:t>
            </w:r>
          </w:p>
        </w:tc>
        <w:tc>
          <w:tcPr>
            <w:tcW w:w="1701" w:type="dxa"/>
            <w:shd w:val="clear" w:color="auto" w:fill="auto"/>
          </w:tcPr>
          <w:p w14:paraId="6C3EFCEF" w14:textId="77777777" w:rsidR="000A67C3" w:rsidRPr="002A6603" w:rsidRDefault="000A67C3" w:rsidP="000A67C3">
            <w:pPr>
              <w:spacing w:after="0" w:line="240" w:lineRule="auto"/>
              <w:contextualSpacing/>
              <w:jc w:val="center"/>
              <w:rPr>
                <w:rFonts w:ascii="Times New Roman" w:hAnsi="Times New Roman"/>
                <w:sz w:val="24"/>
                <w:szCs w:val="24"/>
              </w:rPr>
            </w:pPr>
            <w:r w:rsidRPr="002A6603">
              <w:rPr>
                <w:rFonts w:ascii="Times New Roman" w:hAnsi="Times New Roman"/>
                <w:sz w:val="24"/>
                <w:szCs w:val="24"/>
              </w:rPr>
              <w:t>16</w:t>
            </w:r>
          </w:p>
        </w:tc>
        <w:tc>
          <w:tcPr>
            <w:tcW w:w="2409" w:type="dxa"/>
            <w:shd w:val="clear" w:color="auto" w:fill="auto"/>
          </w:tcPr>
          <w:p w14:paraId="3CC32486" w14:textId="77777777" w:rsidR="000A67C3" w:rsidRDefault="00133AF9" w:rsidP="000A67C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Мероприятие состоялось в рамках акции </w:t>
            </w:r>
            <w:r w:rsidRPr="00133AF9">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культурадонорству</w:t>
            </w:r>
            <w:proofErr w:type="spellEnd"/>
            <w:r>
              <w:rPr>
                <w:rFonts w:ascii="Times New Roman" w:hAnsi="Times New Roman"/>
                <w:sz w:val="24"/>
                <w:szCs w:val="24"/>
                <w:shd w:val="clear" w:color="auto" w:fill="FFFFFF"/>
              </w:rPr>
              <w:t xml:space="preserve">, это помогло решить проблему неосведомлённости граждан о работе в нашем городе пункта переливания крови. </w:t>
            </w:r>
            <w:r w:rsidR="000A67C3" w:rsidRPr="002A6603">
              <w:rPr>
                <w:rFonts w:ascii="Times New Roman" w:hAnsi="Times New Roman"/>
                <w:sz w:val="24"/>
                <w:szCs w:val="24"/>
                <w:shd w:val="clear" w:color="auto" w:fill="FFFFFF"/>
              </w:rPr>
              <w:t>Все собранные средства были направлены на оказание помощи подопечн</w:t>
            </w:r>
            <w:r w:rsidR="005A6C7F">
              <w:rPr>
                <w:rFonts w:ascii="Times New Roman" w:hAnsi="Times New Roman"/>
                <w:sz w:val="24"/>
                <w:szCs w:val="24"/>
                <w:shd w:val="clear" w:color="auto" w:fill="FFFFFF"/>
              </w:rPr>
              <w:t>ой</w:t>
            </w:r>
            <w:r w:rsidR="000A67C3" w:rsidRPr="002A6603">
              <w:rPr>
                <w:rFonts w:ascii="Times New Roman" w:hAnsi="Times New Roman"/>
                <w:sz w:val="24"/>
                <w:szCs w:val="24"/>
                <w:shd w:val="clear" w:color="auto" w:fill="FFFFFF"/>
              </w:rPr>
              <w:t xml:space="preserve"> фонда «Наше Будущее»</w:t>
            </w:r>
            <w:r w:rsidR="005A6C7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005A6C7F">
              <w:rPr>
                <w:rFonts w:ascii="Times New Roman" w:hAnsi="Times New Roman"/>
                <w:sz w:val="24"/>
                <w:szCs w:val="24"/>
                <w:shd w:val="clear" w:color="auto" w:fill="FFFFFF"/>
              </w:rPr>
              <w:t xml:space="preserve"> </w:t>
            </w:r>
            <w:proofErr w:type="spellStart"/>
            <w:r w:rsidR="005A6C7F">
              <w:rPr>
                <w:rFonts w:ascii="Times New Roman" w:hAnsi="Times New Roman"/>
                <w:sz w:val="24"/>
                <w:szCs w:val="24"/>
                <w:shd w:val="clear" w:color="auto" w:fill="FFFFFF"/>
              </w:rPr>
              <w:t>Шиновой</w:t>
            </w:r>
            <w:proofErr w:type="spellEnd"/>
            <w:r w:rsidR="005A6C7F">
              <w:rPr>
                <w:rFonts w:ascii="Times New Roman" w:hAnsi="Times New Roman"/>
                <w:sz w:val="24"/>
                <w:szCs w:val="24"/>
                <w:shd w:val="clear" w:color="auto" w:fill="FFFFFF"/>
              </w:rPr>
              <w:t xml:space="preserve"> Арине, которой </w:t>
            </w:r>
            <w:r w:rsidR="005A6C7F" w:rsidRPr="005A6C7F">
              <w:rPr>
                <w:rFonts w:ascii="Times New Roman" w:hAnsi="Times New Roman"/>
                <w:sz w:val="24"/>
                <w:szCs w:val="24"/>
                <w:shd w:val="clear" w:color="auto" w:fill="FFFFFF"/>
              </w:rPr>
              <w:t xml:space="preserve">необходимо </w:t>
            </w:r>
            <w:r w:rsidR="005A6C7F">
              <w:rPr>
                <w:rFonts w:ascii="Times New Roman" w:hAnsi="Times New Roman"/>
                <w:sz w:val="24"/>
                <w:szCs w:val="24"/>
                <w:shd w:val="clear" w:color="auto" w:fill="FFFFFF"/>
              </w:rPr>
              <w:t xml:space="preserve">было </w:t>
            </w:r>
            <w:r w:rsidR="005A6C7F" w:rsidRPr="005A6C7F">
              <w:rPr>
                <w:rFonts w:ascii="Times New Roman" w:hAnsi="Times New Roman"/>
                <w:sz w:val="24"/>
                <w:szCs w:val="24"/>
                <w:shd w:val="clear" w:color="auto" w:fill="FFFFFF"/>
              </w:rPr>
              <w:t xml:space="preserve">оплатить счет на приобретение Детской прогулочной коляски-трость </w:t>
            </w:r>
            <w:proofErr w:type="spellStart"/>
            <w:r w:rsidR="005A6C7F" w:rsidRPr="005A6C7F">
              <w:rPr>
                <w:rFonts w:ascii="Times New Roman" w:hAnsi="Times New Roman"/>
                <w:sz w:val="24"/>
                <w:szCs w:val="24"/>
                <w:shd w:val="clear" w:color="auto" w:fill="FFFFFF"/>
              </w:rPr>
              <w:t>AkcesMed</w:t>
            </w:r>
            <w:proofErr w:type="spellEnd"/>
            <w:r w:rsidR="005A6C7F" w:rsidRPr="005A6C7F">
              <w:rPr>
                <w:rFonts w:ascii="Times New Roman" w:hAnsi="Times New Roman"/>
                <w:sz w:val="24"/>
                <w:szCs w:val="24"/>
                <w:shd w:val="clear" w:color="auto" w:fill="FFFFFF"/>
              </w:rPr>
              <w:t xml:space="preserve"> </w:t>
            </w:r>
            <w:proofErr w:type="spellStart"/>
            <w:r w:rsidR="005A6C7F" w:rsidRPr="005A6C7F">
              <w:rPr>
                <w:rFonts w:ascii="Times New Roman" w:hAnsi="Times New Roman"/>
                <w:sz w:val="24"/>
                <w:szCs w:val="24"/>
                <w:shd w:val="clear" w:color="auto" w:fill="FFFFFF"/>
              </w:rPr>
              <w:t>Мамалю</w:t>
            </w:r>
            <w:proofErr w:type="spellEnd"/>
            <w:r w:rsidR="005A6C7F" w:rsidRPr="005A6C7F">
              <w:rPr>
                <w:rFonts w:ascii="Times New Roman" w:hAnsi="Times New Roman"/>
                <w:sz w:val="24"/>
                <w:szCs w:val="24"/>
                <w:shd w:val="clear" w:color="auto" w:fill="FFFFFF"/>
              </w:rPr>
              <w:t xml:space="preserve"> (</w:t>
            </w:r>
            <w:proofErr w:type="spellStart"/>
            <w:r w:rsidR="005A6C7F" w:rsidRPr="005A6C7F">
              <w:rPr>
                <w:rFonts w:ascii="Times New Roman" w:hAnsi="Times New Roman"/>
                <w:sz w:val="24"/>
                <w:szCs w:val="24"/>
                <w:shd w:val="clear" w:color="auto" w:fill="FFFFFF"/>
              </w:rPr>
              <w:t>Mamalu</w:t>
            </w:r>
            <w:proofErr w:type="spellEnd"/>
            <w:r w:rsidR="005A6C7F" w:rsidRPr="005A6C7F">
              <w:rPr>
                <w:rFonts w:ascii="Times New Roman" w:hAnsi="Times New Roman"/>
                <w:sz w:val="24"/>
                <w:szCs w:val="24"/>
                <w:shd w:val="clear" w:color="auto" w:fill="FFFFFF"/>
              </w:rPr>
              <w:t>)</w:t>
            </w:r>
            <w:r w:rsidR="000A67C3" w:rsidRPr="002A6603">
              <w:rPr>
                <w:rFonts w:ascii="Times New Roman" w:hAnsi="Times New Roman"/>
                <w:sz w:val="24"/>
                <w:szCs w:val="24"/>
                <w:shd w:val="clear" w:color="auto" w:fill="FFFFFF"/>
              </w:rPr>
              <w:t>.</w:t>
            </w:r>
            <w:r w:rsidR="000A67C3" w:rsidRPr="002A6603">
              <w:rPr>
                <w:rFonts w:ascii="Times New Roman" w:hAnsi="Times New Roman"/>
                <w:sz w:val="24"/>
                <w:szCs w:val="24"/>
              </w:rPr>
              <w:t xml:space="preserve"> </w:t>
            </w:r>
          </w:p>
          <w:p w14:paraId="477A3E9B" w14:textId="1063E26E" w:rsidR="00133AF9" w:rsidRPr="00133AF9" w:rsidRDefault="00133AF9" w:rsidP="000A67C3">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Наше учреждение привлекло детей с ОВЗ на выступление, что способствует их развитию и социализации в обществе.</w:t>
            </w:r>
          </w:p>
        </w:tc>
      </w:tr>
      <w:tr w:rsidR="000A67C3" w:rsidRPr="000A67C3" w14:paraId="12A87B91" w14:textId="77777777" w:rsidTr="00FE777F">
        <w:tc>
          <w:tcPr>
            <w:tcW w:w="567" w:type="dxa"/>
            <w:shd w:val="clear" w:color="auto" w:fill="auto"/>
          </w:tcPr>
          <w:p w14:paraId="7325B2A1" w14:textId="6D94F7AD" w:rsidR="000A67C3" w:rsidRPr="00356EDF" w:rsidRDefault="002A6603" w:rsidP="000A67C3">
            <w:pPr>
              <w:spacing w:after="0" w:line="240" w:lineRule="auto"/>
              <w:contextualSpacing/>
              <w:rPr>
                <w:rFonts w:ascii="Times New Roman" w:hAnsi="Times New Roman"/>
                <w:sz w:val="24"/>
                <w:szCs w:val="24"/>
              </w:rPr>
            </w:pPr>
            <w:r>
              <w:rPr>
                <w:rFonts w:ascii="Times New Roman" w:hAnsi="Times New Roman"/>
                <w:sz w:val="24"/>
                <w:szCs w:val="24"/>
              </w:rPr>
              <w:t>4.</w:t>
            </w:r>
          </w:p>
        </w:tc>
        <w:tc>
          <w:tcPr>
            <w:tcW w:w="1433" w:type="dxa"/>
            <w:shd w:val="clear" w:color="auto" w:fill="auto"/>
          </w:tcPr>
          <w:p w14:paraId="0842BC4F" w14:textId="77777777" w:rsidR="000A67C3" w:rsidRPr="00356EDF" w:rsidRDefault="000A67C3" w:rsidP="000A67C3">
            <w:pPr>
              <w:keepNext/>
              <w:spacing w:after="0" w:line="240" w:lineRule="auto"/>
              <w:outlineLvl w:val="2"/>
              <w:rPr>
                <w:rFonts w:ascii="Times New Roman" w:hAnsi="Times New Roman"/>
                <w:color w:val="333333"/>
                <w:sz w:val="24"/>
                <w:szCs w:val="24"/>
              </w:rPr>
            </w:pPr>
            <w:r w:rsidRPr="00356EDF">
              <w:rPr>
                <w:rFonts w:ascii="Times New Roman" w:hAnsi="Times New Roman"/>
                <w:bCs/>
                <w:sz w:val="24"/>
                <w:szCs w:val="24"/>
              </w:rPr>
              <w:t>V-</w:t>
            </w:r>
            <w:proofErr w:type="spellStart"/>
            <w:r w:rsidRPr="00356EDF">
              <w:rPr>
                <w:rFonts w:ascii="Times New Roman" w:hAnsi="Times New Roman"/>
                <w:bCs/>
                <w:sz w:val="24"/>
                <w:szCs w:val="24"/>
              </w:rPr>
              <w:t>ый</w:t>
            </w:r>
            <w:proofErr w:type="spellEnd"/>
            <w:r w:rsidRPr="00356EDF">
              <w:rPr>
                <w:rFonts w:ascii="Times New Roman" w:hAnsi="Times New Roman"/>
                <w:bCs/>
                <w:sz w:val="24"/>
                <w:szCs w:val="24"/>
              </w:rPr>
              <w:t xml:space="preserve"> юбилейный городской </w:t>
            </w:r>
            <w:r w:rsidRPr="00356EDF">
              <w:rPr>
                <w:rFonts w:ascii="Times New Roman" w:hAnsi="Times New Roman"/>
                <w:bCs/>
                <w:sz w:val="24"/>
                <w:szCs w:val="24"/>
              </w:rPr>
              <w:lastRenderedPageBreak/>
              <w:t>открытый фестиваль-конкурс «Танцующий город»</w:t>
            </w:r>
          </w:p>
        </w:tc>
        <w:tc>
          <w:tcPr>
            <w:tcW w:w="1402" w:type="dxa"/>
            <w:shd w:val="clear" w:color="auto" w:fill="auto"/>
          </w:tcPr>
          <w:p w14:paraId="033ED2E2"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lastRenderedPageBreak/>
              <w:t>17.12.22</w:t>
            </w:r>
          </w:p>
          <w:p w14:paraId="1C2CD3B6" w14:textId="77777777" w:rsidR="000A67C3" w:rsidRPr="00356EDF" w:rsidRDefault="000A67C3" w:rsidP="000A67C3">
            <w:pPr>
              <w:spacing w:after="0" w:line="240" w:lineRule="auto"/>
              <w:contextualSpacing/>
              <w:jc w:val="center"/>
              <w:rPr>
                <w:rFonts w:ascii="Times New Roman" w:hAnsi="Times New Roman"/>
                <w:bCs/>
                <w:iCs/>
                <w:color w:val="333333"/>
                <w:sz w:val="24"/>
                <w:szCs w:val="24"/>
              </w:rPr>
            </w:pPr>
            <w:r w:rsidRPr="00356EDF">
              <w:rPr>
                <w:rFonts w:ascii="Times New Roman" w:hAnsi="Times New Roman"/>
                <w:sz w:val="24"/>
                <w:szCs w:val="24"/>
              </w:rPr>
              <w:t>Зрительный зал</w:t>
            </w:r>
          </w:p>
        </w:tc>
        <w:tc>
          <w:tcPr>
            <w:tcW w:w="2066" w:type="dxa"/>
            <w:shd w:val="clear" w:color="auto" w:fill="auto"/>
          </w:tcPr>
          <w:p w14:paraId="7EC2BC04" w14:textId="46A1A9E8"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53</w:t>
            </w:r>
            <w:r w:rsidR="00FE59D6">
              <w:rPr>
                <w:rFonts w:ascii="Times New Roman" w:hAnsi="Times New Roman"/>
                <w:sz w:val="24"/>
                <w:szCs w:val="24"/>
              </w:rPr>
              <w:t xml:space="preserve"> </w:t>
            </w:r>
            <w:r w:rsidRPr="00356EDF">
              <w:rPr>
                <w:rFonts w:ascii="Times New Roman" w:hAnsi="Times New Roman"/>
                <w:sz w:val="24"/>
                <w:szCs w:val="24"/>
              </w:rPr>
              <w:t>798</w:t>
            </w:r>
            <w:r w:rsidR="00FE59D6">
              <w:rPr>
                <w:rFonts w:ascii="Times New Roman" w:hAnsi="Times New Roman"/>
                <w:sz w:val="24"/>
                <w:szCs w:val="24"/>
              </w:rPr>
              <w:t>,00</w:t>
            </w:r>
          </w:p>
        </w:tc>
        <w:tc>
          <w:tcPr>
            <w:tcW w:w="1924" w:type="dxa"/>
            <w:shd w:val="clear" w:color="auto" w:fill="auto"/>
          </w:tcPr>
          <w:p w14:paraId="0FB3E090" w14:textId="77777777"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105 250,00</w:t>
            </w:r>
          </w:p>
        </w:tc>
        <w:tc>
          <w:tcPr>
            <w:tcW w:w="1822" w:type="dxa"/>
            <w:shd w:val="clear" w:color="auto" w:fill="auto"/>
          </w:tcPr>
          <w:p w14:paraId="02BAB894" w14:textId="430C36DE" w:rsidR="000A67C3" w:rsidRPr="00356EDF" w:rsidRDefault="000A67C3" w:rsidP="000A67C3">
            <w:pPr>
              <w:spacing w:after="0" w:line="240" w:lineRule="auto"/>
              <w:contextualSpacing/>
              <w:jc w:val="center"/>
              <w:rPr>
                <w:rFonts w:ascii="Times New Roman" w:hAnsi="Times New Roman"/>
                <w:sz w:val="24"/>
                <w:szCs w:val="24"/>
              </w:rPr>
            </w:pPr>
            <w:r w:rsidRPr="00356EDF">
              <w:rPr>
                <w:rFonts w:ascii="Times New Roman" w:hAnsi="Times New Roman"/>
                <w:sz w:val="24"/>
                <w:szCs w:val="24"/>
              </w:rPr>
              <w:t>51</w:t>
            </w:r>
            <w:r w:rsidR="00FE59D6">
              <w:rPr>
                <w:rFonts w:ascii="Times New Roman" w:hAnsi="Times New Roman"/>
                <w:sz w:val="24"/>
                <w:szCs w:val="24"/>
              </w:rPr>
              <w:t> </w:t>
            </w:r>
            <w:r w:rsidRPr="00356EDF">
              <w:rPr>
                <w:rFonts w:ascii="Times New Roman" w:hAnsi="Times New Roman"/>
                <w:sz w:val="24"/>
                <w:szCs w:val="24"/>
              </w:rPr>
              <w:t>452</w:t>
            </w:r>
            <w:r w:rsidR="00FE59D6">
              <w:rPr>
                <w:rFonts w:ascii="Times New Roman" w:hAnsi="Times New Roman"/>
                <w:sz w:val="24"/>
                <w:szCs w:val="24"/>
              </w:rPr>
              <w:t>,00</w:t>
            </w:r>
          </w:p>
        </w:tc>
        <w:tc>
          <w:tcPr>
            <w:tcW w:w="1843" w:type="dxa"/>
            <w:shd w:val="clear" w:color="auto" w:fill="auto"/>
          </w:tcPr>
          <w:p w14:paraId="5047A516" w14:textId="77777777" w:rsidR="000A67C3" w:rsidRPr="00356EDF" w:rsidRDefault="000A67C3" w:rsidP="000A67C3">
            <w:pPr>
              <w:spacing w:after="0" w:line="240" w:lineRule="auto"/>
              <w:contextualSpacing/>
              <w:jc w:val="center"/>
              <w:rPr>
                <w:rFonts w:ascii="Times New Roman" w:hAnsi="Times New Roman"/>
                <w:sz w:val="24"/>
                <w:szCs w:val="24"/>
                <w:lang w:val="en-US"/>
              </w:rPr>
            </w:pPr>
            <w:r w:rsidRPr="00356EDF">
              <w:rPr>
                <w:rFonts w:ascii="Times New Roman" w:hAnsi="Times New Roman"/>
                <w:sz w:val="24"/>
                <w:szCs w:val="24"/>
                <w:lang w:val="en-US"/>
              </w:rPr>
              <w:t>129</w:t>
            </w:r>
          </w:p>
        </w:tc>
        <w:tc>
          <w:tcPr>
            <w:tcW w:w="1701" w:type="dxa"/>
            <w:shd w:val="clear" w:color="auto" w:fill="auto"/>
          </w:tcPr>
          <w:p w14:paraId="679513FC" w14:textId="77777777" w:rsidR="000A67C3" w:rsidRPr="00356EDF" w:rsidRDefault="000A67C3" w:rsidP="000A67C3">
            <w:pPr>
              <w:spacing w:after="0" w:line="240" w:lineRule="auto"/>
              <w:contextualSpacing/>
              <w:jc w:val="center"/>
              <w:rPr>
                <w:rFonts w:ascii="Times New Roman" w:hAnsi="Times New Roman"/>
                <w:sz w:val="24"/>
                <w:szCs w:val="24"/>
                <w:lang w:val="en-US"/>
              </w:rPr>
            </w:pPr>
            <w:r w:rsidRPr="00356EDF">
              <w:rPr>
                <w:rFonts w:ascii="Times New Roman" w:hAnsi="Times New Roman"/>
                <w:sz w:val="24"/>
                <w:szCs w:val="24"/>
                <w:lang w:val="en-US"/>
              </w:rPr>
              <w:t>150</w:t>
            </w:r>
          </w:p>
        </w:tc>
        <w:tc>
          <w:tcPr>
            <w:tcW w:w="2409" w:type="dxa"/>
            <w:shd w:val="clear" w:color="auto" w:fill="auto"/>
          </w:tcPr>
          <w:p w14:paraId="063CC53D" w14:textId="77777777" w:rsidR="00133AF9" w:rsidRDefault="00FE59D6" w:rsidP="000A67C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Из года в год фестиваль собирает талантливых </w:t>
            </w:r>
            <w:r>
              <w:rPr>
                <w:rFonts w:ascii="Times New Roman" w:hAnsi="Times New Roman"/>
                <w:color w:val="000000"/>
                <w:sz w:val="24"/>
                <w:szCs w:val="24"/>
                <w:shd w:val="clear" w:color="auto" w:fill="FFFFFF"/>
              </w:rPr>
              <w:lastRenderedPageBreak/>
              <w:t xml:space="preserve">танцоров со всей Мурманской области. </w:t>
            </w:r>
          </w:p>
          <w:p w14:paraId="6FCF73BE" w14:textId="2D378DA5" w:rsidR="00133AF9" w:rsidRDefault="00133AF9" w:rsidP="000A67C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Главная цель конкурса – привлечь к участию любительские объединения, школы и учреждения, в которых хореографическая де</w:t>
            </w:r>
            <w:r w:rsidR="006A2792">
              <w:rPr>
                <w:rFonts w:ascii="Times New Roman" w:hAnsi="Times New Roman"/>
                <w:color w:val="000000"/>
                <w:sz w:val="24"/>
                <w:szCs w:val="24"/>
                <w:shd w:val="clear" w:color="auto" w:fill="FFFFFF"/>
              </w:rPr>
              <w:t>ятельность не является уставной, чтоб они могли попасть на большую сцену и продемонстрировать свои таланты и повысить профессиональный уровень мастерства.</w:t>
            </w:r>
          </w:p>
          <w:p w14:paraId="5D2C96F7" w14:textId="3EAA3803" w:rsidR="000A67C3" w:rsidRPr="00356EDF" w:rsidRDefault="00FE59D6" w:rsidP="000A67C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этом году был</w:t>
            </w:r>
            <w:r w:rsidR="005338DD">
              <w:rPr>
                <w:rFonts w:ascii="Times New Roman" w:hAnsi="Times New Roman"/>
                <w:color w:val="000000"/>
                <w:sz w:val="24"/>
                <w:szCs w:val="24"/>
                <w:shd w:val="clear" w:color="auto" w:fill="FFFFFF"/>
              </w:rPr>
              <w:t>о</w:t>
            </w:r>
            <w:r>
              <w:rPr>
                <w:rFonts w:ascii="Times New Roman" w:hAnsi="Times New Roman"/>
                <w:color w:val="000000"/>
                <w:sz w:val="24"/>
                <w:szCs w:val="24"/>
                <w:shd w:val="clear" w:color="auto" w:fill="FFFFFF"/>
              </w:rPr>
              <w:t xml:space="preserve"> рекордное количество участников – 336 человек.</w:t>
            </w:r>
          </w:p>
        </w:tc>
      </w:tr>
    </w:tbl>
    <w:p w14:paraId="50ADF5FA" w14:textId="562F6287" w:rsidR="0003094D" w:rsidRPr="00092354" w:rsidRDefault="0003094D" w:rsidP="00092354">
      <w:pPr>
        <w:pStyle w:val="a3"/>
        <w:spacing w:after="0" w:line="240" w:lineRule="auto"/>
        <w:ind w:left="0"/>
        <w:rPr>
          <w:rFonts w:ascii="Times New Roman" w:hAnsi="Times New Roman"/>
          <w:b/>
          <w:sz w:val="24"/>
          <w:szCs w:val="24"/>
        </w:rPr>
      </w:pPr>
    </w:p>
    <w:p w14:paraId="3CC2581B" w14:textId="77777777" w:rsidR="00871164" w:rsidRPr="000A67C3" w:rsidRDefault="00871164" w:rsidP="00671D0E">
      <w:pPr>
        <w:pStyle w:val="a3"/>
        <w:spacing w:after="0" w:line="240" w:lineRule="auto"/>
        <w:ind w:left="0"/>
        <w:jc w:val="center"/>
        <w:rPr>
          <w:rFonts w:ascii="Times New Roman" w:hAnsi="Times New Roman"/>
          <w:b/>
          <w:sz w:val="24"/>
          <w:szCs w:val="24"/>
        </w:rPr>
      </w:pPr>
      <w:r w:rsidRPr="000A67C3">
        <w:rPr>
          <w:rFonts w:ascii="Times New Roman" w:hAnsi="Times New Roman"/>
          <w:b/>
          <w:sz w:val="24"/>
          <w:szCs w:val="24"/>
        </w:rPr>
        <w:br w:type="page"/>
      </w:r>
    </w:p>
    <w:p w14:paraId="06BAC6F3" w14:textId="77777777" w:rsidR="00754680" w:rsidRPr="00BB4ADE" w:rsidRDefault="007221CA" w:rsidP="00671D0E">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IX</w:t>
      </w:r>
      <w:r w:rsidR="00671D0E" w:rsidRPr="00671D0E">
        <w:rPr>
          <w:rFonts w:ascii="Times New Roman" w:hAnsi="Times New Roman"/>
          <w:b/>
          <w:sz w:val="24"/>
          <w:szCs w:val="24"/>
        </w:rPr>
        <w:t xml:space="preserve">. </w:t>
      </w:r>
      <w:r w:rsidR="00F83B2A" w:rsidRPr="00BB4ADE">
        <w:rPr>
          <w:rFonts w:ascii="Times New Roman" w:hAnsi="Times New Roman"/>
          <w:b/>
          <w:sz w:val="24"/>
          <w:szCs w:val="24"/>
        </w:rPr>
        <w:t>Взаимодействие с общественностью и средствами массовой информации</w:t>
      </w:r>
      <w:r w:rsidR="00911DE9" w:rsidRPr="00BB4ADE">
        <w:rPr>
          <w:rFonts w:ascii="Times New Roman" w:hAnsi="Times New Roman"/>
          <w:b/>
          <w:sz w:val="24"/>
          <w:szCs w:val="24"/>
        </w:rPr>
        <w:t>, работа по формированию позитивного имиджа учреждения</w:t>
      </w:r>
    </w:p>
    <w:p w14:paraId="466F022A" w14:textId="77777777" w:rsidR="006834CE" w:rsidRDefault="006834CE" w:rsidP="006834CE">
      <w:pPr>
        <w:pStyle w:val="a3"/>
        <w:spacing w:after="0" w:line="240" w:lineRule="auto"/>
        <w:ind w:left="426"/>
        <w:rPr>
          <w:rFonts w:ascii="Times New Roman" w:hAnsi="Times New Roman"/>
          <w:b/>
          <w:color w:val="0000FF"/>
          <w:sz w:val="24"/>
          <w:szCs w:val="24"/>
        </w:rPr>
      </w:pPr>
    </w:p>
    <w:p w14:paraId="230FF9D8" w14:textId="77777777" w:rsidR="006E1644" w:rsidRPr="00B7676F" w:rsidRDefault="006E1644" w:rsidP="006E1644">
      <w:pPr>
        <w:tabs>
          <w:tab w:val="left" w:pos="1134"/>
        </w:tabs>
        <w:spacing w:after="0" w:line="240" w:lineRule="auto"/>
        <w:ind w:left="142"/>
        <w:jc w:val="both"/>
        <w:rPr>
          <w:rFonts w:ascii="Times New Roman" w:hAnsi="Times New Roman"/>
        </w:rPr>
      </w:pPr>
      <w:r w:rsidRPr="00B7676F">
        <w:rPr>
          <w:rFonts w:ascii="Times New Roman" w:hAnsi="Times New Roman"/>
          <w:b/>
          <w:sz w:val="24"/>
          <w:szCs w:val="24"/>
        </w:rPr>
        <w:t xml:space="preserve">9.1. Взаимодействие с муниципальными, региональными учреждениями и общественными организациями образования, молодёжи, социального обеспечения и других направлений </w:t>
      </w:r>
      <w:r w:rsidRPr="00B7676F">
        <w:rPr>
          <w:rFonts w:ascii="Times New Roman" w:hAnsi="Times New Roman"/>
          <w:i/>
          <w:sz w:val="24"/>
          <w:szCs w:val="24"/>
        </w:rPr>
        <w:t>(перечислить названия организаций и кратко описать сотрудничество).</w:t>
      </w:r>
      <w:r w:rsidRPr="00B7676F">
        <w:tab/>
      </w:r>
      <w:r w:rsidRPr="00B7676F">
        <w:rPr>
          <w:rFonts w:ascii="Times New Roman" w:hAnsi="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564"/>
        <w:gridCol w:w="5795"/>
        <w:gridCol w:w="8878"/>
      </w:tblGrid>
      <w:tr w:rsidR="006E1644" w:rsidRPr="00925C45" w14:paraId="4130EB28" w14:textId="77777777" w:rsidTr="003A57A8">
        <w:trPr>
          <w:trHeight w:val="508"/>
          <w:jc w:val="center"/>
        </w:trPr>
        <w:tc>
          <w:tcPr>
            <w:tcW w:w="564" w:type="dxa"/>
            <w:tcBorders>
              <w:top w:val="single" w:sz="4" w:space="0" w:color="000000"/>
              <w:left w:val="single" w:sz="4" w:space="0" w:color="000000"/>
              <w:bottom w:val="single" w:sz="4" w:space="0" w:color="000000"/>
              <w:right w:val="single" w:sz="4" w:space="0" w:color="000000"/>
            </w:tcBorders>
          </w:tcPr>
          <w:p w14:paraId="36F09D6D" w14:textId="77777777" w:rsidR="006E1644" w:rsidRPr="00925C45" w:rsidRDefault="006E1644" w:rsidP="005734ED">
            <w:pPr>
              <w:spacing w:after="0" w:line="240" w:lineRule="auto"/>
              <w:jc w:val="center"/>
              <w:rPr>
                <w:rFonts w:ascii="Times New Roman" w:hAnsi="Times New Roman"/>
                <w:sz w:val="24"/>
                <w:szCs w:val="24"/>
              </w:rPr>
            </w:pPr>
            <w:r w:rsidRPr="00925C45">
              <w:rPr>
                <w:rFonts w:ascii="Times New Roman" w:hAnsi="Times New Roman"/>
                <w:sz w:val="24"/>
                <w:szCs w:val="24"/>
              </w:rPr>
              <w:t>№ п/п</w:t>
            </w:r>
          </w:p>
        </w:tc>
        <w:tc>
          <w:tcPr>
            <w:tcW w:w="5795" w:type="dxa"/>
            <w:tcBorders>
              <w:top w:val="single" w:sz="4" w:space="0" w:color="000000"/>
              <w:left w:val="single" w:sz="4" w:space="0" w:color="000000"/>
              <w:bottom w:val="single" w:sz="4" w:space="0" w:color="000000"/>
              <w:right w:val="single" w:sz="4" w:space="0" w:color="000000"/>
            </w:tcBorders>
          </w:tcPr>
          <w:p w14:paraId="47D41CCA" w14:textId="77777777" w:rsidR="006E1644" w:rsidRPr="00925C45" w:rsidRDefault="006E1644" w:rsidP="005734ED">
            <w:pPr>
              <w:spacing w:after="0" w:line="240" w:lineRule="auto"/>
              <w:jc w:val="center"/>
              <w:rPr>
                <w:rFonts w:ascii="Times New Roman" w:hAnsi="Times New Roman"/>
                <w:sz w:val="24"/>
                <w:szCs w:val="24"/>
                <w:shd w:val="clear" w:color="auto" w:fill="FFFFFF"/>
              </w:rPr>
            </w:pPr>
            <w:r w:rsidRPr="00925C45">
              <w:rPr>
                <w:rFonts w:ascii="Times New Roman" w:hAnsi="Times New Roman"/>
                <w:sz w:val="24"/>
                <w:szCs w:val="24"/>
                <w:shd w:val="clear" w:color="auto" w:fill="FFFFFF"/>
              </w:rPr>
              <w:t>Организация, учреждение</w:t>
            </w:r>
          </w:p>
        </w:tc>
        <w:tc>
          <w:tcPr>
            <w:tcW w:w="8878" w:type="dxa"/>
            <w:tcBorders>
              <w:top w:val="single" w:sz="4" w:space="0" w:color="000000"/>
              <w:left w:val="single" w:sz="4" w:space="0" w:color="000000"/>
              <w:bottom w:val="single" w:sz="4" w:space="0" w:color="000000"/>
              <w:right w:val="single" w:sz="4" w:space="0" w:color="000000"/>
            </w:tcBorders>
          </w:tcPr>
          <w:p w14:paraId="2F614215" w14:textId="77777777" w:rsidR="006E1644" w:rsidRPr="00925C45" w:rsidRDefault="006E1644" w:rsidP="005734ED">
            <w:pPr>
              <w:spacing w:after="0" w:line="240" w:lineRule="auto"/>
              <w:jc w:val="center"/>
              <w:rPr>
                <w:rFonts w:ascii="Times New Roman" w:hAnsi="Times New Roman"/>
                <w:sz w:val="24"/>
                <w:szCs w:val="24"/>
              </w:rPr>
            </w:pPr>
            <w:r w:rsidRPr="00925C45">
              <w:rPr>
                <w:rFonts w:ascii="Times New Roman" w:hAnsi="Times New Roman"/>
                <w:sz w:val="24"/>
                <w:szCs w:val="24"/>
              </w:rPr>
              <w:t>Сотрудничество</w:t>
            </w:r>
          </w:p>
        </w:tc>
      </w:tr>
      <w:tr w:rsidR="006E1644" w:rsidRPr="00925C45" w14:paraId="3B298777" w14:textId="77777777" w:rsidTr="003A57A8">
        <w:trPr>
          <w:trHeight w:val="267"/>
          <w:jc w:val="center"/>
        </w:trPr>
        <w:tc>
          <w:tcPr>
            <w:tcW w:w="564" w:type="dxa"/>
          </w:tcPr>
          <w:p w14:paraId="0CBA3AF8"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w:t>
            </w:r>
          </w:p>
        </w:tc>
        <w:tc>
          <w:tcPr>
            <w:tcW w:w="5795" w:type="dxa"/>
          </w:tcPr>
          <w:p w14:paraId="5F7502F9"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shd w:val="clear" w:color="auto" w:fill="FFFFFF"/>
              </w:rPr>
              <w:t xml:space="preserve">Управление образования Администрации города </w:t>
            </w:r>
            <w:r w:rsidRPr="00925C45">
              <w:rPr>
                <w:rFonts w:ascii="Times New Roman" w:hAnsi="Times New Roman"/>
                <w:bCs/>
                <w:i/>
                <w:iCs/>
                <w:sz w:val="24"/>
                <w:szCs w:val="24"/>
                <w:shd w:val="clear" w:color="auto" w:fill="FFFFFF"/>
              </w:rPr>
              <w:t>Апатиты, муниципальные образовательные учреждения</w:t>
            </w:r>
          </w:p>
        </w:tc>
        <w:tc>
          <w:tcPr>
            <w:tcW w:w="8878" w:type="dxa"/>
          </w:tcPr>
          <w:p w14:paraId="322B1DF8" w14:textId="31A3D4D8" w:rsidR="006E1644" w:rsidRPr="00925C45" w:rsidRDefault="006E1644" w:rsidP="005734ED">
            <w:pPr>
              <w:spacing w:after="0" w:line="240" w:lineRule="auto"/>
              <w:jc w:val="both"/>
              <w:rPr>
                <w:rFonts w:ascii="Times New Roman" w:hAnsi="Times New Roman"/>
                <w:sz w:val="24"/>
                <w:szCs w:val="24"/>
                <w:shd w:val="clear" w:color="auto" w:fill="FFFFFF"/>
              </w:rPr>
            </w:pPr>
            <w:r w:rsidRPr="00925C45">
              <w:rPr>
                <w:rFonts w:ascii="Times New Roman" w:hAnsi="Times New Roman"/>
                <w:sz w:val="24"/>
                <w:szCs w:val="24"/>
                <w:shd w:val="clear" w:color="auto" w:fill="FFFFFF"/>
              </w:rPr>
              <w:t xml:space="preserve">Народное гуляние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Широкая Масленица</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Праздничная программа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Дай пять!</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Торжественная церемония вручения паспортов, Интерактивная программа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Посвящение в первоклассники</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детская программа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Будь здоров</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Воробьиная дискотека, Детская программа по ПДД, Интерактивная молодёжная программа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Новый год - новое поколение!</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Открытие новогодней елки, Уроки мужества: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Что стоит за каждой наградой?</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Защитники Заполярья</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900 дней и ночей у окраин Ленинграда-смерти страшная черта. Замыкается блокада. Голод. Холод. Темнота</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и другие, Праздничное театрализованное представление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Новогоднее сокровище</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Всероссийская акция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Ночь искусств</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Информационно-развлекательная программа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Тайна страны Лапландии</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Ролевая игра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Скажи наркотикам - нет!</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Всероссийский фестиваль науки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Наука 0+</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Познавательно-игровое мероприятие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Мы помним! Мы гордимся!</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Международная акция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Диктант Победы</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Выпускные вечера для четвертых, девятых и одиннадцатых классов, Детская программа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В гостях у </w:t>
            </w:r>
            <w:proofErr w:type="spellStart"/>
            <w:r w:rsidRPr="00925C45">
              <w:rPr>
                <w:rFonts w:ascii="Times New Roman" w:hAnsi="Times New Roman"/>
                <w:sz w:val="24"/>
                <w:szCs w:val="24"/>
                <w:shd w:val="clear" w:color="auto" w:fill="FFFFFF"/>
              </w:rPr>
              <w:t>Светофорика</w:t>
            </w:r>
            <w:proofErr w:type="spellEnd"/>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w:t>
            </w:r>
            <w:r w:rsidRPr="00925C45">
              <w:rPr>
                <w:rFonts w:ascii="Times New Roman" w:hAnsi="Times New Roman"/>
                <w:sz w:val="24"/>
                <w:szCs w:val="24"/>
              </w:rPr>
              <w:t xml:space="preserve"> </w:t>
            </w:r>
            <w:r w:rsidRPr="00925C45">
              <w:rPr>
                <w:rFonts w:ascii="Times New Roman" w:hAnsi="Times New Roman"/>
                <w:sz w:val="24"/>
                <w:szCs w:val="24"/>
                <w:shd w:val="clear" w:color="auto" w:fill="FFFFFF"/>
              </w:rPr>
              <w:t xml:space="preserve">Праздничный концерт </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Последний звонок</w:t>
            </w:r>
            <w:r w:rsidR="00A35F64" w:rsidRPr="00925C45">
              <w:rPr>
                <w:rFonts w:ascii="Times New Roman" w:hAnsi="Times New Roman"/>
                <w:sz w:val="24"/>
                <w:szCs w:val="24"/>
                <w:shd w:val="clear" w:color="auto" w:fill="FFFFFF"/>
              </w:rPr>
              <w:t>»</w:t>
            </w:r>
            <w:r w:rsidRPr="00925C45">
              <w:rPr>
                <w:rFonts w:ascii="Times New Roman" w:hAnsi="Times New Roman"/>
                <w:sz w:val="24"/>
                <w:szCs w:val="24"/>
                <w:shd w:val="clear" w:color="auto" w:fill="FFFFFF"/>
              </w:rPr>
              <w:t xml:space="preserve"> </w:t>
            </w:r>
          </w:p>
        </w:tc>
      </w:tr>
      <w:tr w:rsidR="006E1644" w:rsidRPr="00925C45" w14:paraId="7A9BDE18" w14:textId="77777777" w:rsidTr="003A57A8">
        <w:trPr>
          <w:trHeight w:val="342"/>
          <w:jc w:val="center"/>
        </w:trPr>
        <w:tc>
          <w:tcPr>
            <w:tcW w:w="564" w:type="dxa"/>
          </w:tcPr>
          <w:p w14:paraId="433EA7F0"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2</w:t>
            </w:r>
          </w:p>
        </w:tc>
        <w:tc>
          <w:tcPr>
            <w:tcW w:w="5795" w:type="dxa"/>
          </w:tcPr>
          <w:p w14:paraId="55BD7582"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МАГУ в г. Апатиты</w:t>
            </w:r>
          </w:p>
        </w:tc>
        <w:tc>
          <w:tcPr>
            <w:tcW w:w="8878" w:type="dxa"/>
          </w:tcPr>
          <w:p w14:paraId="3E771CE2" w14:textId="3EC51BAC"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День первокурсника, Фестиваль-конкурс студенческого творчества </w:t>
            </w:r>
            <w:r w:rsidR="00A35F64" w:rsidRPr="00925C45">
              <w:rPr>
                <w:rFonts w:ascii="Times New Roman" w:hAnsi="Times New Roman"/>
                <w:sz w:val="24"/>
                <w:szCs w:val="24"/>
              </w:rPr>
              <w:t>«</w:t>
            </w:r>
            <w:r w:rsidRPr="00925C45">
              <w:rPr>
                <w:rFonts w:ascii="Times New Roman" w:hAnsi="Times New Roman"/>
                <w:sz w:val="24"/>
                <w:szCs w:val="24"/>
              </w:rPr>
              <w:t>Дебют</w:t>
            </w:r>
            <w:r w:rsidR="00A35F64" w:rsidRPr="00925C45">
              <w:rPr>
                <w:rFonts w:ascii="Times New Roman" w:hAnsi="Times New Roman"/>
                <w:sz w:val="24"/>
                <w:szCs w:val="24"/>
              </w:rPr>
              <w:t>»</w:t>
            </w:r>
            <w:r w:rsidRPr="00925C45">
              <w:rPr>
                <w:rFonts w:ascii="Times New Roman" w:hAnsi="Times New Roman"/>
                <w:sz w:val="24"/>
                <w:szCs w:val="24"/>
              </w:rPr>
              <w:t>, День студента, Интеллектуальный турнир на кубок Главы города Апатиты</w:t>
            </w:r>
            <w:r w:rsidR="00925C45">
              <w:rPr>
                <w:rFonts w:ascii="Times New Roman" w:hAnsi="Times New Roman"/>
                <w:sz w:val="24"/>
                <w:szCs w:val="24"/>
              </w:rPr>
              <w:t>, Общегородское собрание старшеклассников</w:t>
            </w:r>
          </w:p>
        </w:tc>
      </w:tr>
      <w:tr w:rsidR="006E1644" w:rsidRPr="00925C45" w14:paraId="6AB8946A" w14:textId="77777777" w:rsidTr="003A57A8">
        <w:trPr>
          <w:trHeight w:val="254"/>
          <w:jc w:val="center"/>
        </w:trPr>
        <w:tc>
          <w:tcPr>
            <w:tcW w:w="564" w:type="dxa"/>
          </w:tcPr>
          <w:p w14:paraId="48A4304F"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3</w:t>
            </w:r>
          </w:p>
        </w:tc>
        <w:tc>
          <w:tcPr>
            <w:tcW w:w="5795" w:type="dxa"/>
          </w:tcPr>
          <w:p w14:paraId="5DDE2EA0" w14:textId="1EDDE5D5"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 xml:space="preserve">ГАПОУ МО </w:t>
            </w:r>
            <w:r w:rsidR="00A35F64" w:rsidRPr="00925C45">
              <w:rPr>
                <w:rFonts w:ascii="Times New Roman" w:hAnsi="Times New Roman"/>
                <w:sz w:val="24"/>
                <w:szCs w:val="24"/>
              </w:rPr>
              <w:t>«</w:t>
            </w:r>
            <w:r w:rsidRPr="00925C45">
              <w:rPr>
                <w:rFonts w:ascii="Times New Roman" w:hAnsi="Times New Roman"/>
                <w:sz w:val="24"/>
                <w:szCs w:val="24"/>
              </w:rPr>
              <w:t>АПК им.  Голованова Г.А.</w:t>
            </w:r>
            <w:r w:rsidR="00A35F64" w:rsidRPr="00925C45">
              <w:rPr>
                <w:rFonts w:ascii="Times New Roman" w:hAnsi="Times New Roman"/>
                <w:sz w:val="24"/>
                <w:szCs w:val="24"/>
              </w:rPr>
              <w:t>»</w:t>
            </w:r>
          </w:p>
        </w:tc>
        <w:tc>
          <w:tcPr>
            <w:tcW w:w="8878" w:type="dxa"/>
          </w:tcPr>
          <w:p w14:paraId="7BEDBEAB" w14:textId="1D3014C8"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Фестиваль-конкурс студенческого творчества </w:t>
            </w:r>
            <w:r w:rsidR="00A35F64" w:rsidRPr="00925C45">
              <w:rPr>
                <w:rFonts w:ascii="Times New Roman" w:hAnsi="Times New Roman"/>
                <w:sz w:val="24"/>
                <w:szCs w:val="24"/>
              </w:rPr>
              <w:t>«</w:t>
            </w:r>
            <w:r w:rsidRPr="00925C45">
              <w:rPr>
                <w:rFonts w:ascii="Times New Roman" w:hAnsi="Times New Roman"/>
                <w:sz w:val="24"/>
                <w:szCs w:val="24"/>
              </w:rPr>
              <w:t>Дебют</w:t>
            </w:r>
            <w:r w:rsidR="00A35F64" w:rsidRPr="00925C45">
              <w:rPr>
                <w:rFonts w:ascii="Times New Roman" w:hAnsi="Times New Roman"/>
                <w:sz w:val="24"/>
                <w:szCs w:val="24"/>
              </w:rPr>
              <w:t>»</w:t>
            </w:r>
            <w:r w:rsidRPr="00925C45">
              <w:rPr>
                <w:rFonts w:ascii="Times New Roman" w:hAnsi="Times New Roman"/>
                <w:sz w:val="24"/>
                <w:szCs w:val="24"/>
              </w:rPr>
              <w:t>, День студента, Интеллектуальный турнир на кубок Главы города Апатиты.</w:t>
            </w:r>
          </w:p>
        </w:tc>
      </w:tr>
      <w:tr w:rsidR="006E1644" w:rsidRPr="00925C45" w14:paraId="4C646D34" w14:textId="77777777" w:rsidTr="003A57A8">
        <w:trPr>
          <w:trHeight w:val="558"/>
          <w:jc w:val="center"/>
        </w:trPr>
        <w:tc>
          <w:tcPr>
            <w:tcW w:w="564" w:type="dxa"/>
          </w:tcPr>
          <w:p w14:paraId="46228EBC" w14:textId="77777777" w:rsidR="006E1644" w:rsidRPr="00925C45" w:rsidRDefault="006E1644" w:rsidP="005734ED">
            <w:pPr>
              <w:spacing w:after="0" w:line="240" w:lineRule="auto"/>
              <w:rPr>
                <w:rFonts w:ascii="Times New Roman" w:hAnsi="Times New Roman"/>
                <w:sz w:val="24"/>
                <w:szCs w:val="24"/>
                <w:highlight w:val="yellow"/>
              </w:rPr>
            </w:pPr>
            <w:r w:rsidRPr="00925C45">
              <w:rPr>
                <w:rFonts w:ascii="Times New Roman" w:hAnsi="Times New Roman"/>
                <w:sz w:val="24"/>
                <w:szCs w:val="24"/>
              </w:rPr>
              <w:t>4</w:t>
            </w:r>
          </w:p>
        </w:tc>
        <w:tc>
          <w:tcPr>
            <w:tcW w:w="5795" w:type="dxa"/>
          </w:tcPr>
          <w:p w14:paraId="36CA8F2D"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Комитет по физической культуре и спорту Администрации г. Апатиты с подведомственными учреждениями</w:t>
            </w:r>
          </w:p>
        </w:tc>
        <w:tc>
          <w:tcPr>
            <w:tcW w:w="8878" w:type="dxa"/>
          </w:tcPr>
          <w:p w14:paraId="17B66C46" w14:textId="699D6BAC"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Торжественный вечер подведения спортивных итогов 2022 года, День молодежи </w:t>
            </w:r>
            <w:r w:rsidR="00A35F64" w:rsidRPr="00925C45">
              <w:rPr>
                <w:rFonts w:ascii="Times New Roman" w:hAnsi="Times New Roman"/>
                <w:sz w:val="24"/>
                <w:szCs w:val="24"/>
              </w:rPr>
              <w:t>«</w:t>
            </w:r>
            <w:r w:rsidRPr="00925C45">
              <w:rPr>
                <w:rFonts w:ascii="Times New Roman" w:hAnsi="Times New Roman"/>
                <w:sz w:val="24"/>
                <w:szCs w:val="24"/>
              </w:rPr>
              <w:t>МЕЧТАЙ! ТВОРИ! ДЕЙСТВУЙ!</w:t>
            </w:r>
            <w:r w:rsidR="00A35F64" w:rsidRPr="00925C45">
              <w:rPr>
                <w:rFonts w:ascii="Times New Roman" w:hAnsi="Times New Roman"/>
                <w:sz w:val="24"/>
                <w:szCs w:val="24"/>
              </w:rPr>
              <w:t>»</w:t>
            </w:r>
            <w:r w:rsidRPr="00925C45">
              <w:rPr>
                <w:rFonts w:ascii="Times New Roman" w:hAnsi="Times New Roman"/>
                <w:sz w:val="24"/>
                <w:szCs w:val="24"/>
              </w:rPr>
              <w:t xml:space="preserve">, Праздничная программа </w:t>
            </w:r>
            <w:r w:rsidR="00A35F64" w:rsidRPr="00925C45">
              <w:rPr>
                <w:rFonts w:ascii="Times New Roman" w:hAnsi="Times New Roman"/>
                <w:sz w:val="24"/>
                <w:szCs w:val="24"/>
              </w:rPr>
              <w:t>«</w:t>
            </w:r>
            <w:r w:rsidRPr="00925C45">
              <w:rPr>
                <w:rFonts w:ascii="Times New Roman" w:hAnsi="Times New Roman"/>
                <w:sz w:val="24"/>
                <w:szCs w:val="24"/>
              </w:rPr>
              <w:t>Этот город самый лучший город на Земле</w:t>
            </w:r>
            <w:r w:rsidR="00A35F64" w:rsidRPr="00925C45">
              <w:rPr>
                <w:rFonts w:ascii="Times New Roman" w:hAnsi="Times New Roman"/>
                <w:sz w:val="24"/>
                <w:szCs w:val="24"/>
              </w:rPr>
              <w:t>»</w:t>
            </w:r>
            <w:r w:rsidRPr="00925C45">
              <w:rPr>
                <w:rFonts w:ascii="Times New Roman" w:hAnsi="Times New Roman"/>
                <w:sz w:val="24"/>
                <w:szCs w:val="24"/>
              </w:rPr>
              <w:t xml:space="preserve">, Открытие и Закрытие лыжных гонок, Шоу-конкурс </w:t>
            </w:r>
            <w:r w:rsidR="00A35F64" w:rsidRPr="00925C45">
              <w:rPr>
                <w:rFonts w:ascii="Times New Roman" w:hAnsi="Times New Roman"/>
                <w:sz w:val="24"/>
                <w:szCs w:val="24"/>
              </w:rPr>
              <w:t>«</w:t>
            </w:r>
            <w:r w:rsidRPr="00925C45">
              <w:rPr>
                <w:rFonts w:ascii="Times New Roman" w:hAnsi="Times New Roman"/>
                <w:sz w:val="24"/>
                <w:szCs w:val="24"/>
              </w:rPr>
              <w:t>Бешеная пила</w:t>
            </w:r>
            <w:r w:rsidR="00A35F64" w:rsidRPr="00925C45">
              <w:rPr>
                <w:rFonts w:ascii="Times New Roman" w:hAnsi="Times New Roman"/>
                <w:sz w:val="24"/>
                <w:szCs w:val="24"/>
              </w:rPr>
              <w:t>»</w:t>
            </w:r>
          </w:p>
        </w:tc>
      </w:tr>
      <w:tr w:rsidR="006E1644" w:rsidRPr="00925C45" w14:paraId="51A5ED94" w14:textId="77777777" w:rsidTr="003A57A8">
        <w:trPr>
          <w:trHeight w:val="254"/>
          <w:jc w:val="center"/>
        </w:trPr>
        <w:tc>
          <w:tcPr>
            <w:tcW w:w="564" w:type="dxa"/>
          </w:tcPr>
          <w:p w14:paraId="43BE5170"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5</w:t>
            </w:r>
          </w:p>
        </w:tc>
        <w:tc>
          <w:tcPr>
            <w:tcW w:w="5795" w:type="dxa"/>
          </w:tcPr>
          <w:p w14:paraId="7746FE97" w14:textId="7EB4BD55"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 xml:space="preserve">АНО ЦСР </w:t>
            </w:r>
            <w:r w:rsidR="00A35F64" w:rsidRPr="00925C45">
              <w:rPr>
                <w:rFonts w:ascii="Times New Roman" w:hAnsi="Times New Roman"/>
                <w:sz w:val="24"/>
                <w:szCs w:val="24"/>
              </w:rPr>
              <w:t>«</w:t>
            </w:r>
            <w:r w:rsidRPr="00925C45">
              <w:rPr>
                <w:rFonts w:ascii="Times New Roman" w:hAnsi="Times New Roman"/>
                <w:sz w:val="24"/>
                <w:szCs w:val="24"/>
              </w:rPr>
              <w:t>Молодежь против наркотиков</w:t>
            </w:r>
            <w:r w:rsidR="00A35F64" w:rsidRPr="00925C45">
              <w:rPr>
                <w:rFonts w:ascii="Times New Roman" w:hAnsi="Times New Roman"/>
                <w:sz w:val="24"/>
                <w:szCs w:val="24"/>
              </w:rPr>
              <w:t>»</w:t>
            </w:r>
          </w:p>
        </w:tc>
        <w:tc>
          <w:tcPr>
            <w:tcW w:w="8878" w:type="dxa"/>
          </w:tcPr>
          <w:p w14:paraId="79A1DCF0" w14:textId="293ABB60"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Ток-шоу </w:t>
            </w:r>
            <w:r w:rsidR="00A35F64" w:rsidRPr="00925C45">
              <w:rPr>
                <w:rFonts w:ascii="Times New Roman" w:hAnsi="Times New Roman"/>
                <w:sz w:val="24"/>
                <w:szCs w:val="24"/>
              </w:rPr>
              <w:t>«</w:t>
            </w:r>
            <w:r w:rsidRPr="00925C45">
              <w:rPr>
                <w:rFonts w:ascii="Times New Roman" w:hAnsi="Times New Roman"/>
                <w:sz w:val="24"/>
                <w:szCs w:val="24"/>
              </w:rPr>
              <w:t>Молодежь против наркотиков</w:t>
            </w:r>
            <w:r w:rsidR="00A35F64" w:rsidRPr="00925C45">
              <w:rPr>
                <w:rFonts w:ascii="Times New Roman" w:hAnsi="Times New Roman"/>
                <w:sz w:val="24"/>
                <w:szCs w:val="24"/>
              </w:rPr>
              <w:t>»</w:t>
            </w:r>
            <w:r w:rsidRPr="00925C45">
              <w:rPr>
                <w:rFonts w:ascii="Times New Roman" w:hAnsi="Times New Roman"/>
                <w:sz w:val="24"/>
                <w:szCs w:val="24"/>
              </w:rPr>
              <w:t>.</w:t>
            </w:r>
          </w:p>
        </w:tc>
      </w:tr>
      <w:tr w:rsidR="006E1644" w:rsidRPr="00925C45" w14:paraId="0E7EE9BA" w14:textId="77777777" w:rsidTr="003A57A8">
        <w:trPr>
          <w:trHeight w:val="585"/>
          <w:jc w:val="center"/>
        </w:trPr>
        <w:tc>
          <w:tcPr>
            <w:tcW w:w="564" w:type="dxa"/>
          </w:tcPr>
          <w:p w14:paraId="6598337C"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6</w:t>
            </w:r>
          </w:p>
        </w:tc>
        <w:tc>
          <w:tcPr>
            <w:tcW w:w="5795" w:type="dxa"/>
          </w:tcPr>
          <w:p w14:paraId="1AFC0B65"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Администрация города Апатиты</w:t>
            </w:r>
          </w:p>
        </w:tc>
        <w:tc>
          <w:tcPr>
            <w:tcW w:w="8878" w:type="dxa"/>
          </w:tcPr>
          <w:p w14:paraId="524DD205" w14:textId="3EE3C1BD" w:rsidR="006E1644" w:rsidRPr="00925C45" w:rsidRDefault="006E1644" w:rsidP="005734ED">
            <w:pPr>
              <w:spacing w:after="0" w:line="240" w:lineRule="auto"/>
              <w:jc w:val="both"/>
              <w:rPr>
                <w:rFonts w:ascii="Times New Roman" w:hAnsi="Times New Roman"/>
                <w:sz w:val="24"/>
                <w:szCs w:val="24"/>
                <w:highlight w:val="yellow"/>
              </w:rPr>
            </w:pPr>
            <w:r w:rsidRPr="00925C45">
              <w:rPr>
                <w:rFonts w:ascii="Times New Roman" w:hAnsi="Times New Roman"/>
                <w:sz w:val="24"/>
                <w:szCs w:val="24"/>
              </w:rPr>
              <w:t xml:space="preserve">Торжественное поздравление с Днем муниципального служащего, Церемония вручения знаков </w:t>
            </w:r>
            <w:r w:rsidR="00A35F64" w:rsidRPr="00925C45">
              <w:rPr>
                <w:rFonts w:ascii="Times New Roman" w:hAnsi="Times New Roman"/>
                <w:sz w:val="24"/>
                <w:szCs w:val="24"/>
              </w:rPr>
              <w:t>«</w:t>
            </w:r>
            <w:r w:rsidRPr="00925C45">
              <w:rPr>
                <w:rFonts w:ascii="Times New Roman" w:hAnsi="Times New Roman"/>
                <w:sz w:val="24"/>
                <w:szCs w:val="24"/>
              </w:rPr>
              <w:t>Заслуженный работник г. Апатиты</w:t>
            </w:r>
            <w:r w:rsidR="00A35F64" w:rsidRPr="00925C45">
              <w:rPr>
                <w:rFonts w:ascii="Times New Roman" w:hAnsi="Times New Roman"/>
                <w:sz w:val="24"/>
                <w:szCs w:val="24"/>
              </w:rPr>
              <w:t>»</w:t>
            </w:r>
            <w:r w:rsidRPr="00925C45">
              <w:rPr>
                <w:rFonts w:ascii="Times New Roman" w:hAnsi="Times New Roman"/>
                <w:sz w:val="24"/>
                <w:szCs w:val="24"/>
              </w:rPr>
              <w:t xml:space="preserve">, Поздравления сотрудников Администрации с 23 февраля, Праздничная акция, посвящённая Дню воссоединения Крыма с Россией, </w:t>
            </w:r>
            <w:r w:rsidR="00A35F64" w:rsidRPr="00925C45">
              <w:rPr>
                <w:rFonts w:ascii="Times New Roman" w:hAnsi="Times New Roman"/>
                <w:sz w:val="24"/>
                <w:szCs w:val="24"/>
              </w:rPr>
              <w:t>«</w:t>
            </w:r>
            <w:r w:rsidRPr="00925C45">
              <w:rPr>
                <w:rFonts w:ascii="Times New Roman" w:hAnsi="Times New Roman"/>
                <w:sz w:val="24"/>
                <w:szCs w:val="24"/>
              </w:rPr>
              <w:t>Мы вместе!</w:t>
            </w:r>
            <w:r w:rsidR="00A35F64" w:rsidRPr="00925C45">
              <w:rPr>
                <w:rFonts w:ascii="Times New Roman" w:hAnsi="Times New Roman"/>
                <w:sz w:val="24"/>
                <w:szCs w:val="24"/>
              </w:rPr>
              <w:t>»</w:t>
            </w:r>
            <w:r w:rsidRPr="00925C45">
              <w:rPr>
                <w:rFonts w:ascii="Times New Roman" w:hAnsi="Times New Roman"/>
                <w:sz w:val="24"/>
                <w:szCs w:val="24"/>
              </w:rPr>
              <w:t xml:space="preserve">, Торжественная церемония награждение предпринимателей, Торжественное открытие танцевального зала МАУ АГДК, Интеллектуальный турнир на кубок Главы города Апатиты, </w:t>
            </w:r>
            <w:r w:rsidRPr="00925C45">
              <w:rPr>
                <w:rFonts w:ascii="Times New Roman" w:hAnsi="Times New Roman"/>
                <w:sz w:val="24"/>
                <w:szCs w:val="24"/>
              </w:rPr>
              <w:lastRenderedPageBreak/>
              <w:t xml:space="preserve">Торжественное награждение школьников и студентов летней компании по трудоустройству, Вручение премий Администрации города Апатиты одаренным детям, Встреча с Главой города Апатиты, Концерт в рамках мобильной ярмарки </w:t>
            </w:r>
            <w:r w:rsidR="00A35F64" w:rsidRPr="00925C45">
              <w:rPr>
                <w:rFonts w:ascii="Times New Roman" w:hAnsi="Times New Roman"/>
                <w:sz w:val="24"/>
                <w:szCs w:val="24"/>
              </w:rPr>
              <w:t>«</w:t>
            </w:r>
            <w:r w:rsidRPr="00925C45">
              <w:rPr>
                <w:rFonts w:ascii="Times New Roman" w:hAnsi="Times New Roman"/>
                <w:sz w:val="24"/>
                <w:szCs w:val="24"/>
              </w:rPr>
              <w:t>Наша рыба</w:t>
            </w:r>
            <w:r w:rsidR="00A35F64" w:rsidRPr="00925C45">
              <w:rPr>
                <w:rFonts w:ascii="Times New Roman" w:hAnsi="Times New Roman"/>
                <w:sz w:val="24"/>
                <w:szCs w:val="24"/>
              </w:rPr>
              <w:t>»</w:t>
            </w:r>
            <w:r w:rsidRPr="00925C45">
              <w:rPr>
                <w:rFonts w:ascii="Times New Roman" w:hAnsi="Times New Roman"/>
                <w:sz w:val="24"/>
                <w:szCs w:val="24"/>
              </w:rPr>
              <w:t xml:space="preserve">, Акция памяти и возложение цветов к мемориальной доске Герою Советского Союза Максименко В. А. </w:t>
            </w:r>
            <w:r w:rsidR="00A35F64" w:rsidRPr="00925C45">
              <w:rPr>
                <w:rFonts w:ascii="Times New Roman" w:hAnsi="Times New Roman"/>
                <w:sz w:val="24"/>
                <w:szCs w:val="24"/>
              </w:rPr>
              <w:t>«</w:t>
            </w:r>
            <w:r w:rsidRPr="00925C45">
              <w:rPr>
                <w:rFonts w:ascii="Times New Roman" w:hAnsi="Times New Roman"/>
                <w:sz w:val="24"/>
                <w:szCs w:val="24"/>
              </w:rPr>
              <w:t>Цветы на каменной плите</w:t>
            </w:r>
            <w:r w:rsidR="00A35F64" w:rsidRPr="00925C45">
              <w:rPr>
                <w:rFonts w:ascii="Times New Roman" w:hAnsi="Times New Roman"/>
                <w:sz w:val="24"/>
                <w:szCs w:val="24"/>
              </w:rPr>
              <w:t>»</w:t>
            </w:r>
            <w:r w:rsidRPr="00925C45">
              <w:rPr>
                <w:rFonts w:ascii="Times New Roman" w:hAnsi="Times New Roman"/>
                <w:sz w:val="24"/>
                <w:szCs w:val="24"/>
              </w:rPr>
              <w:t xml:space="preserve">, Праздничный </w:t>
            </w:r>
            <w:r w:rsidR="00A35F64" w:rsidRPr="00925C45">
              <w:rPr>
                <w:rFonts w:ascii="Times New Roman" w:hAnsi="Times New Roman"/>
                <w:sz w:val="24"/>
                <w:szCs w:val="24"/>
              </w:rPr>
              <w:t>«</w:t>
            </w:r>
            <w:r w:rsidRPr="00925C45">
              <w:rPr>
                <w:rFonts w:ascii="Times New Roman" w:hAnsi="Times New Roman"/>
                <w:sz w:val="24"/>
                <w:szCs w:val="24"/>
              </w:rPr>
              <w:t>Огонек</w:t>
            </w:r>
            <w:r w:rsidR="00A35F64" w:rsidRPr="00925C45">
              <w:rPr>
                <w:rFonts w:ascii="Times New Roman" w:hAnsi="Times New Roman"/>
                <w:sz w:val="24"/>
                <w:szCs w:val="24"/>
              </w:rPr>
              <w:t>»</w:t>
            </w:r>
            <w:r w:rsidRPr="00925C45">
              <w:rPr>
                <w:rFonts w:ascii="Times New Roman" w:hAnsi="Times New Roman"/>
                <w:sz w:val="24"/>
                <w:szCs w:val="24"/>
              </w:rPr>
              <w:t xml:space="preserve"> </w:t>
            </w:r>
            <w:r w:rsidR="00A35F64" w:rsidRPr="00925C45">
              <w:rPr>
                <w:rFonts w:ascii="Times New Roman" w:hAnsi="Times New Roman"/>
                <w:sz w:val="24"/>
                <w:szCs w:val="24"/>
              </w:rPr>
              <w:t>«</w:t>
            </w:r>
            <w:r w:rsidRPr="00925C45">
              <w:rPr>
                <w:rFonts w:ascii="Times New Roman" w:hAnsi="Times New Roman"/>
                <w:sz w:val="24"/>
                <w:szCs w:val="24"/>
              </w:rPr>
              <w:t>Солдаты Победы</w:t>
            </w:r>
            <w:r w:rsidR="00A35F64" w:rsidRPr="00925C45">
              <w:rPr>
                <w:rFonts w:ascii="Times New Roman" w:hAnsi="Times New Roman"/>
                <w:sz w:val="24"/>
                <w:szCs w:val="24"/>
              </w:rPr>
              <w:t>»</w:t>
            </w:r>
            <w:r w:rsidRPr="00925C45">
              <w:rPr>
                <w:rFonts w:ascii="Times New Roman" w:hAnsi="Times New Roman"/>
                <w:sz w:val="24"/>
                <w:szCs w:val="24"/>
              </w:rPr>
              <w:t xml:space="preserve">, посвященный 77-й годовщине Победы в Великой Отечественной войне 1941-1945 годов, Акция </w:t>
            </w:r>
            <w:r w:rsidR="00A35F64" w:rsidRPr="00925C45">
              <w:rPr>
                <w:rFonts w:ascii="Times New Roman" w:hAnsi="Times New Roman"/>
                <w:sz w:val="24"/>
                <w:szCs w:val="24"/>
              </w:rPr>
              <w:t>«</w:t>
            </w:r>
            <w:r w:rsidRPr="00925C45">
              <w:rPr>
                <w:rFonts w:ascii="Times New Roman" w:hAnsi="Times New Roman"/>
                <w:sz w:val="24"/>
                <w:szCs w:val="24"/>
              </w:rPr>
              <w:t>Свеча памяти</w:t>
            </w:r>
            <w:r w:rsidR="00A35F64" w:rsidRPr="00925C45">
              <w:rPr>
                <w:rFonts w:ascii="Times New Roman" w:hAnsi="Times New Roman"/>
                <w:sz w:val="24"/>
                <w:szCs w:val="24"/>
              </w:rPr>
              <w:t>»</w:t>
            </w:r>
            <w:r w:rsidRPr="00925C45">
              <w:rPr>
                <w:rFonts w:ascii="Times New Roman" w:hAnsi="Times New Roman"/>
                <w:sz w:val="24"/>
                <w:szCs w:val="24"/>
              </w:rPr>
              <w:t>, Церемония награждения, посвящённая Дню строителя</w:t>
            </w:r>
          </w:p>
        </w:tc>
      </w:tr>
      <w:tr w:rsidR="006E1644" w:rsidRPr="00925C45" w14:paraId="2568E7D2" w14:textId="77777777" w:rsidTr="003A57A8">
        <w:trPr>
          <w:trHeight w:val="585"/>
          <w:jc w:val="center"/>
        </w:trPr>
        <w:tc>
          <w:tcPr>
            <w:tcW w:w="564" w:type="dxa"/>
          </w:tcPr>
          <w:p w14:paraId="35D94B3B"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lastRenderedPageBreak/>
              <w:t>7</w:t>
            </w:r>
          </w:p>
        </w:tc>
        <w:tc>
          <w:tcPr>
            <w:tcW w:w="5795" w:type="dxa"/>
          </w:tcPr>
          <w:p w14:paraId="6C27D4EC" w14:textId="2A0E593D"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 xml:space="preserve">Отдел по вопросам миграции межмуниципального отдела МВД России </w:t>
            </w:r>
            <w:r w:rsidR="00A35F64" w:rsidRPr="00925C45">
              <w:rPr>
                <w:rFonts w:ascii="Times New Roman" w:hAnsi="Times New Roman"/>
                <w:sz w:val="24"/>
                <w:szCs w:val="24"/>
              </w:rPr>
              <w:t>«</w:t>
            </w:r>
            <w:proofErr w:type="spellStart"/>
            <w:r w:rsidRPr="00925C45">
              <w:rPr>
                <w:rFonts w:ascii="Times New Roman" w:hAnsi="Times New Roman"/>
                <w:sz w:val="24"/>
                <w:szCs w:val="24"/>
              </w:rPr>
              <w:t>Апатитский</w:t>
            </w:r>
            <w:proofErr w:type="spellEnd"/>
            <w:r w:rsidR="00A35F64" w:rsidRPr="00925C45">
              <w:rPr>
                <w:rFonts w:ascii="Times New Roman" w:hAnsi="Times New Roman"/>
                <w:sz w:val="24"/>
                <w:szCs w:val="24"/>
              </w:rPr>
              <w:t>»</w:t>
            </w:r>
          </w:p>
        </w:tc>
        <w:tc>
          <w:tcPr>
            <w:tcW w:w="8878" w:type="dxa"/>
          </w:tcPr>
          <w:p w14:paraId="4F204E4E" w14:textId="77777777"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Торжественное вручение паспортов</w:t>
            </w:r>
          </w:p>
        </w:tc>
      </w:tr>
      <w:tr w:rsidR="006E1644" w:rsidRPr="00925C45" w14:paraId="555B3E13" w14:textId="77777777" w:rsidTr="003A57A8">
        <w:trPr>
          <w:trHeight w:val="585"/>
          <w:jc w:val="center"/>
        </w:trPr>
        <w:tc>
          <w:tcPr>
            <w:tcW w:w="564" w:type="dxa"/>
          </w:tcPr>
          <w:p w14:paraId="449222D4"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8</w:t>
            </w:r>
          </w:p>
        </w:tc>
        <w:tc>
          <w:tcPr>
            <w:tcW w:w="5795" w:type="dxa"/>
          </w:tcPr>
          <w:p w14:paraId="354EFA0E" w14:textId="62E6E6BF"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 xml:space="preserve">Военно-спортивное патриотическое объединение </w:t>
            </w:r>
            <w:r w:rsidR="00A35F64" w:rsidRPr="00925C45">
              <w:rPr>
                <w:rFonts w:ascii="Times New Roman" w:hAnsi="Times New Roman"/>
                <w:sz w:val="24"/>
                <w:szCs w:val="24"/>
              </w:rPr>
              <w:t>«</w:t>
            </w:r>
            <w:r w:rsidRPr="00925C45">
              <w:rPr>
                <w:rFonts w:ascii="Times New Roman" w:hAnsi="Times New Roman"/>
                <w:sz w:val="24"/>
                <w:szCs w:val="24"/>
              </w:rPr>
              <w:t>Вымпел-Полярные волки</w:t>
            </w:r>
            <w:r w:rsidR="00A35F64" w:rsidRPr="00925C45">
              <w:rPr>
                <w:rFonts w:ascii="Times New Roman" w:hAnsi="Times New Roman"/>
                <w:sz w:val="24"/>
                <w:szCs w:val="24"/>
              </w:rPr>
              <w:t>»</w:t>
            </w:r>
            <w:r w:rsidRPr="00925C45">
              <w:rPr>
                <w:rFonts w:ascii="Times New Roman" w:hAnsi="Times New Roman"/>
                <w:sz w:val="24"/>
                <w:szCs w:val="24"/>
              </w:rPr>
              <w:t xml:space="preserve"> г. Апатиты.</w:t>
            </w:r>
          </w:p>
        </w:tc>
        <w:tc>
          <w:tcPr>
            <w:tcW w:w="8878" w:type="dxa"/>
          </w:tcPr>
          <w:p w14:paraId="31DBB92A" w14:textId="7529417A"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Всероссийская акция </w:t>
            </w:r>
            <w:r w:rsidR="00A35F64" w:rsidRPr="00925C45">
              <w:rPr>
                <w:rFonts w:ascii="Times New Roman" w:hAnsi="Times New Roman"/>
                <w:sz w:val="24"/>
                <w:szCs w:val="24"/>
              </w:rPr>
              <w:t>«</w:t>
            </w:r>
            <w:r w:rsidRPr="00925C45">
              <w:rPr>
                <w:rFonts w:ascii="Times New Roman" w:hAnsi="Times New Roman"/>
                <w:sz w:val="24"/>
                <w:szCs w:val="24"/>
              </w:rPr>
              <w:t>Своих не бросаем</w:t>
            </w:r>
            <w:r w:rsidR="00A35F64" w:rsidRPr="00925C45">
              <w:rPr>
                <w:rFonts w:ascii="Times New Roman" w:hAnsi="Times New Roman"/>
                <w:sz w:val="24"/>
                <w:szCs w:val="24"/>
              </w:rPr>
              <w:t>»</w:t>
            </w:r>
          </w:p>
        </w:tc>
      </w:tr>
      <w:tr w:rsidR="006E1644" w:rsidRPr="00925C45" w14:paraId="49B0FB37" w14:textId="77777777" w:rsidTr="003A57A8">
        <w:trPr>
          <w:trHeight w:val="585"/>
          <w:jc w:val="center"/>
        </w:trPr>
        <w:tc>
          <w:tcPr>
            <w:tcW w:w="564" w:type="dxa"/>
          </w:tcPr>
          <w:p w14:paraId="28693320"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9</w:t>
            </w:r>
          </w:p>
        </w:tc>
        <w:tc>
          <w:tcPr>
            <w:tcW w:w="5795" w:type="dxa"/>
          </w:tcPr>
          <w:p w14:paraId="66DB0C65"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Кольский медицинский колледж</w:t>
            </w:r>
          </w:p>
        </w:tc>
        <w:tc>
          <w:tcPr>
            <w:tcW w:w="8878" w:type="dxa"/>
          </w:tcPr>
          <w:p w14:paraId="09CE481B" w14:textId="07A6C470"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Фестиваль-конкурс студенческого творчества </w:t>
            </w:r>
            <w:r w:rsidR="00A35F64" w:rsidRPr="00925C45">
              <w:rPr>
                <w:rFonts w:ascii="Times New Roman" w:hAnsi="Times New Roman"/>
                <w:sz w:val="24"/>
                <w:szCs w:val="24"/>
              </w:rPr>
              <w:t>«</w:t>
            </w:r>
            <w:r w:rsidRPr="00925C45">
              <w:rPr>
                <w:rFonts w:ascii="Times New Roman" w:hAnsi="Times New Roman"/>
                <w:sz w:val="24"/>
                <w:szCs w:val="24"/>
              </w:rPr>
              <w:t>Дебют</w:t>
            </w:r>
            <w:r w:rsidR="00A35F64" w:rsidRPr="00925C45">
              <w:rPr>
                <w:rFonts w:ascii="Times New Roman" w:hAnsi="Times New Roman"/>
                <w:sz w:val="24"/>
                <w:szCs w:val="24"/>
              </w:rPr>
              <w:t>»</w:t>
            </w:r>
            <w:r w:rsidRPr="00925C45">
              <w:rPr>
                <w:rFonts w:ascii="Times New Roman" w:hAnsi="Times New Roman"/>
                <w:sz w:val="24"/>
                <w:szCs w:val="24"/>
              </w:rPr>
              <w:t xml:space="preserve">, День студента, Интеллектуальный турнир на кубок Главы города Апатиты, Праздничная программа, посвященная Дню победы, Интерактивная площадка </w:t>
            </w:r>
            <w:r w:rsidR="00A35F64" w:rsidRPr="00925C45">
              <w:rPr>
                <w:rFonts w:ascii="Times New Roman" w:hAnsi="Times New Roman"/>
                <w:sz w:val="24"/>
                <w:szCs w:val="24"/>
              </w:rPr>
              <w:t>«</w:t>
            </w:r>
            <w:r w:rsidRPr="00925C45">
              <w:rPr>
                <w:rFonts w:ascii="Times New Roman" w:hAnsi="Times New Roman"/>
                <w:sz w:val="24"/>
                <w:szCs w:val="24"/>
              </w:rPr>
              <w:t>Военный госпиталь</w:t>
            </w:r>
            <w:r w:rsidR="00A35F64" w:rsidRPr="00925C45">
              <w:rPr>
                <w:rFonts w:ascii="Times New Roman" w:hAnsi="Times New Roman"/>
                <w:sz w:val="24"/>
                <w:szCs w:val="24"/>
              </w:rPr>
              <w:t>»</w:t>
            </w:r>
            <w:r w:rsidRPr="00925C45">
              <w:rPr>
                <w:rFonts w:ascii="Times New Roman" w:hAnsi="Times New Roman"/>
                <w:sz w:val="24"/>
                <w:szCs w:val="24"/>
              </w:rPr>
              <w:t>.</w:t>
            </w:r>
          </w:p>
        </w:tc>
      </w:tr>
      <w:tr w:rsidR="006E1644" w:rsidRPr="00925C45" w14:paraId="76DB34C6" w14:textId="77777777" w:rsidTr="003A57A8">
        <w:trPr>
          <w:trHeight w:val="70"/>
          <w:jc w:val="center"/>
        </w:trPr>
        <w:tc>
          <w:tcPr>
            <w:tcW w:w="564" w:type="dxa"/>
          </w:tcPr>
          <w:p w14:paraId="25A24ACB"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10</w:t>
            </w:r>
          </w:p>
        </w:tc>
        <w:tc>
          <w:tcPr>
            <w:tcW w:w="5795" w:type="dxa"/>
          </w:tcPr>
          <w:p w14:paraId="5E1C111B" w14:textId="6111ACD7" w:rsidR="006E1644" w:rsidRPr="00925C45" w:rsidRDefault="00DF4494" w:rsidP="005734ED">
            <w:pPr>
              <w:spacing w:after="0" w:line="240" w:lineRule="auto"/>
              <w:rPr>
                <w:rFonts w:ascii="Times New Roman" w:hAnsi="Times New Roman"/>
                <w:sz w:val="24"/>
                <w:szCs w:val="24"/>
                <w:shd w:val="clear" w:color="auto" w:fill="FFFFFF"/>
              </w:rPr>
            </w:pPr>
            <w:r w:rsidRPr="00925C45">
              <w:rPr>
                <w:rFonts w:ascii="Times New Roman" w:hAnsi="Times New Roman"/>
                <w:sz w:val="24"/>
                <w:szCs w:val="24"/>
              </w:rPr>
              <w:t>Местная общественная организация «Семейный клуб «Счастливые родители»</w:t>
            </w:r>
          </w:p>
        </w:tc>
        <w:tc>
          <w:tcPr>
            <w:tcW w:w="8878" w:type="dxa"/>
          </w:tcPr>
          <w:p w14:paraId="3F8F4873" w14:textId="23CA9F02"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Участие клуба в фестивале </w:t>
            </w:r>
            <w:r w:rsidR="00A35F64" w:rsidRPr="00925C45">
              <w:rPr>
                <w:rFonts w:ascii="Times New Roman" w:hAnsi="Times New Roman"/>
                <w:sz w:val="24"/>
                <w:szCs w:val="24"/>
              </w:rPr>
              <w:t>«</w:t>
            </w:r>
            <w:r w:rsidRPr="00925C45">
              <w:rPr>
                <w:rFonts w:ascii="Times New Roman" w:hAnsi="Times New Roman"/>
                <w:sz w:val="24"/>
                <w:szCs w:val="24"/>
              </w:rPr>
              <w:t>Танцующий город</w:t>
            </w:r>
            <w:r w:rsidR="00A35F64" w:rsidRPr="00925C45">
              <w:rPr>
                <w:rFonts w:ascii="Times New Roman" w:hAnsi="Times New Roman"/>
                <w:sz w:val="24"/>
                <w:szCs w:val="24"/>
              </w:rPr>
              <w:t>»</w:t>
            </w:r>
            <w:r w:rsidRPr="00925C45">
              <w:rPr>
                <w:rFonts w:ascii="Times New Roman" w:hAnsi="Times New Roman"/>
                <w:sz w:val="24"/>
                <w:szCs w:val="24"/>
              </w:rPr>
              <w:t xml:space="preserve">, Воробьиная дискотека, Всероссийская акция </w:t>
            </w:r>
            <w:r w:rsidR="00A35F64" w:rsidRPr="00925C45">
              <w:rPr>
                <w:rFonts w:ascii="Times New Roman" w:hAnsi="Times New Roman"/>
                <w:sz w:val="24"/>
                <w:szCs w:val="24"/>
              </w:rPr>
              <w:t>«</w:t>
            </w:r>
            <w:r w:rsidRPr="00925C45">
              <w:rPr>
                <w:rFonts w:ascii="Times New Roman" w:hAnsi="Times New Roman"/>
                <w:sz w:val="24"/>
                <w:szCs w:val="24"/>
              </w:rPr>
              <w:t>Ночь искусств</w:t>
            </w:r>
            <w:r w:rsidR="00A35F64" w:rsidRPr="00925C45">
              <w:rPr>
                <w:rFonts w:ascii="Times New Roman" w:hAnsi="Times New Roman"/>
                <w:sz w:val="24"/>
                <w:szCs w:val="24"/>
              </w:rPr>
              <w:t>»</w:t>
            </w:r>
            <w:r w:rsidRPr="00925C45">
              <w:rPr>
                <w:rFonts w:ascii="Times New Roman" w:hAnsi="Times New Roman"/>
                <w:sz w:val="24"/>
                <w:szCs w:val="24"/>
              </w:rPr>
              <w:t>, отчетный концерт клуба в зрительном зале МАУ АГДК</w:t>
            </w:r>
          </w:p>
        </w:tc>
      </w:tr>
      <w:tr w:rsidR="006E1644" w:rsidRPr="00925C45" w14:paraId="23B8E927" w14:textId="77777777" w:rsidTr="003A57A8">
        <w:trPr>
          <w:trHeight w:val="207"/>
          <w:jc w:val="center"/>
        </w:trPr>
        <w:tc>
          <w:tcPr>
            <w:tcW w:w="564" w:type="dxa"/>
          </w:tcPr>
          <w:p w14:paraId="52847754"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11</w:t>
            </w:r>
          </w:p>
        </w:tc>
        <w:tc>
          <w:tcPr>
            <w:tcW w:w="5795" w:type="dxa"/>
          </w:tcPr>
          <w:p w14:paraId="3EE2C4D5" w14:textId="4F73CD64"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 xml:space="preserve">АНО </w:t>
            </w:r>
            <w:r w:rsidR="00A35F64" w:rsidRPr="00925C45">
              <w:rPr>
                <w:rFonts w:ascii="Times New Roman" w:hAnsi="Times New Roman"/>
                <w:sz w:val="24"/>
                <w:szCs w:val="24"/>
              </w:rPr>
              <w:t>«</w:t>
            </w:r>
            <w:r w:rsidRPr="00925C45">
              <w:rPr>
                <w:rFonts w:ascii="Times New Roman" w:hAnsi="Times New Roman"/>
                <w:sz w:val="24"/>
                <w:szCs w:val="24"/>
              </w:rPr>
              <w:t>Содействия в развитии культурно-досуговой деятельности</w:t>
            </w:r>
            <w:r w:rsidR="00A35F64" w:rsidRPr="00925C45">
              <w:rPr>
                <w:rFonts w:ascii="Times New Roman" w:hAnsi="Times New Roman"/>
                <w:sz w:val="24"/>
                <w:szCs w:val="24"/>
              </w:rPr>
              <w:t>»</w:t>
            </w:r>
            <w:r w:rsidRPr="00925C45">
              <w:rPr>
                <w:rFonts w:ascii="Times New Roman" w:hAnsi="Times New Roman"/>
                <w:sz w:val="24"/>
                <w:szCs w:val="24"/>
              </w:rPr>
              <w:t xml:space="preserve"> Пульс</w:t>
            </w:r>
            <w:r w:rsidR="00A35F64" w:rsidRPr="00925C45">
              <w:rPr>
                <w:rFonts w:ascii="Times New Roman" w:hAnsi="Times New Roman"/>
                <w:sz w:val="24"/>
                <w:szCs w:val="24"/>
              </w:rPr>
              <w:t>»</w:t>
            </w:r>
          </w:p>
        </w:tc>
        <w:tc>
          <w:tcPr>
            <w:tcW w:w="8878" w:type="dxa"/>
          </w:tcPr>
          <w:p w14:paraId="1CA5E7C3" w14:textId="3BFB4E09"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Участие студии в крупных массовых праздниках города, фестиваль </w:t>
            </w:r>
            <w:r w:rsidR="00A35F64" w:rsidRPr="00925C45">
              <w:rPr>
                <w:rFonts w:ascii="Times New Roman" w:hAnsi="Times New Roman"/>
                <w:sz w:val="24"/>
                <w:szCs w:val="24"/>
              </w:rPr>
              <w:t>«</w:t>
            </w:r>
            <w:r w:rsidRPr="00925C45">
              <w:rPr>
                <w:rFonts w:ascii="Times New Roman" w:hAnsi="Times New Roman"/>
                <w:sz w:val="24"/>
                <w:szCs w:val="24"/>
              </w:rPr>
              <w:t>Танцующий город</w:t>
            </w:r>
            <w:r w:rsidR="00A35F64" w:rsidRPr="00925C45">
              <w:rPr>
                <w:rFonts w:ascii="Times New Roman" w:hAnsi="Times New Roman"/>
                <w:sz w:val="24"/>
                <w:szCs w:val="24"/>
              </w:rPr>
              <w:t>»</w:t>
            </w:r>
            <w:r w:rsidRPr="00925C45">
              <w:rPr>
                <w:rFonts w:ascii="Times New Roman" w:hAnsi="Times New Roman"/>
                <w:sz w:val="24"/>
                <w:szCs w:val="24"/>
              </w:rPr>
              <w:t xml:space="preserve">, концерт студии </w:t>
            </w:r>
            <w:r w:rsidR="00A35F64" w:rsidRPr="00925C45">
              <w:rPr>
                <w:rFonts w:ascii="Times New Roman" w:hAnsi="Times New Roman"/>
                <w:sz w:val="24"/>
                <w:szCs w:val="24"/>
              </w:rPr>
              <w:t>«</w:t>
            </w:r>
            <w:r w:rsidRPr="00925C45">
              <w:rPr>
                <w:rFonts w:ascii="Times New Roman" w:hAnsi="Times New Roman"/>
                <w:sz w:val="24"/>
                <w:szCs w:val="24"/>
              </w:rPr>
              <w:t>Пульс</w:t>
            </w:r>
            <w:r w:rsidR="00A35F64" w:rsidRPr="00925C45">
              <w:rPr>
                <w:rFonts w:ascii="Times New Roman" w:hAnsi="Times New Roman"/>
                <w:sz w:val="24"/>
                <w:szCs w:val="24"/>
              </w:rPr>
              <w:t>»</w:t>
            </w:r>
            <w:r w:rsidRPr="00925C45">
              <w:rPr>
                <w:rFonts w:ascii="Times New Roman" w:hAnsi="Times New Roman"/>
                <w:sz w:val="24"/>
                <w:szCs w:val="24"/>
              </w:rPr>
              <w:t xml:space="preserve"> в зрительном зале МАУ АГДК, Торжественный вечер подведения спортивных итогов 2022 года.</w:t>
            </w:r>
          </w:p>
        </w:tc>
      </w:tr>
      <w:tr w:rsidR="006E1644" w:rsidRPr="00925C45" w14:paraId="66BAFAB9" w14:textId="77777777" w:rsidTr="003A57A8">
        <w:trPr>
          <w:trHeight w:val="207"/>
          <w:jc w:val="center"/>
        </w:trPr>
        <w:tc>
          <w:tcPr>
            <w:tcW w:w="564" w:type="dxa"/>
          </w:tcPr>
          <w:p w14:paraId="07D53152"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12</w:t>
            </w:r>
          </w:p>
        </w:tc>
        <w:tc>
          <w:tcPr>
            <w:tcW w:w="5795" w:type="dxa"/>
          </w:tcPr>
          <w:p w14:paraId="18D1DA74" w14:textId="04C2D60D" w:rsidR="006E1644" w:rsidRPr="00925C45" w:rsidRDefault="00925C45" w:rsidP="005734ED">
            <w:pPr>
              <w:spacing w:after="0" w:line="240" w:lineRule="auto"/>
              <w:rPr>
                <w:rFonts w:ascii="Times New Roman" w:hAnsi="Times New Roman"/>
                <w:sz w:val="24"/>
                <w:szCs w:val="24"/>
                <w:highlight w:val="yellow"/>
              </w:rPr>
            </w:pPr>
            <w:r w:rsidRPr="00E46268">
              <w:rPr>
                <w:rFonts w:ascii="Times New Roman" w:hAnsi="Times New Roman"/>
                <w:szCs w:val="24"/>
              </w:rPr>
              <w:t>Муниципальное бюджетное учреждение молодежной политики «Молодежный центр города Апатиты»</w:t>
            </w:r>
          </w:p>
        </w:tc>
        <w:tc>
          <w:tcPr>
            <w:tcW w:w="8878" w:type="dxa"/>
          </w:tcPr>
          <w:p w14:paraId="7D05E8A5" w14:textId="65E7856A"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Праздничная программа </w:t>
            </w:r>
            <w:r w:rsidR="00A35F64" w:rsidRPr="00925C45">
              <w:rPr>
                <w:rFonts w:ascii="Times New Roman" w:hAnsi="Times New Roman"/>
                <w:sz w:val="24"/>
                <w:szCs w:val="24"/>
              </w:rPr>
              <w:t>«</w:t>
            </w:r>
            <w:r w:rsidRPr="00925C45">
              <w:rPr>
                <w:rFonts w:ascii="Times New Roman" w:hAnsi="Times New Roman"/>
                <w:sz w:val="24"/>
                <w:szCs w:val="24"/>
              </w:rPr>
              <w:t>Этот город самый лучший город на Земле</w:t>
            </w:r>
            <w:r w:rsidR="00A35F64" w:rsidRPr="00925C45">
              <w:rPr>
                <w:rFonts w:ascii="Times New Roman" w:hAnsi="Times New Roman"/>
                <w:sz w:val="24"/>
                <w:szCs w:val="24"/>
              </w:rPr>
              <w:t>»</w:t>
            </w:r>
            <w:r w:rsidRPr="00925C45">
              <w:rPr>
                <w:rFonts w:ascii="Times New Roman" w:hAnsi="Times New Roman"/>
                <w:sz w:val="24"/>
                <w:szCs w:val="24"/>
              </w:rPr>
              <w:t xml:space="preserve">, Праздничная программа, посвященная Дню победы, Всероссийская акция </w:t>
            </w:r>
            <w:r w:rsidR="00A35F64" w:rsidRPr="00925C45">
              <w:rPr>
                <w:rFonts w:ascii="Times New Roman" w:hAnsi="Times New Roman"/>
                <w:sz w:val="24"/>
                <w:szCs w:val="24"/>
              </w:rPr>
              <w:t>«</w:t>
            </w:r>
            <w:r w:rsidRPr="00925C45">
              <w:rPr>
                <w:rFonts w:ascii="Times New Roman" w:hAnsi="Times New Roman"/>
                <w:sz w:val="24"/>
                <w:szCs w:val="24"/>
              </w:rPr>
              <w:t>Ночь искусств</w:t>
            </w:r>
            <w:r w:rsidR="00A35F64" w:rsidRPr="00925C45">
              <w:rPr>
                <w:rFonts w:ascii="Times New Roman" w:hAnsi="Times New Roman"/>
                <w:sz w:val="24"/>
                <w:szCs w:val="24"/>
              </w:rPr>
              <w:t>»</w:t>
            </w:r>
            <w:r w:rsidRPr="00925C45">
              <w:rPr>
                <w:rFonts w:ascii="Times New Roman" w:hAnsi="Times New Roman"/>
                <w:sz w:val="24"/>
                <w:szCs w:val="24"/>
              </w:rPr>
              <w:t xml:space="preserve">, </w:t>
            </w:r>
            <w:proofErr w:type="spellStart"/>
            <w:r w:rsidRPr="00925C45">
              <w:rPr>
                <w:rFonts w:ascii="Times New Roman" w:hAnsi="Times New Roman"/>
                <w:sz w:val="24"/>
                <w:szCs w:val="24"/>
              </w:rPr>
              <w:t>Фотопарад</w:t>
            </w:r>
            <w:proofErr w:type="spellEnd"/>
            <w:r w:rsidRPr="00925C45">
              <w:rPr>
                <w:rFonts w:ascii="Times New Roman" w:hAnsi="Times New Roman"/>
                <w:sz w:val="24"/>
                <w:szCs w:val="24"/>
              </w:rPr>
              <w:t xml:space="preserve"> Дедов Морозов и Снегурочек.</w:t>
            </w:r>
          </w:p>
        </w:tc>
      </w:tr>
      <w:tr w:rsidR="006E1644" w:rsidRPr="00925C45" w14:paraId="7BCAA85F" w14:textId="77777777" w:rsidTr="003A57A8">
        <w:trPr>
          <w:trHeight w:val="207"/>
          <w:jc w:val="center"/>
        </w:trPr>
        <w:tc>
          <w:tcPr>
            <w:tcW w:w="564" w:type="dxa"/>
          </w:tcPr>
          <w:p w14:paraId="2E3183EB"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13</w:t>
            </w:r>
          </w:p>
        </w:tc>
        <w:tc>
          <w:tcPr>
            <w:tcW w:w="5795" w:type="dxa"/>
          </w:tcPr>
          <w:p w14:paraId="3C9E99C0" w14:textId="24AA1D49" w:rsidR="006E1644" w:rsidRPr="00925C45" w:rsidRDefault="00925C45" w:rsidP="005734ED">
            <w:pPr>
              <w:spacing w:after="0" w:line="240" w:lineRule="auto"/>
              <w:rPr>
                <w:rFonts w:ascii="Times New Roman" w:hAnsi="Times New Roman"/>
                <w:sz w:val="24"/>
                <w:szCs w:val="24"/>
              </w:rPr>
            </w:pPr>
            <w:proofErr w:type="spellStart"/>
            <w:r w:rsidRPr="00925C45">
              <w:rPr>
                <w:rFonts w:ascii="Times New Roman" w:hAnsi="Times New Roman"/>
                <w:sz w:val="24"/>
                <w:szCs w:val="24"/>
              </w:rPr>
              <w:t>АртАрктик.лофт</w:t>
            </w:r>
            <w:proofErr w:type="spellEnd"/>
          </w:p>
        </w:tc>
        <w:tc>
          <w:tcPr>
            <w:tcW w:w="8878" w:type="dxa"/>
          </w:tcPr>
          <w:p w14:paraId="2B7D2A40" w14:textId="34A5648D"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Выставка живописи и графики </w:t>
            </w:r>
            <w:r w:rsidR="00A35F64" w:rsidRPr="00925C45">
              <w:rPr>
                <w:rFonts w:ascii="Times New Roman" w:hAnsi="Times New Roman"/>
                <w:sz w:val="24"/>
                <w:szCs w:val="24"/>
              </w:rPr>
              <w:t>«</w:t>
            </w:r>
            <w:r w:rsidRPr="00925C45">
              <w:rPr>
                <w:rFonts w:ascii="Times New Roman" w:hAnsi="Times New Roman"/>
                <w:sz w:val="24"/>
                <w:szCs w:val="24"/>
              </w:rPr>
              <w:t>От Рождества до Рождества</w:t>
            </w:r>
            <w:r w:rsidR="00A35F64" w:rsidRPr="00925C45">
              <w:rPr>
                <w:rFonts w:ascii="Times New Roman" w:hAnsi="Times New Roman"/>
                <w:sz w:val="24"/>
                <w:szCs w:val="24"/>
              </w:rPr>
              <w:t>»</w:t>
            </w:r>
            <w:r w:rsidRPr="00925C45">
              <w:rPr>
                <w:rFonts w:ascii="Times New Roman" w:hAnsi="Times New Roman"/>
                <w:sz w:val="24"/>
                <w:szCs w:val="24"/>
              </w:rPr>
              <w:t xml:space="preserve"> участников Любительского объединения </w:t>
            </w:r>
            <w:r w:rsidR="00A35F64" w:rsidRPr="00925C45">
              <w:rPr>
                <w:rFonts w:ascii="Times New Roman" w:hAnsi="Times New Roman"/>
                <w:sz w:val="24"/>
                <w:szCs w:val="24"/>
              </w:rPr>
              <w:t>«</w:t>
            </w:r>
            <w:r w:rsidRPr="00925C45">
              <w:rPr>
                <w:rFonts w:ascii="Times New Roman" w:hAnsi="Times New Roman"/>
                <w:sz w:val="24"/>
                <w:szCs w:val="24"/>
              </w:rPr>
              <w:t xml:space="preserve">Галереи </w:t>
            </w:r>
            <w:r w:rsidR="00A35F64" w:rsidRPr="00925C45">
              <w:rPr>
                <w:rFonts w:ascii="Times New Roman" w:hAnsi="Times New Roman"/>
                <w:sz w:val="24"/>
                <w:szCs w:val="24"/>
              </w:rPr>
              <w:t>«</w:t>
            </w:r>
            <w:r w:rsidRPr="00925C45">
              <w:rPr>
                <w:rFonts w:ascii="Times New Roman" w:hAnsi="Times New Roman"/>
                <w:sz w:val="24"/>
                <w:szCs w:val="24"/>
              </w:rPr>
              <w:t>М</w:t>
            </w:r>
            <w:r w:rsidR="00A35F64" w:rsidRPr="00925C45">
              <w:rPr>
                <w:rFonts w:ascii="Times New Roman" w:hAnsi="Times New Roman"/>
                <w:sz w:val="24"/>
                <w:szCs w:val="24"/>
              </w:rPr>
              <w:t>»</w:t>
            </w:r>
          </w:p>
        </w:tc>
      </w:tr>
      <w:tr w:rsidR="006E1644" w:rsidRPr="00925C45" w14:paraId="0FACE19A" w14:textId="77777777" w:rsidTr="003A57A8">
        <w:trPr>
          <w:trHeight w:val="207"/>
          <w:jc w:val="center"/>
        </w:trPr>
        <w:tc>
          <w:tcPr>
            <w:tcW w:w="564" w:type="dxa"/>
          </w:tcPr>
          <w:p w14:paraId="28AA3D86"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14</w:t>
            </w:r>
          </w:p>
        </w:tc>
        <w:tc>
          <w:tcPr>
            <w:tcW w:w="5795" w:type="dxa"/>
          </w:tcPr>
          <w:p w14:paraId="2606FEA5" w14:textId="5791992C" w:rsidR="006E1644" w:rsidRPr="00925C45" w:rsidRDefault="0018689C" w:rsidP="005734ED">
            <w:pPr>
              <w:spacing w:after="0" w:line="240" w:lineRule="auto"/>
              <w:rPr>
                <w:rFonts w:ascii="Times New Roman" w:hAnsi="Times New Roman"/>
                <w:sz w:val="24"/>
                <w:szCs w:val="24"/>
              </w:rPr>
            </w:pPr>
            <w:r w:rsidRPr="00925C45">
              <w:rPr>
                <w:rFonts w:ascii="Times New Roman" w:hAnsi="Times New Roman"/>
                <w:sz w:val="24"/>
                <w:szCs w:val="24"/>
              </w:rPr>
              <w:t>Государственное областное автономное учреждение культуры «Мурманский областной художественный музей»</w:t>
            </w:r>
          </w:p>
        </w:tc>
        <w:tc>
          <w:tcPr>
            <w:tcW w:w="8878" w:type="dxa"/>
          </w:tcPr>
          <w:p w14:paraId="7563C5EC" w14:textId="2EF4B866" w:rsidR="006E1644" w:rsidRPr="00925C45" w:rsidRDefault="00A35F64" w:rsidP="005734ED">
            <w:pPr>
              <w:spacing w:after="0" w:line="240" w:lineRule="auto"/>
              <w:jc w:val="both"/>
              <w:rPr>
                <w:rFonts w:ascii="Times New Roman" w:hAnsi="Times New Roman"/>
                <w:sz w:val="24"/>
                <w:szCs w:val="24"/>
              </w:rPr>
            </w:pPr>
            <w:r w:rsidRPr="00925C45">
              <w:rPr>
                <w:rFonts w:ascii="Times New Roman" w:hAnsi="Times New Roman"/>
                <w:sz w:val="24"/>
                <w:szCs w:val="24"/>
              </w:rPr>
              <w:t>«</w:t>
            </w:r>
            <w:r w:rsidR="006E1644" w:rsidRPr="00925C45">
              <w:rPr>
                <w:rFonts w:ascii="Times New Roman" w:hAnsi="Times New Roman"/>
                <w:sz w:val="24"/>
                <w:szCs w:val="24"/>
              </w:rPr>
              <w:t>Заполярный ART</w:t>
            </w:r>
            <w:r w:rsidRPr="00925C45">
              <w:rPr>
                <w:rFonts w:ascii="Times New Roman" w:hAnsi="Times New Roman"/>
                <w:sz w:val="24"/>
                <w:szCs w:val="24"/>
              </w:rPr>
              <w:t>»</w:t>
            </w:r>
            <w:r w:rsidR="006E1644" w:rsidRPr="00925C45">
              <w:rPr>
                <w:rFonts w:ascii="Times New Roman" w:hAnsi="Times New Roman"/>
                <w:sz w:val="24"/>
                <w:szCs w:val="24"/>
              </w:rPr>
              <w:t xml:space="preserve"> выставка работ (живопись, графика, керамика, декоративно-прикладные изделия) членов </w:t>
            </w:r>
            <w:r w:rsidRPr="00925C45">
              <w:rPr>
                <w:rFonts w:ascii="Times New Roman" w:hAnsi="Times New Roman"/>
                <w:sz w:val="24"/>
                <w:szCs w:val="24"/>
              </w:rPr>
              <w:t>«</w:t>
            </w:r>
            <w:r w:rsidR="006E1644" w:rsidRPr="00925C45">
              <w:rPr>
                <w:rFonts w:ascii="Times New Roman" w:hAnsi="Times New Roman"/>
                <w:sz w:val="24"/>
                <w:szCs w:val="24"/>
              </w:rPr>
              <w:t xml:space="preserve">Галереи </w:t>
            </w:r>
            <w:r w:rsidRPr="00925C45">
              <w:rPr>
                <w:rFonts w:ascii="Times New Roman" w:hAnsi="Times New Roman"/>
                <w:sz w:val="24"/>
                <w:szCs w:val="24"/>
              </w:rPr>
              <w:t>«</w:t>
            </w:r>
            <w:r w:rsidR="006E1644" w:rsidRPr="00925C45">
              <w:rPr>
                <w:rFonts w:ascii="Times New Roman" w:hAnsi="Times New Roman"/>
                <w:sz w:val="24"/>
                <w:szCs w:val="24"/>
              </w:rPr>
              <w:t>М</w:t>
            </w:r>
            <w:r w:rsidRPr="00925C45">
              <w:rPr>
                <w:rFonts w:ascii="Times New Roman" w:hAnsi="Times New Roman"/>
                <w:sz w:val="24"/>
                <w:szCs w:val="24"/>
              </w:rPr>
              <w:t>»</w:t>
            </w:r>
            <w:r w:rsidR="006E1644" w:rsidRPr="00925C45">
              <w:rPr>
                <w:rFonts w:ascii="Times New Roman" w:hAnsi="Times New Roman"/>
                <w:sz w:val="24"/>
                <w:szCs w:val="24"/>
              </w:rPr>
              <w:t xml:space="preserve"> к 30-летнему юбилею Любительского объединения</w:t>
            </w:r>
          </w:p>
        </w:tc>
      </w:tr>
      <w:tr w:rsidR="006E1644" w:rsidRPr="00925C45" w14:paraId="3E1C8128" w14:textId="77777777" w:rsidTr="003A57A8">
        <w:trPr>
          <w:trHeight w:val="207"/>
          <w:jc w:val="center"/>
        </w:trPr>
        <w:tc>
          <w:tcPr>
            <w:tcW w:w="564" w:type="dxa"/>
          </w:tcPr>
          <w:p w14:paraId="765795F4" w14:textId="77777777" w:rsidR="006E1644" w:rsidRPr="00925C45" w:rsidRDefault="006E1644" w:rsidP="005734ED">
            <w:pPr>
              <w:spacing w:after="0" w:line="240" w:lineRule="auto"/>
              <w:rPr>
                <w:rFonts w:ascii="Times New Roman" w:hAnsi="Times New Roman"/>
                <w:sz w:val="24"/>
                <w:szCs w:val="24"/>
                <w:highlight w:val="yellow"/>
              </w:rPr>
            </w:pPr>
            <w:r w:rsidRPr="00925C45">
              <w:rPr>
                <w:rFonts w:ascii="Times New Roman" w:hAnsi="Times New Roman"/>
                <w:sz w:val="24"/>
                <w:szCs w:val="24"/>
              </w:rPr>
              <w:t>15</w:t>
            </w:r>
          </w:p>
        </w:tc>
        <w:tc>
          <w:tcPr>
            <w:tcW w:w="5795" w:type="dxa"/>
          </w:tcPr>
          <w:p w14:paraId="192096A6" w14:textId="77777777" w:rsidR="006E1644" w:rsidRPr="00925C45" w:rsidRDefault="006E1644" w:rsidP="005734ED">
            <w:pPr>
              <w:spacing w:after="0" w:line="240" w:lineRule="auto"/>
              <w:rPr>
                <w:rFonts w:ascii="Times New Roman" w:hAnsi="Times New Roman"/>
                <w:sz w:val="24"/>
                <w:szCs w:val="24"/>
                <w:highlight w:val="yellow"/>
              </w:rPr>
            </w:pPr>
            <w:r w:rsidRPr="00925C45">
              <w:rPr>
                <w:rFonts w:ascii="Times New Roman" w:hAnsi="Times New Roman"/>
                <w:sz w:val="24"/>
                <w:szCs w:val="24"/>
              </w:rPr>
              <w:t>г. Сортавала, Библиотека-лицей</w:t>
            </w:r>
          </w:p>
        </w:tc>
        <w:tc>
          <w:tcPr>
            <w:tcW w:w="8878" w:type="dxa"/>
          </w:tcPr>
          <w:p w14:paraId="12400C17" w14:textId="2E69A3FE" w:rsidR="006E1644" w:rsidRPr="00925C45" w:rsidRDefault="006E1644" w:rsidP="005734ED">
            <w:pPr>
              <w:spacing w:after="0" w:line="240" w:lineRule="auto"/>
              <w:jc w:val="both"/>
              <w:rPr>
                <w:rFonts w:ascii="Times New Roman" w:hAnsi="Times New Roman"/>
                <w:sz w:val="24"/>
                <w:szCs w:val="24"/>
                <w:highlight w:val="yellow"/>
              </w:rPr>
            </w:pPr>
            <w:r w:rsidRPr="00925C45">
              <w:rPr>
                <w:rFonts w:ascii="Times New Roman" w:hAnsi="Times New Roman"/>
                <w:sz w:val="24"/>
                <w:szCs w:val="24"/>
              </w:rPr>
              <w:t xml:space="preserve">Выставка живописи Валентины Петровой </w:t>
            </w:r>
            <w:r w:rsidR="00A35F64" w:rsidRPr="00925C45">
              <w:rPr>
                <w:rFonts w:ascii="Times New Roman" w:hAnsi="Times New Roman"/>
                <w:sz w:val="24"/>
                <w:szCs w:val="24"/>
              </w:rPr>
              <w:t>«</w:t>
            </w:r>
            <w:r w:rsidRPr="00925C45">
              <w:rPr>
                <w:rFonts w:ascii="Times New Roman" w:hAnsi="Times New Roman"/>
                <w:sz w:val="24"/>
                <w:szCs w:val="24"/>
              </w:rPr>
              <w:t>Карелия — любовь моя</w:t>
            </w:r>
            <w:r w:rsidR="00A35F64" w:rsidRPr="00925C45">
              <w:rPr>
                <w:rFonts w:ascii="Times New Roman" w:hAnsi="Times New Roman"/>
                <w:sz w:val="24"/>
                <w:szCs w:val="24"/>
              </w:rPr>
              <w:t>»</w:t>
            </w:r>
          </w:p>
        </w:tc>
      </w:tr>
      <w:tr w:rsidR="006E1644" w:rsidRPr="00925C45" w14:paraId="2F4F6E46" w14:textId="77777777" w:rsidTr="003A57A8">
        <w:trPr>
          <w:trHeight w:val="207"/>
          <w:jc w:val="center"/>
        </w:trPr>
        <w:tc>
          <w:tcPr>
            <w:tcW w:w="564" w:type="dxa"/>
          </w:tcPr>
          <w:p w14:paraId="6693BB36" w14:textId="77777777" w:rsidR="006E1644" w:rsidRPr="00925C45" w:rsidRDefault="006E1644" w:rsidP="005734ED">
            <w:pPr>
              <w:spacing w:after="0" w:line="240" w:lineRule="auto"/>
              <w:rPr>
                <w:rFonts w:ascii="Times New Roman" w:hAnsi="Times New Roman"/>
                <w:sz w:val="24"/>
                <w:szCs w:val="24"/>
                <w:highlight w:val="yellow"/>
              </w:rPr>
            </w:pPr>
            <w:r w:rsidRPr="00925C45">
              <w:rPr>
                <w:rFonts w:ascii="Times New Roman" w:hAnsi="Times New Roman"/>
                <w:sz w:val="24"/>
                <w:szCs w:val="24"/>
              </w:rPr>
              <w:t>16</w:t>
            </w:r>
          </w:p>
        </w:tc>
        <w:tc>
          <w:tcPr>
            <w:tcW w:w="5795" w:type="dxa"/>
          </w:tcPr>
          <w:p w14:paraId="4C820518"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МБОУ СОШ № 3</w:t>
            </w:r>
          </w:p>
        </w:tc>
        <w:tc>
          <w:tcPr>
            <w:tcW w:w="8878" w:type="dxa"/>
          </w:tcPr>
          <w:p w14:paraId="330A5AF0" w14:textId="55504270"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 xml:space="preserve">Участие в федеральной акции </w:t>
            </w:r>
            <w:r w:rsidR="00A35F64" w:rsidRPr="00925C45">
              <w:rPr>
                <w:rFonts w:ascii="Times New Roman" w:hAnsi="Times New Roman"/>
                <w:sz w:val="24"/>
                <w:szCs w:val="24"/>
              </w:rPr>
              <w:t>«</w:t>
            </w:r>
            <w:r w:rsidRPr="00925C45">
              <w:rPr>
                <w:rFonts w:ascii="Times New Roman" w:hAnsi="Times New Roman"/>
                <w:sz w:val="24"/>
                <w:szCs w:val="24"/>
              </w:rPr>
              <w:t>Всероссийский день заботы о памятниках истории и культуры</w:t>
            </w:r>
            <w:r w:rsidR="00A35F64" w:rsidRPr="00925C45">
              <w:rPr>
                <w:rFonts w:ascii="Times New Roman" w:hAnsi="Times New Roman"/>
                <w:sz w:val="24"/>
                <w:szCs w:val="24"/>
              </w:rPr>
              <w:t>»</w:t>
            </w:r>
            <w:r w:rsidRPr="00925C45">
              <w:rPr>
                <w:rFonts w:ascii="Times New Roman" w:hAnsi="Times New Roman"/>
                <w:sz w:val="24"/>
                <w:szCs w:val="24"/>
              </w:rPr>
              <w:t xml:space="preserve">. Экскурсия </w:t>
            </w:r>
            <w:r w:rsidR="00A35F64" w:rsidRPr="00925C45">
              <w:rPr>
                <w:rFonts w:ascii="Times New Roman" w:hAnsi="Times New Roman"/>
                <w:sz w:val="24"/>
                <w:szCs w:val="24"/>
              </w:rPr>
              <w:t>«</w:t>
            </w:r>
            <w:r w:rsidRPr="00925C45">
              <w:rPr>
                <w:rFonts w:ascii="Times New Roman" w:hAnsi="Times New Roman"/>
                <w:sz w:val="24"/>
                <w:szCs w:val="24"/>
              </w:rPr>
              <w:t>О чём молчат памятники</w:t>
            </w:r>
            <w:r w:rsidR="00A35F64" w:rsidRPr="00925C45">
              <w:rPr>
                <w:rFonts w:ascii="Times New Roman" w:hAnsi="Times New Roman"/>
                <w:sz w:val="24"/>
                <w:szCs w:val="24"/>
              </w:rPr>
              <w:t>»</w:t>
            </w:r>
            <w:r w:rsidRPr="00925C45">
              <w:rPr>
                <w:rFonts w:ascii="Times New Roman" w:hAnsi="Times New Roman"/>
                <w:sz w:val="24"/>
                <w:szCs w:val="24"/>
              </w:rPr>
              <w:t xml:space="preserve"> и организация субботника на территории Геологического парка, фотосессия у арт-объекта </w:t>
            </w:r>
            <w:r w:rsidR="00A35F64" w:rsidRPr="00925C45">
              <w:rPr>
                <w:rFonts w:ascii="Times New Roman" w:hAnsi="Times New Roman"/>
                <w:sz w:val="24"/>
                <w:szCs w:val="24"/>
              </w:rPr>
              <w:t>«</w:t>
            </w:r>
            <w:r w:rsidRPr="00925C45">
              <w:rPr>
                <w:rFonts w:ascii="Times New Roman" w:hAnsi="Times New Roman"/>
                <w:sz w:val="24"/>
                <w:szCs w:val="24"/>
              </w:rPr>
              <w:t>Комар Комарович</w:t>
            </w:r>
            <w:r w:rsidR="00A35F64" w:rsidRPr="00925C45">
              <w:rPr>
                <w:rFonts w:ascii="Times New Roman" w:hAnsi="Times New Roman"/>
                <w:sz w:val="24"/>
                <w:szCs w:val="24"/>
              </w:rPr>
              <w:t>»</w:t>
            </w:r>
            <w:r w:rsidRPr="00925C45">
              <w:rPr>
                <w:rFonts w:ascii="Times New Roman" w:hAnsi="Times New Roman"/>
                <w:sz w:val="24"/>
                <w:szCs w:val="24"/>
              </w:rPr>
              <w:t>.</w:t>
            </w:r>
          </w:p>
        </w:tc>
      </w:tr>
      <w:tr w:rsidR="006E1644" w:rsidRPr="00925C45" w14:paraId="1E4D0F34" w14:textId="77777777" w:rsidTr="003A57A8">
        <w:trPr>
          <w:trHeight w:val="207"/>
          <w:jc w:val="center"/>
        </w:trPr>
        <w:tc>
          <w:tcPr>
            <w:tcW w:w="564" w:type="dxa"/>
          </w:tcPr>
          <w:p w14:paraId="1546390A"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17</w:t>
            </w:r>
          </w:p>
        </w:tc>
        <w:tc>
          <w:tcPr>
            <w:tcW w:w="5795" w:type="dxa"/>
          </w:tcPr>
          <w:p w14:paraId="420704A8" w14:textId="354A94E3" w:rsidR="006E1644" w:rsidRPr="00925C45" w:rsidRDefault="00925C45" w:rsidP="005734ED">
            <w:pPr>
              <w:spacing w:after="0" w:line="240" w:lineRule="auto"/>
              <w:rPr>
                <w:rFonts w:ascii="Times New Roman" w:hAnsi="Times New Roman"/>
                <w:sz w:val="24"/>
                <w:szCs w:val="24"/>
              </w:rPr>
            </w:pPr>
            <w:bookmarkStart w:id="19" w:name="_Hlk124180903"/>
            <w:r w:rsidRPr="00925C45">
              <w:rPr>
                <w:rFonts w:ascii="Times New Roman" w:hAnsi="Times New Roman"/>
                <w:sz w:val="24"/>
                <w:szCs w:val="24"/>
              </w:rPr>
              <w:t>Федеральный исследовательский центр Кольский научный центр Российской академии наук</w:t>
            </w:r>
            <w:bookmarkEnd w:id="19"/>
          </w:p>
        </w:tc>
        <w:tc>
          <w:tcPr>
            <w:tcW w:w="8878" w:type="dxa"/>
          </w:tcPr>
          <w:p w14:paraId="224A7A93" w14:textId="4864F422" w:rsidR="006E1644" w:rsidRPr="00925C45" w:rsidRDefault="00925C45" w:rsidP="005734ED">
            <w:pPr>
              <w:spacing w:after="0" w:line="240" w:lineRule="auto"/>
              <w:jc w:val="both"/>
              <w:rPr>
                <w:rFonts w:ascii="Times New Roman" w:hAnsi="Times New Roman"/>
                <w:sz w:val="24"/>
                <w:szCs w:val="24"/>
              </w:rPr>
            </w:pPr>
            <w:r w:rsidRPr="00925C45">
              <w:rPr>
                <w:rFonts w:ascii="Times New Roman" w:hAnsi="Times New Roman"/>
                <w:sz w:val="24"/>
                <w:szCs w:val="24"/>
              </w:rPr>
              <w:t>Фестиваль и выставка коллекционных минералов и изделий из камня «Каменный цветок»</w:t>
            </w:r>
            <w:r w:rsidR="006E1644" w:rsidRPr="00925C45">
              <w:rPr>
                <w:rFonts w:ascii="Times New Roman" w:hAnsi="Times New Roman"/>
                <w:sz w:val="24"/>
                <w:szCs w:val="24"/>
              </w:rPr>
              <w:t xml:space="preserve">, </w:t>
            </w:r>
            <w:r w:rsidR="006E1644" w:rsidRPr="00925C45">
              <w:rPr>
                <w:rFonts w:ascii="Times New Roman" w:hAnsi="Times New Roman"/>
                <w:sz w:val="24"/>
                <w:szCs w:val="24"/>
                <w:shd w:val="clear" w:color="auto" w:fill="FFFFFF"/>
              </w:rPr>
              <w:t xml:space="preserve">Всероссийский фестиваль науки </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Наука 0+</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 Акция </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Всероссийский день </w:t>
            </w:r>
            <w:r w:rsidR="006E1644" w:rsidRPr="00925C45">
              <w:rPr>
                <w:rFonts w:ascii="Times New Roman" w:hAnsi="Times New Roman"/>
                <w:sz w:val="24"/>
                <w:szCs w:val="24"/>
                <w:shd w:val="clear" w:color="auto" w:fill="FFFFFF"/>
              </w:rPr>
              <w:lastRenderedPageBreak/>
              <w:t>заботы о памятниках истории и культуры</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 Детская программа </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Веселые </w:t>
            </w:r>
            <w:proofErr w:type="spellStart"/>
            <w:r w:rsidR="006E1644" w:rsidRPr="00925C45">
              <w:rPr>
                <w:rFonts w:ascii="Times New Roman" w:hAnsi="Times New Roman"/>
                <w:sz w:val="24"/>
                <w:szCs w:val="24"/>
                <w:shd w:val="clear" w:color="auto" w:fill="FFFFFF"/>
              </w:rPr>
              <w:t>вытворяшки</w:t>
            </w:r>
            <w:proofErr w:type="spellEnd"/>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 Детская программа </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Парк приглашает друзей</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 Информационно-развлекательная программа </w:t>
            </w:r>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Тайны </w:t>
            </w:r>
            <w:proofErr w:type="spellStart"/>
            <w:r w:rsidR="006E1644" w:rsidRPr="00925C45">
              <w:rPr>
                <w:rFonts w:ascii="Times New Roman" w:hAnsi="Times New Roman"/>
                <w:sz w:val="24"/>
                <w:szCs w:val="24"/>
                <w:shd w:val="clear" w:color="auto" w:fill="FFFFFF"/>
              </w:rPr>
              <w:t>Чахклика</w:t>
            </w:r>
            <w:proofErr w:type="spellEnd"/>
            <w:r w:rsidR="00A35F64" w:rsidRPr="00925C45">
              <w:rPr>
                <w:rFonts w:ascii="Times New Roman" w:hAnsi="Times New Roman"/>
                <w:sz w:val="24"/>
                <w:szCs w:val="24"/>
                <w:shd w:val="clear" w:color="auto" w:fill="FFFFFF"/>
              </w:rPr>
              <w:t>»</w:t>
            </w:r>
            <w:r w:rsidR="006E1644" w:rsidRPr="00925C45">
              <w:rPr>
                <w:rFonts w:ascii="Times New Roman" w:hAnsi="Times New Roman"/>
                <w:sz w:val="24"/>
                <w:szCs w:val="24"/>
                <w:shd w:val="clear" w:color="auto" w:fill="FFFFFF"/>
              </w:rPr>
              <w:t xml:space="preserve"> в рамках Декады народных праздников и обрядов</w:t>
            </w:r>
            <w:r>
              <w:rPr>
                <w:rFonts w:ascii="Times New Roman" w:hAnsi="Times New Roman"/>
                <w:sz w:val="24"/>
                <w:szCs w:val="24"/>
                <w:shd w:val="clear" w:color="auto" w:fill="FFFFFF"/>
              </w:rPr>
              <w:t>, Лекторий под эгидой Главы города Апатиты</w:t>
            </w:r>
          </w:p>
        </w:tc>
      </w:tr>
      <w:tr w:rsidR="006E1644" w:rsidRPr="00925C45" w14:paraId="4F846DD4" w14:textId="77777777" w:rsidTr="003A57A8">
        <w:trPr>
          <w:trHeight w:val="207"/>
          <w:jc w:val="center"/>
        </w:trPr>
        <w:tc>
          <w:tcPr>
            <w:tcW w:w="564" w:type="dxa"/>
          </w:tcPr>
          <w:p w14:paraId="0D4D0168"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lastRenderedPageBreak/>
              <w:t>18</w:t>
            </w:r>
          </w:p>
        </w:tc>
        <w:tc>
          <w:tcPr>
            <w:tcW w:w="5795" w:type="dxa"/>
          </w:tcPr>
          <w:p w14:paraId="5E3B9925" w14:textId="77777777" w:rsidR="006E1644" w:rsidRPr="00925C45" w:rsidRDefault="006E1644" w:rsidP="005734ED">
            <w:pPr>
              <w:spacing w:after="0" w:line="240" w:lineRule="auto"/>
              <w:rPr>
                <w:rFonts w:ascii="Times New Roman" w:hAnsi="Times New Roman"/>
                <w:sz w:val="24"/>
                <w:szCs w:val="24"/>
              </w:rPr>
            </w:pPr>
            <w:r w:rsidRPr="00925C45">
              <w:rPr>
                <w:rFonts w:ascii="Times New Roman" w:hAnsi="Times New Roman"/>
                <w:sz w:val="24"/>
                <w:szCs w:val="24"/>
              </w:rPr>
              <w:t>МБОУ СОШ № 4</w:t>
            </w:r>
          </w:p>
        </w:tc>
        <w:tc>
          <w:tcPr>
            <w:tcW w:w="8878" w:type="dxa"/>
          </w:tcPr>
          <w:p w14:paraId="2F6EFA48" w14:textId="77777777" w:rsidR="006E1644" w:rsidRPr="00925C45" w:rsidRDefault="006E1644" w:rsidP="005734ED">
            <w:pPr>
              <w:spacing w:after="0" w:line="240" w:lineRule="auto"/>
              <w:jc w:val="both"/>
              <w:rPr>
                <w:rFonts w:ascii="Times New Roman" w:hAnsi="Times New Roman"/>
                <w:sz w:val="24"/>
                <w:szCs w:val="24"/>
              </w:rPr>
            </w:pPr>
            <w:r w:rsidRPr="00925C45">
              <w:rPr>
                <w:rFonts w:ascii="Times New Roman" w:hAnsi="Times New Roman"/>
                <w:sz w:val="24"/>
                <w:szCs w:val="24"/>
              </w:rPr>
              <w:t>Участие клуба Верность в турнире по дзюдо среди юношей и девушек, посвященный Дню Победы в Великой Отечественной Войне</w:t>
            </w:r>
          </w:p>
        </w:tc>
      </w:tr>
      <w:tr w:rsidR="0018689C" w:rsidRPr="00925C45" w14:paraId="06AF1B0F" w14:textId="77777777" w:rsidTr="003A57A8">
        <w:trPr>
          <w:trHeight w:val="207"/>
          <w:jc w:val="center"/>
        </w:trPr>
        <w:tc>
          <w:tcPr>
            <w:tcW w:w="564" w:type="dxa"/>
          </w:tcPr>
          <w:p w14:paraId="41B1D088" w14:textId="3192BF69" w:rsidR="0018689C" w:rsidRPr="00925C45" w:rsidRDefault="00DD09BC" w:rsidP="005734ED">
            <w:pPr>
              <w:spacing w:after="0" w:line="240" w:lineRule="auto"/>
              <w:rPr>
                <w:rFonts w:ascii="Times New Roman" w:hAnsi="Times New Roman"/>
                <w:sz w:val="24"/>
                <w:szCs w:val="24"/>
              </w:rPr>
            </w:pPr>
            <w:r>
              <w:rPr>
                <w:rFonts w:ascii="Times New Roman" w:hAnsi="Times New Roman"/>
                <w:sz w:val="24"/>
                <w:szCs w:val="24"/>
              </w:rPr>
              <w:t>19</w:t>
            </w:r>
          </w:p>
        </w:tc>
        <w:tc>
          <w:tcPr>
            <w:tcW w:w="5795" w:type="dxa"/>
          </w:tcPr>
          <w:p w14:paraId="5D99C3E7" w14:textId="79C6564E" w:rsidR="0018689C" w:rsidRPr="00925C45" w:rsidRDefault="0018689C" w:rsidP="005734ED">
            <w:pPr>
              <w:spacing w:after="0" w:line="240" w:lineRule="auto"/>
              <w:rPr>
                <w:rFonts w:ascii="Times New Roman" w:hAnsi="Times New Roman"/>
                <w:sz w:val="24"/>
                <w:szCs w:val="24"/>
              </w:rPr>
            </w:pPr>
            <w:bookmarkStart w:id="20" w:name="_Hlk124161651"/>
            <w:r w:rsidRPr="00925C45">
              <w:rPr>
                <w:rFonts w:ascii="Times New Roman" w:hAnsi="Times New Roman"/>
                <w:sz w:val="24"/>
                <w:szCs w:val="24"/>
              </w:rPr>
              <w:t xml:space="preserve">Государственное областное автономное учреждение культуры «Мурманский областной </w:t>
            </w:r>
            <w:bookmarkEnd w:id="20"/>
            <w:r w:rsidRPr="00925C45">
              <w:rPr>
                <w:rFonts w:ascii="Times New Roman" w:hAnsi="Times New Roman"/>
                <w:sz w:val="24"/>
                <w:szCs w:val="24"/>
              </w:rPr>
              <w:t>Дворец культуры и народного творчества им. С. М. Кирова»</w:t>
            </w:r>
          </w:p>
        </w:tc>
        <w:tc>
          <w:tcPr>
            <w:tcW w:w="8878" w:type="dxa"/>
          </w:tcPr>
          <w:p w14:paraId="6EFD4E3B" w14:textId="17EA8781" w:rsidR="0018689C" w:rsidRPr="00925C45" w:rsidRDefault="0018689C" w:rsidP="005734ED">
            <w:pPr>
              <w:spacing w:after="0" w:line="240" w:lineRule="auto"/>
              <w:jc w:val="both"/>
              <w:rPr>
                <w:rFonts w:ascii="Times New Roman" w:hAnsi="Times New Roman"/>
                <w:sz w:val="24"/>
                <w:szCs w:val="24"/>
              </w:rPr>
            </w:pPr>
            <w:r w:rsidRPr="00925C45">
              <w:rPr>
                <w:rFonts w:ascii="Times New Roman" w:hAnsi="Times New Roman"/>
                <w:sz w:val="24"/>
                <w:szCs w:val="24"/>
              </w:rPr>
              <w:t>Участие в художественной акции «</w:t>
            </w:r>
            <w:proofErr w:type="spellStart"/>
            <w:r w:rsidRPr="00925C45">
              <w:rPr>
                <w:rFonts w:ascii="Times New Roman" w:hAnsi="Times New Roman"/>
                <w:sz w:val="24"/>
                <w:szCs w:val="24"/>
              </w:rPr>
              <w:t>КультМикс</w:t>
            </w:r>
            <w:proofErr w:type="spellEnd"/>
            <w:r w:rsidRPr="00925C45">
              <w:rPr>
                <w:rFonts w:ascii="Times New Roman" w:hAnsi="Times New Roman"/>
                <w:sz w:val="24"/>
                <w:szCs w:val="24"/>
              </w:rPr>
              <w:t>», поздравление с 30-летним юбилеем АБТ «Тандем», фотовыставка работ участников фотоклуба «</w:t>
            </w:r>
            <w:proofErr w:type="spellStart"/>
            <w:r w:rsidRPr="00925C45">
              <w:rPr>
                <w:rFonts w:ascii="Times New Roman" w:hAnsi="Times New Roman"/>
                <w:sz w:val="24"/>
                <w:szCs w:val="24"/>
              </w:rPr>
              <w:t>Сейд</w:t>
            </w:r>
            <w:proofErr w:type="spellEnd"/>
            <w:r w:rsidRPr="00925C45">
              <w:rPr>
                <w:rFonts w:ascii="Times New Roman" w:hAnsi="Times New Roman"/>
                <w:sz w:val="24"/>
                <w:szCs w:val="24"/>
              </w:rPr>
              <w:t>» в связи с его 20-летием, участие в областном конкурсе художественного слова «Душа родного слова» и др.</w:t>
            </w:r>
          </w:p>
        </w:tc>
      </w:tr>
      <w:tr w:rsidR="0018689C" w:rsidRPr="00925C45" w14:paraId="5371EFFA" w14:textId="77777777" w:rsidTr="003A57A8">
        <w:trPr>
          <w:trHeight w:val="207"/>
          <w:jc w:val="center"/>
        </w:trPr>
        <w:tc>
          <w:tcPr>
            <w:tcW w:w="564" w:type="dxa"/>
          </w:tcPr>
          <w:p w14:paraId="4ADC9EDD" w14:textId="73083A18" w:rsidR="0018689C" w:rsidRPr="00925C45" w:rsidRDefault="00DD09BC" w:rsidP="005734ED">
            <w:pPr>
              <w:spacing w:after="0" w:line="240" w:lineRule="auto"/>
              <w:rPr>
                <w:rFonts w:ascii="Times New Roman" w:hAnsi="Times New Roman"/>
                <w:sz w:val="24"/>
                <w:szCs w:val="24"/>
              </w:rPr>
            </w:pPr>
            <w:r>
              <w:rPr>
                <w:rFonts w:ascii="Times New Roman" w:hAnsi="Times New Roman"/>
                <w:sz w:val="24"/>
                <w:szCs w:val="24"/>
              </w:rPr>
              <w:t>20</w:t>
            </w:r>
          </w:p>
        </w:tc>
        <w:tc>
          <w:tcPr>
            <w:tcW w:w="5795" w:type="dxa"/>
          </w:tcPr>
          <w:p w14:paraId="0CC74F11" w14:textId="0BC6F672" w:rsidR="0018689C" w:rsidRPr="00925C45" w:rsidRDefault="00DF4494" w:rsidP="005734ED">
            <w:pPr>
              <w:spacing w:after="0" w:line="240" w:lineRule="auto"/>
              <w:rPr>
                <w:rFonts w:ascii="Times New Roman" w:hAnsi="Times New Roman"/>
                <w:sz w:val="24"/>
                <w:szCs w:val="24"/>
              </w:rPr>
            </w:pPr>
            <w:r w:rsidRPr="00925C45">
              <w:rPr>
                <w:rFonts w:ascii="Times New Roman" w:hAnsi="Times New Roman"/>
                <w:sz w:val="24"/>
                <w:szCs w:val="24"/>
              </w:rPr>
              <w:t>Государственное областное бюджетное учреждение молодежной политики "Региональный центр развития добровольчества и поддержки молодежных движений"</w:t>
            </w:r>
          </w:p>
        </w:tc>
        <w:tc>
          <w:tcPr>
            <w:tcW w:w="8878" w:type="dxa"/>
          </w:tcPr>
          <w:p w14:paraId="5530FD4A" w14:textId="24C5190D" w:rsidR="0018689C" w:rsidRPr="00925C45" w:rsidRDefault="00DF4494" w:rsidP="005734ED">
            <w:pPr>
              <w:spacing w:after="0" w:line="240" w:lineRule="auto"/>
              <w:jc w:val="both"/>
              <w:rPr>
                <w:rFonts w:ascii="Times New Roman" w:hAnsi="Times New Roman"/>
                <w:sz w:val="24"/>
                <w:szCs w:val="24"/>
              </w:rPr>
            </w:pPr>
            <w:r w:rsidRPr="00925C45">
              <w:rPr>
                <w:rFonts w:ascii="Times New Roman" w:hAnsi="Times New Roman"/>
                <w:sz w:val="24"/>
                <w:szCs w:val="24"/>
              </w:rPr>
              <w:t>Участие в региональном флешмобе, посвящённом празднованию Дня народного единства «Стихотворение "Родное" Орлова читают жители Мурманской области»</w:t>
            </w:r>
          </w:p>
        </w:tc>
      </w:tr>
      <w:tr w:rsidR="00DF4494" w:rsidRPr="00925C45" w14:paraId="4DF827B3" w14:textId="77777777" w:rsidTr="003A57A8">
        <w:trPr>
          <w:trHeight w:val="207"/>
          <w:jc w:val="center"/>
        </w:trPr>
        <w:tc>
          <w:tcPr>
            <w:tcW w:w="564" w:type="dxa"/>
          </w:tcPr>
          <w:p w14:paraId="0197CE39" w14:textId="0CD34251" w:rsidR="00DF4494" w:rsidRPr="00925C45" w:rsidRDefault="00DD09BC" w:rsidP="005734ED">
            <w:pPr>
              <w:spacing w:after="0" w:line="240" w:lineRule="auto"/>
              <w:rPr>
                <w:rFonts w:ascii="Times New Roman" w:hAnsi="Times New Roman"/>
                <w:sz w:val="24"/>
                <w:szCs w:val="24"/>
              </w:rPr>
            </w:pPr>
            <w:r>
              <w:rPr>
                <w:rFonts w:ascii="Times New Roman" w:hAnsi="Times New Roman"/>
                <w:sz w:val="24"/>
                <w:szCs w:val="24"/>
              </w:rPr>
              <w:t>21</w:t>
            </w:r>
          </w:p>
        </w:tc>
        <w:tc>
          <w:tcPr>
            <w:tcW w:w="5795" w:type="dxa"/>
          </w:tcPr>
          <w:p w14:paraId="37CF1E26" w14:textId="2D4F58BA" w:rsidR="00DF4494" w:rsidRPr="00925C45" w:rsidRDefault="00DF4494" w:rsidP="005734ED">
            <w:pPr>
              <w:spacing w:after="0" w:line="240" w:lineRule="auto"/>
              <w:rPr>
                <w:rFonts w:ascii="Times New Roman" w:hAnsi="Times New Roman"/>
                <w:sz w:val="24"/>
                <w:szCs w:val="24"/>
              </w:rPr>
            </w:pPr>
            <w:r w:rsidRPr="00925C45">
              <w:rPr>
                <w:rFonts w:ascii="Times New Roman" w:hAnsi="Times New Roman"/>
                <w:sz w:val="24"/>
                <w:szCs w:val="24"/>
              </w:rPr>
              <w:t>Муниципальное бюджетное общеобразовательное учреждение г. Апатиты «Средняя общеобразовательная школа №7»</w:t>
            </w:r>
          </w:p>
        </w:tc>
        <w:tc>
          <w:tcPr>
            <w:tcW w:w="8878" w:type="dxa"/>
          </w:tcPr>
          <w:p w14:paraId="1FC46F8D" w14:textId="2EC4CBF8" w:rsidR="00DF4494" w:rsidRPr="00925C45" w:rsidRDefault="00DF4494" w:rsidP="005734ED">
            <w:pPr>
              <w:spacing w:after="0" w:line="240" w:lineRule="auto"/>
              <w:jc w:val="both"/>
              <w:rPr>
                <w:rFonts w:ascii="Times New Roman" w:hAnsi="Times New Roman"/>
                <w:sz w:val="24"/>
                <w:szCs w:val="24"/>
              </w:rPr>
            </w:pPr>
            <w:r w:rsidRPr="00925C45">
              <w:rPr>
                <w:rFonts w:ascii="Times New Roman" w:hAnsi="Times New Roman"/>
                <w:sz w:val="24"/>
                <w:szCs w:val="24"/>
              </w:rPr>
              <w:t>Организованное посещение учащимися школы мероприятий МАУ АГДК, в том числе театрализованного представления «С Днём рождения, Дедушка Мороз!»</w:t>
            </w:r>
          </w:p>
        </w:tc>
      </w:tr>
      <w:tr w:rsidR="00DF4494" w:rsidRPr="00925C45" w14:paraId="268E531A" w14:textId="77777777" w:rsidTr="003A57A8">
        <w:trPr>
          <w:trHeight w:val="207"/>
          <w:jc w:val="center"/>
        </w:trPr>
        <w:tc>
          <w:tcPr>
            <w:tcW w:w="564" w:type="dxa"/>
          </w:tcPr>
          <w:p w14:paraId="155F0B15" w14:textId="69B4A98C" w:rsidR="00DF4494" w:rsidRPr="00925C45" w:rsidRDefault="00DD09BC" w:rsidP="00DF4494">
            <w:pPr>
              <w:spacing w:after="0" w:line="240" w:lineRule="auto"/>
              <w:rPr>
                <w:rFonts w:ascii="Times New Roman" w:hAnsi="Times New Roman"/>
                <w:sz w:val="24"/>
                <w:szCs w:val="24"/>
              </w:rPr>
            </w:pPr>
            <w:r>
              <w:rPr>
                <w:rFonts w:ascii="Times New Roman" w:hAnsi="Times New Roman"/>
                <w:sz w:val="24"/>
                <w:szCs w:val="24"/>
              </w:rPr>
              <w:t>22</w:t>
            </w:r>
          </w:p>
        </w:tc>
        <w:tc>
          <w:tcPr>
            <w:tcW w:w="5795" w:type="dxa"/>
          </w:tcPr>
          <w:p w14:paraId="7A38DC4C" w14:textId="776FFED0" w:rsidR="00DF4494" w:rsidRPr="00925C45" w:rsidRDefault="00DF4494" w:rsidP="00DF4494">
            <w:pPr>
              <w:spacing w:after="0" w:line="240" w:lineRule="auto"/>
              <w:rPr>
                <w:rFonts w:ascii="Times New Roman" w:hAnsi="Times New Roman"/>
                <w:sz w:val="24"/>
                <w:szCs w:val="24"/>
              </w:rPr>
            </w:pPr>
            <w:r w:rsidRPr="00925C45">
              <w:rPr>
                <w:rFonts w:ascii="Times New Roman" w:hAnsi="Times New Roman"/>
                <w:sz w:val="24"/>
                <w:szCs w:val="24"/>
              </w:rPr>
              <w:t>ГОАУСОН «</w:t>
            </w:r>
            <w:proofErr w:type="spellStart"/>
            <w:r w:rsidRPr="00925C45">
              <w:rPr>
                <w:rFonts w:ascii="Times New Roman" w:hAnsi="Times New Roman"/>
                <w:sz w:val="24"/>
                <w:szCs w:val="24"/>
              </w:rPr>
              <w:t>Апатитский</w:t>
            </w:r>
            <w:proofErr w:type="spellEnd"/>
            <w:r w:rsidRPr="00925C45">
              <w:rPr>
                <w:rFonts w:ascii="Times New Roman" w:hAnsi="Times New Roman"/>
                <w:sz w:val="24"/>
                <w:szCs w:val="24"/>
              </w:rPr>
              <w:t xml:space="preserve"> психоневрологический интернат»</w:t>
            </w:r>
          </w:p>
        </w:tc>
        <w:tc>
          <w:tcPr>
            <w:tcW w:w="8878" w:type="dxa"/>
          </w:tcPr>
          <w:p w14:paraId="72684E3C" w14:textId="7D93DA66" w:rsidR="00DF4494" w:rsidRPr="00925C45" w:rsidRDefault="00DF4494" w:rsidP="00DF4494">
            <w:pPr>
              <w:spacing w:after="0" w:line="240" w:lineRule="auto"/>
              <w:jc w:val="both"/>
              <w:rPr>
                <w:rFonts w:ascii="Times New Roman" w:hAnsi="Times New Roman"/>
                <w:sz w:val="24"/>
                <w:szCs w:val="24"/>
              </w:rPr>
            </w:pPr>
            <w:r w:rsidRPr="00925C45">
              <w:rPr>
                <w:rFonts w:ascii="Times New Roman" w:hAnsi="Times New Roman"/>
                <w:sz w:val="24"/>
                <w:szCs w:val="24"/>
              </w:rPr>
              <w:t>Праздник «Русские забавы», Концерт «Осенние фантазии», Программа «Спортивная зарядка», Видеозапись мастер-класса «Птицы», Выставка изобразительного и декоративно-прикладного творчества «Цветы Победы», посвящённая дню Победы в ВОВ, Арт-акция «Родники-2022»</w:t>
            </w:r>
          </w:p>
        </w:tc>
      </w:tr>
      <w:tr w:rsidR="00DF4494" w:rsidRPr="00925C45" w14:paraId="40B668F0" w14:textId="77777777" w:rsidTr="003A57A8">
        <w:trPr>
          <w:trHeight w:val="207"/>
          <w:jc w:val="center"/>
        </w:trPr>
        <w:tc>
          <w:tcPr>
            <w:tcW w:w="564" w:type="dxa"/>
          </w:tcPr>
          <w:p w14:paraId="6CADD24B" w14:textId="7405A87F" w:rsidR="00DF4494" w:rsidRPr="00925C45" w:rsidRDefault="00DD09BC" w:rsidP="00DF4494">
            <w:pPr>
              <w:spacing w:after="0" w:line="240" w:lineRule="auto"/>
              <w:rPr>
                <w:rFonts w:ascii="Times New Roman" w:hAnsi="Times New Roman"/>
                <w:sz w:val="24"/>
                <w:szCs w:val="24"/>
              </w:rPr>
            </w:pPr>
            <w:r>
              <w:rPr>
                <w:rFonts w:ascii="Times New Roman" w:hAnsi="Times New Roman"/>
                <w:sz w:val="24"/>
                <w:szCs w:val="24"/>
              </w:rPr>
              <w:t>23</w:t>
            </w:r>
          </w:p>
        </w:tc>
        <w:tc>
          <w:tcPr>
            <w:tcW w:w="5795" w:type="dxa"/>
          </w:tcPr>
          <w:p w14:paraId="636967E7" w14:textId="67908AE7" w:rsidR="00DF4494" w:rsidRPr="00925C45" w:rsidRDefault="00DF4494" w:rsidP="00DF4494">
            <w:pPr>
              <w:spacing w:after="0" w:line="240" w:lineRule="auto"/>
              <w:rPr>
                <w:rFonts w:ascii="Times New Roman" w:hAnsi="Times New Roman"/>
                <w:sz w:val="24"/>
                <w:szCs w:val="24"/>
              </w:rPr>
            </w:pPr>
            <w:r w:rsidRPr="00925C45">
              <w:rPr>
                <w:rFonts w:ascii="Times New Roman" w:hAnsi="Times New Roman"/>
                <w:sz w:val="24"/>
                <w:szCs w:val="24"/>
              </w:rPr>
              <w:t>ГОАУСОН «</w:t>
            </w:r>
            <w:proofErr w:type="spellStart"/>
            <w:r w:rsidRPr="00925C45">
              <w:rPr>
                <w:rFonts w:ascii="Times New Roman" w:hAnsi="Times New Roman"/>
                <w:sz w:val="24"/>
                <w:szCs w:val="24"/>
              </w:rPr>
              <w:t>Апатитский</w:t>
            </w:r>
            <w:proofErr w:type="spellEnd"/>
            <w:r w:rsidRPr="00925C45">
              <w:rPr>
                <w:rFonts w:ascii="Times New Roman" w:hAnsi="Times New Roman"/>
                <w:sz w:val="24"/>
                <w:szCs w:val="24"/>
              </w:rPr>
              <w:t xml:space="preserve"> комплексный центр социального обслуживания населения»</w:t>
            </w:r>
          </w:p>
        </w:tc>
        <w:tc>
          <w:tcPr>
            <w:tcW w:w="8878" w:type="dxa"/>
          </w:tcPr>
          <w:p w14:paraId="5DC3EF0B" w14:textId="2F2DA18D" w:rsidR="00DF4494" w:rsidRPr="00925C45" w:rsidRDefault="00DF4494" w:rsidP="00DF4494">
            <w:pPr>
              <w:spacing w:after="0" w:line="240" w:lineRule="auto"/>
              <w:jc w:val="both"/>
              <w:rPr>
                <w:rFonts w:ascii="Times New Roman" w:hAnsi="Times New Roman"/>
                <w:sz w:val="24"/>
                <w:szCs w:val="24"/>
              </w:rPr>
            </w:pPr>
            <w:r w:rsidRPr="00925C45">
              <w:rPr>
                <w:rFonts w:ascii="Times New Roman" w:hAnsi="Times New Roman"/>
                <w:sz w:val="24"/>
                <w:szCs w:val="24"/>
              </w:rPr>
              <w:t xml:space="preserve">Рождественский праздник, праздник «Масленица широка будет к каждому добру», Игра-викторина «В гостях у </w:t>
            </w:r>
            <w:proofErr w:type="spellStart"/>
            <w:r w:rsidRPr="00925C45">
              <w:rPr>
                <w:rFonts w:ascii="Times New Roman" w:hAnsi="Times New Roman"/>
                <w:sz w:val="24"/>
                <w:szCs w:val="24"/>
              </w:rPr>
              <w:t>Светофорика</w:t>
            </w:r>
            <w:proofErr w:type="spellEnd"/>
            <w:r w:rsidRPr="00925C45">
              <w:rPr>
                <w:rFonts w:ascii="Times New Roman" w:hAnsi="Times New Roman"/>
                <w:sz w:val="24"/>
                <w:szCs w:val="24"/>
              </w:rPr>
              <w:t>», Выставка изобразительного и декоративно-прикладного творчества «Цветы Победы», посвящённая дню Победы в ВОВ, Арт-акция «Родники-2022»</w:t>
            </w:r>
          </w:p>
        </w:tc>
      </w:tr>
      <w:tr w:rsidR="00DF4494" w:rsidRPr="00925C45" w14:paraId="1C854747" w14:textId="77777777" w:rsidTr="003A57A8">
        <w:trPr>
          <w:trHeight w:val="207"/>
          <w:jc w:val="center"/>
        </w:trPr>
        <w:tc>
          <w:tcPr>
            <w:tcW w:w="564" w:type="dxa"/>
          </w:tcPr>
          <w:p w14:paraId="499A3743" w14:textId="52ADDF37" w:rsidR="00DF4494" w:rsidRPr="00925C45" w:rsidRDefault="00DD09BC" w:rsidP="00DF4494">
            <w:pPr>
              <w:spacing w:after="0" w:line="240" w:lineRule="auto"/>
              <w:rPr>
                <w:rFonts w:ascii="Times New Roman" w:hAnsi="Times New Roman"/>
                <w:sz w:val="24"/>
                <w:szCs w:val="24"/>
              </w:rPr>
            </w:pPr>
            <w:r>
              <w:rPr>
                <w:rFonts w:ascii="Times New Roman" w:hAnsi="Times New Roman"/>
                <w:sz w:val="24"/>
                <w:szCs w:val="24"/>
              </w:rPr>
              <w:t>24</w:t>
            </w:r>
          </w:p>
        </w:tc>
        <w:tc>
          <w:tcPr>
            <w:tcW w:w="5795" w:type="dxa"/>
          </w:tcPr>
          <w:p w14:paraId="3C46E686" w14:textId="049B6BB4" w:rsidR="00DF4494" w:rsidRPr="00925C45" w:rsidRDefault="00DF4494" w:rsidP="00DF4494">
            <w:pPr>
              <w:spacing w:after="0" w:line="240" w:lineRule="auto"/>
              <w:rPr>
                <w:rFonts w:ascii="Times New Roman" w:hAnsi="Times New Roman"/>
                <w:sz w:val="24"/>
                <w:szCs w:val="24"/>
              </w:rPr>
            </w:pPr>
            <w:r w:rsidRPr="00925C45">
              <w:rPr>
                <w:rFonts w:ascii="Times New Roman" w:hAnsi="Times New Roman"/>
                <w:sz w:val="24"/>
                <w:szCs w:val="24"/>
              </w:rPr>
              <w:t>ГОАУСОН «</w:t>
            </w:r>
            <w:proofErr w:type="spellStart"/>
            <w:r w:rsidRPr="00925C45">
              <w:rPr>
                <w:rFonts w:ascii="Times New Roman" w:hAnsi="Times New Roman"/>
                <w:sz w:val="24"/>
                <w:szCs w:val="24"/>
              </w:rPr>
              <w:t>Апатитский</w:t>
            </w:r>
            <w:proofErr w:type="spellEnd"/>
            <w:r w:rsidRPr="00925C45">
              <w:rPr>
                <w:rFonts w:ascii="Times New Roman" w:hAnsi="Times New Roman"/>
                <w:sz w:val="24"/>
                <w:szCs w:val="24"/>
              </w:rPr>
              <w:t xml:space="preserve"> комплексный центр социального обслуживания населения» (Отделение социальной реабилитации несовершеннолетних)</w:t>
            </w:r>
          </w:p>
        </w:tc>
        <w:tc>
          <w:tcPr>
            <w:tcW w:w="8878" w:type="dxa"/>
          </w:tcPr>
          <w:p w14:paraId="07066CB6" w14:textId="597F84D2" w:rsidR="00DF4494" w:rsidRPr="00925C45" w:rsidRDefault="00DF4494" w:rsidP="00DF4494">
            <w:pPr>
              <w:spacing w:after="0" w:line="240" w:lineRule="auto"/>
              <w:jc w:val="both"/>
              <w:rPr>
                <w:rFonts w:ascii="Times New Roman" w:hAnsi="Times New Roman"/>
                <w:sz w:val="24"/>
                <w:szCs w:val="24"/>
              </w:rPr>
            </w:pPr>
            <w:r w:rsidRPr="00925C45">
              <w:rPr>
                <w:rFonts w:ascii="Times New Roman" w:hAnsi="Times New Roman"/>
                <w:sz w:val="24"/>
                <w:szCs w:val="24"/>
              </w:rPr>
              <w:t>Игровая программа по правилам Дорожного движения, посвящённая Дню светофора; бесплатное посещение театрализованного представления «С Днём рождения, Дедушка Мороз!»; Новогодний праздник для детей, посещающих группу дневного пребывания детей-инвалидов.</w:t>
            </w:r>
          </w:p>
        </w:tc>
      </w:tr>
      <w:tr w:rsidR="00DF4494" w:rsidRPr="00925C45" w14:paraId="738CE602" w14:textId="77777777" w:rsidTr="003A57A8">
        <w:trPr>
          <w:trHeight w:val="207"/>
          <w:jc w:val="center"/>
        </w:trPr>
        <w:tc>
          <w:tcPr>
            <w:tcW w:w="564" w:type="dxa"/>
          </w:tcPr>
          <w:p w14:paraId="02A043D7" w14:textId="3B2D6A0F" w:rsidR="00DF4494" w:rsidRPr="00925C45" w:rsidRDefault="00DD09BC" w:rsidP="00DF4494">
            <w:pPr>
              <w:spacing w:after="0" w:line="240" w:lineRule="auto"/>
              <w:rPr>
                <w:rFonts w:ascii="Times New Roman" w:hAnsi="Times New Roman"/>
                <w:sz w:val="24"/>
                <w:szCs w:val="24"/>
              </w:rPr>
            </w:pPr>
            <w:r>
              <w:rPr>
                <w:rFonts w:ascii="Times New Roman" w:hAnsi="Times New Roman"/>
                <w:sz w:val="24"/>
                <w:szCs w:val="24"/>
              </w:rPr>
              <w:t>25</w:t>
            </w:r>
          </w:p>
        </w:tc>
        <w:tc>
          <w:tcPr>
            <w:tcW w:w="5795" w:type="dxa"/>
          </w:tcPr>
          <w:p w14:paraId="59574D72" w14:textId="2D4A801D" w:rsidR="00DF4494" w:rsidRPr="00925C45" w:rsidRDefault="00DF4494" w:rsidP="00DF4494">
            <w:pPr>
              <w:spacing w:after="0" w:line="240" w:lineRule="auto"/>
              <w:rPr>
                <w:rFonts w:ascii="Times New Roman" w:hAnsi="Times New Roman"/>
                <w:sz w:val="24"/>
                <w:szCs w:val="24"/>
              </w:rPr>
            </w:pPr>
            <w:r w:rsidRPr="00925C45">
              <w:rPr>
                <w:rFonts w:ascii="Times New Roman" w:hAnsi="Times New Roman"/>
                <w:sz w:val="24"/>
                <w:szCs w:val="24"/>
              </w:rPr>
              <w:t>Муниципальное бюджетное общеобразовательное учреждение г. Апатиты «Средняя общеобразовательная школа № 14»</w:t>
            </w:r>
          </w:p>
        </w:tc>
        <w:tc>
          <w:tcPr>
            <w:tcW w:w="8878" w:type="dxa"/>
          </w:tcPr>
          <w:p w14:paraId="0542ED0E" w14:textId="6907513A" w:rsidR="00DF4494" w:rsidRPr="00925C45" w:rsidRDefault="00DF4494" w:rsidP="00DF4494">
            <w:pPr>
              <w:spacing w:after="0" w:line="240" w:lineRule="auto"/>
              <w:jc w:val="both"/>
              <w:rPr>
                <w:rFonts w:ascii="Times New Roman" w:hAnsi="Times New Roman"/>
                <w:sz w:val="24"/>
                <w:szCs w:val="24"/>
              </w:rPr>
            </w:pPr>
            <w:r w:rsidRPr="00925C45">
              <w:rPr>
                <w:rFonts w:ascii="Times New Roman" w:hAnsi="Times New Roman"/>
                <w:sz w:val="24"/>
                <w:szCs w:val="24"/>
              </w:rPr>
              <w:t>Посещение воспитанниками пришкольного лагеря показа в Виртуальном концертном зале.</w:t>
            </w:r>
          </w:p>
        </w:tc>
      </w:tr>
      <w:tr w:rsidR="00DF4494" w:rsidRPr="00925C45" w14:paraId="4FB99C85" w14:textId="77777777" w:rsidTr="003A57A8">
        <w:trPr>
          <w:trHeight w:val="207"/>
          <w:jc w:val="center"/>
        </w:trPr>
        <w:tc>
          <w:tcPr>
            <w:tcW w:w="564" w:type="dxa"/>
          </w:tcPr>
          <w:p w14:paraId="6D42F7D2" w14:textId="3F798B79" w:rsidR="00DF4494" w:rsidRPr="00925C45" w:rsidRDefault="00DD09BC" w:rsidP="00DF4494">
            <w:pPr>
              <w:spacing w:after="0" w:line="240" w:lineRule="auto"/>
              <w:rPr>
                <w:rFonts w:ascii="Times New Roman" w:hAnsi="Times New Roman"/>
                <w:sz w:val="24"/>
                <w:szCs w:val="24"/>
              </w:rPr>
            </w:pPr>
            <w:r>
              <w:rPr>
                <w:rFonts w:ascii="Times New Roman" w:hAnsi="Times New Roman"/>
                <w:sz w:val="24"/>
                <w:szCs w:val="24"/>
              </w:rPr>
              <w:t>26</w:t>
            </w:r>
          </w:p>
        </w:tc>
        <w:tc>
          <w:tcPr>
            <w:tcW w:w="5795" w:type="dxa"/>
          </w:tcPr>
          <w:p w14:paraId="3D2A246E" w14:textId="5309D4D2" w:rsidR="00DF4494" w:rsidRPr="00925C45" w:rsidRDefault="00DF4494" w:rsidP="00DF4494">
            <w:pPr>
              <w:spacing w:after="0" w:line="240" w:lineRule="auto"/>
              <w:rPr>
                <w:rFonts w:ascii="Times New Roman" w:hAnsi="Times New Roman"/>
                <w:sz w:val="24"/>
                <w:szCs w:val="24"/>
              </w:rPr>
            </w:pPr>
            <w:r w:rsidRPr="00925C45">
              <w:rPr>
                <w:rFonts w:ascii="Times New Roman" w:hAnsi="Times New Roman"/>
                <w:sz w:val="24"/>
                <w:szCs w:val="24"/>
              </w:rPr>
              <w:t>Муниципальное бюджетное учреждение дополнительного образования Дом детского творчества имени академика А.Е. Ферсмана</w:t>
            </w:r>
          </w:p>
        </w:tc>
        <w:tc>
          <w:tcPr>
            <w:tcW w:w="8878" w:type="dxa"/>
          </w:tcPr>
          <w:p w14:paraId="14C47498" w14:textId="035B4BD9" w:rsidR="00DF4494" w:rsidRPr="00925C45" w:rsidRDefault="00DF4494" w:rsidP="00DF4494">
            <w:pPr>
              <w:spacing w:after="0" w:line="240" w:lineRule="auto"/>
              <w:jc w:val="both"/>
              <w:rPr>
                <w:rFonts w:ascii="Times New Roman" w:hAnsi="Times New Roman"/>
                <w:sz w:val="24"/>
                <w:szCs w:val="24"/>
              </w:rPr>
            </w:pPr>
            <w:r w:rsidRPr="00925C45">
              <w:rPr>
                <w:rFonts w:ascii="Times New Roman" w:hAnsi="Times New Roman"/>
                <w:sz w:val="24"/>
                <w:szCs w:val="24"/>
              </w:rPr>
              <w:t>Участие коллективов учреждения в мероприятиях МАУ АГДК (Образцовый детский коллектив Ансамбль народной песни и танца "ЗАБАВА", Военно-патриотический клуб «Лидер», Образцовый детский коллектив Мурманской области Эстрадная вокальная студия "Модус" и др.).</w:t>
            </w:r>
          </w:p>
        </w:tc>
      </w:tr>
      <w:tr w:rsidR="00912C76" w:rsidRPr="00925C45" w14:paraId="6F8E15EF" w14:textId="77777777" w:rsidTr="003A57A8">
        <w:trPr>
          <w:trHeight w:val="207"/>
          <w:jc w:val="center"/>
        </w:trPr>
        <w:tc>
          <w:tcPr>
            <w:tcW w:w="564" w:type="dxa"/>
          </w:tcPr>
          <w:p w14:paraId="2D0EB93A" w14:textId="2D3FD0EC" w:rsidR="00912C76" w:rsidRPr="00925C45" w:rsidRDefault="00DD09BC" w:rsidP="00912C76">
            <w:pPr>
              <w:spacing w:after="0" w:line="240" w:lineRule="auto"/>
              <w:rPr>
                <w:rFonts w:ascii="Times New Roman" w:hAnsi="Times New Roman"/>
                <w:sz w:val="24"/>
                <w:szCs w:val="24"/>
              </w:rPr>
            </w:pPr>
            <w:r>
              <w:rPr>
                <w:rFonts w:ascii="Times New Roman" w:hAnsi="Times New Roman"/>
                <w:sz w:val="24"/>
                <w:szCs w:val="24"/>
              </w:rPr>
              <w:t>27</w:t>
            </w:r>
          </w:p>
        </w:tc>
        <w:tc>
          <w:tcPr>
            <w:tcW w:w="5795" w:type="dxa"/>
          </w:tcPr>
          <w:p w14:paraId="28E4BBB7" w14:textId="05C6FD76" w:rsidR="00912C76" w:rsidRPr="00925C45" w:rsidRDefault="00912C76" w:rsidP="00912C76">
            <w:pPr>
              <w:spacing w:after="0" w:line="240" w:lineRule="auto"/>
              <w:rPr>
                <w:rFonts w:ascii="Times New Roman" w:hAnsi="Times New Roman"/>
                <w:sz w:val="24"/>
                <w:szCs w:val="24"/>
              </w:rPr>
            </w:pPr>
            <w:r w:rsidRPr="00925C45">
              <w:rPr>
                <w:rFonts w:ascii="Times New Roman" w:hAnsi="Times New Roman"/>
                <w:sz w:val="24"/>
                <w:szCs w:val="24"/>
                <w:shd w:val="clear" w:color="auto" w:fill="FFFFFF"/>
              </w:rPr>
              <w:t xml:space="preserve">Школа-интернат для умственно отсталых детей — </w:t>
            </w:r>
            <w:r w:rsidRPr="00925C45">
              <w:rPr>
                <w:rFonts w:ascii="Times New Roman" w:hAnsi="Times New Roman"/>
                <w:sz w:val="24"/>
                <w:szCs w:val="24"/>
                <w:shd w:val="clear" w:color="auto" w:fill="FFFFFF"/>
              </w:rPr>
              <w:lastRenderedPageBreak/>
              <w:t>Средняя общеобразовательная школа №7</w:t>
            </w:r>
          </w:p>
        </w:tc>
        <w:tc>
          <w:tcPr>
            <w:tcW w:w="8878" w:type="dxa"/>
          </w:tcPr>
          <w:p w14:paraId="6A02268E" w14:textId="5B48EDF7" w:rsidR="00912C76" w:rsidRPr="00925C45" w:rsidRDefault="00912C76" w:rsidP="00912C76">
            <w:pPr>
              <w:spacing w:after="0" w:line="240" w:lineRule="auto"/>
              <w:jc w:val="both"/>
              <w:rPr>
                <w:rFonts w:ascii="Times New Roman" w:hAnsi="Times New Roman"/>
                <w:sz w:val="24"/>
                <w:szCs w:val="24"/>
              </w:rPr>
            </w:pPr>
            <w:r w:rsidRPr="00925C45">
              <w:rPr>
                <w:rFonts w:ascii="Times New Roman" w:hAnsi="Times New Roman"/>
                <w:sz w:val="24"/>
                <w:szCs w:val="24"/>
              </w:rPr>
              <w:lastRenderedPageBreak/>
              <w:t>Развлекательная программа «Весеннее настроение»</w:t>
            </w:r>
          </w:p>
        </w:tc>
      </w:tr>
      <w:tr w:rsidR="00925C45" w:rsidRPr="00925C45" w14:paraId="27EF718A" w14:textId="77777777" w:rsidTr="003A57A8">
        <w:trPr>
          <w:trHeight w:val="207"/>
          <w:jc w:val="center"/>
        </w:trPr>
        <w:tc>
          <w:tcPr>
            <w:tcW w:w="564" w:type="dxa"/>
          </w:tcPr>
          <w:p w14:paraId="5E50DE0E" w14:textId="758CBA51" w:rsidR="00925C45" w:rsidRPr="00925C45" w:rsidRDefault="00DD09BC" w:rsidP="00912C76">
            <w:pPr>
              <w:spacing w:after="0" w:line="240" w:lineRule="auto"/>
              <w:rPr>
                <w:rFonts w:ascii="Times New Roman" w:hAnsi="Times New Roman"/>
                <w:sz w:val="24"/>
                <w:szCs w:val="24"/>
              </w:rPr>
            </w:pPr>
            <w:r>
              <w:rPr>
                <w:rFonts w:ascii="Times New Roman" w:hAnsi="Times New Roman"/>
                <w:sz w:val="24"/>
                <w:szCs w:val="24"/>
              </w:rPr>
              <w:t>28</w:t>
            </w:r>
          </w:p>
        </w:tc>
        <w:tc>
          <w:tcPr>
            <w:tcW w:w="5795" w:type="dxa"/>
          </w:tcPr>
          <w:p w14:paraId="5F639EB1" w14:textId="35B6B436" w:rsidR="00925C45" w:rsidRPr="00925C45" w:rsidRDefault="00925C45" w:rsidP="00912C76">
            <w:pPr>
              <w:spacing w:after="0" w:line="240" w:lineRule="auto"/>
              <w:rPr>
                <w:rFonts w:ascii="Times New Roman" w:hAnsi="Times New Roman"/>
                <w:sz w:val="24"/>
                <w:szCs w:val="24"/>
                <w:shd w:val="clear" w:color="auto" w:fill="FFFFFF"/>
              </w:rPr>
            </w:pPr>
            <w:bookmarkStart w:id="21" w:name="_Hlk124199700"/>
            <w:r>
              <w:rPr>
                <w:rFonts w:ascii="Times New Roman" w:hAnsi="Times New Roman"/>
                <w:szCs w:val="24"/>
              </w:rPr>
              <w:t>Федеральное государственное бюджетное учреждение ку</w:t>
            </w:r>
            <w:bookmarkEnd w:id="21"/>
            <w:r>
              <w:rPr>
                <w:rFonts w:ascii="Times New Roman" w:hAnsi="Times New Roman"/>
                <w:szCs w:val="24"/>
              </w:rPr>
              <w:t xml:space="preserve">льтуры «Государственный Российский Дом народного творчества имени </w:t>
            </w:r>
            <w:proofErr w:type="spellStart"/>
            <w:r>
              <w:rPr>
                <w:rFonts w:ascii="Times New Roman" w:hAnsi="Times New Roman"/>
                <w:szCs w:val="24"/>
              </w:rPr>
              <w:t>В.Д.Поленова</w:t>
            </w:r>
            <w:proofErr w:type="spellEnd"/>
            <w:r>
              <w:rPr>
                <w:rFonts w:ascii="Times New Roman" w:hAnsi="Times New Roman"/>
                <w:szCs w:val="24"/>
              </w:rPr>
              <w:t>»</w:t>
            </w:r>
          </w:p>
        </w:tc>
        <w:tc>
          <w:tcPr>
            <w:tcW w:w="8878" w:type="dxa"/>
          </w:tcPr>
          <w:p w14:paraId="0BCBE3D1" w14:textId="6D2E32DE" w:rsidR="00925C45" w:rsidRPr="00925C45" w:rsidRDefault="00925C45" w:rsidP="00912C76">
            <w:pPr>
              <w:spacing w:after="0" w:line="240" w:lineRule="auto"/>
              <w:jc w:val="both"/>
              <w:rPr>
                <w:rFonts w:ascii="Times New Roman" w:hAnsi="Times New Roman"/>
                <w:sz w:val="24"/>
                <w:szCs w:val="24"/>
              </w:rPr>
            </w:pPr>
            <w:r>
              <w:rPr>
                <w:rFonts w:ascii="Times New Roman" w:hAnsi="Times New Roman"/>
                <w:szCs w:val="24"/>
              </w:rPr>
              <w:t xml:space="preserve">Участие в акции </w:t>
            </w:r>
            <w:r w:rsidRPr="009B5B1C">
              <w:rPr>
                <w:rFonts w:ascii="Times New Roman" w:hAnsi="Times New Roman"/>
                <w:szCs w:val="24"/>
              </w:rPr>
              <w:t>#КЛЮЧ_К_ТВОРЧЕСТВУ</w:t>
            </w:r>
          </w:p>
        </w:tc>
      </w:tr>
      <w:tr w:rsidR="00925C45" w:rsidRPr="00925C45" w14:paraId="6DF674A3" w14:textId="77777777" w:rsidTr="003A57A8">
        <w:trPr>
          <w:trHeight w:val="207"/>
          <w:jc w:val="center"/>
        </w:trPr>
        <w:tc>
          <w:tcPr>
            <w:tcW w:w="564" w:type="dxa"/>
          </w:tcPr>
          <w:p w14:paraId="0B9F5077" w14:textId="223516AC" w:rsidR="00925C45" w:rsidRPr="00925C45" w:rsidRDefault="00DD09BC" w:rsidP="00925C45">
            <w:pPr>
              <w:spacing w:after="0" w:line="240" w:lineRule="auto"/>
              <w:rPr>
                <w:rFonts w:ascii="Times New Roman" w:hAnsi="Times New Roman"/>
                <w:sz w:val="24"/>
                <w:szCs w:val="24"/>
              </w:rPr>
            </w:pPr>
            <w:r>
              <w:rPr>
                <w:rFonts w:ascii="Times New Roman" w:hAnsi="Times New Roman"/>
                <w:sz w:val="24"/>
                <w:szCs w:val="24"/>
              </w:rPr>
              <w:t>29</w:t>
            </w:r>
          </w:p>
        </w:tc>
        <w:tc>
          <w:tcPr>
            <w:tcW w:w="5795" w:type="dxa"/>
          </w:tcPr>
          <w:p w14:paraId="79DE99AD" w14:textId="0F1D7452" w:rsidR="00925C45" w:rsidRDefault="00925C45" w:rsidP="00925C45">
            <w:pPr>
              <w:spacing w:after="0" w:line="240" w:lineRule="auto"/>
              <w:rPr>
                <w:rFonts w:ascii="Times New Roman" w:hAnsi="Times New Roman"/>
                <w:szCs w:val="24"/>
              </w:rPr>
            </w:pPr>
            <w:r w:rsidRPr="00B7676F">
              <w:rPr>
                <w:rFonts w:ascii="Times New Roman" w:hAnsi="Times New Roman"/>
                <w:bCs/>
                <w:iCs/>
                <w:sz w:val="24"/>
                <w:szCs w:val="24"/>
              </w:rPr>
              <w:t xml:space="preserve">Социальная служба </w:t>
            </w:r>
            <w:r>
              <w:rPr>
                <w:rFonts w:ascii="Times New Roman" w:hAnsi="Times New Roman"/>
                <w:bCs/>
                <w:iCs/>
                <w:sz w:val="24"/>
                <w:szCs w:val="24"/>
              </w:rPr>
              <w:t>«</w:t>
            </w:r>
            <w:r w:rsidRPr="00B7676F">
              <w:rPr>
                <w:rFonts w:ascii="Times New Roman" w:hAnsi="Times New Roman"/>
                <w:bCs/>
                <w:iCs/>
                <w:sz w:val="24"/>
                <w:szCs w:val="24"/>
              </w:rPr>
              <w:t>Сияние</w:t>
            </w:r>
            <w:r>
              <w:rPr>
                <w:rFonts w:ascii="Times New Roman" w:hAnsi="Times New Roman"/>
                <w:bCs/>
                <w:iCs/>
                <w:sz w:val="24"/>
                <w:szCs w:val="24"/>
              </w:rPr>
              <w:t>»</w:t>
            </w:r>
          </w:p>
        </w:tc>
        <w:tc>
          <w:tcPr>
            <w:tcW w:w="8878" w:type="dxa"/>
          </w:tcPr>
          <w:p w14:paraId="6BBA87BE" w14:textId="798C6BCF" w:rsidR="00925C45" w:rsidRDefault="00925C45" w:rsidP="00925C45">
            <w:pPr>
              <w:spacing w:after="0" w:line="240" w:lineRule="auto"/>
              <w:jc w:val="both"/>
              <w:rPr>
                <w:rFonts w:ascii="Times New Roman" w:hAnsi="Times New Roman"/>
                <w:szCs w:val="24"/>
              </w:rPr>
            </w:pPr>
            <w:r w:rsidRPr="00B7676F">
              <w:rPr>
                <w:rFonts w:ascii="Times New Roman" w:hAnsi="Times New Roman"/>
                <w:sz w:val="24"/>
                <w:szCs w:val="24"/>
              </w:rPr>
              <w:t>Выставка изобразительного и декоративно-прикладного творчества «Цветы Победы</w:t>
            </w:r>
            <w:r>
              <w:rPr>
                <w:rFonts w:ascii="Times New Roman" w:hAnsi="Times New Roman"/>
                <w:sz w:val="24"/>
                <w:szCs w:val="24"/>
              </w:rPr>
              <w:t>»</w:t>
            </w:r>
            <w:r w:rsidRPr="00B7676F">
              <w:rPr>
                <w:rFonts w:ascii="Times New Roman" w:hAnsi="Times New Roman"/>
                <w:sz w:val="24"/>
                <w:szCs w:val="24"/>
              </w:rPr>
              <w:t xml:space="preserve">, посвящённая дню Победы в ВОВ, Арт-акция </w:t>
            </w:r>
            <w:r>
              <w:rPr>
                <w:rFonts w:ascii="Times New Roman" w:hAnsi="Times New Roman"/>
                <w:sz w:val="24"/>
                <w:szCs w:val="24"/>
              </w:rPr>
              <w:t>«</w:t>
            </w:r>
            <w:r w:rsidRPr="00B7676F">
              <w:rPr>
                <w:rFonts w:ascii="Times New Roman" w:hAnsi="Times New Roman"/>
                <w:sz w:val="24"/>
                <w:szCs w:val="24"/>
              </w:rPr>
              <w:t>Родники-2022</w:t>
            </w:r>
            <w:r>
              <w:rPr>
                <w:rFonts w:ascii="Times New Roman" w:hAnsi="Times New Roman"/>
                <w:sz w:val="24"/>
                <w:szCs w:val="24"/>
              </w:rPr>
              <w:t>»</w:t>
            </w:r>
            <w:r w:rsidRPr="00B7676F">
              <w:rPr>
                <w:rFonts w:ascii="Times New Roman" w:hAnsi="Times New Roman"/>
                <w:sz w:val="24"/>
                <w:szCs w:val="24"/>
              </w:rPr>
              <w:t xml:space="preserve">, Всероссийская акция </w:t>
            </w:r>
            <w:r>
              <w:rPr>
                <w:rFonts w:ascii="Times New Roman" w:hAnsi="Times New Roman"/>
                <w:sz w:val="24"/>
                <w:szCs w:val="24"/>
              </w:rPr>
              <w:t>«</w:t>
            </w:r>
            <w:r w:rsidRPr="00B7676F">
              <w:rPr>
                <w:rFonts w:ascii="Times New Roman" w:hAnsi="Times New Roman"/>
                <w:sz w:val="24"/>
                <w:szCs w:val="24"/>
              </w:rPr>
              <w:t>Ночь искусств</w:t>
            </w:r>
            <w:r>
              <w:rPr>
                <w:rFonts w:ascii="Times New Roman" w:hAnsi="Times New Roman"/>
                <w:sz w:val="24"/>
                <w:szCs w:val="24"/>
              </w:rPr>
              <w:t xml:space="preserve">», </w:t>
            </w:r>
            <w:r>
              <w:rPr>
                <w:rFonts w:ascii="Times New Roman" w:hAnsi="Times New Roman"/>
                <w:szCs w:val="24"/>
              </w:rPr>
              <w:t>праздничный концерт в МАУ АГДК для с</w:t>
            </w:r>
            <w:r w:rsidRPr="003B2E26">
              <w:rPr>
                <w:rFonts w:ascii="Times New Roman" w:hAnsi="Times New Roman"/>
                <w:szCs w:val="24"/>
              </w:rPr>
              <w:t>тарше</w:t>
            </w:r>
            <w:r>
              <w:rPr>
                <w:rFonts w:ascii="Times New Roman" w:hAnsi="Times New Roman"/>
                <w:szCs w:val="24"/>
              </w:rPr>
              <w:t>го</w:t>
            </w:r>
            <w:r w:rsidRPr="003B2E26">
              <w:rPr>
                <w:rFonts w:ascii="Times New Roman" w:hAnsi="Times New Roman"/>
                <w:szCs w:val="24"/>
              </w:rPr>
              <w:t xml:space="preserve"> поколени</w:t>
            </w:r>
            <w:r>
              <w:rPr>
                <w:rFonts w:ascii="Times New Roman" w:hAnsi="Times New Roman"/>
                <w:szCs w:val="24"/>
              </w:rPr>
              <w:t>я</w:t>
            </w:r>
            <w:r w:rsidRPr="003B2E26">
              <w:rPr>
                <w:rFonts w:ascii="Times New Roman" w:hAnsi="Times New Roman"/>
                <w:szCs w:val="24"/>
              </w:rPr>
              <w:t xml:space="preserve"> отделения досуга и психологической помощи</w:t>
            </w:r>
          </w:p>
        </w:tc>
      </w:tr>
    </w:tbl>
    <w:p w14:paraId="26763768" w14:textId="28862214" w:rsidR="006E1644" w:rsidRPr="00B7676F" w:rsidRDefault="006E1644" w:rsidP="006E1644">
      <w:pPr>
        <w:spacing w:after="0" w:line="240" w:lineRule="auto"/>
        <w:rPr>
          <w:rFonts w:ascii="Times New Roman" w:hAnsi="Times New Roman"/>
          <w:b/>
          <w:szCs w:val="24"/>
        </w:rPr>
      </w:pPr>
    </w:p>
    <w:p w14:paraId="20385F02" w14:textId="77777777" w:rsidR="006E1644" w:rsidRPr="00B7676F" w:rsidRDefault="006E1644" w:rsidP="006E1644">
      <w:pPr>
        <w:tabs>
          <w:tab w:val="left" w:pos="1134"/>
        </w:tabs>
        <w:spacing w:after="0" w:line="240" w:lineRule="auto"/>
        <w:ind w:left="142"/>
        <w:contextualSpacing/>
        <w:jc w:val="both"/>
        <w:rPr>
          <w:rFonts w:ascii="Times New Roman" w:hAnsi="Times New Roman"/>
          <w:sz w:val="24"/>
          <w:szCs w:val="24"/>
        </w:rPr>
      </w:pPr>
      <w:r w:rsidRPr="00B7676F">
        <w:rPr>
          <w:rFonts w:ascii="Times New Roman" w:hAnsi="Times New Roman"/>
          <w:b/>
          <w:sz w:val="24"/>
          <w:szCs w:val="24"/>
        </w:rPr>
        <w:t>9.2.  Работа с предприятиями и организациями (</w:t>
      </w:r>
      <w:r w:rsidRPr="00B7676F">
        <w:rPr>
          <w:rFonts w:ascii="Times New Roman" w:hAnsi="Times New Roman"/>
          <w:i/>
          <w:sz w:val="24"/>
          <w:szCs w:val="24"/>
        </w:rPr>
        <w:t>перечислить названия организаций и кратко описать сотрудничество).</w:t>
      </w:r>
      <w:r w:rsidRPr="00B7676F">
        <w:rPr>
          <w:rFonts w:ascii="Times New Roman" w:hAnsi="Times New Roman"/>
          <w:sz w:val="24"/>
          <w:szCs w:val="24"/>
        </w:rPr>
        <w:t xml:space="preserve"> </w:t>
      </w:r>
    </w:p>
    <w:p w14:paraId="2DA19B7B" w14:textId="77777777" w:rsidR="006E1644" w:rsidRPr="00B7676F" w:rsidRDefault="006E1644" w:rsidP="006E1644">
      <w:pPr>
        <w:tabs>
          <w:tab w:val="left" w:pos="1134"/>
        </w:tabs>
        <w:spacing w:after="0" w:line="240" w:lineRule="auto"/>
        <w:ind w:left="142"/>
        <w:contextualSpacing/>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564"/>
        <w:gridCol w:w="5795"/>
        <w:gridCol w:w="8878"/>
      </w:tblGrid>
      <w:tr w:rsidR="006E1644" w:rsidRPr="00B7676F" w14:paraId="210AEBB5" w14:textId="77777777" w:rsidTr="003A57A8">
        <w:trPr>
          <w:trHeight w:val="508"/>
          <w:jc w:val="center"/>
        </w:trPr>
        <w:tc>
          <w:tcPr>
            <w:tcW w:w="564" w:type="dxa"/>
          </w:tcPr>
          <w:p w14:paraId="2BD689AA" w14:textId="77777777" w:rsidR="006E1644" w:rsidRPr="00B7676F" w:rsidRDefault="006E1644" w:rsidP="005734ED">
            <w:pPr>
              <w:spacing w:after="0" w:line="240" w:lineRule="auto"/>
              <w:jc w:val="center"/>
              <w:rPr>
                <w:rFonts w:ascii="Times New Roman" w:hAnsi="Times New Roman"/>
                <w:b/>
                <w:bCs/>
                <w:sz w:val="24"/>
                <w:szCs w:val="24"/>
              </w:rPr>
            </w:pPr>
            <w:r w:rsidRPr="00B7676F">
              <w:rPr>
                <w:rFonts w:ascii="Times New Roman" w:hAnsi="Times New Roman"/>
                <w:b/>
                <w:bCs/>
                <w:sz w:val="24"/>
                <w:szCs w:val="24"/>
              </w:rPr>
              <w:t>№ п/п</w:t>
            </w:r>
          </w:p>
        </w:tc>
        <w:tc>
          <w:tcPr>
            <w:tcW w:w="5795" w:type="dxa"/>
          </w:tcPr>
          <w:p w14:paraId="606BF946" w14:textId="77777777" w:rsidR="006E1644" w:rsidRPr="00B7676F" w:rsidRDefault="006E1644" w:rsidP="005734ED">
            <w:pPr>
              <w:spacing w:after="0" w:line="240" w:lineRule="auto"/>
              <w:jc w:val="center"/>
              <w:rPr>
                <w:rFonts w:ascii="Times New Roman" w:hAnsi="Times New Roman"/>
                <w:b/>
                <w:bCs/>
                <w:sz w:val="24"/>
                <w:szCs w:val="24"/>
              </w:rPr>
            </w:pPr>
            <w:r w:rsidRPr="00B7676F">
              <w:rPr>
                <w:rFonts w:ascii="Times New Roman" w:hAnsi="Times New Roman"/>
                <w:b/>
                <w:bCs/>
                <w:sz w:val="24"/>
                <w:szCs w:val="24"/>
              </w:rPr>
              <w:t>Организация, учреждение</w:t>
            </w:r>
          </w:p>
        </w:tc>
        <w:tc>
          <w:tcPr>
            <w:tcW w:w="8878" w:type="dxa"/>
          </w:tcPr>
          <w:p w14:paraId="2946ED50" w14:textId="77777777" w:rsidR="006E1644" w:rsidRPr="00B7676F" w:rsidRDefault="006E1644" w:rsidP="005734ED">
            <w:pPr>
              <w:spacing w:after="0" w:line="240" w:lineRule="auto"/>
              <w:jc w:val="center"/>
              <w:rPr>
                <w:rFonts w:ascii="Times New Roman" w:hAnsi="Times New Roman"/>
                <w:b/>
                <w:bCs/>
                <w:sz w:val="24"/>
                <w:szCs w:val="24"/>
              </w:rPr>
            </w:pPr>
            <w:r w:rsidRPr="00B7676F">
              <w:rPr>
                <w:rFonts w:ascii="Times New Roman" w:hAnsi="Times New Roman"/>
                <w:b/>
                <w:bCs/>
                <w:sz w:val="24"/>
                <w:szCs w:val="24"/>
              </w:rPr>
              <w:t>Сотрудничество</w:t>
            </w:r>
          </w:p>
        </w:tc>
      </w:tr>
      <w:tr w:rsidR="006E1644" w:rsidRPr="00B7676F" w14:paraId="4AC75D2F" w14:textId="77777777" w:rsidTr="003A57A8">
        <w:trPr>
          <w:trHeight w:val="125"/>
          <w:jc w:val="center"/>
        </w:trPr>
        <w:tc>
          <w:tcPr>
            <w:tcW w:w="564" w:type="dxa"/>
          </w:tcPr>
          <w:p w14:paraId="13491D28" w14:textId="7F45920E" w:rsidR="006E1644"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1</w:t>
            </w:r>
          </w:p>
        </w:tc>
        <w:tc>
          <w:tcPr>
            <w:tcW w:w="5795" w:type="dxa"/>
          </w:tcPr>
          <w:p w14:paraId="76F050A9" w14:textId="7CDD6EAD" w:rsidR="006E1644" w:rsidRPr="00B7676F" w:rsidRDefault="006E1644" w:rsidP="005734ED">
            <w:pPr>
              <w:spacing w:after="0" w:line="240" w:lineRule="auto"/>
              <w:rPr>
                <w:rFonts w:ascii="Times New Roman" w:hAnsi="Times New Roman"/>
                <w:sz w:val="24"/>
                <w:szCs w:val="24"/>
              </w:rPr>
            </w:pPr>
            <w:r w:rsidRPr="00B7676F">
              <w:rPr>
                <w:rFonts w:ascii="Times New Roman" w:hAnsi="Times New Roman"/>
                <w:sz w:val="24"/>
                <w:szCs w:val="24"/>
              </w:rPr>
              <w:t xml:space="preserve">Благотворительный фонд помощи </w:t>
            </w:r>
            <w:r w:rsidR="00A35F64">
              <w:rPr>
                <w:rFonts w:ascii="Times New Roman" w:hAnsi="Times New Roman"/>
                <w:sz w:val="24"/>
                <w:szCs w:val="24"/>
              </w:rPr>
              <w:t>«</w:t>
            </w:r>
            <w:r w:rsidRPr="00B7676F">
              <w:rPr>
                <w:rFonts w:ascii="Times New Roman" w:hAnsi="Times New Roman"/>
                <w:sz w:val="24"/>
                <w:szCs w:val="24"/>
              </w:rPr>
              <w:t>Наше Будущее</w:t>
            </w:r>
            <w:r w:rsidR="00A35F64">
              <w:rPr>
                <w:rFonts w:ascii="Times New Roman" w:hAnsi="Times New Roman"/>
                <w:sz w:val="24"/>
                <w:szCs w:val="24"/>
              </w:rPr>
              <w:t>»</w:t>
            </w:r>
          </w:p>
        </w:tc>
        <w:tc>
          <w:tcPr>
            <w:tcW w:w="8878" w:type="dxa"/>
          </w:tcPr>
          <w:p w14:paraId="21FEE5EC" w14:textId="3B189505" w:rsidR="006E1644" w:rsidRPr="00B7676F" w:rsidRDefault="006E1644" w:rsidP="005734ED">
            <w:pPr>
              <w:spacing w:after="0" w:line="240" w:lineRule="auto"/>
              <w:jc w:val="both"/>
              <w:rPr>
                <w:rFonts w:ascii="Times New Roman" w:hAnsi="Times New Roman"/>
                <w:sz w:val="24"/>
                <w:szCs w:val="24"/>
              </w:rPr>
            </w:pPr>
            <w:r w:rsidRPr="00B7676F">
              <w:rPr>
                <w:rFonts w:ascii="Times New Roman" w:hAnsi="Times New Roman"/>
                <w:sz w:val="24"/>
                <w:szCs w:val="24"/>
              </w:rPr>
              <w:t xml:space="preserve">Благотворительный концерт </w:t>
            </w:r>
            <w:r w:rsidR="00A35F64">
              <w:rPr>
                <w:rFonts w:ascii="Times New Roman" w:hAnsi="Times New Roman"/>
                <w:sz w:val="24"/>
                <w:szCs w:val="24"/>
              </w:rPr>
              <w:t>«</w:t>
            </w:r>
            <w:r w:rsidRPr="00B7676F">
              <w:rPr>
                <w:rFonts w:ascii="Times New Roman" w:hAnsi="Times New Roman"/>
                <w:sz w:val="24"/>
                <w:szCs w:val="24"/>
              </w:rPr>
              <w:t>Твори добро</w:t>
            </w:r>
            <w:r w:rsidR="00A35F64">
              <w:rPr>
                <w:rFonts w:ascii="Times New Roman" w:hAnsi="Times New Roman"/>
                <w:sz w:val="24"/>
                <w:szCs w:val="24"/>
              </w:rPr>
              <w:t>»</w:t>
            </w:r>
          </w:p>
        </w:tc>
      </w:tr>
      <w:tr w:rsidR="006E1644" w:rsidRPr="00B7676F" w14:paraId="1C93F3A0" w14:textId="77777777" w:rsidTr="003A57A8">
        <w:trPr>
          <w:trHeight w:val="125"/>
          <w:jc w:val="center"/>
        </w:trPr>
        <w:tc>
          <w:tcPr>
            <w:tcW w:w="564" w:type="dxa"/>
          </w:tcPr>
          <w:p w14:paraId="5D4EB4BB" w14:textId="673D6DD6" w:rsidR="006E1644"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2</w:t>
            </w:r>
          </w:p>
        </w:tc>
        <w:tc>
          <w:tcPr>
            <w:tcW w:w="5795" w:type="dxa"/>
          </w:tcPr>
          <w:p w14:paraId="2F784FEA" w14:textId="032DB72D" w:rsidR="006E1644" w:rsidRPr="00B7676F" w:rsidRDefault="006E1644" w:rsidP="005734ED">
            <w:pPr>
              <w:spacing w:after="0" w:line="240" w:lineRule="auto"/>
              <w:rPr>
                <w:rFonts w:ascii="Times New Roman" w:hAnsi="Times New Roman"/>
                <w:sz w:val="24"/>
                <w:szCs w:val="24"/>
              </w:rPr>
            </w:pPr>
            <w:r w:rsidRPr="00B7676F">
              <w:rPr>
                <w:rFonts w:ascii="Times New Roman" w:hAnsi="Times New Roman"/>
                <w:sz w:val="24"/>
                <w:szCs w:val="24"/>
              </w:rPr>
              <w:t xml:space="preserve">Приют </w:t>
            </w:r>
            <w:r w:rsidR="00A35F64">
              <w:rPr>
                <w:rFonts w:ascii="Times New Roman" w:hAnsi="Times New Roman"/>
                <w:sz w:val="24"/>
                <w:szCs w:val="24"/>
              </w:rPr>
              <w:t>«</w:t>
            </w:r>
            <w:r w:rsidRPr="00B7676F">
              <w:rPr>
                <w:rFonts w:ascii="Times New Roman" w:hAnsi="Times New Roman"/>
                <w:sz w:val="24"/>
                <w:szCs w:val="24"/>
              </w:rPr>
              <w:t>Бездомный ангел</w:t>
            </w:r>
            <w:r w:rsidR="00A35F64">
              <w:rPr>
                <w:rFonts w:ascii="Times New Roman" w:hAnsi="Times New Roman"/>
                <w:sz w:val="24"/>
                <w:szCs w:val="24"/>
              </w:rPr>
              <w:t>»</w:t>
            </w:r>
            <w:r w:rsidRPr="00B7676F">
              <w:rPr>
                <w:rFonts w:ascii="Times New Roman" w:hAnsi="Times New Roman"/>
                <w:sz w:val="24"/>
                <w:szCs w:val="24"/>
              </w:rPr>
              <w:t xml:space="preserve"> и мини-приют для кошек </w:t>
            </w:r>
            <w:r w:rsidR="00A35F64">
              <w:rPr>
                <w:rFonts w:ascii="Times New Roman" w:hAnsi="Times New Roman"/>
                <w:sz w:val="24"/>
                <w:szCs w:val="24"/>
              </w:rPr>
              <w:t>«</w:t>
            </w:r>
            <w:r w:rsidRPr="00B7676F">
              <w:rPr>
                <w:rFonts w:ascii="Times New Roman" w:hAnsi="Times New Roman"/>
                <w:sz w:val="24"/>
                <w:szCs w:val="24"/>
              </w:rPr>
              <w:t>Котофеи</w:t>
            </w:r>
            <w:r w:rsidR="00A35F64">
              <w:rPr>
                <w:rFonts w:ascii="Times New Roman" w:hAnsi="Times New Roman"/>
                <w:sz w:val="24"/>
                <w:szCs w:val="24"/>
              </w:rPr>
              <w:t>»</w:t>
            </w:r>
          </w:p>
        </w:tc>
        <w:tc>
          <w:tcPr>
            <w:tcW w:w="8878" w:type="dxa"/>
          </w:tcPr>
          <w:p w14:paraId="359E7FA7" w14:textId="5FF2E443" w:rsidR="006E1644" w:rsidRPr="00B7676F" w:rsidRDefault="006E1644" w:rsidP="005734ED">
            <w:pPr>
              <w:spacing w:after="0" w:line="240" w:lineRule="auto"/>
              <w:jc w:val="both"/>
              <w:rPr>
                <w:rFonts w:ascii="Times New Roman" w:hAnsi="Times New Roman"/>
                <w:sz w:val="24"/>
                <w:szCs w:val="24"/>
              </w:rPr>
            </w:pPr>
            <w:r w:rsidRPr="00B7676F">
              <w:rPr>
                <w:rFonts w:ascii="Times New Roman" w:hAnsi="Times New Roman"/>
                <w:sz w:val="24"/>
                <w:szCs w:val="24"/>
              </w:rPr>
              <w:t xml:space="preserve">Акция </w:t>
            </w:r>
            <w:r w:rsidR="00A35F64">
              <w:rPr>
                <w:rFonts w:ascii="Times New Roman" w:hAnsi="Times New Roman"/>
                <w:sz w:val="24"/>
                <w:szCs w:val="24"/>
              </w:rPr>
              <w:t>«</w:t>
            </w:r>
            <w:r w:rsidRPr="00B7676F">
              <w:rPr>
                <w:rFonts w:ascii="Times New Roman" w:hAnsi="Times New Roman"/>
                <w:sz w:val="24"/>
                <w:szCs w:val="24"/>
              </w:rPr>
              <w:t>Помоги приюту</w:t>
            </w:r>
            <w:r w:rsidR="00A35F64">
              <w:rPr>
                <w:rFonts w:ascii="Times New Roman" w:hAnsi="Times New Roman"/>
                <w:sz w:val="24"/>
                <w:szCs w:val="24"/>
              </w:rPr>
              <w:t>»</w:t>
            </w:r>
          </w:p>
        </w:tc>
      </w:tr>
      <w:tr w:rsidR="006E1644" w:rsidRPr="00B7676F" w14:paraId="15C63DE8" w14:textId="77777777" w:rsidTr="003A57A8">
        <w:trPr>
          <w:trHeight w:val="299"/>
          <w:jc w:val="center"/>
        </w:trPr>
        <w:tc>
          <w:tcPr>
            <w:tcW w:w="564" w:type="dxa"/>
          </w:tcPr>
          <w:p w14:paraId="7198F487" w14:textId="6299A7D3" w:rsidR="006E1644"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3</w:t>
            </w:r>
          </w:p>
        </w:tc>
        <w:tc>
          <w:tcPr>
            <w:tcW w:w="5795" w:type="dxa"/>
          </w:tcPr>
          <w:p w14:paraId="13E9C15A" w14:textId="59A04C62" w:rsidR="006E1644" w:rsidRPr="00B7676F" w:rsidRDefault="006E1644" w:rsidP="005734ED">
            <w:pPr>
              <w:spacing w:after="0" w:line="240" w:lineRule="auto"/>
              <w:rPr>
                <w:rFonts w:ascii="Times New Roman" w:hAnsi="Times New Roman"/>
                <w:bCs/>
                <w:iCs/>
                <w:sz w:val="24"/>
                <w:szCs w:val="24"/>
              </w:rPr>
            </w:pPr>
            <w:r w:rsidRPr="00B7676F">
              <w:rPr>
                <w:rFonts w:ascii="Times New Roman" w:hAnsi="Times New Roman"/>
                <w:bCs/>
                <w:iCs/>
                <w:sz w:val="24"/>
                <w:szCs w:val="24"/>
              </w:rPr>
              <w:t xml:space="preserve">ПО </w:t>
            </w:r>
            <w:r w:rsidR="00A35F64">
              <w:rPr>
                <w:rFonts w:ascii="Times New Roman" w:hAnsi="Times New Roman"/>
                <w:bCs/>
                <w:iCs/>
                <w:sz w:val="24"/>
                <w:szCs w:val="24"/>
              </w:rPr>
              <w:t>«</w:t>
            </w:r>
            <w:r w:rsidRPr="00B7676F">
              <w:rPr>
                <w:rFonts w:ascii="Times New Roman" w:hAnsi="Times New Roman"/>
                <w:bCs/>
                <w:iCs/>
                <w:sz w:val="24"/>
                <w:szCs w:val="24"/>
              </w:rPr>
              <w:t>Оберег</w:t>
            </w:r>
            <w:r w:rsidR="00A35F64">
              <w:rPr>
                <w:rFonts w:ascii="Times New Roman" w:hAnsi="Times New Roman"/>
                <w:bCs/>
                <w:iCs/>
                <w:sz w:val="24"/>
                <w:szCs w:val="24"/>
              </w:rPr>
              <w:t>»</w:t>
            </w:r>
            <w:r w:rsidRPr="00B7676F">
              <w:rPr>
                <w:rFonts w:ascii="Times New Roman" w:hAnsi="Times New Roman"/>
                <w:bCs/>
                <w:iCs/>
                <w:sz w:val="24"/>
                <w:szCs w:val="24"/>
              </w:rPr>
              <w:t xml:space="preserve"> ВОИ</w:t>
            </w:r>
          </w:p>
          <w:p w14:paraId="09AB592A" w14:textId="77777777" w:rsidR="006E1644" w:rsidRPr="00B7676F" w:rsidRDefault="006E1644" w:rsidP="005734ED">
            <w:pPr>
              <w:spacing w:after="0" w:line="240" w:lineRule="auto"/>
              <w:rPr>
                <w:rFonts w:ascii="Times New Roman" w:hAnsi="Times New Roman"/>
                <w:bCs/>
                <w:iCs/>
                <w:sz w:val="24"/>
                <w:szCs w:val="24"/>
              </w:rPr>
            </w:pPr>
          </w:p>
        </w:tc>
        <w:tc>
          <w:tcPr>
            <w:tcW w:w="8878" w:type="dxa"/>
          </w:tcPr>
          <w:p w14:paraId="4123CEED" w14:textId="7F4CA9BC" w:rsidR="006E1644" w:rsidRPr="00B7676F" w:rsidRDefault="006E1644" w:rsidP="005734ED">
            <w:pPr>
              <w:spacing w:after="0" w:line="240" w:lineRule="auto"/>
              <w:jc w:val="both"/>
              <w:rPr>
                <w:rFonts w:ascii="Times New Roman" w:hAnsi="Times New Roman"/>
                <w:sz w:val="24"/>
                <w:szCs w:val="24"/>
              </w:rPr>
            </w:pPr>
            <w:r w:rsidRPr="00B7676F">
              <w:rPr>
                <w:rFonts w:ascii="Times New Roman" w:hAnsi="Times New Roman"/>
                <w:sz w:val="24"/>
                <w:szCs w:val="24"/>
              </w:rPr>
              <w:t xml:space="preserve">Выставка изобразительного и декоративно-прикладного творчества и концертная программа </w:t>
            </w:r>
            <w:r w:rsidR="00A35F64">
              <w:rPr>
                <w:rFonts w:ascii="Times New Roman" w:hAnsi="Times New Roman"/>
                <w:sz w:val="24"/>
                <w:szCs w:val="24"/>
              </w:rPr>
              <w:t>«</w:t>
            </w:r>
            <w:r w:rsidRPr="00B7676F">
              <w:rPr>
                <w:rFonts w:ascii="Times New Roman" w:hAnsi="Times New Roman"/>
                <w:sz w:val="24"/>
                <w:szCs w:val="24"/>
              </w:rPr>
              <w:t>Цветы Победы</w:t>
            </w:r>
            <w:r w:rsidR="00A35F64">
              <w:rPr>
                <w:rFonts w:ascii="Times New Roman" w:hAnsi="Times New Roman"/>
                <w:sz w:val="24"/>
                <w:szCs w:val="24"/>
              </w:rPr>
              <w:t>»</w:t>
            </w:r>
            <w:r w:rsidRPr="00B7676F">
              <w:rPr>
                <w:rFonts w:ascii="Times New Roman" w:hAnsi="Times New Roman"/>
                <w:sz w:val="24"/>
                <w:szCs w:val="24"/>
              </w:rPr>
              <w:t xml:space="preserve">, посвящённая дню Победы в ВОВ, Арт-акция </w:t>
            </w:r>
            <w:r w:rsidR="00A35F64">
              <w:rPr>
                <w:rFonts w:ascii="Times New Roman" w:hAnsi="Times New Roman"/>
                <w:sz w:val="24"/>
                <w:szCs w:val="24"/>
              </w:rPr>
              <w:t>«</w:t>
            </w:r>
            <w:r w:rsidRPr="00B7676F">
              <w:rPr>
                <w:rFonts w:ascii="Times New Roman" w:hAnsi="Times New Roman"/>
                <w:sz w:val="24"/>
                <w:szCs w:val="24"/>
              </w:rPr>
              <w:t>Родники-2022</w:t>
            </w:r>
            <w:r w:rsidR="00A35F64">
              <w:rPr>
                <w:rFonts w:ascii="Times New Roman" w:hAnsi="Times New Roman"/>
                <w:sz w:val="24"/>
                <w:szCs w:val="24"/>
              </w:rPr>
              <w:t>»</w:t>
            </w:r>
            <w:r w:rsidRPr="00B7676F">
              <w:rPr>
                <w:rFonts w:ascii="Times New Roman" w:hAnsi="Times New Roman"/>
                <w:sz w:val="24"/>
                <w:szCs w:val="24"/>
              </w:rPr>
              <w:t xml:space="preserve">, Концертная программа </w:t>
            </w:r>
            <w:r w:rsidR="00A35F64">
              <w:rPr>
                <w:rFonts w:ascii="Times New Roman" w:hAnsi="Times New Roman"/>
                <w:sz w:val="24"/>
                <w:szCs w:val="24"/>
              </w:rPr>
              <w:t>«</w:t>
            </w:r>
            <w:r w:rsidRPr="00B7676F">
              <w:rPr>
                <w:rFonts w:ascii="Times New Roman" w:hAnsi="Times New Roman"/>
                <w:sz w:val="24"/>
                <w:szCs w:val="24"/>
              </w:rPr>
              <w:t>Россия – кузница талантов</w:t>
            </w:r>
            <w:r w:rsidR="00A35F64">
              <w:rPr>
                <w:rFonts w:ascii="Times New Roman" w:hAnsi="Times New Roman"/>
                <w:sz w:val="24"/>
                <w:szCs w:val="24"/>
              </w:rPr>
              <w:t>»</w:t>
            </w:r>
            <w:r w:rsidRPr="00B7676F">
              <w:rPr>
                <w:rFonts w:ascii="Times New Roman" w:hAnsi="Times New Roman"/>
                <w:sz w:val="24"/>
                <w:szCs w:val="24"/>
              </w:rPr>
              <w:t>.</w:t>
            </w:r>
          </w:p>
        </w:tc>
      </w:tr>
      <w:tr w:rsidR="006E1644" w:rsidRPr="00B7676F" w14:paraId="37AAA725" w14:textId="77777777" w:rsidTr="003A57A8">
        <w:trPr>
          <w:trHeight w:val="299"/>
          <w:jc w:val="center"/>
        </w:trPr>
        <w:tc>
          <w:tcPr>
            <w:tcW w:w="564" w:type="dxa"/>
          </w:tcPr>
          <w:p w14:paraId="71419EA8" w14:textId="0859C6B3" w:rsidR="006E1644"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4</w:t>
            </w:r>
          </w:p>
        </w:tc>
        <w:tc>
          <w:tcPr>
            <w:tcW w:w="5795" w:type="dxa"/>
          </w:tcPr>
          <w:p w14:paraId="61156A41" w14:textId="4B1C26F6" w:rsidR="006E1644" w:rsidRPr="00925C45" w:rsidRDefault="006E1644" w:rsidP="005734ED">
            <w:pPr>
              <w:spacing w:after="0" w:line="240" w:lineRule="auto"/>
              <w:rPr>
                <w:rFonts w:ascii="Times New Roman" w:hAnsi="Times New Roman"/>
                <w:bCs/>
                <w:iCs/>
                <w:sz w:val="24"/>
                <w:szCs w:val="24"/>
              </w:rPr>
            </w:pPr>
            <w:r w:rsidRPr="00B7676F">
              <w:rPr>
                <w:rFonts w:ascii="Times New Roman" w:hAnsi="Times New Roman"/>
                <w:bCs/>
                <w:iCs/>
                <w:sz w:val="24"/>
                <w:szCs w:val="24"/>
              </w:rPr>
              <w:t xml:space="preserve">МСЦ Клуб </w:t>
            </w:r>
            <w:r w:rsidR="00A35F64">
              <w:rPr>
                <w:rFonts w:ascii="Times New Roman" w:hAnsi="Times New Roman"/>
                <w:bCs/>
                <w:iCs/>
                <w:sz w:val="24"/>
                <w:szCs w:val="24"/>
              </w:rPr>
              <w:t>«</w:t>
            </w:r>
            <w:r w:rsidRPr="00B7676F">
              <w:rPr>
                <w:rFonts w:ascii="Times New Roman" w:hAnsi="Times New Roman"/>
                <w:bCs/>
                <w:iCs/>
                <w:sz w:val="24"/>
                <w:szCs w:val="24"/>
              </w:rPr>
              <w:t>Мы вместе!</w:t>
            </w:r>
            <w:r w:rsidR="00A35F64">
              <w:rPr>
                <w:rFonts w:ascii="Times New Roman" w:hAnsi="Times New Roman"/>
                <w:bCs/>
                <w:iCs/>
                <w:sz w:val="24"/>
                <w:szCs w:val="24"/>
              </w:rPr>
              <w:t>»</w:t>
            </w:r>
          </w:p>
        </w:tc>
        <w:tc>
          <w:tcPr>
            <w:tcW w:w="8878" w:type="dxa"/>
          </w:tcPr>
          <w:p w14:paraId="721F591D" w14:textId="48305630" w:rsidR="006E1644" w:rsidRPr="00B7676F" w:rsidRDefault="006E1644" w:rsidP="00DF4494">
            <w:pPr>
              <w:spacing w:after="0" w:line="240" w:lineRule="auto"/>
              <w:jc w:val="both"/>
              <w:rPr>
                <w:rFonts w:ascii="Times New Roman" w:hAnsi="Times New Roman"/>
                <w:sz w:val="24"/>
                <w:szCs w:val="24"/>
              </w:rPr>
            </w:pPr>
            <w:r w:rsidRPr="00B7676F">
              <w:rPr>
                <w:rFonts w:ascii="Times New Roman" w:hAnsi="Times New Roman"/>
                <w:sz w:val="24"/>
                <w:szCs w:val="24"/>
              </w:rPr>
              <w:t xml:space="preserve">Выставка изобразительного и декоративно-прикладного творчества и концертная программа </w:t>
            </w:r>
            <w:r w:rsidR="00A35F64">
              <w:rPr>
                <w:rFonts w:ascii="Times New Roman" w:hAnsi="Times New Roman"/>
                <w:sz w:val="24"/>
                <w:szCs w:val="24"/>
              </w:rPr>
              <w:t>«</w:t>
            </w:r>
            <w:r w:rsidRPr="00B7676F">
              <w:rPr>
                <w:rFonts w:ascii="Times New Roman" w:hAnsi="Times New Roman"/>
                <w:sz w:val="24"/>
                <w:szCs w:val="24"/>
              </w:rPr>
              <w:t>Цветы Победы</w:t>
            </w:r>
            <w:r w:rsidR="00A35F64">
              <w:rPr>
                <w:rFonts w:ascii="Times New Roman" w:hAnsi="Times New Roman"/>
                <w:sz w:val="24"/>
                <w:szCs w:val="24"/>
              </w:rPr>
              <w:t>»</w:t>
            </w:r>
            <w:r w:rsidRPr="00B7676F">
              <w:rPr>
                <w:rFonts w:ascii="Times New Roman" w:hAnsi="Times New Roman"/>
                <w:sz w:val="24"/>
                <w:szCs w:val="24"/>
              </w:rPr>
              <w:t xml:space="preserve">, посвящённая дню Победы в ВОВ, Арт-акция </w:t>
            </w:r>
            <w:r w:rsidR="00A35F64">
              <w:rPr>
                <w:rFonts w:ascii="Times New Roman" w:hAnsi="Times New Roman"/>
                <w:sz w:val="24"/>
                <w:szCs w:val="24"/>
              </w:rPr>
              <w:t>«</w:t>
            </w:r>
            <w:r w:rsidRPr="00B7676F">
              <w:rPr>
                <w:rFonts w:ascii="Times New Roman" w:hAnsi="Times New Roman"/>
                <w:sz w:val="24"/>
                <w:szCs w:val="24"/>
              </w:rPr>
              <w:t>Родники-2022</w:t>
            </w:r>
            <w:r w:rsidR="00A35F64">
              <w:rPr>
                <w:rFonts w:ascii="Times New Roman" w:hAnsi="Times New Roman"/>
                <w:sz w:val="24"/>
                <w:szCs w:val="24"/>
              </w:rPr>
              <w:t>»</w:t>
            </w:r>
            <w:r w:rsidRPr="00B7676F">
              <w:rPr>
                <w:rFonts w:ascii="Times New Roman" w:hAnsi="Times New Roman"/>
                <w:sz w:val="24"/>
                <w:szCs w:val="24"/>
              </w:rPr>
              <w:t xml:space="preserve">, Концертная программа </w:t>
            </w:r>
            <w:r w:rsidR="00A35F64">
              <w:rPr>
                <w:rFonts w:ascii="Times New Roman" w:hAnsi="Times New Roman"/>
                <w:sz w:val="24"/>
                <w:szCs w:val="24"/>
              </w:rPr>
              <w:t>«</w:t>
            </w:r>
            <w:r w:rsidRPr="00B7676F">
              <w:rPr>
                <w:rFonts w:ascii="Times New Roman" w:hAnsi="Times New Roman"/>
                <w:sz w:val="24"/>
                <w:szCs w:val="24"/>
              </w:rPr>
              <w:t>Россия – кузница талантов</w:t>
            </w:r>
            <w:r w:rsidR="00A35F64">
              <w:rPr>
                <w:rFonts w:ascii="Times New Roman" w:hAnsi="Times New Roman"/>
                <w:sz w:val="24"/>
                <w:szCs w:val="24"/>
              </w:rPr>
              <w:t>»</w:t>
            </w:r>
            <w:r w:rsidRPr="00B7676F">
              <w:rPr>
                <w:rFonts w:ascii="Times New Roman" w:hAnsi="Times New Roman"/>
                <w:sz w:val="24"/>
                <w:szCs w:val="24"/>
              </w:rPr>
              <w:t>.</w:t>
            </w:r>
          </w:p>
        </w:tc>
      </w:tr>
      <w:tr w:rsidR="006E1644" w:rsidRPr="00B7676F" w14:paraId="0F632EE9" w14:textId="77777777" w:rsidTr="003A57A8">
        <w:trPr>
          <w:trHeight w:val="433"/>
          <w:jc w:val="center"/>
        </w:trPr>
        <w:tc>
          <w:tcPr>
            <w:tcW w:w="564" w:type="dxa"/>
          </w:tcPr>
          <w:p w14:paraId="28DB08CA" w14:textId="654F72F0" w:rsidR="006E1644"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5</w:t>
            </w:r>
          </w:p>
        </w:tc>
        <w:tc>
          <w:tcPr>
            <w:tcW w:w="5795" w:type="dxa"/>
          </w:tcPr>
          <w:p w14:paraId="75ECF8C2" w14:textId="50FA1A59" w:rsidR="006E1644" w:rsidRPr="00B7676F" w:rsidRDefault="006E1644" w:rsidP="005734ED">
            <w:pPr>
              <w:spacing w:after="0" w:line="240" w:lineRule="auto"/>
              <w:rPr>
                <w:rFonts w:ascii="Times New Roman" w:hAnsi="Times New Roman"/>
                <w:sz w:val="24"/>
                <w:szCs w:val="24"/>
              </w:rPr>
            </w:pPr>
            <w:r w:rsidRPr="00B7676F">
              <w:rPr>
                <w:rFonts w:ascii="Times New Roman" w:hAnsi="Times New Roman"/>
                <w:sz w:val="24"/>
                <w:szCs w:val="24"/>
                <w:shd w:val="clear" w:color="auto" w:fill="FFFFFF"/>
              </w:rPr>
              <w:t xml:space="preserve">Управление КФ АО </w:t>
            </w:r>
            <w:r w:rsidR="00A35F64">
              <w:rPr>
                <w:rFonts w:ascii="Times New Roman" w:hAnsi="Times New Roman"/>
                <w:sz w:val="24"/>
                <w:szCs w:val="24"/>
                <w:shd w:val="clear" w:color="auto" w:fill="FFFFFF"/>
              </w:rPr>
              <w:t>«</w:t>
            </w:r>
            <w:r w:rsidRPr="00B7676F">
              <w:rPr>
                <w:rFonts w:ascii="Times New Roman" w:hAnsi="Times New Roman"/>
                <w:sz w:val="24"/>
                <w:szCs w:val="24"/>
                <w:shd w:val="clear" w:color="auto" w:fill="FFFFFF"/>
              </w:rPr>
              <w:t>Апатит</w:t>
            </w:r>
            <w:r w:rsidR="00A35F64">
              <w:rPr>
                <w:rFonts w:ascii="Times New Roman" w:hAnsi="Times New Roman"/>
                <w:sz w:val="24"/>
                <w:szCs w:val="24"/>
                <w:shd w:val="clear" w:color="auto" w:fill="FFFFFF"/>
              </w:rPr>
              <w:t>»</w:t>
            </w:r>
          </w:p>
        </w:tc>
        <w:tc>
          <w:tcPr>
            <w:tcW w:w="8878" w:type="dxa"/>
          </w:tcPr>
          <w:p w14:paraId="1F102057" w14:textId="1DEB2D20" w:rsidR="006E1644" w:rsidRPr="00B7676F" w:rsidRDefault="006E1644" w:rsidP="005734ED">
            <w:pPr>
              <w:spacing w:after="0" w:line="240" w:lineRule="auto"/>
              <w:jc w:val="both"/>
              <w:rPr>
                <w:rFonts w:ascii="Times New Roman" w:hAnsi="Times New Roman"/>
                <w:sz w:val="24"/>
                <w:szCs w:val="24"/>
              </w:rPr>
            </w:pPr>
            <w:r w:rsidRPr="00B7676F">
              <w:rPr>
                <w:rFonts w:ascii="Times New Roman" w:hAnsi="Times New Roman"/>
                <w:sz w:val="24"/>
                <w:szCs w:val="24"/>
              </w:rPr>
              <w:t xml:space="preserve">Выставка коллекционных работ (живопись) художника Николая Владимиров, Выставка работ (живопись) художника Николая Владимирова, Выставка живописи Надежды Жилиной </w:t>
            </w:r>
            <w:r w:rsidR="00A35F64">
              <w:rPr>
                <w:rFonts w:ascii="Times New Roman" w:hAnsi="Times New Roman"/>
                <w:sz w:val="24"/>
                <w:szCs w:val="24"/>
              </w:rPr>
              <w:t>«</w:t>
            </w:r>
            <w:r w:rsidRPr="00B7676F">
              <w:rPr>
                <w:rFonts w:ascii="Times New Roman" w:hAnsi="Times New Roman"/>
                <w:sz w:val="24"/>
                <w:szCs w:val="24"/>
              </w:rPr>
              <w:t>Сиреневые горы</w:t>
            </w:r>
            <w:r w:rsidR="00A35F64">
              <w:rPr>
                <w:rFonts w:ascii="Times New Roman" w:hAnsi="Times New Roman"/>
                <w:sz w:val="24"/>
                <w:szCs w:val="24"/>
              </w:rPr>
              <w:t>»</w:t>
            </w:r>
            <w:r w:rsidRPr="00B7676F">
              <w:rPr>
                <w:rFonts w:ascii="Times New Roman" w:hAnsi="Times New Roman"/>
                <w:sz w:val="24"/>
                <w:szCs w:val="24"/>
              </w:rPr>
              <w:t xml:space="preserve"> из коллекции Творческого объединения </w:t>
            </w:r>
            <w:r w:rsidR="00A35F64">
              <w:rPr>
                <w:rFonts w:ascii="Times New Roman" w:hAnsi="Times New Roman"/>
                <w:sz w:val="24"/>
                <w:szCs w:val="24"/>
              </w:rPr>
              <w:t>«</w:t>
            </w:r>
            <w:r w:rsidRPr="00B7676F">
              <w:rPr>
                <w:rFonts w:ascii="Times New Roman" w:hAnsi="Times New Roman"/>
                <w:sz w:val="24"/>
                <w:szCs w:val="24"/>
              </w:rPr>
              <w:t xml:space="preserve">Галереи </w:t>
            </w:r>
            <w:r w:rsidR="00A35F64">
              <w:rPr>
                <w:rFonts w:ascii="Times New Roman" w:hAnsi="Times New Roman"/>
                <w:sz w:val="24"/>
                <w:szCs w:val="24"/>
              </w:rPr>
              <w:t>«</w:t>
            </w:r>
            <w:r w:rsidRPr="00B7676F">
              <w:rPr>
                <w:rFonts w:ascii="Times New Roman" w:hAnsi="Times New Roman"/>
                <w:sz w:val="24"/>
                <w:szCs w:val="24"/>
              </w:rPr>
              <w:t>М</w:t>
            </w:r>
            <w:r w:rsidR="00A35F64">
              <w:rPr>
                <w:rFonts w:ascii="Times New Roman" w:hAnsi="Times New Roman"/>
                <w:sz w:val="24"/>
                <w:szCs w:val="24"/>
              </w:rPr>
              <w:t>»</w:t>
            </w:r>
            <w:r w:rsidRPr="00B7676F">
              <w:rPr>
                <w:rFonts w:ascii="Times New Roman" w:hAnsi="Times New Roman"/>
                <w:sz w:val="24"/>
                <w:szCs w:val="24"/>
              </w:rPr>
              <w:t xml:space="preserve">, Выставка живописи </w:t>
            </w:r>
            <w:r w:rsidR="00A35F64">
              <w:rPr>
                <w:rFonts w:ascii="Times New Roman" w:hAnsi="Times New Roman"/>
                <w:sz w:val="24"/>
                <w:szCs w:val="24"/>
              </w:rPr>
              <w:t>«</w:t>
            </w:r>
            <w:r w:rsidRPr="00B7676F">
              <w:rPr>
                <w:rFonts w:ascii="Times New Roman" w:hAnsi="Times New Roman"/>
                <w:sz w:val="24"/>
                <w:szCs w:val="24"/>
              </w:rPr>
              <w:t>Воспоминание</w:t>
            </w:r>
            <w:r w:rsidR="00A35F64">
              <w:rPr>
                <w:rFonts w:ascii="Times New Roman" w:hAnsi="Times New Roman"/>
                <w:sz w:val="24"/>
                <w:szCs w:val="24"/>
              </w:rPr>
              <w:t>»</w:t>
            </w:r>
            <w:r w:rsidRPr="00B7676F">
              <w:rPr>
                <w:rFonts w:ascii="Times New Roman" w:hAnsi="Times New Roman"/>
                <w:sz w:val="24"/>
                <w:szCs w:val="24"/>
              </w:rPr>
              <w:t xml:space="preserve"> из коллекции Творческого объединения </w:t>
            </w:r>
            <w:r w:rsidR="00A35F64">
              <w:rPr>
                <w:rFonts w:ascii="Times New Roman" w:hAnsi="Times New Roman"/>
                <w:sz w:val="24"/>
                <w:szCs w:val="24"/>
              </w:rPr>
              <w:t>«</w:t>
            </w:r>
            <w:r w:rsidRPr="00B7676F">
              <w:rPr>
                <w:rFonts w:ascii="Times New Roman" w:hAnsi="Times New Roman"/>
                <w:sz w:val="24"/>
                <w:szCs w:val="24"/>
              </w:rPr>
              <w:t xml:space="preserve">Галереи </w:t>
            </w:r>
            <w:r w:rsidR="00A35F64">
              <w:rPr>
                <w:rFonts w:ascii="Times New Roman" w:hAnsi="Times New Roman"/>
                <w:sz w:val="24"/>
                <w:szCs w:val="24"/>
              </w:rPr>
              <w:t>«</w:t>
            </w:r>
            <w:r w:rsidRPr="00B7676F">
              <w:rPr>
                <w:rFonts w:ascii="Times New Roman" w:hAnsi="Times New Roman"/>
                <w:sz w:val="24"/>
                <w:szCs w:val="24"/>
              </w:rPr>
              <w:t>М</w:t>
            </w:r>
            <w:r w:rsidR="00A35F64">
              <w:rPr>
                <w:rFonts w:ascii="Times New Roman" w:hAnsi="Times New Roman"/>
                <w:sz w:val="24"/>
                <w:szCs w:val="24"/>
              </w:rPr>
              <w:t>»</w:t>
            </w:r>
            <w:r w:rsidRPr="00B7676F">
              <w:rPr>
                <w:rFonts w:ascii="Times New Roman" w:hAnsi="Times New Roman"/>
                <w:sz w:val="24"/>
                <w:szCs w:val="24"/>
              </w:rPr>
              <w:t xml:space="preserve">, Выставка коллекционных работ (живопись) художников </w:t>
            </w:r>
            <w:r w:rsidR="00A35F64">
              <w:rPr>
                <w:rFonts w:ascii="Times New Roman" w:hAnsi="Times New Roman"/>
                <w:sz w:val="24"/>
                <w:szCs w:val="24"/>
              </w:rPr>
              <w:t>«</w:t>
            </w:r>
            <w:r w:rsidRPr="00B7676F">
              <w:rPr>
                <w:rFonts w:ascii="Times New Roman" w:hAnsi="Times New Roman"/>
                <w:sz w:val="24"/>
                <w:szCs w:val="24"/>
              </w:rPr>
              <w:t xml:space="preserve">Галереи </w:t>
            </w:r>
            <w:r w:rsidR="00A35F64">
              <w:rPr>
                <w:rFonts w:ascii="Times New Roman" w:hAnsi="Times New Roman"/>
                <w:sz w:val="24"/>
                <w:szCs w:val="24"/>
              </w:rPr>
              <w:t>«</w:t>
            </w:r>
            <w:r w:rsidRPr="00B7676F">
              <w:rPr>
                <w:rFonts w:ascii="Times New Roman" w:hAnsi="Times New Roman"/>
                <w:sz w:val="24"/>
                <w:szCs w:val="24"/>
              </w:rPr>
              <w:t>М</w:t>
            </w:r>
            <w:r w:rsidR="00A35F64">
              <w:rPr>
                <w:rFonts w:ascii="Times New Roman" w:hAnsi="Times New Roman"/>
                <w:sz w:val="24"/>
                <w:szCs w:val="24"/>
              </w:rPr>
              <w:t>»</w:t>
            </w:r>
            <w:r w:rsidRPr="00B7676F">
              <w:rPr>
                <w:rFonts w:ascii="Times New Roman" w:hAnsi="Times New Roman"/>
                <w:sz w:val="24"/>
                <w:szCs w:val="24"/>
              </w:rPr>
              <w:t xml:space="preserve">, Выставка живописных работ студентов ЛГУ г. Санкт-Петербург </w:t>
            </w:r>
            <w:r w:rsidR="00A35F64">
              <w:rPr>
                <w:rFonts w:ascii="Times New Roman" w:hAnsi="Times New Roman"/>
                <w:sz w:val="24"/>
                <w:szCs w:val="24"/>
              </w:rPr>
              <w:t>«</w:t>
            </w:r>
            <w:r w:rsidRPr="00B7676F">
              <w:rPr>
                <w:rFonts w:ascii="Times New Roman" w:hAnsi="Times New Roman"/>
                <w:sz w:val="24"/>
                <w:szCs w:val="24"/>
              </w:rPr>
              <w:t>Городские пейзажи</w:t>
            </w:r>
            <w:r w:rsidR="00A35F64">
              <w:rPr>
                <w:rFonts w:ascii="Times New Roman" w:hAnsi="Times New Roman"/>
                <w:sz w:val="24"/>
                <w:szCs w:val="24"/>
              </w:rPr>
              <w:t>»</w:t>
            </w:r>
            <w:r w:rsidRPr="00B7676F">
              <w:rPr>
                <w:rFonts w:ascii="Times New Roman" w:hAnsi="Times New Roman"/>
                <w:sz w:val="24"/>
                <w:szCs w:val="24"/>
              </w:rPr>
              <w:t>,</w:t>
            </w:r>
          </w:p>
          <w:p w14:paraId="74E85073" w14:textId="5992E133" w:rsidR="006E1644" w:rsidRPr="00B7676F" w:rsidRDefault="006E1644" w:rsidP="00DF4494">
            <w:pPr>
              <w:spacing w:after="0" w:line="240" w:lineRule="auto"/>
              <w:jc w:val="both"/>
              <w:rPr>
                <w:rFonts w:ascii="Times New Roman" w:hAnsi="Times New Roman"/>
                <w:sz w:val="24"/>
                <w:szCs w:val="24"/>
                <w:highlight w:val="yellow"/>
              </w:rPr>
            </w:pPr>
            <w:r w:rsidRPr="00B7676F">
              <w:rPr>
                <w:rFonts w:ascii="Times New Roman" w:hAnsi="Times New Roman"/>
                <w:sz w:val="24"/>
                <w:szCs w:val="24"/>
              </w:rPr>
              <w:t xml:space="preserve">Социокультурная акция: </w:t>
            </w:r>
            <w:r w:rsidR="00A35F64">
              <w:rPr>
                <w:rFonts w:ascii="Times New Roman" w:hAnsi="Times New Roman"/>
                <w:sz w:val="24"/>
                <w:szCs w:val="24"/>
              </w:rPr>
              <w:t>«</w:t>
            </w:r>
            <w:r w:rsidRPr="00B7676F">
              <w:rPr>
                <w:rFonts w:ascii="Times New Roman" w:hAnsi="Times New Roman"/>
                <w:sz w:val="24"/>
                <w:szCs w:val="24"/>
              </w:rPr>
              <w:t>Подарки от Деда Мороза</w:t>
            </w:r>
            <w:r w:rsidR="00A35F64">
              <w:rPr>
                <w:rFonts w:ascii="Times New Roman" w:hAnsi="Times New Roman"/>
                <w:sz w:val="24"/>
                <w:szCs w:val="24"/>
              </w:rPr>
              <w:t>»</w:t>
            </w:r>
            <w:r w:rsidRPr="00B7676F">
              <w:rPr>
                <w:rFonts w:ascii="Times New Roman" w:hAnsi="Times New Roman"/>
                <w:sz w:val="24"/>
                <w:szCs w:val="24"/>
              </w:rPr>
              <w:t xml:space="preserve">, Праздничная программа </w:t>
            </w:r>
            <w:r w:rsidR="00A35F64">
              <w:rPr>
                <w:rFonts w:ascii="Times New Roman" w:hAnsi="Times New Roman"/>
                <w:sz w:val="24"/>
                <w:szCs w:val="24"/>
              </w:rPr>
              <w:t>«</w:t>
            </w:r>
            <w:r w:rsidRPr="00B7676F">
              <w:rPr>
                <w:rFonts w:ascii="Times New Roman" w:hAnsi="Times New Roman"/>
                <w:sz w:val="24"/>
                <w:szCs w:val="24"/>
              </w:rPr>
              <w:t>День Химика</w:t>
            </w:r>
            <w:r w:rsidR="00A35F64">
              <w:rPr>
                <w:rFonts w:ascii="Times New Roman" w:hAnsi="Times New Roman"/>
                <w:sz w:val="24"/>
                <w:szCs w:val="24"/>
              </w:rPr>
              <w:t>»</w:t>
            </w:r>
          </w:p>
        </w:tc>
      </w:tr>
      <w:tr w:rsidR="00DF4494" w:rsidRPr="00B7676F" w14:paraId="618F05F4" w14:textId="77777777" w:rsidTr="003A57A8">
        <w:trPr>
          <w:trHeight w:val="433"/>
          <w:jc w:val="center"/>
        </w:trPr>
        <w:tc>
          <w:tcPr>
            <w:tcW w:w="564" w:type="dxa"/>
          </w:tcPr>
          <w:p w14:paraId="12FBE4B7" w14:textId="33F96058" w:rsidR="00DF4494"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6</w:t>
            </w:r>
          </w:p>
        </w:tc>
        <w:tc>
          <w:tcPr>
            <w:tcW w:w="5795" w:type="dxa"/>
          </w:tcPr>
          <w:p w14:paraId="64820D81" w14:textId="06408040" w:rsidR="00DF4494" w:rsidRPr="00B7676F" w:rsidRDefault="00DF4494" w:rsidP="005734ED">
            <w:pPr>
              <w:spacing w:after="0" w:line="240" w:lineRule="auto"/>
              <w:rPr>
                <w:rFonts w:ascii="Times New Roman" w:hAnsi="Times New Roman"/>
                <w:sz w:val="24"/>
                <w:szCs w:val="24"/>
                <w:shd w:val="clear" w:color="auto" w:fill="FFFFFF"/>
              </w:rPr>
            </w:pPr>
            <w:r w:rsidRPr="00DF4494">
              <w:rPr>
                <w:rFonts w:ascii="Times New Roman" w:hAnsi="Times New Roman"/>
                <w:sz w:val="24"/>
                <w:szCs w:val="24"/>
                <w:shd w:val="clear" w:color="auto" w:fill="FFFFFF"/>
              </w:rPr>
              <w:t>Рекламное агентство и полиграфия «</w:t>
            </w:r>
            <w:proofErr w:type="spellStart"/>
            <w:r w:rsidRPr="00DF4494">
              <w:rPr>
                <w:rFonts w:ascii="Times New Roman" w:hAnsi="Times New Roman"/>
                <w:sz w:val="24"/>
                <w:szCs w:val="24"/>
                <w:shd w:val="clear" w:color="auto" w:fill="FFFFFF"/>
              </w:rPr>
              <w:t>Apatit</w:t>
            </w:r>
            <w:proofErr w:type="spellEnd"/>
            <w:r w:rsidRPr="00DF4494">
              <w:rPr>
                <w:rFonts w:ascii="Times New Roman" w:hAnsi="Times New Roman"/>
                <w:sz w:val="24"/>
                <w:szCs w:val="24"/>
                <w:shd w:val="clear" w:color="auto" w:fill="FFFFFF"/>
              </w:rPr>
              <w:t>-Медиа»</w:t>
            </w:r>
          </w:p>
        </w:tc>
        <w:tc>
          <w:tcPr>
            <w:tcW w:w="8878" w:type="dxa"/>
          </w:tcPr>
          <w:p w14:paraId="6C4D0393" w14:textId="02DDBE0F" w:rsidR="00DF4494" w:rsidRPr="00B7676F" w:rsidRDefault="00DF4494" w:rsidP="005734ED">
            <w:pPr>
              <w:spacing w:after="0" w:line="240" w:lineRule="auto"/>
              <w:jc w:val="both"/>
              <w:rPr>
                <w:rFonts w:ascii="Times New Roman" w:hAnsi="Times New Roman"/>
                <w:sz w:val="24"/>
                <w:szCs w:val="24"/>
              </w:rPr>
            </w:pPr>
            <w:r>
              <w:rPr>
                <w:rFonts w:ascii="Times New Roman" w:hAnsi="Times New Roman"/>
                <w:sz w:val="24"/>
                <w:szCs w:val="24"/>
              </w:rPr>
              <w:t>Площадка на Воробьиной пижамной дискотеке 30 окт., подарки на День матери, спонсорская помощь на мероприятиях.</w:t>
            </w:r>
          </w:p>
        </w:tc>
      </w:tr>
      <w:tr w:rsidR="00912C76" w:rsidRPr="00B7676F" w14:paraId="3C632F8C" w14:textId="77777777" w:rsidTr="003A57A8">
        <w:trPr>
          <w:trHeight w:val="433"/>
          <w:jc w:val="center"/>
        </w:trPr>
        <w:tc>
          <w:tcPr>
            <w:tcW w:w="564" w:type="dxa"/>
          </w:tcPr>
          <w:p w14:paraId="602882CA" w14:textId="00F1CCD1" w:rsidR="00912C76" w:rsidRPr="00B7676F" w:rsidRDefault="00DD09BC" w:rsidP="005734ED">
            <w:pPr>
              <w:spacing w:after="0" w:line="240" w:lineRule="auto"/>
              <w:rPr>
                <w:rFonts w:ascii="Times New Roman" w:hAnsi="Times New Roman"/>
                <w:sz w:val="24"/>
                <w:szCs w:val="24"/>
              </w:rPr>
            </w:pPr>
            <w:r>
              <w:rPr>
                <w:rFonts w:ascii="Times New Roman" w:hAnsi="Times New Roman"/>
                <w:sz w:val="24"/>
                <w:szCs w:val="24"/>
              </w:rPr>
              <w:t>7</w:t>
            </w:r>
          </w:p>
        </w:tc>
        <w:tc>
          <w:tcPr>
            <w:tcW w:w="5795" w:type="dxa"/>
          </w:tcPr>
          <w:p w14:paraId="0D2E71F4" w14:textId="0D39CB9D" w:rsidR="00912C76" w:rsidRPr="00912C76" w:rsidRDefault="00912C76" w:rsidP="005734ED">
            <w:pPr>
              <w:spacing w:after="0" w:line="240" w:lineRule="auto"/>
              <w:rPr>
                <w:rFonts w:ascii="Times New Roman" w:hAnsi="Times New Roman"/>
                <w:sz w:val="24"/>
                <w:szCs w:val="24"/>
                <w:shd w:val="clear" w:color="auto" w:fill="FFFFFF"/>
              </w:rPr>
            </w:pPr>
            <w:r w:rsidRPr="00912C76">
              <w:rPr>
                <w:rFonts w:ascii="Times New Roman" w:hAnsi="Times New Roman"/>
                <w:sz w:val="24"/>
                <w:szCs w:val="24"/>
                <w:shd w:val="clear" w:color="auto" w:fill="FFFFFF"/>
              </w:rPr>
              <w:t xml:space="preserve">Экскурсионно-туристический центр </w:t>
            </w:r>
            <w:r>
              <w:rPr>
                <w:rFonts w:ascii="Times New Roman" w:hAnsi="Times New Roman"/>
                <w:sz w:val="24"/>
                <w:szCs w:val="24"/>
                <w:shd w:val="clear" w:color="auto" w:fill="FFFFFF"/>
              </w:rPr>
              <w:t>«</w:t>
            </w:r>
            <w:r w:rsidRPr="00912C76">
              <w:rPr>
                <w:rFonts w:ascii="Times New Roman" w:hAnsi="Times New Roman"/>
                <w:sz w:val="24"/>
                <w:szCs w:val="24"/>
                <w:shd w:val="clear" w:color="auto" w:fill="FFFFFF"/>
              </w:rPr>
              <w:t>Снежная Деревня</w:t>
            </w:r>
            <w:r>
              <w:rPr>
                <w:rFonts w:ascii="Times New Roman" w:hAnsi="Times New Roman"/>
                <w:sz w:val="24"/>
                <w:szCs w:val="24"/>
                <w:shd w:val="clear" w:color="auto" w:fill="FFFFFF"/>
              </w:rPr>
              <w:t>»</w:t>
            </w:r>
          </w:p>
        </w:tc>
        <w:tc>
          <w:tcPr>
            <w:tcW w:w="8878" w:type="dxa"/>
          </w:tcPr>
          <w:p w14:paraId="49D646B3" w14:textId="26D3EB19" w:rsidR="00912C76" w:rsidRDefault="00912C76" w:rsidP="005734ED">
            <w:pPr>
              <w:spacing w:after="0" w:line="240" w:lineRule="auto"/>
              <w:jc w:val="both"/>
              <w:rPr>
                <w:rFonts w:ascii="Times New Roman" w:hAnsi="Times New Roman"/>
                <w:sz w:val="24"/>
                <w:szCs w:val="24"/>
              </w:rPr>
            </w:pPr>
            <w:r>
              <w:rPr>
                <w:rFonts w:ascii="Times New Roman" w:hAnsi="Times New Roman"/>
                <w:sz w:val="24"/>
                <w:szCs w:val="24"/>
              </w:rPr>
              <w:t>С</w:t>
            </w:r>
            <w:r w:rsidRPr="00912C76">
              <w:rPr>
                <w:rFonts w:ascii="Times New Roman" w:hAnsi="Times New Roman"/>
                <w:sz w:val="24"/>
                <w:szCs w:val="24"/>
              </w:rPr>
              <w:t xml:space="preserve">овместное </w:t>
            </w:r>
            <w:r>
              <w:rPr>
                <w:rFonts w:ascii="Times New Roman" w:hAnsi="Times New Roman"/>
                <w:sz w:val="24"/>
                <w:szCs w:val="24"/>
              </w:rPr>
              <w:t xml:space="preserve">проведение </w:t>
            </w:r>
            <w:r w:rsidRPr="00912C76">
              <w:rPr>
                <w:rFonts w:ascii="Times New Roman" w:hAnsi="Times New Roman"/>
                <w:sz w:val="24"/>
                <w:szCs w:val="24"/>
              </w:rPr>
              <w:t>мероприяти</w:t>
            </w:r>
            <w:r>
              <w:rPr>
                <w:rFonts w:ascii="Times New Roman" w:hAnsi="Times New Roman"/>
                <w:sz w:val="24"/>
                <w:szCs w:val="24"/>
              </w:rPr>
              <w:t>я</w:t>
            </w:r>
            <w:r w:rsidRPr="00912C76">
              <w:rPr>
                <w:rFonts w:ascii="Times New Roman" w:hAnsi="Times New Roman"/>
                <w:sz w:val="24"/>
                <w:szCs w:val="24"/>
              </w:rPr>
              <w:t xml:space="preserve"> шоу-конкурс «Бешеная пила»</w:t>
            </w:r>
          </w:p>
        </w:tc>
      </w:tr>
    </w:tbl>
    <w:p w14:paraId="69D81EA7" w14:textId="77777777" w:rsidR="006834CE" w:rsidRDefault="007221CA" w:rsidP="00014E13">
      <w:pPr>
        <w:tabs>
          <w:tab w:val="left" w:pos="1134"/>
        </w:tabs>
        <w:spacing w:after="0" w:line="240" w:lineRule="auto"/>
        <w:ind w:left="142"/>
        <w:contextualSpacing/>
        <w:jc w:val="both"/>
        <w:rPr>
          <w:rFonts w:ascii="Times New Roman" w:hAnsi="Times New Roman"/>
          <w:b/>
          <w:sz w:val="24"/>
          <w:szCs w:val="24"/>
        </w:rPr>
      </w:pPr>
      <w:r w:rsidRPr="007221CA">
        <w:rPr>
          <w:rFonts w:ascii="Times New Roman" w:hAnsi="Times New Roman"/>
          <w:b/>
          <w:sz w:val="24"/>
          <w:szCs w:val="24"/>
        </w:rPr>
        <w:lastRenderedPageBreak/>
        <w:t>9</w:t>
      </w:r>
      <w:r w:rsidR="00014E13">
        <w:rPr>
          <w:rFonts w:ascii="Times New Roman" w:hAnsi="Times New Roman"/>
          <w:b/>
          <w:sz w:val="24"/>
          <w:szCs w:val="24"/>
        </w:rPr>
        <w:t>.3.</w:t>
      </w:r>
      <w:r w:rsidR="006834CE" w:rsidRPr="004557F6">
        <w:rPr>
          <w:rFonts w:ascii="Times New Roman" w:hAnsi="Times New Roman"/>
          <w:b/>
          <w:sz w:val="24"/>
          <w:szCs w:val="24"/>
        </w:rPr>
        <w:t xml:space="preserve"> Работа со средствами массовой информации, в том числе интернет-изданиями, социальными сетями, информационная и </w:t>
      </w:r>
      <w:r w:rsidR="006834CE" w:rsidRPr="004557F6">
        <w:rPr>
          <w:rFonts w:ascii="Times New Roman" w:hAnsi="Times New Roman"/>
          <w:b/>
          <w:sz w:val="24"/>
          <w:szCs w:val="24"/>
          <w:lang w:val="en-US"/>
        </w:rPr>
        <w:t>PR</w:t>
      </w:r>
      <w:r w:rsidR="006834CE" w:rsidRPr="004557F6">
        <w:rPr>
          <w:rFonts w:ascii="Times New Roman" w:hAnsi="Times New Roman"/>
          <w:b/>
          <w:sz w:val="24"/>
          <w:szCs w:val="24"/>
        </w:rPr>
        <w:t xml:space="preserve">-деятельность </w:t>
      </w:r>
      <w:r w:rsidR="006834CE" w:rsidRPr="000548AB">
        <w:rPr>
          <w:rFonts w:ascii="Times New Roman" w:hAnsi="Times New Roman"/>
          <w:i/>
          <w:szCs w:val="24"/>
        </w:rPr>
        <w:t>(перечислить средства массовой информации, с которым сотрудничает учреждение, результаты сотрудничества, количество публикаций о деятельности учреждения, описать формы и методы формирования позитивного имиджа учреждения среди населения и продвижения услуг учреждения).</w:t>
      </w:r>
      <w:r w:rsidR="006834CE" w:rsidRPr="000548AB">
        <w:rPr>
          <w:rFonts w:ascii="Times New Roman" w:hAnsi="Times New Roman"/>
          <w:szCs w:val="24"/>
        </w:rPr>
        <w:t xml:space="preserve"> </w:t>
      </w:r>
      <w:r w:rsidR="006834CE" w:rsidRPr="000548AB">
        <w:rPr>
          <w:rFonts w:ascii="Times New Roman" w:hAnsi="Times New Roman"/>
          <w:b/>
          <w:szCs w:val="24"/>
        </w:rPr>
        <w:t xml:space="preserve">   </w:t>
      </w:r>
    </w:p>
    <w:p w14:paraId="13E1869F"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bookmarkStart w:id="22" w:name="_Hlk92365576"/>
      <w:proofErr w:type="spellStart"/>
      <w:r w:rsidRPr="006C36E0">
        <w:rPr>
          <w:rFonts w:ascii="Times New Roman" w:hAnsi="Times New Roman"/>
          <w:sz w:val="24"/>
          <w:szCs w:val="24"/>
        </w:rPr>
        <w:t>Апатитский</w:t>
      </w:r>
      <w:proofErr w:type="spellEnd"/>
      <w:r w:rsidRPr="006C36E0">
        <w:rPr>
          <w:rFonts w:ascii="Times New Roman" w:hAnsi="Times New Roman"/>
          <w:sz w:val="24"/>
          <w:szCs w:val="24"/>
        </w:rPr>
        <w:t xml:space="preserve"> городской Дворец культуры имени Егорова В.К. сотрудничает с муниципальными и частными средствами массовой информации:</w:t>
      </w:r>
    </w:p>
    <w:bookmarkEnd w:id="22"/>
    <w:p w14:paraId="4DF6365C" w14:textId="1E05E92B"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Народное телевидение «Хибины»</w:t>
      </w:r>
      <w:r>
        <w:rPr>
          <w:rFonts w:ascii="Times New Roman" w:hAnsi="Times New Roman"/>
          <w:sz w:val="24"/>
          <w:szCs w:val="24"/>
        </w:rPr>
        <w:t>;</w:t>
      </w:r>
    </w:p>
    <w:p w14:paraId="799054E4" w14:textId="11FA926D" w:rsidR="003A57A8" w:rsidRPr="006C36E0" w:rsidRDefault="003A57A8" w:rsidP="003A57A8">
      <w:pPr>
        <w:tabs>
          <w:tab w:val="left" w:pos="1134"/>
        </w:tabs>
        <w:spacing w:after="0" w:line="240" w:lineRule="auto"/>
        <w:ind w:firstLine="567"/>
        <w:jc w:val="both"/>
        <w:rPr>
          <w:rFonts w:ascii="Times New Roman" w:hAnsi="Times New Roman"/>
          <w:sz w:val="24"/>
          <w:szCs w:val="24"/>
          <w:shd w:val="clear" w:color="auto" w:fill="FFFFFF"/>
        </w:rPr>
      </w:pPr>
      <w:r w:rsidRPr="006C36E0">
        <w:rPr>
          <w:rFonts w:ascii="Times New Roman" w:hAnsi="Times New Roman"/>
          <w:sz w:val="24"/>
          <w:szCs w:val="24"/>
        </w:rPr>
        <w:t xml:space="preserve">- </w:t>
      </w:r>
      <w:r w:rsidRPr="006C36E0">
        <w:rPr>
          <w:rFonts w:ascii="Times New Roman" w:hAnsi="Times New Roman"/>
          <w:sz w:val="24"/>
          <w:szCs w:val="24"/>
          <w:shd w:val="clear" w:color="auto" w:fill="FFFFFF"/>
        </w:rPr>
        <w:t>региональная общественно-политическая</w:t>
      </w:r>
      <w:r w:rsidRPr="006C36E0">
        <w:rPr>
          <w:rFonts w:ascii="Times New Roman" w:hAnsi="Times New Roman"/>
          <w:sz w:val="24"/>
          <w:szCs w:val="24"/>
        </w:rPr>
        <w:t> </w:t>
      </w:r>
      <w:r w:rsidRPr="006C36E0">
        <w:rPr>
          <w:rFonts w:ascii="Times New Roman" w:hAnsi="Times New Roman"/>
          <w:sz w:val="24"/>
          <w:szCs w:val="24"/>
          <w:shd w:val="clear" w:color="auto" w:fill="FFFFFF"/>
        </w:rPr>
        <w:t>газета</w:t>
      </w:r>
      <w:r w:rsidRPr="006C36E0">
        <w:rPr>
          <w:rFonts w:ascii="Times New Roman" w:hAnsi="Times New Roman"/>
          <w:sz w:val="24"/>
          <w:szCs w:val="24"/>
        </w:rPr>
        <w:t> </w:t>
      </w:r>
      <w:r w:rsidRPr="006C36E0">
        <w:rPr>
          <w:rFonts w:ascii="Times New Roman" w:hAnsi="Times New Roman"/>
          <w:sz w:val="24"/>
          <w:szCs w:val="24"/>
          <w:shd w:val="clear" w:color="auto" w:fill="FFFFFF"/>
        </w:rPr>
        <w:t>«Кировский</w:t>
      </w:r>
      <w:r w:rsidRPr="006C36E0">
        <w:rPr>
          <w:rFonts w:ascii="Times New Roman" w:hAnsi="Times New Roman"/>
          <w:sz w:val="24"/>
          <w:szCs w:val="24"/>
        </w:rPr>
        <w:t> </w:t>
      </w:r>
      <w:r w:rsidRPr="006C36E0">
        <w:rPr>
          <w:rFonts w:ascii="Times New Roman" w:hAnsi="Times New Roman"/>
          <w:sz w:val="24"/>
          <w:szCs w:val="24"/>
          <w:shd w:val="clear" w:color="auto" w:fill="FFFFFF"/>
        </w:rPr>
        <w:t>рабочий»</w:t>
      </w:r>
      <w:r>
        <w:rPr>
          <w:rFonts w:ascii="Times New Roman" w:hAnsi="Times New Roman"/>
          <w:sz w:val="24"/>
          <w:szCs w:val="24"/>
          <w:shd w:val="clear" w:color="auto" w:fill="FFFFFF"/>
        </w:rPr>
        <w:t>;</w:t>
      </w:r>
    </w:p>
    <w:p w14:paraId="31159721" w14:textId="4E3C08C8"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shd w:val="clear" w:color="auto" w:fill="FFFFFF"/>
        </w:rPr>
        <w:t xml:space="preserve">- газета </w:t>
      </w:r>
      <w:r w:rsidRPr="006C36E0">
        <w:rPr>
          <w:rFonts w:ascii="Times New Roman" w:hAnsi="Times New Roman"/>
          <w:sz w:val="24"/>
          <w:szCs w:val="24"/>
        </w:rPr>
        <w:t>«</w:t>
      </w:r>
      <w:proofErr w:type="spellStart"/>
      <w:r w:rsidRPr="006C36E0">
        <w:rPr>
          <w:rFonts w:ascii="Times New Roman" w:hAnsi="Times New Roman"/>
          <w:sz w:val="24"/>
          <w:szCs w:val="24"/>
        </w:rPr>
        <w:t>Х</w:t>
      </w:r>
      <w:r w:rsidRPr="006C36E0">
        <w:rPr>
          <w:rFonts w:ascii="Times New Roman" w:hAnsi="Times New Roman"/>
          <w:sz w:val="24"/>
          <w:szCs w:val="24"/>
          <w:shd w:val="clear" w:color="auto" w:fill="FFFFFF"/>
        </w:rPr>
        <w:t>ибинский</w:t>
      </w:r>
      <w:proofErr w:type="spellEnd"/>
      <w:r w:rsidRPr="006C36E0">
        <w:rPr>
          <w:rFonts w:ascii="Times New Roman" w:hAnsi="Times New Roman"/>
          <w:sz w:val="24"/>
          <w:szCs w:val="24"/>
          <w:shd w:val="clear" w:color="auto" w:fill="FFFFFF"/>
        </w:rPr>
        <w:t xml:space="preserve"> вестник</w:t>
      </w:r>
      <w:r w:rsidRPr="006C36E0">
        <w:rPr>
          <w:rFonts w:ascii="Times New Roman" w:hAnsi="Times New Roman"/>
          <w:sz w:val="24"/>
          <w:szCs w:val="24"/>
        </w:rPr>
        <w:t>»</w:t>
      </w:r>
      <w:r>
        <w:rPr>
          <w:rFonts w:ascii="Times New Roman" w:hAnsi="Times New Roman"/>
          <w:sz w:val="24"/>
          <w:szCs w:val="24"/>
        </w:rPr>
        <w:t>;</w:t>
      </w:r>
    </w:p>
    <w:p w14:paraId="2453A0D6" w14:textId="0A12C0C3"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газета «Дважды два» – информационно-рекламное издание</w:t>
      </w:r>
      <w:r>
        <w:rPr>
          <w:rFonts w:ascii="Times New Roman" w:hAnsi="Times New Roman"/>
          <w:sz w:val="24"/>
          <w:szCs w:val="24"/>
        </w:rPr>
        <w:t>;</w:t>
      </w:r>
    </w:p>
    <w:p w14:paraId="374DEF09"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shd w:val="clear" w:color="auto" w:fill="FFFFFF"/>
        </w:rPr>
        <w:t xml:space="preserve">- </w:t>
      </w:r>
      <w:r w:rsidRPr="00EA32B9">
        <w:rPr>
          <w:rFonts w:ascii="Times New Roman" w:hAnsi="Times New Roman"/>
          <w:sz w:val="24"/>
          <w:szCs w:val="24"/>
          <w:shd w:val="clear" w:color="auto" w:fill="FFFFFF"/>
        </w:rPr>
        <w:t xml:space="preserve">ООО «Телесеть»; </w:t>
      </w:r>
    </w:p>
    <w:p w14:paraId="43D7F613"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xml:space="preserve">- информационный сайт </w:t>
      </w:r>
      <w:proofErr w:type="spellStart"/>
      <w:r w:rsidRPr="006C36E0">
        <w:rPr>
          <w:rFonts w:ascii="Times New Roman" w:hAnsi="Times New Roman"/>
          <w:sz w:val="24"/>
          <w:szCs w:val="24"/>
          <w:lang w:val="en-US"/>
        </w:rPr>
        <w:t>Hibiny</w:t>
      </w:r>
      <w:proofErr w:type="spellEnd"/>
      <w:r w:rsidRPr="006C36E0">
        <w:rPr>
          <w:rFonts w:ascii="Times New Roman" w:hAnsi="Times New Roman"/>
          <w:sz w:val="24"/>
          <w:szCs w:val="24"/>
        </w:rPr>
        <w:t>.</w:t>
      </w:r>
      <w:r w:rsidRPr="006C36E0">
        <w:rPr>
          <w:rFonts w:ascii="Times New Roman" w:hAnsi="Times New Roman"/>
          <w:sz w:val="24"/>
          <w:szCs w:val="24"/>
          <w:lang w:val="en-US"/>
        </w:rPr>
        <w:t>com</w:t>
      </w:r>
      <w:r w:rsidRPr="006C36E0">
        <w:rPr>
          <w:rFonts w:ascii="Times New Roman" w:hAnsi="Times New Roman"/>
          <w:sz w:val="24"/>
          <w:szCs w:val="24"/>
        </w:rPr>
        <w:t>;</w:t>
      </w:r>
    </w:p>
    <w:p w14:paraId="4F080D85"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xml:space="preserve">- </w:t>
      </w:r>
      <w:bookmarkStart w:id="23" w:name="_Hlk92292171"/>
      <w:r w:rsidRPr="006C36E0">
        <w:rPr>
          <w:rFonts w:ascii="Times New Roman" w:hAnsi="Times New Roman"/>
          <w:sz w:val="24"/>
          <w:szCs w:val="24"/>
        </w:rPr>
        <w:t>информационный портал Кировск, Апатиты «Лавина»;</w:t>
      </w:r>
      <w:bookmarkEnd w:id="23"/>
    </w:p>
    <w:p w14:paraId="02FB8043"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мобильное справочное приложение региона «Мои Хибины»;</w:t>
      </w:r>
    </w:p>
    <w:p w14:paraId="05742EC2"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xml:space="preserve">- информационное агентство </w:t>
      </w:r>
      <w:proofErr w:type="spellStart"/>
      <w:r w:rsidRPr="006C36E0">
        <w:rPr>
          <w:rFonts w:ascii="Times New Roman" w:hAnsi="Times New Roman"/>
          <w:sz w:val="24"/>
          <w:szCs w:val="24"/>
        </w:rPr>
        <w:t>Хибинформбюро</w:t>
      </w:r>
      <w:proofErr w:type="spellEnd"/>
      <w:r w:rsidRPr="006C36E0">
        <w:rPr>
          <w:rFonts w:ascii="Times New Roman" w:hAnsi="Times New Roman"/>
          <w:sz w:val="24"/>
          <w:szCs w:val="24"/>
        </w:rPr>
        <w:t>.</w:t>
      </w:r>
    </w:p>
    <w:p w14:paraId="55328698" w14:textId="2A7BDCEB"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Со всеми изданиями установлены партнерские взаимоотношения как на коммерческой, так и на безвозмездной основе. Корреспонденты газет посещают мероприятия, публикуют анонсы крупных городских праздников, знакомят читателей и зрителей с новинками культурной жизни города и др.</w:t>
      </w:r>
      <w:r>
        <w:rPr>
          <w:rFonts w:ascii="Times New Roman" w:hAnsi="Times New Roman"/>
          <w:sz w:val="24"/>
          <w:szCs w:val="24"/>
        </w:rPr>
        <w:t xml:space="preserve"> Еженедельно во все средства массовой информации направляется пресс-релиз мероприятий Дворца культуры, идёт тесная работа об освещении молодёжи о проекте «Пушкинская карта».</w:t>
      </w:r>
    </w:p>
    <w:p w14:paraId="0E6255F2" w14:textId="456DFA7C"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Информационными поводами являются юбилеи творческих коллективов, профессиональные достижения работников ДК</w:t>
      </w:r>
      <w:r>
        <w:rPr>
          <w:rFonts w:ascii="Times New Roman" w:hAnsi="Times New Roman"/>
          <w:sz w:val="24"/>
          <w:szCs w:val="24"/>
        </w:rPr>
        <w:t>, видеоролики о проведенных мероприятиях значимых для нашего города</w:t>
      </w:r>
      <w:r w:rsidRPr="006C36E0">
        <w:rPr>
          <w:rFonts w:ascii="Times New Roman" w:hAnsi="Times New Roman"/>
          <w:sz w:val="24"/>
          <w:szCs w:val="24"/>
        </w:rPr>
        <w:t>.</w:t>
      </w:r>
    </w:p>
    <w:p w14:paraId="6D87DC35" w14:textId="77777777" w:rsidR="003A57A8" w:rsidRPr="006C36E0" w:rsidRDefault="003A57A8" w:rsidP="003A57A8">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Публикация средствами массовой информации рекламных объявлений о культурно-массовых мероприятиях и деятельности клубных формирований осуществляется частично на коммерческой основе, частично – бесплатно для ДК.</w:t>
      </w:r>
    </w:p>
    <w:p w14:paraId="231CEA7A" w14:textId="77777777" w:rsidR="00014E13" w:rsidRDefault="00014E13" w:rsidP="00014E13">
      <w:pPr>
        <w:tabs>
          <w:tab w:val="left" w:pos="1134"/>
        </w:tabs>
        <w:spacing w:after="0" w:line="240" w:lineRule="auto"/>
        <w:ind w:left="142"/>
        <w:contextualSpacing/>
        <w:jc w:val="both"/>
        <w:rPr>
          <w:rFonts w:ascii="Times New Roman" w:hAnsi="Times New Roman"/>
          <w:b/>
          <w:sz w:val="24"/>
          <w:szCs w:val="24"/>
        </w:rPr>
      </w:pPr>
    </w:p>
    <w:p w14:paraId="275BFCD3" w14:textId="77777777" w:rsidR="00C1486D" w:rsidRDefault="007221CA" w:rsidP="007221CA">
      <w:pPr>
        <w:spacing w:after="0" w:line="240" w:lineRule="auto"/>
        <w:jc w:val="both"/>
        <w:rPr>
          <w:rFonts w:ascii="Times New Roman" w:hAnsi="Times New Roman"/>
          <w:sz w:val="24"/>
          <w:szCs w:val="24"/>
          <w:u w:val="single"/>
        </w:rPr>
      </w:pPr>
      <w:r w:rsidRPr="00465266">
        <w:rPr>
          <w:rFonts w:ascii="Times New Roman" w:hAnsi="Times New Roman"/>
          <w:b/>
          <w:sz w:val="24"/>
          <w:szCs w:val="24"/>
        </w:rPr>
        <w:t>9</w:t>
      </w:r>
      <w:r w:rsidR="00014E13" w:rsidRPr="00014E13">
        <w:rPr>
          <w:rFonts w:ascii="Times New Roman" w:hAnsi="Times New Roman"/>
          <w:b/>
          <w:sz w:val="24"/>
          <w:szCs w:val="24"/>
        </w:rPr>
        <w:t>.3.1.</w:t>
      </w:r>
      <w:r w:rsidR="00014E13">
        <w:rPr>
          <w:rFonts w:ascii="Times New Roman" w:hAnsi="Times New Roman"/>
          <w:sz w:val="24"/>
          <w:szCs w:val="24"/>
          <w:u w:val="single"/>
        </w:rPr>
        <w:t xml:space="preserve"> </w:t>
      </w:r>
      <w:r w:rsidR="00C1486D" w:rsidRPr="00C1486D">
        <w:rPr>
          <w:rFonts w:ascii="Times New Roman" w:hAnsi="Times New Roman"/>
          <w:sz w:val="24"/>
          <w:szCs w:val="24"/>
          <w:u w:val="single"/>
        </w:rPr>
        <w:t>Для поддержания позитивного имиджа учреждения на протяжении многих лет ведётся активная работа со средствами массовой информации:</w:t>
      </w:r>
    </w:p>
    <w:p w14:paraId="4234B024" w14:textId="62465F02" w:rsidR="003A57A8" w:rsidRPr="003A57A8" w:rsidRDefault="003A57A8" w:rsidP="00D264D1">
      <w:pPr>
        <w:tabs>
          <w:tab w:val="left" w:pos="1134"/>
        </w:tabs>
        <w:spacing w:after="0" w:line="240" w:lineRule="auto"/>
        <w:ind w:firstLine="567"/>
        <w:jc w:val="both"/>
        <w:rPr>
          <w:rFonts w:ascii="Times New Roman" w:hAnsi="Times New Roman"/>
          <w:sz w:val="24"/>
          <w:szCs w:val="24"/>
        </w:rPr>
      </w:pPr>
      <w:r w:rsidRPr="00876EED">
        <w:rPr>
          <w:rFonts w:ascii="Times New Roman" w:hAnsi="Times New Roman"/>
          <w:sz w:val="24"/>
          <w:szCs w:val="24"/>
        </w:rPr>
        <w:t>Для поддержания</w:t>
      </w:r>
      <w:r w:rsidRPr="006C36E0">
        <w:rPr>
          <w:rFonts w:ascii="Times New Roman" w:hAnsi="Times New Roman"/>
          <w:sz w:val="24"/>
          <w:szCs w:val="24"/>
        </w:rPr>
        <w:t xml:space="preserve"> позитивного имиджа ДК среди населения и продвижения услуг создан официальный сайт Дворца культуры – </w:t>
      </w:r>
      <w:proofErr w:type="spellStart"/>
      <w:r w:rsidRPr="006C36E0">
        <w:rPr>
          <w:rFonts w:ascii="Times New Roman" w:hAnsi="Times New Roman"/>
          <w:sz w:val="24"/>
          <w:szCs w:val="24"/>
          <w:lang w:val="en-US"/>
        </w:rPr>
        <w:t>muagdk</w:t>
      </w:r>
      <w:proofErr w:type="spellEnd"/>
      <w:r w:rsidRPr="006C36E0">
        <w:rPr>
          <w:rFonts w:ascii="Times New Roman" w:hAnsi="Times New Roman"/>
          <w:sz w:val="24"/>
          <w:szCs w:val="24"/>
        </w:rPr>
        <w:t>.</w:t>
      </w:r>
      <w:proofErr w:type="spellStart"/>
      <w:r w:rsidRPr="006C36E0">
        <w:rPr>
          <w:rFonts w:ascii="Times New Roman" w:hAnsi="Times New Roman"/>
          <w:sz w:val="24"/>
          <w:szCs w:val="24"/>
          <w:lang w:val="en-US"/>
        </w:rPr>
        <w:t>ru</w:t>
      </w:r>
      <w:proofErr w:type="spellEnd"/>
      <w:r>
        <w:rPr>
          <w:rFonts w:ascii="Times New Roman" w:hAnsi="Times New Roman"/>
          <w:sz w:val="24"/>
          <w:szCs w:val="24"/>
        </w:rPr>
        <w:t>, активно ведётся группа в социальной сети «</w:t>
      </w:r>
      <w:proofErr w:type="spellStart"/>
      <w:r>
        <w:rPr>
          <w:rFonts w:ascii="Times New Roman" w:hAnsi="Times New Roman"/>
          <w:sz w:val="24"/>
          <w:szCs w:val="24"/>
        </w:rPr>
        <w:t>Вконтакте</w:t>
      </w:r>
      <w:proofErr w:type="spellEnd"/>
      <w:r>
        <w:rPr>
          <w:rFonts w:ascii="Times New Roman" w:hAnsi="Times New Roman"/>
          <w:sz w:val="24"/>
          <w:szCs w:val="24"/>
        </w:rPr>
        <w:t>». Наша группа верифицирована и имеет подтвержденный государственный статус сообщества.</w:t>
      </w:r>
    </w:p>
    <w:p w14:paraId="7A562818" w14:textId="77777777" w:rsidR="003A57A8" w:rsidRPr="006C36E0" w:rsidRDefault="003A57A8" w:rsidP="00D264D1">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В городе оформлены три информационных стенда, которые в доступной форме предоставляют актуальную информацию о возможностях культурного досуга.</w:t>
      </w:r>
    </w:p>
    <w:p w14:paraId="564D2AD0" w14:textId="2D321FA6" w:rsidR="003A57A8" w:rsidRDefault="003A57A8" w:rsidP="00D264D1">
      <w:pPr>
        <w:tabs>
          <w:tab w:val="left" w:pos="1134"/>
        </w:tabs>
        <w:spacing w:after="0" w:line="240" w:lineRule="auto"/>
        <w:ind w:firstLine="567"/>
        <w:jc w:val="both"/>
        <w:rPr>
          <w:rFonts w:ascii="Times New Roman" w:hAnsi="Times New Roman"/>
          <w:sz w:val="24"/>
          <w:szCs w:val="24"/>
        </w:rPr>
      </w:pPr>
      <w:r w:rsidRPr="006C36E0">
        <w:rPr>
          <w:rFonts w:ascii="Times New Roman" w:hAnsi="Times New Roman"/>
          <w:sz w:val="24"/>
          <w:szCs w:val="24"/>
        </w:rPr>
        <w:t xml:space="preserve">Еженедельно </w:t>
      </w:r>
      <w:r>
        <w:rPr>
          <w:rFonts w:ascii="Times New Roman" w:hAnsi="Times New Roman"/>
          <w:sz w:val="24"/>
          <w:szCs w:val="24"/>
        </w:rPr>
        <w:t>в группе социальной сети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Администрации города Апатиты и Отдела по культуре и делам молодежи г. Апатиты размещаются недельные афиши, где граждане могут ознакомиться с предстоящими мероприятиями. </w:t>
      </w:r>
      <w:r w:rsidR="00D264D1">
        <w:rPr>
          <w:rFonts w:ascii="Times New Roman" w:hAnsi="Times New Roman"/>
          <w:sz w:val="24"/>
          <w:szCs w:val="24"/>
        </w:rPr>
        <w:t xml:space="preserve">Каждую неделю </w:t>
      </w:r>
      <w:r>
        <w:rPr>
          <w:rFonts w:ascii="Times New Roman" w:hAnsi="Times New Roman"/>
          <w:sz w:val="24"/>
          <w:szCs w:val="24"/>
        </w:rPr>
        <w:t xml:space="preserve">подается информация о прошедших и предстоящих культурно-массовых мероприятиях. </w:t>
      </w:r>
    </w:p>
    <w:p w14:paraId="76F500BD" w14:textId="78CC8702" w:rsidR="00DD09BC" w:rsidRDefault="00DD09BC" w:rsidP="00DD09BC">
      <w:pPr>
        <w:tabs>
          <w:tab w:val="left" w:pos="1134"/>
        </w:tabs>
        <w:spacing w:after="0" w:line="240" w:lineRule="auto"/>
        <w:ind w:left="360"/>
        <w:jc w:val="both"/>
        <w:rPr>
          <w:rFonts w:ascii="Times New Roman" w:hAnsi="Times New Roman"/>
          <w:sz w:val="24"/>
          <w:szCs w:val="24"/>
        </w:rPr>
      </w:pPr>
      <w:r w:rsidRPr="00BC1C54">
        <w:rPr>
          <w:rFonts w:ascii="Times New Roman" w:hAnsi="Times New Roman"/>
          <w:sz w:val="24"/>
          <w:szCs w:val="24"/>
        </w:rPr>
        <w:t>Систематически обновляется информация в АИС «Единое информационное пространство в сфере культуры».</w:t>
      </w:r>
    </w:p>
    <w:p w14:paraId="0D847DF4" w14:textId="7FE6134A" w:rsidR="00C1486D" w:rsidRDefault="007221CA" w:rsidP="00BE31F7">
      <w:pPr>
        <w:spacing w:after="0" w:line="240" w:lineRule="auto"/>
        <w:rPr>
          <w:rFonts w:ascii="Times New Roman" w:hAnsi="Times New Roman"/>
          <w:sz w:val="24"/>
          <w:szCs w:val="24"/>
          <w:u w:val="single"/>
        </w:rPr>
      </w:pPr>
      <w:r w:rsidRPr="00465266">
        <w:rPr>
          <w:rFonts w:ascii="Times New Roman" w:hAnsi="Times New Roman"/>
          <w:b/>
          <w:sz w:val="24"/>
          <w:szCs w:val="24"/>
        </w:rPr>
        <w:t>9</w:t>
      </w:r>
      <w:r w:rsidR="00014E13" w:rsidRPr="00014E13">
        <w:rPr>
          <w:rFonts w:ascii="Times New Roman" w:hAnsi="Times New Roman"/>
          <w:b/>
          <w:sz w:val="24"/>
          <w:szCs w:val="24"/>
        </w:rPr>
        <w:t>.3.2.</w:t>
      </w:r>
      <w:r w:rsidR="00014E13">
        <w:rPr>
          <w:rFonts w:ascii="Times New Roman" w:hAnsi="Times New Roman"/>
          <w:sz w:val="24"/>
          <w:szCs w:val="24"/>
          <w:u w:val="single"/>
        </w:rPr>
        <w:t xml:space="preserve"> </w:t>
      </w:r>
      <w:r w:rsidR="00C1486D" w:rsidRPr="00C1486D">
        <w:rPr>
          <w:rFonts w:ascii="Times New Roman" w:hAnsi="Times New Roman"/>
          <w:sz w:val="24"/>
          <w:szCs w:val="24"/>
          <w:u w:val="single"/>
        </w:rPr>
        <w:t xml:space="preserve">Информационные агентства, Интернет-порталы и группы социальной </w:t>
      </w:r>
      <w:r w:rsidR="00912C76" w:rsidRPr="00C1486D">
        <w:rPr>
          <w:rFonts w:ascii="Times New Roman" w:hAnsi="Times New Roman"/>
          <w:sz w:val="24"/>
          <w:szCs w:val="24"/>
          <w:u w:val="single"/>
        </w:rPr>
        <w:t xml:space="preserve">сети </w:t>
      </w:r>
      <w:proofErr w:type="spellStart"/>
      <w:r w:rsidR="00912C76" w:rsidRPr="00C1486D">
        <w:rPr>
          <w:rFonts w:ascii="Times New Roman" w:hAnsi="Times New Roman"/>
          <w:sz w:val="24"/>
          <w:szCs w:val="24"/>
          <w:u w:val="single"/>
        </w:rPr>
        <w:t>ВКонтакте</w:t>
      </w:r>
      <w:proofErr w:type="spellEnd"/>
      <w:r w:rsidR="00C1486D" w:rsidRPr="00C1486D">
        <w:rPr>
          <w:rFonts w:ascii="Times New Roman" w:hAnsi="Times New Roman"/>
          <w:sz w:val="24"/>
          <w:szCs w:val="24"/>
          <w:u w:val="single"/>
        </w:rPr>
        <w:t xml:space="preserve">, с которыми сотрудничает </w:t>
      </w:r>
      <w:r w:rsidR="00871164">
        <w:rPr>
          <w:rFonts w:ascii="Times New Roman" w:hAnsi="Times New Roman"/>
          <w:sz w:val="24"/>
          <w:szCs w:val="24"/>
          <w:u w:val="single"/>
        </w:rPr>
        <w:t>учреждение</w:t>
      </w:r>
      <w:r w:rsidR="00C1486D" w:rsidRPr="00C1486D">
        <w:rPr>
          <w:rFonts w:ascii="Times New Roman" w:hAnsi="Times New Roman"/>
          <w:sz w:val="24"/>
          <w:szCs w:val="24"/>
          <w:u w:val="single"/>
        </w:rPr>
        <w:t>:</w:t>
      </w:r>
    </w:p>
    <w:p w14:paraId="7ACBC1C5"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8B798D">
        <w:rPr>
          <w:rFonts w:ascii="Times New Roman" w:hAnsi="Times New Roman"/>
          <w:sz w:val="24"/>
          <w:szCs w:val="24"/>
        </w:rPr>
        <w:t>Портал «</w:t>
      </w:r>
      <w:proofErr w:type="spellStart"/>
      <w:r w:rsidRPr="008B798D">
        <w:rPr>
          <w:rFonts w:ascii="Times New Roman" w:hAnsi="Times New Roman"/>
          <w:sz w:val="24"/>
          <w:szCs w:val="24"/>
        </w:rPr>
        <w:t>ХибИнформБюро</w:t>
      </w:r>
      <w:proofErr w:type="spellEnd"/>
      <w:r w:rsidRPr="008B798D">
        <w:rPr>
          <w:rFonts w:ascii="Times New Roman" w:hAnsi="Times New Roman"/>
          <w:sz w:val="24"/>
          <w:szCs w:val="24"/>
        </w:rPr>
        <w:t xml:space="preserve"> Апатиты – Кировск». Количество публикаций: </w:t>
      </w:r>
      <w:r>
        <w:rPr>
          <w:rFonts w:ascii="Times New Roman" w:hAnsi="Times New Roman"/>
          <w:sz w:val="24"/>
          <w:szCs w:val="24"/>
        </w:rPr>
        <w:t>16</w:t>
      </w:r>
      <w:r w:rsidRPr="008B798D">
        <w:rPr>
          <w:rFonts w:ascii="Times New Roman" w:hAnsi="Times New Roman"/>
          <w:sz w:val="24"/>
          <w:szCs w:val="24"/>
        </w:rPr>
        <w:t>.</w:t>
      </w:r>
      <w:r>
        <w:rPr>
          <w:rFonts w:ascii="Times New Roman" w:hAnsi="Times New Roman"/>
          <w:sz w:val="24"/>
          <w:szCs w:val="24"/>
        </w:rPr>
        <w:t xml:space="preserve"> </w:t>
      </w:r>
    </w:p>
    <w:p w14:paraId="75D58997"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6918DC">
        <w:rPr>
          <w:rFonts w:ascii="Times New Roman" w:hAnsi="Times New Roman"/>
          <w:sz w:val="24"/>
          <w:szCs w:val="24"/>
        </w:rPr>
        <w:t>Федеральный исследовательский центр Кольский научный центр Российской академии наук</w:t>
      </w:r>
      <w:r>
        <w:rPr>
          <w:rFonts w:ascii="Times New Roman" w:hAnsi="Times New Roman"/>
          <w:sz w:val="24"/>
          <w:szCs w:val="24"/>
        </w:rPr>
        <w:t xml:space="preserve"> </w:t>
      </w:r>
      <w:r w:rsidRPr="006918DC">
        <w:rPr>
          <w:rFonts w:ascii="Times New Roman" w:hAnsi="Times New Roman"/>
          <w:sz w:val="24"/>
          <w:szCs w:val="24"/>
        </w:rPr>
        <w:t>[</w:t>
      </w:r>
      <w:r>
        <w:rPr>
          <w:rFonts w:ascii="Times New Roman" w:hAnsi="Times New Roman"/>
          <w:sz w:val="24"/>
          <w:szCs w:val="24"/>
        </w:rPr>
        <w:t>сайт</w:t>
      </w:r>
      <w:r w:rsidRPr="006918DC">
        <w:rPr>
          <w:rFonts w:ascii="Times New Roman" w:hAnsi="Times New Roman"/>
          <w:sz w:val="24"/>
          <w:szCs w:val="24"/>
        </w:rPr>
        <w:t>]</w:t>
      </w:r>
      <w:r>
        <w:rPr>
          <w:rFonts w:ascii="Times New Roman" w:hAnsi="Times New Roman"/>
          <w:sz w:val="24"/>
          <w:szCs w:val="24"/>
        </w:rPr>
        <w:t>. Количество публикаций: 1.</w:t>
      </w:r>
    </w:p>
    <w:p w14:paraId="1C0C5CC5"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Хибины.</w:t>
      </w:r>
      <w:r>
        <w:rPr>
          <w:rFonts w:ascii="Times New Roman" w:hAnsi="Times New Roman"/>
          <w:sz w:val="24"/>
          <w:szCs w:val="24"/>
          <w:lang w:val="en-US"/>
        </w:rPr>
        <w:t xml:space="preserve">com. </w:t>
      </w:r>
      <w:r>
        <w:rPr>
          <w:rFonts w:ascii="Times New Roman" w:hAnsi="Times New Roman"/>
          <w:sz w:val="24"/>
          <w:szCs w:val="24"/>
        </w:rPr>
        <w:t>Количество публикаций: 1.</w:t>
      </w:r>
    </w:p>
    <w:p w14:paraId="214FAF3C"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426740">
        <w:rPr>
          <w:rFonts w:ascii="Times New Roman" w:hAnsi="Times New Roman"/>
          <w:sz w:val="24"/>
          <w:szCs w:val="24"/>
        </w:rPr>
        <w:t>Администрация города Апатиты</w:t>
      </w:r>
      <w:r>
        <w:rPr>
          <w:rFonts w:ascii="Times New Roman" w:hAnsi="Times New Roman"/>
          <w:sz w:val="24"/>
          <w:szCs w:val="24"/>
        </w:rPr>
        <w:t>. Количество публикаций: 1.</w:t>
      </w:r>
    </w:p>
    <w:p w14:paraId="09025715"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lastRenderedPageBreak/>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0219AE">
        <w:rPr>
          <w:rFonts w:ascii="Times New Roman" w:hAnsi="Times New Roman"/>
          <w:sz w:val="24"/>
          <w:szCs w:val="24"/>
        </w:rPr>
        <w:t>Апатит-Медиа | Реклама | Дизайн | Полиграфия</w:t>
      </w:r>
      <w:r>
        <w:rPr>
          <w:rFonts w:ascii="Times New Roman" w:hAnsi="Times New Roman"/>
          <w:sz w:val="24"/>
          <w:szCs w:val="24"/>
        </w:rPr>
        <w:t>. Количество публикаций: 3.</w:t>
      </w:r>
    </w:p>
    <w:p w14:paraId="39D382A4"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8B798D">
        <w:rPr>
          <w:rFonts w:ascii="Times New Roman" w:hAnsi="Times New Roman"/>
          <w:sz w:val="24"/>
          <w:szCs w:val="24"/>
        </w:rPr>
        <w:t xml:space="preserve">Группа </w:t>
      </w:r>
      <w:proofErr w:type="spellStart"/>
      <w:r w:rsidRPr="008B798D">
        <w:rPr>
          <w:rFonts w:ascii="Times New Roman" w:hAnsi="Times New Roman"/>
          <w:sz w:val="24"/>
          <w:szCs w:val="24"/>
        </w:rPr>
        <w:t>ВКонтакте</w:t>
      </w:r>
      <w:proofErr w:type="spellEnd"/>
      <w:r w:rsidRPr="008B798D">
        <w:rPr>
          <w:rFonts w:ascii="Times New Roman" w:hAnsi="Times New Roman"/>
          <w:sz w:val="24"/>
          <w:szCs w:val="24"/>
        </w:rPr>
        <w:t xml:space="preserve"> </w:t>
      </w:r>
      <w:proofErr w:type="spellStart"/>
      <w:r w:rsidRPr="008B798D">
        <w:rPr>
          <w:rFonts w:ascii="Times New Roman" w:hAnsi="Times New Roman"/>
          <w:sz w:val="24"/>
          <w:szCs w:val="24"/>
        </w:rPr>
        <w:t>Апатитский</w:t>
      </w:r>
      <w:proofErr w:type="spellEnd"/>
      <w:r w:rsidRPr="008B798D">
        <w:rPr>
          <w:rFonts w:ascii="Times New Roman" w:hAnsi="Times New Roman"/>
          <w:sz w:val="24"/>
          <w:szCs w:val="24"/>
        </w:rPr>
        <w:t xml:space="preserve"> КЦСОН</w:t>
      </w:r>
      <w:r>
        <w:rPr>
          <w:rFonts w:ascii="Times New Roman" w:hAnsi="Times New Roman"/>
          <w:sz w:val="24"/>
          <w:szCs w:val="24"/>
        </w:rPr>
        <w:t>. Количество публикаций: 2.</w:t>
      </w:r>
    </w:p>
    <w:p w14:paraId="0247A865"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B638CB">
        <w:rPr>
          <w:rFonts w:ascii="Times New Roman" w:hAnsi="Times New Roman"/>
          <w:sz w:val="24"/>
          <w:szCs w:val="24"/>
        </w:rPr>
        <w:t xml:space="preserve">Группа </w:t>
      </w:r>
      <w:proofErr w:type="spellStart"/>
      <w:r w:rsidRPr="00B638CB">
        <w:rPr>
          <w:rFonts w:ascii="Times New Roman" w:hAnsi="Times New Roman"/>
          <w:sz w:val="24"/>
          <w:szCs w:val="24"/>
        </w:rPr>
        <w:t>ВКонтакте</w:t>
      </w:r>
      <w:proofErr w:type="spellEnd"/>
      <w:r w:rsidRPr="00B638CB">
        <w:rPr>
          <w:rFonts w:ascii="Times New Roman" w:hAnsi="Times New Roman"/>
          <w:sz w:val="24"/>
          <w:szCs w:val="24"/>
        </w:rPr>
        <w:t xml:space="preserve"> Дважды Два</w:t>
      </w:r>
      <w:r>
        <w:rPr>
          <w:rFonts w:ascii="Times New Roman" w:hAnsi="Times New Roman"/>
          <w:sz w:val="24"/>
          <w:szCs w:val="24"/>
        </w:rPr>
        <w:t xml:space="preserve">. Количество публикаций: 3 (+ 2 публикации в газете </w:t>
      </w:r>
      <w:hyperlink r:id="rId43" w:history="1">
        <w:r w:rsidRPr="002E27B5">
          <w:rPr>
            <w:rStyle w:val="ac"/>
            <w:rFonts w:ascii="Times New Roman" w:hAnsi="Times New Roman"/>
            <w:sz w:val="24"/>
            <w:szCs w:val="24"/>
          </w:rPr>
          <w:t>http://gazeta2x2.ru/</w:t>
        </w:r>
      </w:hyperlink>
      <w:r>
        <w:rPr>
          <w:rFonts w:ascii="Times New Roman" w:hAnsi="Times New Roman"/>
          <w:sz w:val="24"/>
          <w:szCs w:val="24"/>
        </w:rPr>
        <w:t xml:space="preserve"> ), всего 5.</w:t>
      </w:r>
    </w:p>
    <w:p w14:paraId="1213E3DD" w14:textId="77777777" w:rsidR="00912C76" w:rsidRPr="00B638CB"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3A7997">
        <w:rPr>
          <w:rFonts w:ascii="Times New Roman" w:hAnsi="Times New Roman"/>
          <w:sz w:val="24"/>
          <w:szCs w:val="24"/>
        </w:rPr>
        <w:t>Дворец культуры г. Полярные Зори</w:t>
      </w:r>
      <w:r>
        <w:rPr>
          <w:rFonts w:ascii="Times New Roman" w:hAnsi="Times New Roman"/>
          <w:sz w:val="24"/>
          <w:szCs w:val="24"/>
        </w:rPr>
        <w:t>. Количество публикаций: 1.</w:t>
      </w:r>
    </w:p>
    <w:p w14:paraId="20195F78" w14:textId="77777777" w:rsidR="00912C76" w:rsidRDefault="00912C76" w:rsidP="00C8275D">
      <w:pPr>
        <w:pStyle w:val="a3"/>
        <w:numPr>
          <w:ilvl w:val="0"/>
          <w:numId w:val="13"/>
        </w:numPr>
        <w:ind w:left="142" w:firstLine="425"/>
        <w:jc w:val="both"/>
        <w:rPr>
          <w:rFonts w:ascii="Times New Roman" w:hAnsi="Times New Roman"/>
          <w:sz w:val="24"/>
          <w:szCs w:val="24"/>
        </w:rPr>
      </w:pPr>
      <w:r w:rsidRPr="008B798D">
        <w:rPr>
          <w:rFonts w:ascii="Times New Roman" w:hAnsi="Times New Roman"/>
          <w:sz w:val="24"/>
          <w:szCs w:val="24"/>
        </w:rPr>
        <w:t xml:space="preserve">Группа </w:t>
      </w:r>
      <w:proofErr w:type="spellStart"/>
      <w:r w:rsidRPr="008B798D">
        <w:rPr>
          <w:rFonts w:ascii="Times New Roman" w:hAnsi="Times New Roman"/>
          <w:sz w:val="24"/>
          <w:szCs w:val="24"/>
        </w:rPr>
        <w:t>ВКонтакте</w:t>
      </w:r>
      <w:proofErr w:type="spellEnd"/>
      <w:r w:rsidRPr="008B798D">
        <w:rPr>
          <w:rFonts w:ascii="Times New Roman" w:hAnsi="Times New Roman"/>
          <w:sz w:val="24"/>
          <w:szCs w:val="24"/>
        </w:rPr>
        <w:t xml:space="preserve"> "Дети-Ангелы </w:t>
      </w:r>
      <w:proofErr w:type="spellStart"/>
      <w:r w:rsidRPr="008B798D">
        <w:rPr>
          <w:rFonts w:ascii="Times New Roman" w:hAnsi="Times New Roman"/>
          <w:sz w:val="24"/>
          <w:szCs w:val="24"/>
        </w:rPr>
        <w:t>Мурмана</w:t>
      </w:r>
      <w:proofErr w:type="spellEnd"/>
      <w:r w:rsidRPr="008B798D">
        <w:rPr>
          <w:rFonts w:ascii="Times New Roman" w:hAnsi="Times New Roman"/>
          <w:sz w:val="24"/>
          <w:szCs w:val="24"/>
        </w:rPr>
        <w:t xml:space="preserve"> (</w:t>
      </w:r>
      <w:proofErr w:type="spellStart"/>
      <w:r w:rsidRPr="008B798D">
        <w:rPr>
          <w:rFonts w:ascii="Times New Roman" w:hAnsi="Times New Roman"/>
          <w:sz w:val="24"/>
          <w:szCs w:val="24"/>
        </w:rPr>
        <w:t>Апатитско</w:t>
      </w:r>
      <w:proofErr w:type="spellEnd"/>
      <w:r w:rsidRPr="008B798D">
        <w:rPr>
          <w:rFonts w:ascii="Times New Roman" w:hAnsi="Times New Roman"/>
          <w:sz w:val="24"/>
          <w:szCs w:val="24"/>
        </w:rPr>
        <w:t xml:space="preserve">-Кировского р-на)". Количество публикаций: </w:t>
      </w:r>
      <w:r>
        <w:rPr>
          <w:rFonts w:ascii="Times New Roman" w:hAnsi="Times New Roman"/>
          <w:sz w:val="24"/>
          <w:szCs w:val="24"/>
        </w:rPr>
        <w:t>7</w:t>
      </w:r>
      <w:r w:rsidRPr="008B798D">
        <w:rPr>
          <w:rFonts w:ascii="Times New Roman" w:hAnsi="Times New Roman"/>
          <w:sz w:val="24"/>
          <w:szCs w:val="24"/>
        </w:rPr>
        <w:t>.</w:t>
      </w:r>
    </w:p>
    <w:p w14:paraId="08704255" w14:textId="77777777" w:rsidR="00912C76" w:rsidRDefault="00912C76" w:rsidP="00C8275D">
      <w:pPr>
        <w:pStyle w:val="a3"/>
        <w:numPr>
          <w:ilvl w:val="0"/>
          <w:numId w:val="13"/>
        </w:numPr>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компас сердца. Количество публикаций: 1.</w:t>
      </w:r>
    </w:p>
    <w:p w14:paraId="55AD7225" w14:textId="77777777" w:rsidR="00912C76" w:rsidRDefault="00912C76" w:rsidP="00C8275D">
      <w:pPr>
        <w:pStyle w:val="a3"/>
        <w:numPr>
          <w:ilvl w:val="0"/>
          <w:numId w:val="13"/>
        </w:numPr>
        <w:ind w:left="142" w:firstLine="425"/>
        <w:jc w:val="both"/>
        <w:rPr>
          <w:rFonts w:ascii="Times New Roman" w:hAnsi="Times New Roman"/>
          <w:sz w:val="24"/>
          <w:szCs w:val="24"/>
        </w:rPr>
      </w:pPr>
      <w:r w:rsidRPr="001C7D08">
        <w:rPr>
          <w:rFonts w:ascii="Times New Roman" w:hAnsi="Times New Roman"/>
          <w:sz w:val="24"/>
          <w:szCs w:val="24"/>
        </w:rPr>
        <w:t xml:space="preserve">Группа </w:t>
      </w:r>
      <w:proofErr w:type="spellStart"/>
      <w:r w:rsidRPr="001C7D08">
        <w:rPr>
          <w:rFonts w:ascii="Times New Roman" w:hAnsi="Times New Roman"/>
          <w:sz w:val="24"/>
          <w:szCs w:val="24"/>
        </w:rPr>
        <w:t>ВКонтакте</w:t>
      </w:r>
      <w:proofErr w:type="spellEnd"/>
      <w:r w:rsidRPr="001C7D08">
        <w:rPr>
          <w:rFonts w:ascii="Times New Roman" w:hAnsi="Times New Roman"/>
          <w:sz w:val="24"/>
          <w:szCs w:val="24"/>
        </w:rPr>
        <w:t xml:space="preserve"> </w:t>
      </w:r>
      <w:bookmarkStart w:id="24" w:name="_Hlk124121831"/>
      <w:r w:rsidRPr="001C7D08">
        <w:rPr>
          <w:rFonts w:ascii="Times New Roman" w:hAnsi="Times New Roman"/>
          <w:sz w:val="24"/>
          <w:szCs w:val="24"/>
        </w:rPr>
        <w:t>Лекторий под эгидой главы города Апатиты</w:t>
      </w:r>
      <w:bookmarkEnd w:id="24"/>
      <w:r>
        <w:rPr>
          <w:rFonts w:ascii="Times New Roman" w:hAnsi="Times New Roman"/>
          <w:sz w:val="24"/>
          <w:szCs w:val="24"/>
        </w:rPr>
        <w:t>. Количество публикаций: 11.</w:t>
      </w:r>
    </w:p>
    <w:p w14:paraId="7A00E947" w14:textId="77777777" w:rsidR="00912C76" w:rsidRDefault="00912C76" w:rsidP="00C8275D">
      <w:pPr>
        <w:pStyle w:val="a3"/>
        <w:numPr>
          <w:ilvl w:val="0"/>
          <w:numId w:val="13"/>
        </w:numPr>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7D1E4E">
        <w:rPr>
          <w:rFonts w:ascii="Times New Roman" w:hAnsi="Times New Roman"/>
          <w:sz w:val="24"/>
          <w:szCs w:val="24"/>
        </w:rPr>
        <w:t>МБОУ СОШ №7 г. Апатиты</w:t>
      </w:r>
      <w:r>
        <w:rPr>
          <w:rFonts w:ascii="Times New Roman" w:hAnsi="Times New Roman"/>
          <w:sz w:val="24"/>
          <w:szCs w:val="24"/>
        </w:rPr>
        <w:t>. Количество публикаций: 1.</w:t>
      </w:r>
    </w:p>
    <w:p w14:paraId="100241F5" w14:textId="77777777" w:rsidR="00912C76" w:rsidRPr="001C7D08" w:rsidRDefault="00912C76" w:rsidP="00C8275D">
      <w:pPr>
        <w:pStyle w:val="a3"/>
        <w:numPr>
          <w:ilvl w:val="0"/>
          <w:numId w:val="13"/>
        </w:numPr>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AF6955">
        <w:rPr>
          <w:rFonts w:ascii="Times New Roman" w:hAnsi="Times New Roman"/>
          <w:sz w:val="24"/>
          <w:szCs w:val="24"/>
        </w:rPr>
        <w:t>МБОУ СОШ №14 г. Апатиты</w:t>
      </w:r>
      <w:r>
        <w:rPr>
          <w:rFonts w:ascii="Times New Roman" w:hAnsi="Times New Roman"/>
          <w:sz w:val="24"/>
          <w:szCs w:val="24"/>
        </w:rPr>
        <w:t>. Количество публикаций: 2.</w:t>
      </w:r>
    </w:p>
    <w:p w14:paraId="41A8FC8A"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B43BAF">
        <w:rPr>
          <w:rFonts w:ascii="Times New Roman" w:hAnsi="Times New Roman"/>
          <w:sz w:val="24"/>
          <w:szCs w:val="24"/>
        </w:rPr>
        <w:t>Мурманский областной Дворец культуры</w:t>
      </w:r>
      <w:r>
        <w:rPr>
          <w:rFonts w:ascii="Times New Roman" w:hAnsi="Times New Roman"/>
          <w:sz w:val="24"/>
          <w:szCs w:val="24"/>
        </w:rPr>
        <w:t>. Количество публикаций: 4.</w:t>
      </w:r>
    </w:p>
    <w:p w14:paraId="0AED1E3E"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A5690B">
        <w:rPr>
          <w:rFonts w:ascii="Times New Roman" w:hAnsi="Times New Roman"/>
          <w:sz w:val="24"/>
          <w:szCs w:val="24"/>
        </w:rPr>
        <w:t>Мурманский областной театр кукол</w:t>
      </w:r>
      <w:r>
        <w:rPr>
          <w:rFonts w:ascii="Times New Roman" w:hAnsi="Times New Roman"/>
          <w:sz w:val="24"/>
          <w:szCs w:val="24"/>
        </w:rPr>
        <w:t>. Количество публикаций: 1.</w:t>
      </w:r>
    </w:p>
    <w:p w14:paraId="45ADD769" w14:textId="77777777" w:rsidR="00912C76" w:rsidRPr="00224241"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440399">
        <w:rPr>
          <w:rFonts w:ascii="Times New Roman" w:hAnsi="Times New Roman"/>
          <w:sz w:val="24"/>
          <w:szCs w:val="24"/>
        </w:rPr>
        <w:t>Мурманский областной художественный музей</w:t>
      </w:r>
      <w:r>
        <w:rPr>
          <w:rFonts w:ascii="Times New Roman" w:hAnsi="Times New Roman"/>
          <w:sz w:val="24"/>
          <w:szCs w:val="24"/>
        </w:rPr>
        <w:t>. Количество публикаций: 1.</w:t>
      </w:r>
    </w:p>
    <w:p w14:paraId="392DBB66" w14:textId="77777777" w:rsidR="00912C76" w:rsidRPr="00D277C7"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D277C7">
        <w:rPr>
          <w:rFonts w:ascii="Times New Roman" w:hAnsi="Times New Roman"/>
          <w:sz w:val="24"/>
          <w:szCs w:val="24"/>
        </w:rPr>
        <w:t xml:space="preserve">Группа </w:t>
      </w:r>
      <w:proofErr w:type="spellStart"/>
      <w:r w:rsidRPr="00D277C7">
        <w:rPr>
          <w:rFonts w:ascii="Times New Roman" w:hAnsi="Times New Roman"/>
          <w:sz w:val="24"/>
          <w:szCs w:val="24"/>
        </w:rPr>
        <w:t>ВКонтакте</w:t>
      </w:r>
      <w:proofErr w:type="spellEnd"/>
      <w:r w:rsidRPr="00D277C7">
        <w:rPr>
          <w:rFonts w:ascii="Times New Roman" w:hAnsi="Times New Roman"/>
          <w:sz w:val="24"/>
          <w:szCs w:val="24"/>
        </w:rPr>
        <w:t xml:space="preserve"> Отдел по культуре и делам молодежи </w:t>
      </w:r>
      <w:proofErr w:type="spellStart"/>
      <w:r w:rsidRPr="00D277C7">
        <w:rPr>
          <w:rFonts w:ascii="Times New Roman" w:hAnsi="Times New Roman"/>
          <w:sz w:val="24"/>
          <w:szCs w:val="24"/>
        </w:rPr>
        <w:t>г.Апатиты</w:t>
      </w:r>
      <w:proofErr w:type="spellEnd"/>
      <w:r>
        <w:rPr>
          <w:rFonts w:ascii="Times New Roman" w:hAnsi="Times New Roman"/>
          <w:sz w:val="24"/>
          <w:szCs w:val="24"/>
        </w:rPr>
        <w:t>. Количество публикаций: 1.</w:t>
      </w:r>
    </w:p>
    <w:p w14:paraId="2A7B133E"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9C1AC8">
        <w:rPr>
          <w:rFonts w:ascii="Times New Roman" w:hAnsi="Times New Roman"/>
          <w:sz w:val="24"/>
          <w:szCs w:val="24"/>
        </w:rPr>
        <w:t>Российский Дом народного творчества</w:t>
      </w:r>
      <w:r>
        <w:rPr>
          <w:rFonts w:ascii="Times New Roman" w:hAnsi="Times New Roman"/>
          <w:sz w:val="24"/>
          <w:szCs w:val="24"/>
        </w:rPr>
        <w:t>. Количество публикаций: 1.</w:t>
      </w:r>
    </w:p>
    <w:p w14:paraId="4E9E0D89"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9E0059">
        <w:rPr>
          <w:rFonts w:ascii="Times New Roman" w:hAnsi="Times New Roman"/>
          <w:sz w:val="24"/>
          <w:szCs w:val="24"/>
        </w:rPr>
        <w:t>Социальная служба "Сияние"</w:t>
      </w:r>
      <w:r>
        <w:rPr>
          <w:rFonts w:ascii="Times New Roman" w:hAnsi="Times New Roman"/>
          <w:sz w:val="24"/>
          <w:szCs w:val="24"/>
        </w:rPr>
        <w:t>. Количество публикаций: 1.</w:t>
      </w:r>
    </w:p>
    <w:p w14:paraId="207A1CB5"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3B20CE">
        <w:rPr>
          <w:rFonts w:ascii="Times New Roman" w:hAnsi="Times New Roman"/>
          <w:sz w:val="24"/>
          <w:szCs w:val="24"/>
        </w:rPr>
        <w:t>Спорт в городе Апатиты</w:t>
      </w:r>
      <w:r>
        <w:rPr>
          <w:rFonts w:ascii="Times New Roman" w:hAnsi="Times New Roman"/>
          <w:sz w:val="24"/>
          <w:szCs w:val="24"/>
        </w:rPr>
        <w:t>. Количество публикаций: 1.</w:t>
      </w:r>
    </w:p>
    <w:p w14:paraId="07AC20BA"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9B015B">
        <w:rPr>
          <w:rFonts w:ascii="Times New Roman" w:hAnsi="Times New Roman"/>
          <w:sz w:val="24"/>
          <w:szCs w:val="24"/>
        </w:rPr>
        <w:t>Управление образования города Апатиты</w:t>
      </w:r>
      <w:r>
        <w:rPr>
          <w:rFonts w:ascii="Times New Roman" w:hAnsi="Times New Roman"/>
          <w:sz w:val="24"/>
          <w:szCs w:val="24"/>
        </w:rPr>
        <w:t>. Количество публикаций: 1.</w:t>
      </w:r>
    </w:p>
    <w:p w14:paraId="7170324B"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966B53">
        <w:rPr>
          <w:rFonts w:ascii="Times New Roman" w:hAnsi="Times New Roman"/>
          <w:sz w:val="24"/>
          <w:szCs w:val="24"/>
        </w:rPr>
        <w:t xml:space="preserve">Группа </w:t>
      </w:r>
      <w:proofErr w:type="spellStart"/>
      <w:r w:rsidRPr="00966B53">
        <w:rPr>
          <w:rFonts w:ascii="Times New Roman" w:hAnsi="Times New Roman"/>
          <w:sz w:val="24"/>
          <w:szCs w:val="24"/>
        </w:rPr>
        <w:t>ВКонтакте</w:t>
      </w:r>
      <w:proofErr w:type="spellEnd"/>
      <w:r w:rsidRPr="00966B53">
        <w:rPr>
          <w:rFonts w:ascii="Times New Roman" w:hAnsi="Times New Roman"/>
          <w:sz w:val="24"/>
          <w:szCs w:val="24"/>
        </w:rPr>
        <w:t xml:space="preserve"> Филиал МАГУ в г. Апатиты</w:t>
      </w:r>
      <w:r>
        <w:rPr>
          <w:rFonts w:ascii="Times New Roman" w:hAnsi="Times New Roman"/>
          <w:sz w:val="24"/>
          <w:szCs w:val="24"/>
        </w:rPr>
        <w:t>. Количество публикаций: 1.</w:t>
      </w:r>
    </w:p>
    <w:p w14:paraId="78466652" w14:textId="77777777" w:rsidR="00912C76" w:rsidRPr="00966B53"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CB6A6E">
        <w:rPr>
          <w:rFonts w:ascii="Times New Roman" w:hAnsi="Times New Roman"/>
          <w:sz w:val="24"/>
          <w:szCs w:val="24"/>
        </w:rPr>
        <w:t>ФИЦ КНЦ РАН</w:t>
      </w:r>
      <w:r>
        <w:rPr>
          <w:rFonts w:ascii="Times New Roman" w:hAnsi="Times New Roman"/>
          <w:sz w:val="24"/>
          <w:szCs w:val="24"/>
        </w:rPr>
        <w:t>. Количество публикаций: 3.</w:t>
      </w:r>
    </w:p>
    <w:p w14:paraId="3FD05A64"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1F5424">
        <w:rPr>
          <w:rFonts w:ascii="Times New Roman" w:hAnsi="Times New Roman"/>
          <w:sz w:val="24"/>
          <w:szCs w:val="24"/>
        </w:rPr>
        <w:t xml:space="preserve">Группа </w:t>
      </w:r>
      <w:proofErr w:type="spellStart"/>
      <w:r w:rsidRPr="001F5424">
        <w:rPr>
          <w:rFonts w:ascii="Times New Roman" w:hAnsi="Times New Roman"/>
          <w:sz w:val="24"/>
          <w:szCs w:val="24"/>
        </w:rPr>
        <w:t>Вконтакте</w:t>
      </w:r>
      <w:proofErr w:type="spellEnd"/>
      <w:r w:rsidRPr="001F5424">
        <w:rPr>
          <w:rFonts w:ascii="Times New Roman" w:hAnsi="Times New Roman"/>
          <w:sz w:val="24"/>
          <w:szCs w:val="24"/>
        </w:rPr>
        <w:t xml:space="preserve"> Фонд Помощи Детям </w:t>
      </w:r>
      <w:r>
        <w:rPr>
          <w:rFonts w:ascii="Times New Roman" w:hAnsi="Times New Roman"/>
          <w:sz w:val="24"/>
          <w:szCs w:val="24"/>
        </w:rPr>
        <w:t>«</w:t>
      </w:r>
      <w:r w:rsidRPr="001F5424">
        <w:rPr>
          <w:rFonts w:ascii="Times New Roman" w:hAnsi="Times New Roman"/>
          <w:sz w:val="24"/>
          <w:szCs w:val="24"/>
        </w:rPr>
        <w:t>Наше Будущее</w:t>
      </w:r>
      <w:r>
        <w:rPr>
          <w:rFonts w:ascii="Times New Roman" w:hAnsi="Times New Roman"/>
          <w:sz w:val="24"/>
          <w:szCs w:val="24"/>
        </w:rPr>
        <w:t>». Количество публикаций: 1.</w:t>
      </w:r>
    </w:p>
    <w:p w14:paraId="372878E2" w14:textId="77777777" w:rsidR="00912C76" w:rsidRPr="007535CD" w:rsidRDefault="00912C76" w:rsidP="00C8275D">
      <w:pPr>
        <w:pStyle w:val="a3"/>
        <w:numPr>
          <w:ilvl w:val="0"/>
          <w:numId w:val="13"/>
        </w:numPr>
        <w:spacing w:after="0" w:line="240" w:lineRule="auto"/>
        <w:ind w:left="142" w:firstLine="425"/>
        <w:jc w:val="both"/>
        <w:rPr>
          <w:rFonts w:ascii="Times New Roman" w:hAnsi="Times New Roman"/>
          <w:sz w:val="24"/>
          <w:szCs w:val="24"/>
        </w:rPr>
      </w:pPr>
      <w:r w:rsidRPr="007535CD">
        <w:rPr>
          <w:rFonts w:ascii="Times New Roman" w:hAnsi="Times New Roman"/>
          <w:sz w:val="24"/>
          <w:szCs w:val="24"/>
        </w:rPr>
        <w:t xml:space="preserve">Группа </w:t>
      </w:r>
      <w:proofErr w:type="spellStart"/>
      <w:r w:rsidRPr="007535CD">
        <w:rPr>
          <w:rFonts w:ascii="Times New Roman" w:hAnsi="Times New Roman"/>
          <w:sz w:val="24"/>
          <w:szCs w:val="24"/>
        </w:rPr>
        <w:t>ВКонтакте</w:t>
      </w:r>
      <w:proofErr w:type="spellEnd"/>
      <w:r w:rsidRPr="007535CD">
        <w:rPr>
          <w:rFonts w:ascii="Times New Roman" w:hAnsi="Times New Roman"/>
          <w:sz w:val="24"/>
          <w:szCs w:val="24"/>
        </w:rPr>
        <w:t xml:space="preserve"> </w:t>
      </w:r>
      <w:proofErr w:type="spellStart"/>
      <w:r w:rsidRPr="007535CD">
        <w:rPr>
          <w:rFonts w:ascii="Times New Roman" w:hAnsi="Times New Roman"/>
          <w:sz w:val="24"/>
          <w:szCs w:val="24"/>
        </w:rPr>
        <w:t>ХибИнформБюро</w:t>
      </w:r>
      <w:proofErr w:type="spellEnd"/>
      <w:r w:rsidRPr="007535CD">
        <w:rPr>
          <w:rFonts w:ascii="Times New Roman" w:hAnsi="Times New Roman"/>
          <w:sz w:val="24"/>
          <w:szCs w:val="24"/>
        </w:rPr>
        <w:t xml:space="preserve"> • Апатиты • Кировск</w:t>
      </w:r>
      <w:r>
        <w:rPr>
          <w:rFonts w:ascii="Times New Roman" w:hAnsi="Times New Roman"/>
          <w:sz w:val="24"/>
          <w:szCs w:val="24"/>
        </w:rPr>
        <w:t>. Количество публикаций:1 (+16 публикаций на портале), всего17.</w:t>
      </w:r>
    </w:p>
    <w:p w14:paraId="26B245AD" w14:textId="77777777" w:rsidR="00912C76" w:rsidRDefault="00912C76" w:rsidP="00C8275D">
      <w:pPr>
        <w:pStyle w:val="a3"/>
        <w:numPr>
          <w:ilvl w:val="0"/>
          <w:numId w:val="13"/>
        </w:numPr>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D81269">
        <w:rPr>
          <w:rFonts w:ascii="Times New Roman" w:hAnsi="Times New Roman"/>
          <w:sz w:val="24"/>
          <w:szCs w:val="24"/>
        </w:rPr>
        <w:t>Хибины Апатиты Кировск Народное ТВ</w:t>
      </w:r>
      <w:r>
        <w:rPr>
          <w:rFonts w:ascii="Times New Roman" w:hAnsi="Times New Roman"/>
          <w:sz w:val="24"/>
          <w:szCs w:val="24"/>
        </w:rPr>
        <w:t>. Количество публикаций: 4 (+13 сюжетов на ТВ), всего 17.</w:t>
      </w:r>
    </w:p>
    <w:p w14:paraId="2027D3F1" w14:textId="77777777" w:rsidR="00912C76" w:rsidRDefault="00912C76" w:rsidP="00C8275D">
      <w:pPr>
        <w:pStyle w:val="a3"/>
        <w:numPr>
          <w:ilvl w:val="0"/>
          <w:numId w:val="13"/>
        </w:numPr>
        <w:tabs>
          <w:tab w:val="left" w:pos="1134"/>
        </w:tabs>
        <w:spacing w:after="0" w:line="240" w:lineRule="auto"/>
        <w:ind w:left="142" w:firstLine="425"/>
        <w:jc w:val="both"/>
        <w:rPr>
          <w:rFonts w:ascii="Times New Roman" w:hAnsi="Times New Roman"/>
          <w:sz w:val="24"/>
          <w:szCs w:val="24"/>
        </w:rPr>
      </w:pPr>
      <w:r w:rsidRPr="00AA0E53">
        <w:rPr>
          <w:rFonts w:ascii="Times New Roman" w:hAnsi="Times New Roman"/>
          <w:sz w:val="24"/>
          <w:szCs w:val="24"/>
        </w:rPr>
        <w:t xml:space="preserve">Группа </w:t>
      </w:r>
      <w:proofErr w:type="spellStart"/>
      <w:r w:rsidRPr="00AA0E53">
        <w:rPr>
          <w:rFonts w:ascii="Times New Roman" w:hAnsi="Times New Roman"/>
          <w:sz w:val="24"/>
          <w:szCs w:val="24"/>
        </w:rPr>
        <w:t>Вконтакте</w:t>
      </w:r>
      <w:proofErr w:type="spellEnd"/>
      <w:r w:rsidRPr="00AA0E53">
        <w:rPr>
          <w:rFonts w:ascii="Times New Roman" w:hAnsi="Times New Roman"/>
          <w:sz w:val="24"/>
          <w:szCs w:val="24"/>
        </w:rPr>
        <w:t xml:space="preserve"> Центр добровольчества и молодежных движений</w:t>
      </w:r>
      <w:r>
        <w:rPr>
          <w:rFonts w:ascii="Times New Roman" w:hAnsi="Times New Roman"/>
          <w:sz w:val="24"/>
          <w:szCs w:val="24"/>
        </w:rPr>
        <w:t>. Количество публикаций: 1.</w:t>
      </w:r>
    </w:p>
    <w:p w14:paraId="32FA9314" w14:textId="77777777" w:rsidR="00912C76" w:rsidRPr="00AA0E53" w:rsidRDefault="00912C76" w:rsidP="00C8275D">
      <w:pPr>
        <w:pStyle w:val="a3"/>
        <w:numPr>
          <w:ilvl w:val="0"/>
          <w:numId w:val="13"/>
        </w:numPr>
        <w:tabs>
          <w:tab w:val="left" w:pos="1134"/>
        </w:tabs>
        <w:spacing w:after="0" w:line="240" w:lineRule="auto"/>
        <w:ind w:left="142" w:firstLine="425"/>
        <w:jc w:val="both"/>
        <w:rPr>
          <w:rFonts w:ascii="Times New Roman" w:hAnsi="Times New Roman"/>
          <w:sz w:val="24"/>
          <w:szCs w:val="24"/>
        </w:rPr>
      </w:pPr>
      <w:r>
        <w:rPr>
          <w:rFonts w:ascii="Times New Roman" w:hAnsi="Times New Roman"/>
          <w:sz w:val="24"/>
          <w:szCs w:val="24"/>
        </w:rPr>
        <w:t xml:space="preserve">Группа </w:t>
      </w: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BC7088">
        <w:rPr>
          <w:rFonts w:ascii="Times New Roman" w:hAnsi="Times New Roman"/>
          <w:sz w:val="24"/>
          <w:szCs w:val="24"/>
        </w:rPr>
        <w:t>ЭТЦ "Снежная Деревня"</w:t>
      </w:r>
      <w:r>
        <w:rPr>
          <w:rFonts w:ascii="Times New Roman" w:hAnsi="Times New Roman"/>
          <w:sz w:val="24"/>
          <w:szCs w:val="24"/>
        </w:rPr>
        <w:t>. Количество публикаций: 1.</w:t>
      </w:r>
    </w:p>
    <w:p w14:paraId="7B5E5514" w14:textId="77777777" w:rsidR="00014E13" w:rsidRPr="00014E13" w:rsidRDefault="00014E13" w:rsidP="00014E13">
      <w:pPr>
        <w:spacing w:after="0" w:line="240" w:lineRule="auto"/>
        <w:jc w:val="both"/>
        <w:rPr>
          <w:rFonts w:ascii="Times New Roman" w:hAnsi="Times New Roman"/>
          <w:i/>
          <w:sz w:val="24"/>
          <w:szCs w:val="24"/>
        </w:rPr>
      </w:pPr>
    </w:p>
    <w:p w14:paraId="6CF2CF28" w14:textId="77777777" w:rsidR="00C1486D" w:rsidRPr="00014E13" w:rsidRDefault="007221CA" w:rsidP="00C1486D">
      <w:pPr>
        <w:spacing w:after="0" w:line="240" w:lineRule="auto"/>
        <w:rPr>
          <w:rFonts w:ascii="Times New Roman" w:hAnsi="Times New Roman"/>
          <w:b/>
          <w:sz w:val="24"/>
          <w:szCs w:val="24"/>
        </w:rPr>
      </w:pPr>
      <w:r w:rsidRPr="00871164">
        <w:rPr>
          <w:rFonts w:ascii="Times New Roman" w:hAnsi="Times New Roman"/>
          <w:b/>
          <w:sz w:val="24"/>
          <w:szCs w:val="24"/>
        </w:rPr>
        <w:t>9</w:t>
      </w:r>
      <w:r w:rsidR="00014E13" w:rsidRPr="00014E13">
        <w:rPr>
          <w:rFonts w:ascii="Times New Roman" w:hAnsi="Times New Roman"/>
          <w:b/>
          <w:sz w:val="24"/>
          <w:szCs w:val="24"/>
        </w:rPr>
        <w:t>.3.3.</w:t>
      </w:r>
    </w:p>
    <w:tbl>
      <w:tblPr>
        <w:tblW w:w="15876" w:type="dxa"/>
        <w:tblInd w:w="55" w:type="dxa"/>
        <w:tblLayout w:type="fixed"/>
        <w:tblCellMar>
          <w:top w:w="55" w:type="dxa"/>
          <w:left w:w="55" w:type="dxa"/>
          <w:bottom w:w="55" w:type="dxa"/>
          <w:right w:w="55" w:type="dxa"/>
        </w:tblCellMar>
        <w:tblLook w:val="0000" w:firstRow="0" w:lastRow="0" w:firstColumn="0" w:lastColumn="0" w:noHBand="0" w:noVBand="0"/>
      </w:tblPr>
      <w:tblGrid>
        <w:gridCol w:w="6237"/>
        <w:gridCol w:w="9639"/>
      </w:tblGrid>
      <w:tr w:rsidR="00BE31F7" w:rsidRPr="00925C45" w14:paraId="5F57DEF9" w14:textId="77777777" w:rsidTr="00912C76">
        <w:tc>
          <w:tcPr>
            <w:tcW w:w="6237" w:type="dxa"/>
            <w:tcBorders>
              <w:top w:val="single" w:sz="2" w:space="0" w:color="000000"/>
              <w:left w:val="single" w:sz="2" w:space="0" w:color="000000"/>
              <w:bottom w:val="single" w:sz="2" w:space="0" w:color="000000"/>
              <w:right w:val="nil"/>
            </w:tcBorders>
            <w:shd w:val="clear" w:color="auto" w:fill="auto"/>
          </w:tcPr>
          <w:p w14:paraId="3A022B24"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Публикации во Всероссийских, областных изданиях</w:t>
            </w:r>
          </w:p>
        </w:tc>
        <w:tc>
          <w:tcPr>
            <w:tcW w:w="9639" w:type="dxa"/>
            <w:tcBorders>
              <w:top w:val="single" w:sz="2" w:space="0" w:color="000000"/>
              <w:left w:val="single" w:sz="2" w:space="0" w:color="000000"/>
              <w:bottom w:val="single" w:sz="2" w:space="0" w:color="000000"/>
              <w:right w:val="single" w:sz="2" w:space="0" w:color="000000"/>
            </w:tcBorders>
            <w:shd w:val="clear" w:color="auto" w:fill="auto"/>
          </w:tcPr>
          <w:p w14:paraId="003DD66E" w14:textId="77777777" w:rsidR="00BE31F7" w:rsidRPr="00925C45" w:rsidRDefault="00BE31F7" w:rsidP="00925C45">
            <w:pPr>
              <w:widowControl w:val="0"/>
              <w:suppressLineNumbers/>
              <w:suppressAutoHyphens/>
              <w:snapToGrid w:val="0"/>
              <w:spacing w:after="0" w:line="240" w:lineRule="auto"/>
              <w:jc w:val="center"/>
              <w:rPr>
                <w:rFonts w:ascii="Times New Roman" w:eastAsia="Lucida Sans Unicode" w:hAnsi="Times New Roman"/>
                <w:b/>
                <w:color w:val="000000"/>
                <w:kern w:val="2"/>
                <w:sz w:val="24"/>
                <w:szCs w:val="24"/>
                <w:lang w:eastAsia="hi-IN" w:bidi="hi-IN"/>
              </w:rPr>
            </w:pPr>
            <w:r w:rsidRPr="00925C45">
              <w:rPr>
                <w:rFonts w:ascii="Times New Roman" w:eastAsia="Lucida Sans Unicode" w:hAnsi="Times New Roman"/>
                <w:b/>
                <w:color w:val="000000"/>
                <w:kern w:val="2"/>
                <w:sz w:val="24"/>
                <w:szCs w:val="24"/>
                <w:lang w:eastAsia="hi-IN" w:bidi="hi-IN"/>
              </w:rPr>
              <w:t>(Название и номер издания, название статьи)</w:t>
            </w:r>
          </w:p>
        </w:tc>
      </w:tr>
      <w:tr w:rsidR="00BE31F7" w:rsidRPr="00925C45" w14:paraId="5D53CED2" w14:textId="77777777" w:rsidTr="00912C76">
        <w:tc>
          <w:tcPr>
            <w:tcW w:w="6237" w:type="dxa"/>
            <w:tcBorders>
              <w:top w:val="single" w:sz="2" w:space="0" w:color="000000"/>
              <w:left w:val="single" w:sz="2" w:space="0" w:color="000000"/>
              <w:bottom w:val="single" w:sz="2" w:space="0" w:color="000000"/>
              <w:right w:val="nil"/>
            </w:tcBorders>
            <w:shd w:val="clear" w:color="auto" w:fill="auto"/>
          </w:tcPr>
          <w:p w14:paraId="4911EC52"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Статьи в газетах, журналах (муниципальные)</w:t>
            </w:r>
          </w:p>
        </w:tc>
        <w:tc>
          <w:tcPr>
            <w:tcW w:w="9639" w:type="dxa"/>
            <w:tcBorders>
              <w:top w:val="single" w:sz="2" w:space="0" w:color="000000"/>
              <w:left w:val="single" w:sz="2" w:space="0" w:color="000000"/>
              <w:bottom w:val="single" w:sz="2" w:space="0" w:color="000000"/>
              <w:right w:val="single" w:sz="2" w:space="0" w:color="000000"/>
            </w:tcBorders>
            <w:shd w:val="clear" w:color="auto" w:fill="auto"/>
          </w:tcPr>
          <w:p w14:paraId="69C35BCC" w14:textId="77777777"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Глава поменялся, эгида осталась // Дважды Два. – 01.04.2022.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44" w:history="1">
              <w:r w:rsidRPr="00925C45">
                <w:rPr>
                  <w:rStyle w:val="ac"/>
                  <w:rFonts w:ascii="Times New Roman" w:eastAsia="Lucida Sans Unicode" w:hAnsi="Times New Roman"/>
                  <w:kern w:val="2"/>
                  <w:sz w:val="24"/>
                  <w:szCs w:val="24"/>
                  <w:lang w:eastAsia="hi-IN" w:bidi="hi-IN"/>
                </w:rPr>
                <w:t>http://gazeta2x2.ru/?p=96556</w:t>
              </w:r>
            </w:hyperlink>
            <w:r w:rsidRPr="00925C45">
              <w:rPr>
                <w:rFonts w:ascii="Times New Roman" w:eastAsia="Lucida Sans Unicode" w:hAnsi="Times New Roman"/>
                <w:color w:val="000000"/>
                <w:kern w:val="2"/>
                <w:sz w:val="24"/>
                <w:szCs w:val="24"/>
                <w:lang w:eastAsia="hi-IN" w:bidi="hi-IN"/>
              </w:rPr>
              <w:t xml:space="preserve"> .</w:t>
            </w:r>
          </w:p>
          <w:p w14:paraId="06A5915B" w14:textId="77777777"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Без права забывать... Апатиты. У памятного знака землякам, погибшим и пропавшим в годы Великой Отечественной войны, прошла акция памяти, посвящённая 78-й годовщине разгрома фашистских войск в Заполярье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Кировский рабочий. – № 43 (12439) от 27 октября 2022 г.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45" w:history="1">
              <w:r w:rsidRPr="00925C45">
                <w:rPr>
                  <w:rStyle w:val="ac"/>
                  <w:rFonts w:ascii="Times New Roman" w:eastAsia="Lucida Sans Unicode" w:hAnsi="Times New Roman"/>
                  <w:kern w:val="2"/>
                  <w:sz w:val="24"/>
                  <w:szCs w:val="24"/>
                  <w:lang w:eastAsia="hi-IN" w:bidi="hi-IN"/>
                </w:rPr>
                <w:t>https://vk.com/@-41606570-bez-prava-zabyvat</w:t>
              </w:r>
            </w:hyperlink>
            <w:r w:rsidRPr="00925C45">
              <w:rPr>
                <w:rFonts w:ascii="Times New Roman" w:eastAsia="Lucida Sans Unicode" w:hAnsi="Times New Roman"/>
                <w:color w:val="000000"/>
                <w:kern w:val="2"/>
                <w:sz w:val="24"/>
                <w:szCs w:val="24"/>
                <w:lang w:eastAsia="hi-IN" w:bidi="hi-IN"/>
              </w:rPr>
              <w:t xml:space="preserve"> .</w:t>
            </w:r>
          </w:p>
          <w:p w14:paraId="18C60749" w14:textId="473A9D9F"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Они поменяют мир: Апатиты. Научный фестиваль для самых </w:t>
            </w:r>
            <w:r w:rsidRPr="00925C45">
              <w:rPr>
                <w:rFonts w:ascii="Times New Roman" w:eastAsia="Lucida Sans Unicode" w:hAnsi="Times New Roman"/>
                <w:color w:val="000000"/>
                <w:kern w:val="2"/>
                <w:sz w:val="24"/>
                <w:szCs w:val="24"/>
                <w:lang w:eastAsia="hi-IN" w:bidi="hi-IN"/>
              </w:rPr>
              <w:lastRenderedPageBreak/>
              <w:t xml:space="preserve">маленьких северян собрал тысячи участников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Кировский рабочий. – № 46 (12442) от 17 ноября 2022 г.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46" w:history="1">
              <w:r w:rsidRPr="00925C45">
                <w:rPr>
                  <w:rStyle w:val="ac"/>
                  <w:rFonts w:ascii="Times New Roman" w:eastAsia="Lucida Sans Unicode" w:hAnsi="Times New Roman"/>
                  <w:kern w:val="2"/>
                  <w:sz w:val="24"/>
                  <w:szCs w:val="24"/>
                  <w:lang w:eastAsia="hi-IN" w:bidi="hi-IN"/>
                </w:rPr>
                <w:t>https://vk.com/@-41606570-oni-pomenyaut-mir</w:t>
              </w:r>
            </w:hyperlink>
            <w:r w:rsidRPr="00925C45">
              <w:rPr>
                <w:rFonts w:ascii="Times New Roman" w:eastAsia="Lucida Sans Unicode" w:hAnsi="Times New Roman"/>
                <w:color w:val="000000"/>
                <w:kern w:val="2"/>
                <w:sz w:val="24"/>
                <w:szCs w:val="24"/>
                <w:lang w:eastAsia="hi-IN" w:bidi="hi-IN"/>
              </w:rPr>
              <w:t xml:space="preserve"> .</w:t>
            </w:r>
          </w:p>
          <w:p w14:paraId="001229FB" w14:textId="7D5BAE6F"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Традиции и дизайн: Апатиты. Библиотека-музей имени Ларисы </w:t>
            </w:r>
            <w:proofErr w:type="spellStart"/>
            <w:r w:rsidRPr="00925C45">
              <w:rPr>
                <w:rFonts w:ascii="Times New Roman" w:eastAsia="Lucida Sans Unicode" w:hAnsi="Times New Roman"/>
                <w:color w:val="000000"/>
                <w:kern w:val="2"/>
                <w:sz w:val="24"/>
                <w:szCs w:val="24"/>
                <w:lang w:eastAsia="hi-IN" w:bidi="hi-IN"/>
              </w:rPr>
              <w:t>Гладиной</w:t>
            </w:r>
            <w:proofErr w:type="spellEnd"/>
            <w:r w:rsidRPr="00925C45">
              <w:rPr>
                <w:rFonts w:ascii="Times New Roman" w:eastAsia="Lucida Sans Unicode" w:hAnsi="Times New Roman"/>
                <w:color w:val="000000"/>
                <w:kern w:val="2"/>
                <w:sz w:val="24"/>
                <w:szCs w:val="24"/>
                <w:lang w:eastAsia="hi-IN" w:bidi="hi-IN"/>
              </w:rPr>
              <w:t xml:space="preserve"> становится красивей с каждым днём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Кировский рабочий. – № 44 (12440) от 3 ноября 2022 г.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47" w:history="1">
              <w:r w:rsidRPr="00925C45">
                <w:rPr>
                  <w:rStyle w:val="ac"/>
                  <w:rFonts w:ascii="Times New Roman" w:eastAsia="Lucida Sans Unicode" w:hAnsi="Times New Roman"/>
                  <w:kern w:val="2"/>
                  <w:sz w:val="24"/>
                  <w:szCs w:val="24"/>
                  <w:lang w:eastAsia="hi-IN" w:bidi="hi-IN"/>
                </w:rPr>
                <w:t>https://vk.com/@-41606570-tradicii-i-dizain</w:t>
              </w:r>
            </w:hyperlink>
            <w:r w:rsidRPr="00925C45">
              <w:rPr>
                <w:rFonts w:ascii="Times New Roman" w:eastAsia="Lucida Sans Unicode" w:hAnsi="Times New Roman"/>
                <w:color w:val="000000"/>
                <w:kern w:val="2"/>
                <w:sz w:val="24"/>
                <w:szCs w:val="24"/>
                <w:lang w:eastAsia="hi-IN" w:bidi="hi-IN"/>
              </w:rPr>
              <w:t xml:space="preserve"> .</w:t>
            </w:r>
          </w:p>
          <w:p w14:paraId="53E126F9" w14:textId="3DE53132"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Новикова К. Исполняя воинский долг: Апатиты. Жителю нашего города Максиму Морозову вручили медаль «За отвагу» / Кристина Новикова // Кировский рабочий. – № 43 (12439) от 27 октября 2022 г.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48" w:history="1">
              <w:r w:rsidRPr="00925C45">
                <w:rPr>
                  <w:rStyle w:val="ac"/>
                  <w:rFonts w:ascii="Times New Roman" w:eastAsia="Lucida Sans Unicode" w:hAnsi="Times New Roman"/>
                  <w:kern w:val="2"/>
                  <w:sz w:val="24"/>
                  <w:szCs w:val="24"/>
                  <w:lang w:eastAsia="hi-IN" w:bidi="hi-IN"/>
                </w:rPr>
                <w:t>https://vk.com/@-41606570-ispolnyaya-voinskii-dolg</w:t>
              </w:r>
            </w:hyperlink>
            <w:r w:rsidRPr="00925C45">
              <w:rPr>
                <w:rFonts w:ascii="Times New Roman" w:eastAsia="Lucida Sans Unicode" w:hAnsi="Times New Roman"/>
                <w:color w:val="000000"/>
                <w:kern w:val="2"/>
                <w:sz w:val="24"/>
                <w:szCs w:val="24"/>
                <w:lang w:eastAsia="hi-IN" w:bidi="hi-IN"/>
              </w:rPr>
              <w:t xml:space="preserve"> .</w:t>
            </w:r>
          </w:p>
          <w:p w14:paraId="7FA0FF69" w14:textId="552B3751"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Новикова К. Снова на сцене: Апатиты. Молодёжный хор «</w:t>
            </w:r>
            <w:proofErr w:type="spellStart"/>
            <w:r w:rsidRPr="00925C45">
              <w:rPr>
                <w:rFonts w:ascii="Times New Roman" w:eastAsia="Lucida Sans Unicode" w:hAnsi="Times New Roman"/>
                <w:color w:val="000000"/>
                <w:kern w:val="2"/>
                <w:sz w:val="24"/>
                <w:szCs w:val="24"/>
                <w:lang w:eastAsia="hi-IN" w:bidi="hi-IN"/>
              </w:rPr>
              <w:t>Victoria</w:t>
            </w:r>
            <w:proofErr w:type="spellEnd"/>
            <w:r w:rsidRPr="00925C45">
              <w:rPr>
                <w:rFonts w:ascii="Times New Roman" w:eastAsia="Lucida Sans Unicode" w:hAnsi="Times New Roman"/>
                <w:color w:val="000000"/>
                <w:kern w:val="2"/>
                <w:sz w:val="24"/>
                <w:szCs w:val="24"/>
                <w:lang w:eastAsia="hi-IN" w:bidi="hi-IN"/>
              </w:rPr>
              <w:t xml:space="preserve">» отпраздновал свой день рождения в городском Дворце культуры / Кристина Новикова // Кировский рабочий. – № 44 (12440) от 3 ноября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49" w:history="1">
              <w:r w:rsidRPr="00925C45">
                <w:rPr>
                  <w:rStyle w:val="ac"/>
                  <w:rFonts w:ascii="Times New Roman" w:eastAsia="Lucida Sans Unicode" w:hAnsi="Times New Roman"/>
                  <w:kern w:val="2"/>
                  <w:sz w:val="24"/>
                  <w:szCs w:val="24"/>
                  <w:lang w:eastAsia="hi-IN" w:bidi="hi-IN"/>
                </w:rPr>
                <w:t>https://vk.com/@-41606570-snova-na-scene</w:t>
              </w:r>
            </w:hyperlink>
            <w:r w:rsidRPr="00925C45">
              <w:rPr>
                <w:rFonts w:ascii="Times New Roman" w:eastAsia="Lucida Sans Unicode" w:hAnsi="Times New Roman"/>
                <w:color w:val="000000"/>
                <w:kern w:val="2"/>
                <w:sz w:val="24"/>
                <w:szCs w:val="24"/>
                <w:lang w:eastAsia="hi-IN" w:bidi="hi-IN"/>
              </w:rPr>
              <w:t xml:space="preserve"> .</w:t>
            </w:r>
          </w:p>
          <w:p w14:paraId="5E736EA1" w14:textId="77777777"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Чернова Н. Обнять и плакать, и </w:t>
            </w:r>
            <w:proofErr w:type="gramStart"/>
            <w:r w:rsidRPr="00925C45">
              <w:rPr>
                <w:rFonts w:ascii="Times New Roman" w:eastAsia="Lucida Sans Unicode" w:hAnsi="Times New Roman"/>
                <w:color w:val="000000"/>
                <w:kern w:val="2"/>
                <w:sz w:val="24"/>
                <w:szCs w:val="24"/>
                <w:lang w:eastAsia="hi-IN" w:bidi="hi-IN"/>
              </w:rPr>
              <w:t>смеяться :</w:t>
            </w:r>
            <w:proofErr w:type="gramEnd"/>
            <w:r w:rsidRPr="00925C45">
              <w:rPr>
                <w:rFonts w:ascii="Times New Roman" w:eastAsia="Lucida Sans Unicode" w:hAnsi="Times New Roman"/>
                <w:color w:val="000000"/>
                <w:kern w:val="2"/>
                <w:sz w:val="24"/>
                <w:szCs w:val="24"/>
                <w:lang w:eastAsia="hi-IN" w:bidi="hi-IN"/>
              </w:rPr>
              <w:t xml:space="preserve"> Совсем юные артисты — младшему всего шесть лет! — подарили горожанам День театра / Наталья Чернова // Дважды Два. – 01.04.2022. – URL: </w:t>
            </w:r>
            <w:hyperlink r:id="rId50" w:history="1">
              <w:r w:rsidRPr="00925C45">
                <w:rPr>
                  <w:rStyle w:val="ac"/>
                  <w:rFonts w:ascii="Times New Roman" w:eastAsia="Lucida Sans Unicode" w:hAnsi="Times New Roman"/>
                  <w:kern w:val="2"/>
                  <w:sz w:val="24"/>
                  <w:szCs w:val="24"/>
                  <w:lang w:eastAsia="hi-IN" w:bidi="hi-IN"/>
                </w:rPr>
                <w:t>http://gazeta2x2.ru/?p=96552</w:t>
              </w:r>
            </w:hyperlink>
            <w:r w:rsidRPr="00925C45">
              <w:rPr>
                <w:rFonts w:ascii="Times New Roman" w:eastAsia="Lucida Sans Unicode" w:hAnsi="Times New Roman"/>
                <w:color w:val="000000"/>
                <w:kern w:val="2"/>
                <w:sz w:val="24"/>
                <w:szCs w:val="24"/>
                <w:lang w:eastAsia="hi-IN" w:bidi="hi-IN"/>
              </w:rPr>
              <w:t xml:space="preserve"> .</w:t>
            </w:r>
          </w:p>
          <w:p w14:paraId="0D6810B3" w14:textId="77777777"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Чернова Н. Скажем «Фу!» всему плохому / Наталья Чернова // Дважды Два. – 04.05.2022. – URL: </w:t>
            </w:r>
            <w:hyperlink r:id="rId51" w:history="1">
              <w:r w:rsidRPr="00925C45">
                <w:rPr>
                  <w:rStyle w:val="ac"/>
                  <w:rFonts w:ascii="Times New Roman" w:eastAsia="Lucida Sans Unicode" w:hAnsi="Times New Roman"/>
                  <w:kern w:val="2"/>
                  <w:sz w:val="24"/>
                  <w:szCs w:val="24"/>
                  <w:lang w:eastAsia="hi-IN" w:bidi="hi-IN"/>
                </w:rPr>
                <w:t>http://gazeta2x2.ru/?p=96935</w:t>
              </w:r>
            </w:hyperlink>
            <w:r w:rsidRPr="00925C45">
              <w:rPr>
                <w:rFonts w:ascii="Times New Roman" w:eastAsia="Lucida Sans Unicode" w:hAnsi="Times New Roman"/>
                <w:color w:val="000000"/>
                <w:kern w:val="2"/>
                <w:sz w:val="24"/>
                <w:szCs w:val="24"/>
                <w:lang w:eastAsia="hi-IN" w:bidi="hi-IN"/>
              </w:rPr>
              <w:t xml:space="preserve"> .</w:t>
            </w:r>
          </w:p>
          <w:p w14:paraId="0890D5DA" w14:textId="77777777" w:rsidR="00912C76"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Чернова Н. Уборка в День заботы / Наталья Чернова // Дважды Два. – 21.04.2022. – URL: </w:t>
            </w:r>
            <w:hyperlink r:id="rId52" w:history="1">
              <w:r w:rsidRPr="00925C45">
                <w:rPr>
                  <w:rStyle w:val="ac"/>
                  <w:rFonts w:ascii="Times New Roman" w:eastAsia="Lucida Sans Unicode" w:hAnsi="Times New Roman"/>
                  <w:kern w:val="2"/>
                  <w:sz w:val="24"/>
                  <w:szCs w:val="24"/>
                  <w:lang w:eastAsia="hi-IN" w:bidi="hi-IN"/>
                </w:rPr>
                <w:t>http://gazeta2x2.ru/?p=96885</w:t>
              </w:r>
            </w:hyperlink>
            <w:r w:rsidRPr="00925C45">
              <w:rPr>
                <w:rFonts w:ascii="Times New Roman" w:eastAsia="Lucida Sans Unicode" w:hAnsi="Times New Roman"/>
                <w:color w:val="000000"/>
                <w:kern w:val="2"/>
                <w:sz w:val="24"/>
                <w:szCs w:val="24"/>
                <w:lang w:eastAsia="hi-IN" w:bidi="hi-IN"/>
              </w:rPr>
              <w:t xml:space="preserve"> .</w:t>
            </w:r>
          </w:p>
          <w:p w14:paraId="4FA3E34D" w14:textId="025B6DD2" w:rsidR="00BE31F7" w:rsidRPr="00925C45" w:rsidRDefault="00912C76" w:rsidP="00C8275D">
            <w:pPr>
              <w:pStyle w:val="a3"/>
              <w:widowControl w:val="0"/>
              <w:numPr>
                <w:ilvl w:val="0"/>
                <w:numId w:val="14"/>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Щербакова О. Очарование </w:t>
            </w:r>
            <w:proofErr w:type="gramStart"/>
            <w:r w:rsidRPr="00925C45">
              <w:rPr>
                <w:rFonts w:ascii="Times New Roman" w:eastAsia="Lucida Sans Unicode" w:hAnsi="Times New Roman"/>
                <w:color w:val="000000"/>
                <w:kern w:val="2"/>
                <w:sz w:val="24"/>
                <w:szCs w:val="24"/>
                <w:lang w:eastAsia="hi-IN" w:bidi="hi-IN"/>
              </w:rPr>
              <w:t>возраста :</w:t>
            </w:r>
            <w:proofErr w:type="gramEnd"/>
            <w:r w:rsidRPr="00925C45">
              <w:rPr>
                <w:rFonts w:ascii="Times New Roman" w:eastAsia="Lucida Sans Unicode" w:hAnsi="Times New Roman"/>
                <w:color w:val="000000"/>
                <w:kern w:val="2"/>
                <w:sz w:val="24"/>
                <w:szCs w:val="24"/>
                <w:lang w:eastAsia="hi-IN" w:bidi="hi-IN"/>
              </w:rPr>
              <w:t xml:space="preserve"> Апатиты. Состоялся конкурс для бабушек, которые всё умеют! / Ольга Щербакова // Кировский рабочий. – № 40 (12436) от 6 октября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3" w:history="1">
              <w:r w:rsidRPr="00925C45">
                <w:rPr>
                  <w:rStyle w:val="ac"/>
                  <w:rFonts w:ascii="Times New Roman" w:eastAsia="Lucida Sans Unicode" w:hAnsi="Times New Roman"/>
                  <w:kern w:val="2"/>
                  <w:sz w:val="24"/>
                  <w:szCs w:val="24"/>
                  <w:lang w:eastAsia="hi-IN" w:bidi="hi-IN"/>
                </w:rPr>
                <w:t>https://vk.com/@-41606570-ocharovanie-vozrasta</w:t>
              </w:r>
            </w:hyperlink>
          </w:p>
        </w:tc>
      </w:tr>
      <w:tr w:rsidR="00BE31F7" w:rsidRPr="00925C45" w14:paraId="3580E14C" w14:textId="77777777" w:rsidTr="00912C76">
        <w:tc>
          <w:tcPr>
            <w:tcW w:w="6237" w:type="dxa"/>
            <w:tcBorders>
              <w:top w:val="nil"/>
              <w:left w:val="single" w:sz="2" w:space="0" w:color="000000"/>
              <w:bottom w:val="single" w:sz="2" w:space="0" w:color="000000"/>
              <w:right w:val="nil"/>
            </w:tcBorders>
            <w:shd w:val="clear" w:color="auto" w:fill="auto"/>
          </w:tcPr>
          <w:p w14:paraId="733243EC"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lastRenderedPageBreak/>
              <w:t>Заметки в газетах, журналах</w:t>
            </w:r>
          </w:p>
        </w:tc>
        <w:tc>
          <w:tcPr>
            <w:tcW w:w="9639" w:type="dxa"/>
            <w:tcBorders>
              <w:top w:val="nil"/>
              <w:left w:val="single" w:sz="2" w:space="0" w:color="000000"/>
              <w:bottom w:val="single" w:sz="2" w:space="0" w:color="000000"/>
              <w:right w:val="single" w:sz="2" w:space="0" w:color="000000"/>
            </w:tcBorders>
            <w:shd w:val="clear" w:color="auto" w:fill="auto"/>
          </w:tcPr>
          <w:p w14:paraId="6A64BBAE" w14:textId="2574628B" w:rsidR="00BE31F7" w:rsidRPr="00925C45" w:rsidRDefault="00912C76" w:rsidP="00C8275D">
            <w:pPr>
              <w:pStyle w:val="a3"/>
              <w:widowControl w:val="0"/>
              <w:numPr>
                <w:ilvl w:val="0"/>
                <w:numId w:val="15"/>
              </w:numPr>
              <w:suppressLineNumbers/>
              <w:suppressAutoHyphens/>
              <w:snapToGrid w:val="0"/>
              <w:spacing w:after="0" w:line="240" w:lineRule="auto"/>
              <w:contextualSpacing w:val="0"/>
              <w:rPr>
                <w:rFonts w:ascii="Times New Roman" w:eastAsia="Lucida Sans Unicode" w:hAnsi="Times New Roman"/>
                <w:b/>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«Искусство объединяет!» // Кировский рабочий. – № 45 (12441) от 10 ноября 2022 г.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4" w:history="1">
              <w:r w:rsidRPr="00925C45">
                <w:rPr>
                  <w:rStyle w:val="ac"/>
                  <w:rFonts w:ascii="Times New Roman" w:eastAsia="Lucida Sans Unicode" w:hAnsi="Times New Roman"/>
                  <w:kern w:val="2"/>
                  <w:sz w:val="24"/>
                  <w:szCs w:val="24"/>
                  <w:lang w:eastAsia="hi-IN" w:bidi="hi-IN"/>
                </w:rPr>
                <w:t>https://vk.com/wall-41606570_14201</w:t>
              </w:r>
            </w:hyperlink>
            <w:r w:rsidRPr="00925C45">
              <w:rPr>
                <w:rFonts w:ascii="Times New Roman" w:eastAsia="Lucida Sans Unicode" w:hAnsi="Times New Roman"/>
                <w:color w:val="000000"/>
                <w:kern w:val="2"/>
                <w:sz w:val="24"/>
                <w:szCs w:val="24"/>
                <w:lang w:eastAsia="hi-IN" w:bidi="hi-IN"/>
              </w:rPr>
              <w:t xml:space="preserve"> .</w:t>
            </w:r>
          </w:p>
        </w:tc>
      </w:tr>
      <w:tr w:rsidR="00BE31F7" w:rsidRPr="00925C45" w14:paraId="6F309E0C" w14:textId="77777777" w:rsidTr="00912C76">
        <w:trPr>
          <w:trHeight w:val="330"/>
        </w:trPr>
        <w:tc>
          <w:tcPr>
            <w:tcW w:w="6237" w:type="dxa"/>
            <w:tcBorders>
              <w:top w:val="nil"/>
              <w:left w:val="single" w:sz="2" w:space="0" w:color="000000"/>
              <w:bottom w:val="single" w:sz="4" w:space="0" w:color="auto"/>
              <w:right w:val="nil"/>
            </w:tcBorders>
            <w:shd w:val="clear" w:color="auto" w:fill="auto"/>
          </w:tcPr>
          <w:p w14:paraId="2C4FE758"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Анонсы в газетах и журналах</w:t>
            </w:r>
          </w:p>
        </w:tc>
        <w:tc>
          <w:tcPr>
            <w:tcW w:w="9639" w:type="dxa"/>
            <w:tcBorders>
              <w:top w:val="nil"/>
              <w:left w:val="single" w:sz="2" w:space="0" w:color="000000"/>
              <w:bottom w:val="single" w:sz="4" w:space="0" w:color="auto"/>
              <w:right w:val="single" w:sz="2" w:space="0" w:color="000000"/>
            </w:tcBorders>
            <w:shd w:val="clear" w:color="auto" w:fill="auto"/>
          </w:tcPr>
          <w:p w14:paraId="106AE06E"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p>
        </w:tc>
      </w:tr>
      <w:tr w:rsidR="00BE31F7" w:rsidRPr="00925C45" w14:paraId="6EA38032" w14:textId="77777777" w:rsidTr="00912C76">
        <w:trPr>
          <w:trHeight w:val="240"/>
        </w:trPr>
        <w:tc>
          <w:tcPr>
            <w:tcW w:w="6237" w:type="dxa"/>
            <w:tcBorders>
              <w:top w:val="single" w:sz="4" w:space="0" w:color="auto"/>
              <w:left w:val="single" w:sz="2" w:space="0" w:color="000000"/>
              <w:bottom w:val="single" w:sz="2" w:space="0" w:color="000000"/>
              <w:right w:val="nil"/>
            </w:tcBorders>
            <w:shd w:val="clear" w:color="auto" w:fill="auto"/>
          </w:tcPr>
          <w:p w14:paraId="372C1424"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Сюжеты на ТВ</w:t>
            </w:r>
          </w:p>
        </w:tc>
        <w:tc>
          <w:tcPr>
            <w:tcW w:w="9639" w:type="dxa"/>
            <w:tcBorders>
              <w:top w:val="single" w:sz="4" w:space="0" w:color="auto"/>
              <w:left w:val="single" w:sz="2" w:space="0" w:color="000000"/>
              <w:bottom w:val="single" w:sz="2" w:space="0" w:color="000000"/>
              <w:right w:val="single" w:sz="2" w:space="0" w:color="000000"/>
            </w:tcBorders>
            <w:shd w:val="clear" w:color="auto" w:fill="auto"/>
          </w:tcPr>
          <w:p w14:paraId="74B99F8E"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17 июля в Апатитах на площади у Дворца культуры впервые отметить День фольклора! / Хибины Апатиты Кировск Народное ТВ. – 15 июля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5" w:history="1">
              <w:r w:rsidRPr="00925C45">
                <w:rPr>
                  <w:rStyle w:val="ac"/>
                  <w:rFonts w:ascii="Times New Roman" w:eastAsia="Lucida Sans Unicode" w:hAnsi="Times New Roman"/>
                  <w:kern w:val="2"/>
                  <w:sz w:val="24"/>
                  <w:szCs w:val="24"/>
                  <w:lang w:eastAsia="hi-IN" w:bidi="hi-IN"/>
                </w:rPr>
                <w:t>https://vk.com/wall-50035681_518347</w:t>
              </w:r>
            </w:hyperlink>
            <w:r w:rsidRPr="00925C45">
              <w:rPr>
                <w:rFonts w:ascii="Times New Roman" w:eastAsia="Lucida Sans Unicode" w:hAnsi="Times New Roman"/>
                <w:color w:val="000000"/>
                <w:kern w:val="2"/>
                <w:sz w:val="24"/>
                <w:szCs w:val="24"/>
                <w:lang w:eastAsia="hi-IN" w:bidi="hi-IN"/>
              </w:rPr>
              <w:t xml:space="preserve"> .</w:t>
            </w:r>
          </w:p>
          <w:p w14:paraId="102AFF41"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Апатиты присоединились к всероссийской патриотической акции «Своих не бросаем» / Хибины Апатиты Кировск Народное ТВ. – 26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6" w:history="1">
              <w:r w:rsidRPr="00925C45">
                <w:rPr>
                  <w:rStyle w:val="ac"/>
                  <w:rFonts w:ascii="Times New Roman" w:eastAsia="Lucida Sans Unicode" w:hAnsi="Times New Roman"/>
                  <w:kern w:val="2"/>
                  <w:sz w:val="24"/>
                  <w:szCs w:val="24"/>
                  <w:lang w:eastAsia="hi-IN" w:bidi="hi-IN"/>
                </w:rPr>
                <w:t>https://vk.com/wall-50035681_532139</w:t>
              </w:r>
            </w:hyperlink>
            <w:r w:rsidRPr="00925C45">
              <w:rPr>
                <w:rFonts w:ascii="Times New Roman" w:eastAsia="Lucida Sans Unicode" w:hAnsi="Times New Roman"/>
                <w:color w:val="000000"/>
                <w:kern w:val="2"/>
                <w:sz w:val="24"/>
                <w:szCs w:val="24"/>
                <w:lang w:eastAsia="hi-IN" w:bidi="hi-IN"/>
              </w:rPr>
              <w:t xml:space="preserve"> .</w:t>
            </w:r>
          </w:p>
          <w:p w14:paraId="5C8F0D0B"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Благотворительный концерт «Твори добро» в Апатитах / Хибины Апатиты Кировск </w:t>
            </w:r>
            <w:r w:rsidRPr="00925C45">
              <w:rPr>
                <w:rFonts w:ascii="Times New Roman" w:eastAsia="Lucida Sans Unicode" w:hAnsi="Times New Roman"/>
                <w:color w:val="000000"/>
                <w:kern w:val="2"/>
                <w:sz w:val="24"/>
                <w:szCs w:val="24"/>
                <w:lang w:eastAsia="hi-IN" w:bidi="hi-IN"/>
              </w:rPr>
              <w:lastRenderedPageBreak/>
              <w:t xml:space="preserve">Народное ТВ. – 6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7" w:history="1">
              <w:r w:rsidRPr="00925C45">
                <w:rPr>
                  <w:rStyle w:val="ac"/>
                  <w:rFonts w:ascii="Times New Roman" w:eastAsia="Lucida Sans Unicode" w:hAnsi="Times New Roman"/>
                  <w:kern w:val="2"/>
                  <w:sz w:val="24"/>
                  <w:szCs w:val="24"/>
                  <w:lang w:eastAsia="hi-IN" w:bidi="hi-IN"/>
                </w:rPr>
                <w:t>https://vk.com/wall-50035681_530158</w:t>
              </w:r>
            </w:hyperlink>
            <w:r w:rsidRPr="00925C45">
              <w:rPr>
                <w:rFonts w:ascii="Times New Roman" w:eastAsia="Lucida Sans Unicode" w:hAnsi="Times New Roman"/>
                <w:color w:val="000000"/>
                <w:kern w:val="2"/>
                <w:sz w:val="24"/>
                <w:szCs w:val="24"/>
                <w:lang w:eastAsia="hi-IN" w:bidi="hi-IN"/>
              </w:rPr>
              <w:t xml:space="preserve"> .</w:t>
            </w:r>
          </w:p>
          <w:p w14:paraId="76F4542E"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Апатитах состоялся общегородской субботник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Хибины Апатиты Кировск Народное ТВ. – 14 мая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8" w:history="1">
              <w:r w:rsidRPr="00925C45">
                <w:rPr>
                  <w:rStyle w:val="ac"/>
                  <w:rFonts w:ascii="Times New Roman" w:eastAsia="Lucida Sans Unicode" w:hAnsi="Times New Roman"/>
                  <w:kern w:val="2"/>
                  <w:sz w:val="24"/>
                  <w:szCs w:val="24"/>
                  <w:lang w:eastAsia="hi-IN" w:bidi="hi-IN"/>
                </w:rPr>
                <w:t>https://vk.com/wall-50035681_509646</w:t>
              </w:r>
            </w:hyperlink>
            <w:r w:rsidRPr="00925C45">
              <w:rPr>
                <w:rFonts w:ascii="Times New Roman" w:eastAsia="Lucida Sans Unicode" w:hAnsi="Times New Roman"/>
                <w:color w:val="000000"/>
                <w:kern w:val="2"/>
                <w:sz w:val="24"/>
                <w:szCs w:val="24"/>
                <w:lang w:eastAsia="hi-IN" w:bidi="hi-IN"/>
              </w:rPr>
              <w:t xml:space="preserve"> .</w:t>
            </w:r>
          </w:p>
          <w:p w14:paraId="164E6C37"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Выставка конкурсных работ «Радуга на ладошках»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Дворце культуры / Народное Телевидение Хибины. – 01 марта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59" w:history="1">
              <w:r w:rsidRPr="00925C45">
                <w:rPr>
                  <w:rStyle w:val="ac"/>
                  <w:rFonts w:ascii="Times New Roman" w:eastAsia="Lucida Sans Unicode" w:hAnsi="Times New Roman"/>
                  <w:kern w:val="2"/>
                  <w:sz w:val="24"/>
                  <w:szCs w:val="24"/>
                  <w:lang w:eastAsia="hi-IN" w:bidi="hi-IN"/>
                </w:rPr>
                <w:t>https://www.youtube.com/watch?v=HQ-cX8Ps2eg&amp;t=8s</w:t>
              </w:r>
            </w:hyperlink>
            <w:r w:rsidRPr="00925C45">
              <w:rPr>
                <w:rFonts w:ascii="Times New Roman" w:eastAsia="Lucida Sans Unicode" w:hAnsi="Times New Roman"/>
                <w:color w:val="000000"/>
                <w:kern w:val="2"/>
                <w:sz w:val="24"/>
                <w:szCs w:val="24"/>
                <w:lang w:eastAsia="hi-IN" w:bidi="hi-IN"/>
              </w:rPr>
              <w:t xml:space="preserve"> .</w:t>
            </w:r>
          </w:p>
          <w:p w14:paraId="599A2510"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Город живет </w:t>
            </w:r>
            <w:proofErr w:type="gramStart"/>
            <w:r w:rsidRPr="00925C45">
              <w:rPr>
                <w:rFonts w:ascii="Times New Roman" w:eastAsia="Lucida Sans Unicode" w:hAnsi="Times New Roman"/>
                <w:color w:val="000000"/>
                <w:kern w:val="2"/>
                <w:sz w:val="24"/>
                <w:szCs w:val="24"/>
                <w:lang w:eastAsia="hi-IN" w:bidi="hi-IN"/>
              </w:rPr>
              <w:t>15.02.2022 :</w:t>
            </w:r>
            <w:proofErr w:type="gramEnd"/>
            <w:r w:rsidRPr="00925C45">
              <w:rPr>
                <w:rFonts w:ascii="Times New Roman" w:eastAsia="Lucida Sans Unicode" w:hAnsi="Times New Roman"/>
                <w:color w:val="000000"/>
                <w:kern w:val="2"/>
                <w:sz w:val="24"/>
                <w:szCs w:val="24"/>
                <w:lang w:eastAsia="hi-IN" w:bidi="hi-IN"/>
              </w:rPr>
              <w:t xml:space="preserve">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Дворце культуры вот уже 3-й месяц реализуется проект «Метод» / Хибины Апатиты Кировск Народное ТВ. – 15 </w:t>
            </w:r>
            <w:proofErr w:type="spellStart"/>
            <w:r w:rsidRPr="00925C45">
              <w:rPr>
                <w:rFonts w:ascii="Times New Roman" w:eastAsia="Lucida Sans Unicode" w:hAnsi="Times New Roman"/>
                <w:color w:val="000000"/>
                <w:kern w:val="2"/>
                <w:sz w:val="24"/>
                <w:szCs w:val="24"/>
                <w:lang w:eastAsia="hi-IN" w:bidi="hi-IN"/>
              </w:rPr>
              <w:t>фев</w:t>
            </w:r>
            <w:proofErr w:type="spellEnd"/>
            <w:r w:rsidRPr="00925C45">
              <w:rPr>
                <w:rFonts w:ascii="Times New Roman" w:eastAsia="Lucida Sans Unicode" w:hAnsi="Times New Roman"/>
                <w:color w:val="000000"/>
                <w:kern w:val="2"/>
                <w:sz w:val="24"/>
                <w:szCs w:val="24"/>
                <w:lang w:eastAsia="hi-IN" w:bidi="hi-IN"/>
              </w:rPr>
              <w:t xml:space="preserve"> 2022. – URL: </w:t>
            </w:r>
            <w:hyperlink r:id="rId60" w:history="1">
              <w:r w:rsidRPr="00925C45">
                <w:rPr>
                  <w:rStyle w:val="ac"/>
                  <w:rFonts w:ascii="Times New Roman" w:eastAsia="Lucida Sans Unicode" w:hAnsi="Times New Roman"/>
                  <w:kern w:val="2"/>
                  <w:sz w:val="24"/>
                  <w:szCs w:val="24"/>
                  <w:lang w:eastAsia="hi-IN" w:bidi="hi-IN"/>
                </w:rPr>
                <w:t>https://www.youtube.com/watch?v=KE8k6PplhHk</w:t>
              </w:r>
            </w:hyperlink>
            <w:r w:rsidRPr="00925C45">
              <w:rPr>
                <w:rFonts w:ascii="Times New Roman" w:eastAsia="Lucida Sans Unicode" w:hAnsi="Times New Roman"/>
                <w:color w:val="000000"/>
                <w:kern w:val="2"/>
                <w:sz w:val="24"/>
                <w:szCs w:val="24"/>
                <w:lang w:eastAsia="hi-IN" w:bidi="hi-IN"/>
              </w:rPr>
              <w:t xml:space="preserve"> .</w:t>
            </w:r>
          </w:p>
          <w:p w14:paraId="098CC1AA"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День народного единства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ДК / Народное Телевидение Хибины. – 04 ноября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1" w:history="1">
              <w:r w:rsidRPr="00925C45">
                <w:rPr>
                  <w:rStyle w:val="ac"/>
                  <w:rFonts w:ascii="Times New Roman" w:eastAsia="Lucida Sans Unicode" w:hAnsi="Times New Roman"/>
                  <w:kern w:val="2"/>
                  <w:sz w:val="24"/>
                  <w:szCs w:val="24"/>
                  <w:lang w:eastAsia="hi-IN" w:bidi="hi-IN"/>
                </w:rPr>
                <w:t>https://www.youtube.com/watch?v=m_SVn0wklbo</w:t>
              </w:r>
            </w:hyperlink>
            <w:r w:rsidRPr="00925C45">
              <w:rPr>
                <w:rFonts w:ascii="Times New Roman" w:eastAsia="Lucida Sans Unicode" w:hAnsi="Times New Roman"/>
                <w:color w:val="000000"/>
                <w:kern w:val="2"/>
                <w:sz w:val="24"/>
                <w:szCs w:val="24"/>
                <w:lang w:eastAsia="hi-IN" w:bidi="hi-IN"/>
              </w:rPr>
              <w:t xml:space="preserve"> .</w:t>
            </w:r>
          </w:p>
          <w:p w14:paraId="77EE4AFB"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val="en-US" w:eastAsia="hi-IN" w:bidi="hi-IN"/>
              </w:rPr>
            </w:pPr>
            <w:r w:rsidRPr="00925C45">
              <w:rPr>
                <w:rFonts w:ascii="Times New Roman" w:eastAsia="Lucida Sans Unicode" w:hAnsi="Times New Roman"/>
                <w:color w:val="000000"/>
                <w:kern w:val="2"/>
                <w:sz w:val="24"/>
                <w:szCs w:val="24"/>
                <w:lang w:eastAsia="hi-IN" w:bidi="hi-IN"/>
              </w:rPr>
              <w:t xml:space="preserve">Капитальный ремонт в танцевальном зале </w:t>
            </w:r>
            <w:proofErr w:type="spellStart"/>
            <w:r w:rsidRPr="00925C45">
              <w:rPr>
                <w:rFonts w:ascii="Times New Roman" w:eastAsia="Lucida Sans Unicode" w:hAnsi="Times New Roman"/>
                <w:color w:val="000000"/>
                <w:kern w:val="2"/>
                <w:sz w:val="24"/>
                <w:szCs w:val="24"/>
                <w:lang w:eastAsia="hi-IN" w:bidi="hi-IN"/>
              </w:rPr>
              <w:t>апатитского</w:t>
            </w:r>
            <w:proofErr w:type="spellEnd"/>
            <w:r w:rsidRPr="00925C45">
              <w:rPr>
                <w:rFonts w:ascii="Times New Roman" w:eastAsia="Lucida Sans Unicode" w:hAnsi="Times New Roman"/>
                <w:color w:val="000000"/>
                <w:kern w:val="2"/>
                <w:sz w:val="24"/>
                <w:szCs w:val="24"/>
                <w:lang w:eastAsia="hi-IN" w:bidi="hi-IN"/>
              </w:rPr>
              <w:t xml:space="preserve"> Дворца культуры / Народное Телевидение Хибины. – 15 февр. </w:t>
            </w:r>
            <w:r w:rsidRPr="00925C45">
              <w:rPr>
                <w:rFonts w:ascii="Times New Roman" w:eastAsia="Lucida Sans Unicode" w:hAnsi="Times New Roman"/>
                <w:color w:val="000000"/>
                <w:kern w:val="2"/>
                <w:sz w:val="24"/>
                <w:szCs w:val="24"/>
                <w:lang w:val="en-US" w:eastAsia="hi-IN" w:bidi="hi-IN"/>
              </w:rPr>
              <w:t xml:space="preserve">2022. – URL: </w:t>
            </w:r>
            <w:hyperlink r:id="rId62" w:history="1">
              <w:r w:rsidRPr="00925C45">
                <w:rPr>
                  <w:rStyle w:val="ac"/>
                  <w:rFonts w:ascii="Times New Roman" w:eastAsia="Lucida Sans Unicode" w:hAnsi="Times New Roman"/>
                  <w:kern w:val="2"/>
                  <w:sz w:val="24"/>
                  <w:szCs w:val="24"/>
                  <w:lang w:val="en-US" w:eastAsia="hi-IN" w:bidi="hi-IN"/>
                </w:rPr>
                <w:t>https://www.youtube.com/watch?v=lZ9BSUKZcCU&amp;t=6s</w:t>
              </w:r>
            </w:hyperlink>
            <w:r w:rsidRPr="00925C45">
              <w:rPr>
                <w:rFonts w:ascii="Times New Roman" w:eastAsia="Lucida Sans Unicode" w:hAnsi="Times New Roman"/>
                <w:color w:val="000000"/>
                <w:kern w:val="2"/>
                <w:sz w:val="24"/>
                <w:szCs w:val="24"/>
                <w:lang w:val="en-US" w:eastAsia="hi-IN" w:bidi="hi-IN"/>
              </w:rPr>
              <w:t xml:space="preserve"> .</w:t>
            </w:r>
          </w:p>
          <w:p w14:paraId="0BBF702E"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val="en-US" w:eastAsia="hi-IN" w:bidi="hi-IN"/>
              </w:rPr>
            </w:pPr>
            <w:r w:rsidRPr="00925C45">
              <w:rPr>
                <w:rFonts w:ascii="Times New Roman" w:eastAsia="Lucida Sans Unicode" w:hAnsi="Times New Roman"/>
                <w:color w:val="000000"/>
                <w:kern w:val="2"/>
                <w:sz w:val="24"/>
                <w:szCs w:val="24"/>
                <w:lang w:eastAsia="hi-IN" w:bidi="hi-IN"/>
              </w:rPr>
              <w:t xml:space="preserve">Конкурс на лучшую масленичную куклу «Сударыня Масленица» в Апатитах / Народное Телевидение Хибины. – 24 февр. </w:t>
            </w:r>
            <w:r w:rsidRPr="00925C45">
              <w:rPr>
                <w:rFonts w:ascii="Times New Roman" w:eastAsia="Lucida Sans Unicode" w:hAnsi="Times New Roman"/>
                <w:color w:val="000000"/>
                <w:kern w:val="2"/>
                <w:sz w:val="24"/>
                <w:szCs w:val="24"/>
                <w:lang w:val="en-US" w:eastAsia="hi-IN" w:bidi="hi-IN"/>
              </w:rPr>
              <w:t xml:space="preserve">2022. – URL: </w:t>
            </w:r>
            <w:hyperlink r:id="rId63" w:history="1">
              <w:r w:rsidRPr="00925C45">
                <w:rPr>
                  <w:rStyle w:val="ac"/>
                  <w:rFonts w:ascii="Times New Roman" w:eastAsia="Lucida Sans Unicode" w:hAnsi="Times New Roman"/>
                  <w:kern w:val="2"/>
                  <w:sz w:val="24"/>
                  <w:szCs w:val="24"/>
                  <w:lang w:val="en-US" w:eastAsia="hi-IN" w:bidi="hi-IN"/>
                </w:rPr>
                <w:t>https://www.youtube.com/watch?v=kb_aE6T0dPM&amp;t=2s</w:t>
              </w:r>
            </w:hyperlink>
            <w:r w:rsidRPr="00925C45">
              <w:rPr>
                <w:rFonts w:ascii="Times New Roman" w:eastAsia="Lucida Sans Unicode" w:hAnsi="Times New Roman"/>
                <w:color w:val="000000"/>
                <w:kern w:val="2"/>
                <w:sz w:val="24"/>
                <w:szCs w:val="24"/>
                <w:lang w:val="en-US" w:eastAsia="hi-IN" w:bidi="hi-IN"/>
              </w:rPr>
              <w:t xml:space="preserve"> .</w:t>
            </w:r>
          </w:p>
          <w:p w14:paraId="4A3F44E4"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Митинг, посвященный 78-ой годовщине разгрома немецко-фашистских войск в Заполярье / Хибины Апатиты Кировск Народное ТВ. – 24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4" w:history="1">
              <w:r w:rsidRPr="00925C45">
                <w:rPr>
                  <w:rStyle w:val="ac"/>
                  <w:rFonts w:ascii="Times New Roman" w:eastAsia="Lucida Sans Unicode" w:hAnsi="Times New Roman"/>
                  <w:kern w:val="2"/>
                  <w:sz w:val="24"/>
                  <w:szCs w:val="24"/>
                  <w:lang w:eastAsia="hi-IN" w:bidi="hi-IN"/>
                </w:rPr>
                <w:t>https://vk.com/wall-50035681_531963</w:t>
              </w:r>
            </w:hyperlink>
            <w:r w:rsidRPr="00925C45">
              <w:rPr>
                <w:rFonts w:ascii="Times New Roman" w:eastAsia="Lucida Sans Unicode" w:hAnsi="Times New Roman"/>
                <w:color w:val="000000"/>
                <w:kern w:val="2"/>
                <w:sz w:val="24"/>
                <w:szCs w:val="24"/>
                <w:lang w:eastAsia="hi-IN" w:bidi="hi-IN"/>
              </w:rPr>
              <w:t xml:space="preserve"> .</w:t>
            </w:r>
          </w:p>
          <w:p w14:paraId="7842B0CC"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Создавая </w:t>
            </w:r>
            <w:proofErr w:type="gramStart"/>
            <w:r w:rsidRPr="00925C45">
              <w:rPr>
                <w:rFonts w:ascii="Times New Roman" w:eastAsia="Lucida Sans Unicode" w:hAnsi="Times New Roman"/>
                <w:color w:val="000000"/>
                <w:kern w:val="2"/>
                <w:sz w:val="24"/>
                <w:szCs w:val="24"/>
                <w:lang w:eastAsia="hi-IN" w:bidi="hi-IN"/>
              </w:rPr>
              <w:t>будущее :</w:t>
            </w:r>
            <w:proofErr w:type="gramEnd"/>
            <w:r w:rsidRPr="00925C45">
              <w:rPr>
                <w:rFonts w:ascii="Times New Roman" w:eastAsia="Lucida Sans Unicode" w:hAnsi="Times New Roman"/>
                <w:color w:val="000000"/>
                <w:kern w:val="2"/>
                <w:sz w:val="24"/>
                <w:szCs w:val="24"/>
                <w:lang w:eastAsia="hi-IN" w:bidi="hi-IN"/>
              </w:rPr>
              <w:t xml:space="preserve"> Сегодня в Апатитах состоялся всероссийский фестиваль «Наука 0+»! / Хибины Апатиты Кировск Народное ТВ. – 12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5" w:history="1">
              <w:r w:rsidRPr="00925C45">
                <w:rPr>
                  <w:rStyle w:val="ac"/>
                  <w:rFonts w:ascii="Times New Roman" w:eastAsia="Lucida Sans Unicode" w:hAnsi="Times New Roman"/>
                  <w:kern w:val="2"/>
                  <w:sz w:val="24"/>
                  <w:szCs w:val="24"/>
                  <w:lang w:eastAsia="hi-IN" w:bidi="hi-IN"/>
                </w:rPr>
                <w:t>https://vk.com/wall-50035681_534089</w:t>
              </w:r>
            </w:hyperlink>
            <w:r w:rsidRPr="00925C45">
              <w:rPr>
                <w:rFonts w:ascii="Times New Roman" w:eastAsia="Lucida Sans Unicode" w:hAnsi="Times New Roman"/>
                <w:color w:val="000000"/>
                <w:kern w:val="2"/>
                <w:sz w:val="24"/>
                <w:szCs w:val="24"/>
                <w:lang w:eastAsia="hi-IN" w:bidi="hi-IN"/>
              </w:rPr>
              <w:t xml:space="preserve"> .</w:t>
            </w:r>
          </w:p>
          <w:p w14:paraId="2D2A5495" w14:textId="77777777" w:rsidR="008F769E"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Фотопарад</w:t>
            </w:r>
            <w:proofErr w:type="spellEnd"/>
            <w:r w:rsidRPr="00925C45">
              <w:rPr>
                <w:rFonts w:ascii="Times New Roman" w:eastAsia="Lucida Sans Unicode" w:hAnsi="Times New Roman"/>
                <w:color w:val="000000"/>
                <w:kern w:val="2"/>
                <w:sz w:val="24"/>
                <w:szCs w:val="24"/>
                <w:lang w:eastAsia="hi-IN" w:bidi="hi-IN"/>
              </w:rPr>
              <w:t xml:space="preserve"> Дедов Морозов и Снегурочек! // Новогодний выпуск программы "На этой неделе" / Хибины Апатиты Кировск Народное ТВ. – 30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6" w:history="1">
              <w:r w:rsidRPr="00925C45">
                <w:rPr>
                  <w:rStyle w:val="ac"/>
                  <w:rFonts w:ascii="Times New Roman" w:eastAsia="Lucida Sans Unicode" w:hAnsi="Times New Roman"/>
                  <w:kern w:val="2"/>
                  <w:sz w:val="24"/>
                  <w:szCs w:val="24"/>
                  <w:lang w:eastAsia="hi-IN" w:bidi="hi-IN"/>
                </w:rPr>
                <w:t>https://vk.com/im?peers=12410299&amp;sel=c123&amp;z=video-50035681_456258497%2F1cecf7e2105497f1f4</w:t>
              </w:r>
            </w:hyperlink>
            <w:r w:rsidRPr="00925C45">
              <w:rPr>
                <w:rFonts w:ascii="Times New Roman" w:eastAsia="Lucida Sans Unicode" w:hAnsi="Times New Roman"/>
                <w:color w:val="000000"/>
                <w:kern w:val="2"/>
                <w:sz w:val="24"/>
                <w:szCs w:val="24"/>
                <w:lang w:eastAsia="hi-IN" w:bidi="hi-IN"/>
              </w:rPr>
              <w:t xml:space="preserve"> .</w:t>
            </w:r>
          </w:p>
          <w:p w14:paraId="310D8491" w14:textId="45CB8E99" w:rsidR="00BE31F7" w:rsidRPr="00925C45" w:rsidRDefault="008F769E" w:rsidP="00C8275D">
            <w:pPr>
              <w:pStyle w:val="a3"/>
              <w:widowControl w:val="0"/>
              <w:numPr>
                <w:ilvl w:val="0"/>
                <w:numId w:val="16"/>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Юбилей фотоклуба «</w:t>
            </w:r>
            <w:proofErr w:type="spellStart"/>
            <w:r w:rsidRPr="00925C45">
              <w:rPr>
                <w:rFonts w:ascii="Times New Roman" w:eastAsia="Lucida Sans Unicode" w:hAnsi="Times New Roman"/>
                <w:color w:val="000000"/>
                <w:kern w:val="2"/>
                <w:sz w:val="24"/>
                <w:szCs w:val="24"/>
                <w:lang w:eastAsia="hi-IN" w:bidi="hi-IN"/>
              </w:rPr>
              <w:t>Сейд</w:t>
            </w:r>
            <w:proofErr w:type="spellEnd"/>
            <w:r w:rsidRPr="00925C45">
              <w:rPr>
                <w:rFonts w:ascii="Times New Roman" w:eastAsia="Lucida Sans Unicode" w:hAnsi="Times New Roman"/>
                <w:color w:val="000000"/>
                <w:kern w:val="2"/>
                <w:sz w:val="24"/>
                <w:szCs w:val="24"/>
                <w:lang w:eastAsia="hi-IN" w:bidi="hi-IN"/>
              </w:rPr>
              <w:t xml:space="preserve">» / Хибины Апатиты Кировск Народное ТВ. – 02 </w:t>
            </w:r>
            <w:proofErr w:type="spellStart"/>
            <w:r w:rsidRPr="00925C45">
              <w:rPr>
                <w:rFonts w:ascii="Times New Roman" w:eastAsia="Lucida Sans Unicode" w:hAnsi="Times New Roman"/>
                <w:color w:val="000000"/>
                <w:kern w:val="2"/>
                <w:sz w:val="24"/>
                <w:szCs w:val="24"/>
                <w:lang w:eastAsia="hi-IN" w:bidi="hi-IN"/>
              </w:rPr>
              <w:t>фев</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7" w:history="1">
              <w:r w:rsidRPr="00925C45">
                <w:rPr>
                  <w:rStyle w:val="ac"/>
                  <w:rFonts w:ascii="Times New Roman" w:eastAsia="Lucida Sans Unicode" w:hAnsi="Times New Roman"/>
                  <w:kern w:val="2"/>
                  <w:sz w:val="24"/>
                  <w:szCs w:val="24"/>
                  <w:lang w:eastAsia="hi-IN" w:bidi="hi-IN"/>
                </w:rPr>
                <w:t>https://vk.com/wall-50035681_496650</w:t>
              </w:r>
            </w:hyperlink>
            <w:r w:rsidRPr="00925C45">
              <w:rPr>
                <w:rFonts w:ascii="Times New Roman" w:eastAsia="Lucida Sans Unicode" w:hAnsi="Times New Roman"/>
                <w:color w:val="000000"/>
                <w:kern w:val="2"/>
                <w:sz w:val="24"/>
                <w:szCs w:val="24"/>
                <w:lang w:eastAsia="hi-IN" w:bidi="hi-IN"/>
              </w:rPr>
              <w:t xml:space="preserve"> .</w:t>
            </w:r>
          </w:p>
        </w:tc>
      </w:tr>
      <w:tr w:rsidR="00BE31F7" w:rsidRPr="00925C45" w14:paraId="08BE1F8C" w14:textId="77777777" w:rsidTr="00912C76">
        <w:tc>
          <w:tcPr>
            <w:tcW w:w="6237" w:type="dxa"/>
            <w:tcBorders>
              <w:top w:val="nil"/>
              <w:left w:val="single" w:sz="2" w:space="0" w:color="000000"/>
              <w:bottom w:val="single" w:sz="2" w:space="0" w:color="000000"/>
              <w:right w:val="nil"/>
            </w:tcBorders>
            <w:shd w:val="clear" w:color="auto" w:fill="auto"/>
          </w:tcPr>
          <w:p w14:paraId="1179EFFC"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lastRenderedPageBreak/>
              <w:t>Сюжеты на радио</w:t>
            </w:r>
          </w:p>
        </w:tc>
        <w:tc>
          <w:tcPr>
            <w:tcW w:w="9639" w:type="dxa"/>
            <w:tcBorders>
              <w:top w:val="nil"/>
              <w:left w:val="single" w:sz="2" w:space="0" w:color="000000"/>
              <w:bottom w:val="single" w:sz="2" w:space="0" w:color="000000"/>
              <w:right w:val="single" w:sz="2" w:space="0" w:color="000000"/>
            </w:tcBorders>
            <w:shd w:val="clear" w:color="auto" w:fill="auto"/>
          </w:tcPr>
          <w:p w14:paraId="0DF846BB" w14:textId="05ED84D6" w:rsidR="00BE31F7" w:rsidRPr="00925C45" w:rsidRDefault="00AB0F99" w:rsidP="00925C45">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w:t>
            </w:r>
          </w:p>
        </w:tc>
      </w:tr>
      <w:tr w:rsidR="00BE31F7" w:rsidRPr="00925C45" w14:paraId="1DEC235D" w14:textId="77777777" w:rsidTr="00912C76">
        <w:tc>
          <w:tcPr>
            <w:tcW w:w="6237" w:type="dxa"/>
            <w:tcBorders>
              <w:top w:val="nil"/>
              <w:left w:val="single" w:sz="2" w:space="0" w:color="000000"/>
              <w:bottom w:val="single" w:sz="2" w:space="0" w:color="000000"/>
              <w:right w:val="nil"/>
            </w:tcBorders>
            <w:shd w:val="clear" w:color="auto" w:fill="auto"/>
          </w:tcPr>
          <w:p w14:paraId="00CCE666"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Интервью в СМИ</w:t>
            </w:r>
          </w:p>
        </w:tc>
        <w:tc>
          <w:tcPr>
            <w:tcW w:w="9639" w:type="dxa"/>
            <w:tcBorders>
              <w:top w:val="nil"/>
              <w:left w:val="single" w:sz="2" w:space="0" w:color="000000"/>
              <w:bottom w:val="single" w:sz="2" w:space="0" w:color="000000"/>
              <w:right w:val="single" w:sz="2" w:space="0" w:color="000000"/>
            </w:tcBorders>
            <w:shd w:val="clear" w:color="auto" w:fill="auto"/>
          </w:tcPr>
          <w:p w14:paraId="4FAF94CC" w14:textId="040DB83F" w:rsidR="00BE31F7" w:rsidRPr="00925C45" w:rsidRDefault="00AB0F99" w:rsidP="00925C45">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w:t>
            </w:r>
          </w:p>
        </w:tc>
      </w:tr>
      <w:tr w:rsidR="00BE31F7" w:rsidRPr="00925C45" w14:paraId="1889AA8E" w14:textId="77777777" w:rsidTr="00912C76">
        <w:trPr>
          <w:trHeight w:val="330"/>
        </w:trPr>
        <w:tc>
          <w:tcPr>
            <w:tcW w:w="6237" w:type="dxa"/>
            <w:tcBorders>
              <w:top w:val="nil"/>
              <w:left w:val="single" w:sz="2" w:space="0" w:color="000000"/>
              <w:bottom w:val="single" w:sz="4" w:space="0" w:color="auto"/>
              <w:right w:val="nil"/>
            </w:tcBorders>
            <w:shd w:val="clear" w:color="auto" w:fill="auto"/>
          </w:tcPr>
          <w:p w14:paraId="07157025" w14:textId="77777777" w:rsidR="00BE31F7" w:rsidRPr="00925C45" w:rsidRDefault="00BE31F7"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Пресс-конференции</w:t>
            </w:r>
          </w:p>
        </w:tc>
        <w:tc>
          <w:tcPr>
            <w:tcW w:w="9639" w:type="dxa"/>
            <w:tcBorders>
              <w:top w:val="nil"/>
              <w:left w:val="single" w:sz="2" w:space="0" w:color="000000"/>
              <w:bottom w:val="single" w:sz="4" w:space="0" w:color="auto"/>
              <w:right w:val="single" w:sz="2" w:space="0" w:color="000000"/>
            </w:tcBorders>
            <w:shd w:val="clear" w:color="auto" w:fill="auto"/>
          </w:tcPr>
          <w:p w14:paraId="5C7BE83F" w14:textId="1D620CB3" w:rsidR="00BE31F7" w:rsidRPr="00925C45" w:rsidRDefault="00AB0F99" w:rsidP="00925C45">
            <w:pPr>
              <w:widowControl w:val="0"/>
              <w:suppressLineNumbers/>
              <w:suppressAutoHyphens/>
              <w:snapToGrid w:val="0"/>
              <w:spacing w:after="0" w:line="240" w:lineRule="auto"/>
              <w:rPr>
                <w:rFonts w:ascii="Times New Roman" w:eastAsia="Lucida Sans Unicode" w:hAnsi="Times New Roman"/>
                <w:b/>
                <w:color w:val="000000"/>
                <w:kern w:val="2"/>
                <w:sz w:val="24"/>
                <w:szCs w:val="24"/>
                <w:lang w:eastAsia="hi-IN" w:bidi="hi-IN"/>
              </w:rPr>
            </w:pPr>
            <w:r>
              <w:rPr>
                <w:rFonts w:ascii="Times New Roman" w:eastAsia="Lucida Sans Unicode" w:hAnsi="Times New Roman"/>
                <w:b/>
                <w:color w:val="000000"/>
                <w:kern w:val="2"/>
                <w:sz w:val="24"/>
                <w:szCs w:val="24"/>
                <w:lang w:eastAsia="hi-IN" w:bidi="hi-IN"/>
              </w:rPr>
              <w:t>-</w:t>
            </w:r>
          </w:p>
        </w:tc>
      </w:tr>
      <w:tr w:rsidR="008F769E" w:rsidRPr="00925C45" w14:paraId="0B9809CB" w14:textId="77777777" w:rsidTr="00912C76">
        <w:trPr>
          <w:trHeight w:val="330"/>
        </w:trPr>
        <w:tc>
          <w:tcPr>
            <w:tcW w:w="6237" w:type="dxa"/>
            <w:tcBorders>
              <w:top w:val="nil"/>
              <w:left w:val="single" w:sz="2" w:space="0" w:color="000000"/>
              <w:bottom w:val="single" w:sz="4" w:space="0" w:color="auto"/>
              <w:right w:val="nil"/>
            </w:tcBorders>
            <w:shd w:val="clear" w:color="auto" w:fill="auto"/>
          </w:tcPr>
          <w:p w14:paraId="7460D21D" w14:textId="77777777" w:rsidR="008F769E" w:rsidRPr="00925C45" w:rsidRDefault="008F769E"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Электронные СМИ (информация на сайтах)</w:t>
            </w:r>
          </w:p>
        </w:tc>
        <w:tc>
          <w:tcPr>
            <w:tcW w:w="9639" w:type="dxa"/>
            <w:tcBorders>
              <w:top w:val="nil"/>
              <w:left w:val="single" w:sz="2" w:space="0" w:color="000000"/>
              <w:bottom w:val="single" w:sz="4" w:space="0" w:color="auto"/>
              <w:right w:val="single" w:sz="2" w:space="0" w:color="000000"/>
            </w:tcBorders>
            <w:shd w:val="clear" w:color="auto" w:fill="auto"/>
          </w:tcPr>
          <w:p w14:paraId="170D96A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18 ноября учащиеся МБОУ СОШ 7 отправились в удивительное путешествие в страну Северного сияния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МБОУ СОШ №7 г. Апатиты : [сайт]. – 19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8" w:history="1">
              <w:r w:rsidRPr="00925C45">
                <w:rPr>
                  <w:rStyle w:val="ac"/>
                  <w:rFonts w:ascii="Times New Roman" w:eastAsia="Lucida Sans Unicode" w:hAnsi="Times New Roman"/>
                  <w:kern w:val="2"/>
                  <w:sz w:val="24"/>
                  <w:szCs w:val="24"/>
                  <w:lang w:eastAsia="hi-IN" w:bidi="hi-IN"/>
                </w:rPr>
                <w:t>https://vk.com/wall-167006041_2655</w:t>
              </w:r>
            </w:hyperlink>
            <w:r w:rsidRPr="00925C45">
              <w:rPr>
                <w:rFonts w:ascii="Times New Roman" w:eastAsia="Lucida Sans Unicode" w:hAnsi="Times New Roman"/>
                <w:color w:val="000000"/>
                <w:kern w:val="2"/>
                <w:sz w:val="24"/>
                <w:szCs w:val="24"/>
                <w:lang w:eastAsia="hi-IN" w:bidi="hi-IN"/>
              </w:rPr>
              <w:t xml:space="preserve"> .</w:t>
            </w:r>
          </w:p>
          <w:p w14:paraId="7F58D443"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lastRenderedPageBreak/>
              <w:t xml:space="preserve">Альфред Освальд </w:t>
            </w:r>
            <w:proofErr w:type="spellStart"/>
            <w:r w:rsidRPr="00925C45">
              <w:rPr>
                <w:rFonts w:ascii="Times New Roman" w:eastAsia="Lucida Sans Unicode" w:hAnsi="Times New Roman"/>
                <w:color w:val="000000"/>
                <w:kern w:val="2"/>
                <w:sz w:val="24"/>
                <w:szCs w:val="24"/>
                <w:lang w:eastAsia="hi-IN" w:bidi="hi-IN"/>
              </w:rPr>
              <w:t>Чильман</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Кильман</w:t>
            </w:r>
            <w:proofErr w:type="spellEnd"/>
            <w:r w:rsidRPr="00925C45">
              <w:rPr>
                <w:rFonts w:ascii="Times New Roman" w:eastAsia="Lucida Sans Unicode" w:hAnsi="Times New Roman"/>
                <w:color w:val="000000"/>
                <w:kern w:val="2"/>
                <w:sz w:val="24"/>
                <w:szCs w:val="24"/>
                <w:lang w:eastAsia="hi-IN" w:bidi="hi-IN"/>
              </w:rPr>
              <w:t xml:space="preserve">) принимал участие в Большой Кольской экспедиции 1887 года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08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69" w:history="1">
              <w:r w:rsidRPr="00925C45">
                <w:rPr>
                  <w:rStyle w:val="ac"/>
                  <w:rFonts w:ascii="Times New Roman" w:eastAsia="Lucida Sans Unicode" w:hAnsi="Times New Roman"/>
                  <w:kern w:val="2"/>
                  <w:sz w:val="24"/>
                  <w:szCs w:val="24"/>
                  <w:lang w:eastAsia="hi-IN" w:bidi="hi-IN"/>
                </w:rPr>
                <w:t>https://vk.com/wall-156511071_378</w:t>
              </w:r>
            </w:hyperlink>
            <w:r w:rsidRPr="00925C45">
              <w:rPr>
                <w:rFonts w:ascii="Times New Roman" w:eastAsia="Lucida Sans Unicode" w:hAnsi="Times New Roman"/>
                <w:color w:val="000000"/>
                <w:kern w:val="2"/>
                <w:sz w:val="24"/>
                <w:szCs w:val="24"/>
                <w:lang w:eastAsia="hi-IN" w:bidi="hi-IN"/>
              </w:rPr>
              <w:t xml:space="preserve"> .</w:t>
            </w:r>
          </w:p>
          <w:p w14:paraId="0DD40182"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Апатиты Новый год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Хибины Апатиты Кировск Народное ТВ : [сайт]. – 01 </w:t>
            </w:r>
            <w:proofErr w:type="spellStart"/>
            <w:r w:rsidRPr="00925C45">
              <w:rPr>
                <w:rFonts w:ascii="Times New Roman" w:eastAsia="Lucida Sans Unicode" w:hAnsi="Times New Roman"/>
                <w:color w:val="000000"/>
                <w:kern w:val="2"/>
                <w:sz w:val="24"/>
                <w:szCs w:val="24"/>
                <w:lang w:eastAsia="hi-IN" w:bidi="hi-IN"/>
              </w:rPr>
              <w:t>янв</w:t>
            </w:r>
            <w:proofErr w:type="spellEnd"/>
            <w:r w:rsidRPr="00925C45">
              <w:rPr>
                <w:rFonts w:ascii="Times New Roman" w:eastAsia="Lucida Sans Unicode" w:hAnsi="Times New Roman"/>
                <w:color w:val="000000"/>
                <w:kern w:val="2"/>
                <w:sz w:val="24"/>
                <w:szCs w:val="24"/>
                <w:lang w:eastAsia="hi-IN" w:bidi="hi-IN"/>
              </w:rPr>
              <w:t xml:space="preserve"> 2022. – URL: </w:t>
            </w:r>
            <w:hyperlink r:id="rId70" w:history="1">
              <w:r w:rsidRPr="00925C45">
                <w:rPr>
                  <w:rStyle w:val="ac"/>
                  <w:rFonts w:ascii="Times New Roman" w:eastAsia="Lucida Sans Unicode" w:hAnsi="Times New Roman"/>
                  <w:kern w:val="2"/>
                  <w:sz w:val="24"/>
                  <w:szCs w:val="24"/>
                  <w:lang w:eastAsia="hi-IN" w:bidi="hi-IN"/>
                </w:rPr>
                <w:t>https://vk.com/wall-50035681_490425</w:t>
              </w:r>
            </w:hyperlink>
            <w:r w:rsidRPr="00925C45">
              <w:rPr>
                <w:rFonts w:ascii="Times New Roman" w:eastAsia="Lucida Sans Unicode" w:hAnsi="Times New Roman"/>
                <w:color w:val="000000"/>
                <w:kern w:val="2"/>
                <w:sz w:val="24"/>
                <w:szCs w:val="24"/>
                <w:lang w:eastAsia="hi-IN" w:bidi="hi-IN"/>
              </w:rPr>
              <w:t xml:space="preserve"> .</w:t>
            </w:r>
          </w:p>
          <w:p w14:paraId="194A92C0"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Бадина</w:t>
            </w:r>
            <w:proofErr w:type="spellEnd"/>
            <w:r w:rsidRPr="00925C45">
              <w:rPr>
                <w:rFonts w:ascii="Times New Roman" w:eastAsia="Lucida Sans Unicode" w:hAnsi="Times New Roman"/>
                <w:color w:val="000000"/>
                <w:kern w:val="2"/>
                <w:sz w:val="24"/>
                <w:szCs w:val="24"/>
                <w:lang w:eastAsia="hi-IN" w:bidi="hi-IN"/>
              </w:rPr>
              <w:t xml:space="preserve"> А. В Апатитах состоялся концерт народного самодеятельного коллектива молодёжного хора «Виктория» / Анна </w:t>
            </w:r>
            <w:proofErr w:type="spellStart"/>
            <w:r w:rsidRPr="00925C45">
              <w:rPr>
                <w:rFonts w:ascii="Times New Roman" w:eastAsia="Lucida Sans Unicode" w:hAnsi="Times New Roman"/>
                <w:color w:val="000000"/>
                <w:kern w:val="2"/>
                <w:sz w:val="24"/>
                <w:szCs w:val="24"/>
                <w:lang w:eastAsia="hi-IN" w:bidi="hi-IN"/>
              </w:rPr>
              <w:t>Бадина</w:t>
            </w:r>
            <w:proofErr w:type="spellEnd"/>
            <w:r w:rsidRPr="00925C45">
              <w:rPr>
                <w:rFonts w:ascii="Times New Roman" w:eastAsia="Lucida Sans Unicode" w:hAnsi="Times New Roman"/>
                <w:color w:val="000000"/>
                <w:kern w:val="2"/>
                <w:sz w:val="24"/>
                <w:szCs w:val="24"/>
                <w:lang w:eastAsia="hi-IN" w:bidi="hi-IN"/>
              </w:rPr>
              <w:t xml:space="preserve"> // </w:t>
            </w:r>
            <w:proofErr w:type="gramStart"/>
            <w:r w:rsidRPr="00925C45">
              <w:rPr>
                <w:rFonts w:ascii="Times New Roman" w:eastAsia="Lucida Sans Unicode" w:hAnsi="Times New Roman"/>
                <w:color w:val="000000"/>
                <w:kern w:val="2"/>
                <w:sz w:val="24"/>
                <w:szCs w:val="24"/>
                <w:lang w:eastAsia="hi-IN" w:bidi="hi-IN"/>
              </w:rPr>
              <w:t>Хибины.</w:t>
            </w:r>
            <w:r w:rsidRPr="00925C45">
              <w:rPr>
                <w:rFonts w:ascii="Times New Roman" w:eastAsia="Lucida Sans Unicode" w:hAnsi="Times New Roman"/>
                <w:color w:val="000000"/>
                <w:kern w:val="2"/>
                <w:sz w:val="24"/>
                <w:szCs w:val="24"/>
                <w:lang w:val="en-US" w:eastAsia="hi-IN" w:bidi="hi-IN"/>
              </w:rPr>
              <w:t>com</w:t>
            </w:r>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[сайт]. – 29 октября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71" w:history="1">
              <w:r w:rsidRPr="00925C45">
                <w:rPr>
                  <w:rStyle w:val="ac"/>
                  <w:rFonts w:ascii="Times New Roman" w:eastAsia="Lucida Sans Unicode" w:hAnsi="Times New Roman"/>
                  <w:kern w:val="2"/>
                  <w:sz w:val="24"/>
                  <w:szCs w:val="24"/>
                  <w:lang w:eastAsia="hi-IN" w:bidi="hi-IN"/>
                </w:rPr>
                <w:t>https://www.hibiny.com/news/archive/276489/</w:t>
              </w:r>
            </w:hyperlink>
            <w:r w:rsidRPr="00925C45">
              <w:rPr>
                <w:rFonts w:ascii="Times New Roman" w:eastAsia="Lucida Sans Unicode" w:hAnsi="Times New Roman"/>
                <w:color w:val="000000"/>
                <w:kern w:val="2"/>
                <w:sz w:val="24"/>
                <w:szCs w:val="24"/>
                <w:lang w:eastAsia="hi-IN" w:bidi="hi-IN"/>
              </w:rPr>
              <w:t xml:space="preserve"> .</w:t>
            </w:r>
          </w:p>
          <w:p w14:paraId="5CEC7DE8"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Бадина</w:t>
            </w:r>
            <w:proofErr w:type="spellEnd"/>
            <w:r w:rsidRPr="00925C45">
              <w:rPr>
                <w:rFonts w:ascii="Times New Roman" w:eastAsia="Lucida Sans Unicode" w:hAnsi="Times New Roman"/>
                <w:color w:val="000000"/>
                <w:kern w:val="2"/>
                <w:sz w:val="24"/>
                <w:szCs w:val="24"/>
                <w:lang w:eastAsia="hi-IN" w:bidi="hi-IN"/>
              </w:rPr>
              <w:t xml:space="preserve"> А. Мур-Мур-в-Мурманск, или Невероятное путешествие кота Семена / Анна </w:t>
            </w:r>
            <w:proofErr w:type="spellStart"/>
            <w:r w:rsidRPr="00925C45">
              <w:rPr>
                <w:rFonts w:ascii="Times New Roman" w:eastAsia="Lucida Sans Unicode" w:hAnsi="Times New Roman"/>
                <w:color w:val="000000"/>
                <w:kern w:val="2"/>
                <w:sz w:val="24"/>
                <w:szCs w:val="24"/>
                <w:lang w:eastAsia="hi-IN" w:bidi="hi-IN"/>
              </w:rPr>
              <w:t>Бадина</w:t>
            </w:r>
            <w:proofErr w:type="spellEnd"/>
            <w:r w:rsidRPr="00925C45">
              <w:rPr>
                <w:rFonts w:ascii="Times New Roman" w:eastAsia="Lucida Sans Unicode" w:hAnsi="Times New Roman"/>
                <w:color w:val="000000"/>
                <w:kern w:val="2"/>
                <w:sz w:val="24"/>
                <w:szCs w:val="24"/>
                <w:lang w:eastAsia="hi-IN" w:bidi="hi-IN"/>
              </w:rPr>
              <w:t xml:space="preserve">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компас сердца : [сайт]. – 05 марта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72" w:history="1">
              <w:r w:rsidRPr="00925C45">
                <w:rPr>
                  <w:rStyle w:val="ac"/>
                  <w:rFonts w:ascii="Times New Roman" w:eastAsia="Lucida Sans Unicode" w:hAnsi="Times New Roman"/>
                  <w:kern w:val="2"/>
                  <w:sz w:val="24"/>
                  <w:szCs w:val="24"/>
                  <w:lang w:eastAsia="hi-IN" w:bidi="hi-IN"/>
                </w:rPr>
                <w:t>https://vk.com/wall-192658889_11940</w:t>
              </w:r>
            </w:hyperlink>
            <w:r w:rsidRPr="00925C45">
              <w:rPr>
                <w:rFonts w:ascii="Times New Roman" w:eastAsia="Lucida Sans Unicode" w:hAnsi="Times New Roman"/>
                <w:color w:val="000000"/>
                <w:kern w:val="2"/>
                <w:sz w:val="24"/>
                <w:szCs w:val="24"/>
                <w:lang w:eastAsia="hi-IN" w:bidi="hi-IN"/>
              </w:rPr>
              <w:t xml:space="preserve"> .</w:t>
            </w:r>
          </w:p>
          <w:p w14:paraId="77A702EC"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Апатитах выступит Олег Газманов!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Хибины Апатиты Кировск Народное ТВ : [сайт]. – 18 мая 2022. – URL: </w:t>
            </w:r>
            <w:hyperlink r:id="rId73" w:history="1">
              <w:r w:rsidRPr="00925C45">
                <w:rPr>
                  <w:rStyle w:val="ac"/>
                  <w:rFonts w:ascii="Times New Roman" w:eastAsia="Lucida Sans Unicode" w:hAnsi="Times New Roman"/>
                  <w:kern w:val="2"/>
                  <w:sz w:val="24"/>
                  <w:szCs w:val="24"/>
                  <w:lang w:eastAsia="hi-IN" w:bidi="hi-IN"/>
                </w:rPr>
                <w:t>https://vk.com/wall-50035681_510035</w:t>
              </w:r>
            </w:hyperlink>
            <w:r w:rsidRPr="00925C45">
              <w:rPr>
                <w:rFonts w:ascii="Times New Roman" w:eastAsia="Lucida Sans Unicode" w:hAnsi="Times New Roman"/>
                <w:color w:val="000000"/>
                <w:kern w:val="2"/>
                <w:sz w:val="24"/>
                <w:szCs w:val="24"/>
                <w:lang w:eastAsia="hi-IN" w:bidi="hi-IN"/>
              </w:rPr>
              <w:t xml:space="preserve"> .</w:t>
            </w:r>
          </w:p>
          <w:p w14:paraId="5D28092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Апатитах отметили Всемирный день танца уличным концертом, несмотря на погоду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Отдел по культуре и делам молодежи </w:t>
            </w:r>
            <w:proofErr w:type="spellStart"/>
            <w:r w:rsidRPr="00925C45">
              <w:rPr>
                <w:rFonts w:ascii="Times New Roman" w:eastAsia="Lucida Sans Unicode" w:hAnsi="Times New Roman"/>
                <w:color w:val="000000"/>
                <w:kern w:val="2"/>
                <w:sz w:val="24"/>
                <w:szCs w:val="24"/>
                <w:lang w:eastAsia="hi-IN" w:bidi="hi-IN"/>
              </w:rPr>
              <w:t>г.Апатиты</w:t>
            </w:r>
            <w:proofErr w:type="spellEnd"/>
            <w:r w:rsidRPr="00925C45">
              <w:rPr>
                <w:rFonts w:ascii="Times New Roman" w:eastAsia="Lucida Sans Unicode" w:hAnsi="Times New Roman"/>
                <w:color w:val="000000"/>
                <w:kern w:val="2"/>
                <w:sz w:val="24"/>
                <w:szCs w:val="24"/>
                <w:lang w:eastAsia="hi-IN" w:bidi="hi-IN"/>
              </w:rPr>
              <w:t xml:space="preserve"> : [сайт]. – 04 мая 2022. – URL: </w:t>
            </w:r>
            <w:hyperlink r:id="rId74" w:history="1">
              <w:r w:rsidRPr="00925C45">
                <w:rPr>
                  <w:rStyle w:val="ac"/>
                  <w:rFonts w:ascii="Times New Roman" w:eastAsia="Lucida Sans Unicode" w:hAnsi="Times New Roman"/>
                  <w:kern w:val="2"/>
                  <w:sz w:val="24"/>
                  <w:szCs w:val="24"/>
                  <w:lang w:eastAsia="hi-IN" w:bidi="hi-IN"/>
                </w:rPr>
                <w:t>https://vk.com/wall-186569205_4016</w:t>
              </w:r>
            </w:hyperlink>
            <w:r w:rsidRPr="00925C45">
              <w:rPr>
                <w:rFonts w:ascii="Times New Roman" w:eastAsia="Lucida Sans Unicode" w:hAnsi="Times New Roman"/>
                <w:color w:val="000000"/>
                <w:kern w:val="2"/>
                <w:sz w:val="24"/>
                <w:szCs w:val="24"/>
                <w:lang w:eastAsia="hi-IN" w:bidi="hi-IN"/>
              </w:rPr>
              <w:t xml:space="preserve"> .</w:t>
            </w:r>
          </w:p>
          <w:p w14:paraId="63F4DD7C"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городском Дворце культуры начала свою работу традиционная выставка "Каменный цветок".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ФИЦ КНЦ РАН : [сайт]. – 13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75" w:history="1">
              <w:r w:rsidRPr="00925C45">
                <w:rPr>
                  <w:rStyle w:val="ac"/>
                  <w:rFonts w:ascii="Times New Roman" w:eastAsia="Lucida Sans Unicode" w:hAnsi="Times New Roman"/>
                  <w:kern w:val="2"/>
                  <w:sz w:val="24"/>
                  <w:szCs w:val="24"/>
                  <w:lang w:eastAsia="hi-IN" w:bidi="hi-IN"/>
                </w:rPr>
                <w:t>https://vk.com/wall-170728003_3226</w:t>
              </w:r>
            </w:hyperlink>
            <w:r w:rsidRPr="00925C45">
              <w:rPr>
                <w:rFonts w:ascii="Times New Roman" w:eastAsia="Lucida Sans Unicode" w:hAnsi="Times New Roman"/>
                <w:color w:val="000000"/>
                <w:kern w:val="2"/>
                <w:sz w:val="24"/>
                <w:szCs w:val="24"/>
                <w:lang w:eastAsia="hi-IN" w:bidi="hi-IN"/>
              </w:rPr>
              <w:t xml:space="preserve"> .</w:t>
            </w:r>
          </w:p>
          <w:p w14:paraId="43E1CB98"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период с 07 по 12 ноября в городе Апатиты прошел муниципальный фестиваль «НАУКА 0+»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Управление образования города Апатиты: [сайт]. – 15 ноя 2022. – URL: </w:t>
            </w:r>
            <w:hyperlink r:id="rId76" w:history="1">
              <w:r w:rsidRPr="00925C45">
                <w:rPr>
                  <w:rStyle w:val="ac"/>
                  <w:rFonts w:ascii="Times New Roman" w:eastAsia="Lucida Sans Unicode" w:hAnsi="Times New Roman"/>
                  <w:kern w:val="2"/>
                  <w:sz w:val="24"/>
                  <w:szCs w:val="24"/>
                  <w:lang w:eastAsia="hi-IN" w:bidi="hi-IN"/>
                </w:rPr>
                <w:t>https://vk.com/wall-147303711_3428</w:t>
              </w:r>
            </w:hyperlink>
            <w:r w:rsidRPr="00925C45">
              <w:rPr>
                <w:rFonts w:ascii="Times New Roman" w:eastAsia="Lucida Sans Unicode" w:hAnsi="Times New Roman"/>
                <w:color w:val="000000"/>
                <w:kern w:val="2"/>
                <w:sz w:val="24"/>
                <w:szCs w:val="24"/>
                <w:lang w:eastAsia="hi-IN" w:bidi="hi-IN"/>
              </w:rPr>
              <w:t xml:space="preserve"> .</w:t>
            </w:r>
          </w:p>
          <w:p w14:paraId="484C4F20"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субботу, 2 апреля, на лекции поговорим об исследовании туристического и рекреационного потенциала Полярно-альпийского ботанического сада-института им. Н. А. Аврорина КНЦ РАН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28 </w:t>
            </w:r>
            <w:proofErr w:type="spellStart"/>
            <w:r w:rsidRPr="00925C45">
              <w:rPr>
                <w:rFonts w:ascii="Times New Roman" w:eastAsia="Lucida Sans Unicode" w:hAnsi="Times New Roman"/>
                <w:color w:val="000000"/>
                <w:kern w:val="2"/>
                <w:sz w:val="24"/>
                <w:szCs w:val="24"/>
                <w:lang w:eastAsia="hi-IN" w:bidi="hi-IN"/>
              </w:rPr>
              <w:t>мар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77" w:history="1">
              <w:r w:rsidRPr="00925C45">
                <w:rPr>
                  <w:rStyle w:val="ac"/>
                  <w:rFonts w:ascii="Times New Roman" w:eastAsia="Lucida Sans Unicode" w:hAnsi="Times New Roman"/>
                  <w:kern w:val="2"/>
                  <w:sz w:val="24"/>
                  <w:szCs w:val="24"/>
                  <w:lang w:eastAsia="hi-IN" w:bidi="hi-IN"/>
                </w:rPr>
                <w:t>https://vk.com/wall-156511071_336</w:t>
              </w:r>
            </w:hyperlink>
            <w:r w:rsidRPr="00925C45">
              <w:rPr>
                <w:rFonts w:ascii="Times New Roman" w:eastAsia="Lucida Sans Unicode" w:hAnsi="Times New Roman"/>
                <w:color w:val="000000"/>
                <w:kern w:val="2"/>
                <w:sz w:val="24"/>
                <w:szCs w:val="24"/>
                <w:lang w:eastAsia="hi-IN" w:bidi="hi-IN"/>
              </w:rPr>
              <w:t xml:space="preserve"> .</w:t>
            </w:r>
          </w:p>
          <w:p w14:paraId="32844E5A"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эти выходные в рамках научно-популярного Лектория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25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78" w:history="1">
              <w:r w:rsidRPr="00925C45">
                <w:rPr>
                  <w:rStyle w:val="ac"/>
                  <w:rFonts w:ascii="Times New Roman" w:eastAsia="Lucida Sans Unicode" w:hAnsi="Times New Roman"/>
                  <w:kern w:val="2"/>
                  <w:sz w:val="24"/>
                  <w:szCs w:val="24"/>
                  <w:lang w:eastAsia="hi-IN" w:bidi="hi-IN"/>
                </w:rPr>
                <w:t>https://vk.com/wall-156511071_376</w:t>
              </w:r>
            </w:hyperlink>
            <w:r w:rsidRPr="00925C45">
              <w:rPr>
                <w:rFonts w:ascii="Times New Roman" w:eastAsia="Lucida Sans Unicode" w:hAnsi="Times New Roman"/>
                <w:color w:val="000000"/>
                <w:kern w:val="2"/>
                <w:sz w:val="24"/>
                <w:szCs w:val="24"/>
                <w:lang w:eastAsia="hi-IN" w:bidi="hi-IN"/>
              </w:rPr>
              <w:t xml:space="preserve"> .</w:t>
            </w:r>
          </w:p>
          <w:p w14:paraId="18BE905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 эту субботу, 10 декабря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05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79" w:history="1">
              <w:r w:rsidRPr="00925C45">
                <w:rPr>
                  <w:rStyle w:val="ac"/>
                  <w:rFonts w:ascii="Times New Roman" w:eastAsia="Lucida Sans Unicode" w:hAnsi="Times New Roman"/>
                  <w:kern w:val="2"/>
                  <w:sz w:val="24"/>
                  <w:szCs w:val="24"/>
                  <w:lang w:eastAsia="hi-IN" w:bidi="hi-IN"/>
                </w:rPr>
                <w:t>https://vk.com/wall-156511071_387</w:t>
              </w:r>
            </w:hyperlink>
            <w:r w:rsidRPr="00925C45">
              <w:rPr>
                <w:rFonts w:ascii="Times New Roman" w:eastAsia="Lucida Sans Unicode" w:hAnsi="Times New Roman"/>
                <w:color w:val="000000"/>
                <w:kern w:val="2"/>
                <w:sz w:val="24"/>
                <w:szCs w:val="24"/>
                <w:lang w:eastAsia="hi-IN" w:bidi="hi-IN"/>
              </w:rPr>
              <w:t xml:space="preserve"> .</w:t>
            </w:r>
          </w:p>
          <w:p w14:paraId="61B50611"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Весна – время, когда все вокруг расцветает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11 мая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80" w:history="1">
              <w:r w:rsidRPr="00925C45">
                <w:rPr>
                  <w:rStyle w:val="ac"/>
                  <w:rFonts w:ascii="Times New Roman" w:eastAsia="Lucida Sans Unicode" w:hAnsi="Times New Roman"/>
                  <w:kern w:val="2"/>
                  <w:sz w:val="24"/>
                  <w:szCs w:val="24"/>
                  <w:lang w:eastAsia="hi-IN" w:bidi="hi-IN"/>
                </w:rPr>
                <w:t>https://vk.com/wall-156511071_359</w:t>
              </w:r>
            </w:hyperlink>
            <w:r w:rsidRPr="00925C45">
              <w:rPr>
                <w:rFonts w:ascii="Times New Roman" w:eastAsia="Lucida Sans Unicode" w:hAnsi="Times New Roman"/>
                <w:color w:val="000000"/>
                <w:kern w:val="2"/>
                <w:sz w:val="24"/>
                <w:szCs w:val="24"/>
                <w:lang w:eastAsia="hi-IN" w:bidi="hi-IN"/>
              </w:rPr>
              <w:t xml:space="preserve"> .</w:t>
            </w:r>
          </w:p>
          <w:p w14:paraId="78B6A28C"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Впервые в Апатитах: общегородское собрание старшеклассников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Филиал МАГУ в г. Апатиты : [сайт]. – 26 </w:t>
            </w:r>
            <w:proofErr w:type="spellStart"/>
            <w:r w:rsidRPr="00925C45">
              <w:rPr>
                <w:rFonts w:ascii="Times New Roman" w:eastAsia="Lucida Sans Unicode" w:hAnsi="Times New Roman"/>
                <w:color w:val="000000"/>
                <w:kern w:val="2"/>
                <w:sz w:val="24"/>
                <w:szCs w:val="24"/>
                <w:lang w:eastAsia="hi-IN" w:bidi="hi-IN"/>
              </w:rPr>
              <w:t>мар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81" w:history="1">
              <w:r w:rsidRPr="00925C45">
                <w:rPr>
                  <w:rStyle w:val="ac"/>
                  <w:rFonts w:ascii="Times New Roman" w:eastAsia="Lucida Sans Unicode" w:hAnsi="Times New Roman"/>
                  <w:kern w:val="2"/>
                  <w:sz w:val="24"/>
                  <w:szCs w:val="24"/>
                  <w:lang w:eastAsia="hi-IN" w:bidi="hi-IN"/>
                </w:rPr>
                <w:t>https://vk.com/wall-90602353_9567</w:t>
              </w:r>
            </w:hyperlink>
            <w:r w:rsidRPr="00925C45">
              <w:rPr>
                <w:rFonts w:ascii="Times New Roman" w:eastAsia="Lucida Sans Unicode" w:hAnsi="Times New Roman"/>
                <w:color w:val="000000"/>
                <w:kern w:val="2"/>
                <w:sz w:val="24"/>
                <w:szCs w:val="24"/>
                <w:lang w:eastAsia="hi-IN" w:bidi="hi-IN"/>
              </w:rPr>
              <w:t xml:space="preserve"> .</w:t>
            </w:r>
          </w:p>
          <w:p w14:paraId="1186D60A"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Все больше творческих коллективов и исполнителей подключаются к акции </w:t>
            </w:r>
            <w:bookmarkStart w:id="25" w:name="_Hlk124163305"/>
            <w:r w:rsidRPr="00925C45">
              <w:rPr>
                <w:rFonts w:ascii="Times New Roman" w:eastAsia="Lucida Sans Unicode" w:hAnsi="Times New Roman"/>
                <w:color w:val="000000"/>
                <w:kern w:val="2"/>
                <w:sz w:val="24"/>
                <w:szCs w:val="24"/>
                <w:lang w:eastAsia="hi-IN" w:bidi="hi-IN"/>
              </w:rPr>
              <w:lastRenderedPageBreak/>
              <w:t>#КЛЮЧ_К_ТВОРЧЕСТВУ</w:t>
            </w:r>
            <w:bookmarkEnd w:id="25"/>
            <w:r w:rsidRPr="00925C45">
              <w:rPr>
                <w:rFonts w:ascii="Times New Roman" w:eastAsia="Lucida Sans Unicode" w:hAnsi="Times New Roman"/>
                <w:color w:val="000000"/>
                <w:kern w:val="2"/>
                <w:sz w:val="24"/>
                <w:szCs w:val="24"/>
                <w:lang w:eastAsia="hi-IN" w:bidi="hi-IN"/>
              </w:rPr>
              <w:t xml:space="preserve">.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Российский Дом народного творчества : [сайт]. – 14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82" w:history="1">
              <w:r w:rsidRPr="00925C45">
                <w:rPr>
                  <w:rStyle w:val="ac"/>
                  <w:rFonts w:ascii="Times New Roman" w:eastAsia="Lucida Sans Unicode" w:hAnsi="Times New Roman"/>
                  <w:kern w:val="2"/>
                  <w:sz w:val="24"/>
                  <w:szCs w:val="24"/>
                  <w:lang w:eastAsia="hi-IN" w:bidi="hi-IN"/>
                </w:rPr>
                <w:t>https://vk.com/wall-60176064_13940</w:t>
              </w:r>
            </w:hyperlink>
            <w:r w:rsidRPr="00925C45">
              <w:rPr>
                <w:rFonts w:ascii="Times New Roman" w:eastAsia="Lucida Sans Unicode" w:hAnsi="Times New Roman"/>
                <w:color w:val="000000"/>
                <w:kern w:val="2"/>
                <w:sz w:val="24"/>
                <w:szCs w:val="24"/>
                <w:lang w:eastAsia="hi-IN" w:bidi="hi-IN"/>
              </w:rPr>
              <w:t xml:space="preserve"> .</w:t>
            </w:r>
          </w:p>
          <w:p w14:paraId="7CCDF6C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Все, кто смотрит «Танцы на ТНТ», сегодня были с нами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Дворец культуры г. Полярные Зори : [сайт]. – 30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83" w:history="1">
              <w:r w:rsidRPr="00925C45">
                <w:rPr>
                  <w:rStyle w:val="ac"/>
                  <w:rFonts w:ascii="Times New Roman" w:eastAsia="Lucida Sans Unicode" w:hAnsi="Times New Roman"/>
                  <w:kern w:val="2"/>
                  <w:sz w:val="24"/>
                  <w:szCs w:val="24"/>
                  <w:lang w:eastAsia="hi-IN" w:bidi="hi-IN"/>
                </w:rPr>
                <w:t>https://vk.com/wall-115673570_10731</w:t>
              </w:r>
            </w:hyperlink>
            <w:r w:rsidRPr="00925C45">
              <w:rPr>
                <w:rFonts w:ascii="Times New Roman" w:eastAsia="Lucida Sans Unicode" w:hAnsi="Times New Roman"/>
                <w:color w:val="000000"/>
                <w:kern w:val="2"/>
                <w:sz w:val="24"/>
                <w:szCs w:val="24"/>
                <w:lang w:eastAsia="hi-IN" w:bidi="hi-IN"/>
              </w:rPr>
              <w:t xml:space="preserve"> .</w:t>
            </w:r>
          </w:p>
          <w:p w14:paraId="0482070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Все ли крокодилы одинаковые?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30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84" w:history="1">
              <w:r w:rsidRPr="00925C45">
                <w:rPr>
                  <w:rStyle w:val="ac"/>
                  <w:rFonts w:ascii="Times New Roman" w:eastAsia="Lucida Sans Unicode" w:hAnsi="Times New Roman"/>
                  <w:kern w:val="2"/>
                  <w:sz w:val="24"/>
                  <w:szCs w:val="24"/>
                  <w:lang w:eastAsia="hi-IN" w:bidi="hi-IN"/>
                </w:rPr>
                <w:t>https://vk.com/wall-192112604_1134</w:t>
              </w:r>
            </w:hyperlink>
            <w:r w:rsidRPr="00925C45">
              <w:rPr>
                <w:rFonts w:ascii="Times New Roman" w:eastAsia="Lucida Sans Unicode" w:hAnsi="Times New Roman"/>
                <w:color w:val="000000"/>
                <w:kern w:val="2"/>
                <w:sz w:val="24"/>
                <w:szCs w:val="24"/>
                <w:lang w:eastAsia="hi-IN" w:bidi="hi-IN"/>
              </w:rPr>
              <w:t xml:space="preserve"> .</w:t>
            </w:r>
          </w:p>
          <w:p w14:paraId="0B53F7B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Вчера был просто изумительный вечер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07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URL: </w:t>
            </w:r>
            <w:hyperlink r:id="rId85" w:history="1">
              <w:r w:rsidRPr="00925C45">
                <w:rPr>
                  <w:rStyle w:val="ac"/>
                  <w:rFonts w:ascii="Times New Roman" w:eastAsia="Lucida Sans Unicode" w:hAnsi="Times New Roman"/>
                  <w:kern w:val="2"/>
                  <w:sz w:val="24"/>
                  <w:szCs w:val="24"/>
                  <w:lang w:eastAsia="hi-IN" w:bidi="hi-IN"/>
                </w:rPr>
                <w:t>https://vk.com/wall-192112604_1367</w:t>
              </w:r>
            </w:hyperlink>
            <w:r w:rsidRPr="00925C45">
              <w:rPr>
                <w:rFonts w:ascii="Times New Roman" w:eastAsia="Lucida Sans Unicode" w:hAnsi="Times New Roman"/>
                <w:color w:val="000000"/>
                <w:kern w:val="2"/>
                <w:sz w:val="24"/>
                <w:szCs w:val="24"/>
                <w:lang w:eastAsia="hi-IN" w:bidi="hi-IN"/>
              </w:rPr>
              <w:t xml:space="preserve"> .</w:t>
            </w:r>
          </w:p>
          <w:p w14:paraId="2F52604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Выставка-ярмарка коллекционных минералов и изделий из камня «Каменный цветок – 2022» состоится с 16 по 20 февраля!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Хибины Апатиты Кировск Народное ТВ : [сайт]. – 11 </w:t>
            </w:r>
            <w:proofErr w:type="spellStart"/>
            <w:r w:rsidRPr="00925C45">
              <w:rPr>
                <w:rFonts w:ascii="Times New Roman" w:eastAsia="Lucida Sans Unicode" w:hAnsi="Times New Roman"/>
                <w:color w:val="000000"/>
                <w:kern w:val="2"/>
                <w:sz w:val="24"/>
                <w:szCs w:val="24"/>
                <w:lang w:eastAsia="hi-IN" w:bidi="hi-IN"/>
              </w:rPr>
              <w:t>янв</w:t>
            </w:r>
            <w:proofErr w:type="spellEnd"/>
            <w:r w:rsidRPr="00925C45">
              <w:rPr>
                <w:rFonts w:ascii="Times New Roman" w:eastAsia="Lucida Sans Unicode" w:hAnsi="Times New Roman"/>
                <w:color w:val="000000"/>
                <w:kern w:val="2"/>
                <w:sz w:val="24"/>
                <w:szCs w:val="24"/>
                <w:lang w:eastAsia="hi-IN" w:bidi="hi-IN"/>
              </w:rPr>
              <w:t xml:space="preserve"> 2022. – URL: </w:t>
            </w:r>
            <w:hyperlink r:id="rId86" w:history="1">
              <w:r w:rsidRPr="00925C45">
                <w:rPr>
                  <w:rStyle w:val="ac"/>
                  <w:rFonts w:ascii="Times New Roman" w:eastAsia="Lucida Sans Unicode" w:hAnsi="Times New Roman"/>
                  <w:kern w:val="2"/>
                  <w:sz w:val="24"/>
                  <w:szCs w:val="24"/>
                  <w:lang w:eastAsia="hi-IN" w:bidi="hi-IN"/>
                </w:rPr>
                <w:t>https://vk.com/wall-50035681_491073</w:t>
              </w:r>
            </w:hyperlink>
            <w:r w:rsidRPr="00925C45">
              <w:rPr>
                <w:rFonts w:ascii="Times New Roman" w:eastAsia="Lucida Sans Unicode" w:hAnsi="Times New Roman"/>
                <w:color w:val="000000"/>
                <w:kern w:val="2"/>
                <w:sz w:val="24"/>
                <w:szCs w:val="24"/>
                <w:lang w:eastAsia="hi-IN" w:bidi="hi-IN"/>
              </w:rPr>
              <w:t xml:space="preserve"> .</w:t>
            </w:r>
          </w:p>
          <w:p w14:paraId="06452E63"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"Давайте жить дружно!"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06 марта 2022. – URL: </w:t>
            </w:r>
            <w:hyperlink r:id="rId87" w:history="1">
              <w:r w:rsidRPr="00925C45">
                <w:rPr>
                  <w:rStyle w:val="ac"/>
                  <w:rFonts w:ascii="Times New Roman" w:eastAsia="Lucida Sans Unicode" w:hAnsi="Times New Roman"/>
                  <w:kern w:val="2"/>
                  <w:sz w:val="24"/>
                  <w:szCs w:val="24"/>
                  <w:lang w:eastAsia="hi-IN" w:bidi="hi-IN"/>
                </w:rPr>
                <w:t>https://vk.com/wall-192112604_1024</w:t>
              </w:r>
            </w:hyperlink>
            <w:r w:rsidRPr="00925C45">
              <w:rPr>
                <w:rFonts w:ascii="Times New Roman" w:eastAsia="Lucida Sans Unicode" w:hAnsi="Times New Roman"/>
                <w:color w:val="000000"/>
                <w:kern w:val="2"/>
                <w:sz w:val="24"/>
                <w:szCs w:val="24"/>
                <w:lang w:eastAsia="hi-IN" w:bidi="hi-IN"/>
              </w:rPr>
              <w:t xml:space="preserve"> .</w:t>
            </w:r>
          </w:p>
          <w:p w14:paraId="2711393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Данилевич С. Церемония вручения премий Администрации г. Апатиты одарённым детям в учебной и научной, спорт. деятельности, в области искусств / Сергей Данилевич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Спорт в городе Апатиты : [сайт]. – 07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88" w:history="1">
              <w:r w:rsidRPr="00925C45">
                <w:rPr>
                  <w:rStyle w:val="ac"/>
                  <w:rFonts w:ascii="Times New Roman" w:eastAsia="Lucida Sans Unicode" w:hAnsi="Times New Roman"/>
                  <w:kern w:val="2"/>
                  <w:sz w:val="24"/>
                  <w:szCs w:val="24"/>
                  <w:lang w:eastAsia="hi-IN" w:bidi="hi-IN"/>
                </w:rPr>
                <w:t>https://vk.com/wall-96272372_13559</w:t>
              </w:r>
            </w:hyperlink>
            <w:r w:rsidRPr="00925C45">
              <w:rPr>
                <w:rFonts w:ascii="Times New Roman" w:eastAsia="Lucida Sans Unicode" w:hAnsi="Times New Roman"/>
                <w:color w:val="000000"/>
                <w:kern w:val="2"/>
                <w:sz w:val="24"/>
                <w:szCs w:val="24"/>
                <w:lang w:eastAsia="hi-IN" w:bidi="hi-IN"/>
              </w:rPr>
              <w:t xml:space="preserve"> .</w:t>
            </w:r>
          </w:p>
          <w:p w14:paraId="5ACD0E7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День рождение Дома культуры — замечательный праздник для всего общества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08 ноя 2022. – URL: </w:t>
            </w:r>
            <w:hyperlink r:id="rId89" w:history="1">
              <w:r w:rsidRPr="00925C45">
                <w:rPr>
                  <w:rStyle w:val="ac"/>
                  <w:rFonts w:ascii="Times New Roman" w:eastAsia="Lucida Sans Unicode" w:hAnsi="Times New Roman"/>
                  <w:kern w:val="2"/>
                  <w:sz w:val="24"/>
                  <w:szCs w:val="24"/>
                  <w:lang w:eastAsia="hi-IN" w:bidi="hi-IN"/>
                </w:rPr>
                <w:t>https://vk.com/wall-192112604_1421</w:t>
              </w:r>
            </w:hyperlink>
            <w:r w:rsidRPr="00925C45">
              <w:rPr>
                <w:rFonts w:ascii="Times New Roman" w:eastAsia="Lucida Sans Unicode" w:hAnsi="Times New Roman"/>
                <w:color w:val="000000"/>
                <w:kern w:val="2"/>
                <w:sz w:val="24"/>
                <w:szCs w:val="24"/>
                <w:lang w:eastAsia="hi-IN" w:bidi="hi-IN"/>
              </w:rPr>
              <w:t xml:space="preserve"> .</w:t>
            </w:r>
          </w:p>
          <w:p w14:paraId="07B074A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Доброе утро, друзья!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Мурманский областной Дворец культуры : [сайт]. – 18 </w:t>
            </w:r>
            <w:proofErr w:type="spellStart"/>
            <w:r w:rsidRPr="00925C45">
              <w:rPr>
                <w:rFonts w:ascii="Times New Roman" w:eastAsia="Lucida Sans Unicode" w:hAnsi="Times New Roman"/>
                <w:color w:val="000000"/>
                <w:kern w:val="2"/>
                <w:sz w:val="24"/>
                <w:szCs w:val="24"/>
                <w:lang w:eastAsia="hi-IN" w:bidi="hi-IN"/>
              </w:rPr>
              <w:t>янв</w:t>
            </w:r>
            <w:proofErr w:type="spellEnd"/>
            <w:r w:rsidRPr="00925C45">
              <w:rPr>
                <w:rFonts w:ascii="Times New Roman" w:eastAsia="Lucida Sans Unicode" w:hAnsi="Times New Roman"/>
                <w:color w:val="000000"/>
                <w:kern w:val="2"/>
                <w:sz w:val="24"/>
                <w:szCs w:val="24"/>
                <w:lang w:eastAsia="hi-IN" w:bidi="hi-IN"/>
              </w:rPr>
              <w:t xml:space="preserve"> 2022. – URL: </w:t>
            </w:r>
            <w:hyperlink r:id="rId90" w:history="1">
              <w:r w:rsidRPr="00925C45">
                <w:rPr>
                  <w:rStyle w:val="ac"/>
                  <w:rFonts w:ascii="Times New Roman" w:eastAsia="Lucida Sans Unicode" w:hAnsi="Times New Roman"/>
                  <w:kern w:val="2"/>
                  <w:sz w:val="24"/>
                  <w:szCs w:val="24"/>
                  <w:lang w:eastAsia="hi-IN" w:bidi="hi-IN"/>
                </w:rPr>
                <w:t>https://vk.com/wall-23902826_17662</w:t>
              </w:r>
            </w:hyperlink>
            <w:r w:rsidRPr="00925C45">
              <w:rPr>
                <w:rFonts w:ascii="Times New Roman" w:eastAsia="Lucida Sans Unicode" w:hAnsi="Times New Roman"/>
                <w:color w:val="000000"/>
                <w:kern w:val="2"/>
                <w:sz w:val="24"/>
                <w:szCs w:val="24"/>
                <w:lang w:eastAsia="hi-IN" w:bidi="hi-IN"/>
              </w:rPr>
              <w:t xml:space="preserve"> .</w:t>
            </w:r>
          </w:p>
          <w:p w14:paraId="1778BFFB"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Друзья! Продолжаем вас знакомить с участниками, которые представляют Мурманскую область на ежегодном Всероссийском фестивале-конкурсе любительских творческих коллективов.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Мурманский областной Дворец культуры : [сайт]. – 27 </w:t>
            </w:r>
            <w:proofErr w:type="spellStart"/>
            <w:r w:rsidRPr="00925C45">
              <w:rPr>
                <w:rFonts w:ascii="Times New Roman" w:eastAsia="Lucida Sans Unicode" w:hAnsi="Times New Roman"/>
                <w:color w:val="000000"/>
                <w:kern w:val="2"/>
                <w:sz w:val="24"/>
                <w:szCs w:val="24"/>
                <w:lang w:eastAsia="hi-IN" w:bidi="hi-IN"/>
              </w:rPr>
              <w:t>мар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91" w:history="1">
              <w:r w:rsidRPr="00925C45">
                <w:rPr>
                  <w:rStyle w:val="ac"/>
                  <w:rFonts w:ascii="Times New Roman" w:eastAsia="Lucida Sans Unicode" w:hAnsi="Times New Roman"/>
                  <w:kern w:val="2"/>
                  <w:sz w:val="24"/>
                  <w:szCs w:val="24"/>
                  <w:lang w:eastAsia="hi-IN" w:bidi="hi-IN"/>
                </w:rPr>
                <w:t>https://vk.com/wall-23902826_18387</w:t>
              </w:r>
            </w:hyperlink>
            <w:r w:rsidRPr="00925C45">
              <w:rPr>
                <w:rFonts w:ascii="Times New Roman" w:eastAsia="Lucida Sans Unicode" w:hAnsi="Times New Roman"/>
                <w:color w:val="000000"/>
                <w:kern w:val="2"/>
                <w:sz w:val="24"/>
                <w:szCs w:val="24"/>
                <w:lang w:eastAsia="hi-IN" w:bidi="hi-IN"/>
              </w:rPr>
              <w:t xml:space="preserve"> .</w:t>
            </w:r>
          </w:p>
          <w:p w14:paraId="0E69BD5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Ежегодно </w:t>
            </w:r>
            <w:proofErr w:type="spellStart"/>
            <w:r w:rsidRPr="00925C45">
              <w:rPr>
                <w:rFonts w:ascii="Times New Roman" w:eastAsia="Lucida Sans Unicode" w:hAnsi="Times New Roman"/>
                <w:color w:val="000000"/>
                <w:kern w:val="2"/>
                <w:sz w:val="24"/>
                <w:szCs w:val="24"/>
                <w:lang w:eastAsia="hi-IN" w:bidi="hi-IN"/>
              </w:rPr>
              <w:t>Роскоскосмос</w:t>
            </w:r>
            <w:proofErr w:type="spellEnd"/>
            <w:r w:rsidRPr="00925C45">
              <w:rPr>
                <w:rFonts w:ascii="Times New Roman" w:eastAsia="Lucida Sans Unicode" w:hAnsi="Times New Roman"/>
                <w:color w:val="000000"/>
                <w:kern w:val="2"/>
                <w:sz w:val="24"/>
                <w:szCs w:val="24"/>
                <w:lang w:eastAsia="hi-IN" w:bidi="hi-IN"/>
              </w:rPr>
              <w:t xml:space="preserve"> совершает десятки космических запусков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12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92" w:history="1">
              <w:r w:rsidRPr="00925C45">
                <w:rPr>
                  <w:rStyle w:val="ac"/>
                  <w:rFonts w:ascii="Times New Roman" w:eastAsia="Lucida Sans Unicode" w:hAnsi="Times New Roman"/>
                  <w:kern w:val="2"/>
                  <w:sz w:val="24"/>
                  <w:szCs w:val="24"/>
                  <w:lang w:eastAsia="hi-IN" w:bidi="hi-IN"/>
                </w:rPr>
                <w:t>https://vk.com/wall-156511071_348</w:t>
              </w:r>
            </w:hyperlink>
            <w:r w:rsidRPr="00925C45">
              <w:rPr>
                <w:rFonts w:ascii="Times New Roman" w:eastAsia="Lucida Sans Unicode" w:hAnsi="Times New Roman"/>
                <w:color w:val="000000"/>
                <w:kern w:val="2"/>
                <w:sz w:val="24"/>
                <w:szCs w:val="24"/>
                <w:lang w:eastAsia="hi-IN" w:bidi="hi-IN"/>
              </w:rPr>
              <w:t xml:space="preserve"> .</w:t>
            </w:r>
          </w:p>
          <w:p w14:paraId="0990FB63"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w:t>
            </w:r>
            <w:proofErr w:type="spellStart"/>
            <w:r w:rsidRPr="00925C45">
              <w:rPr>
                <w:rFonts w:ascii="Times New Roman" w:eastAsia="Lucida Sans Unicode" w:hAnsi="Times New Roman"/>
                <w:color w:val="000000"/>
                <w:kern w:val="2"/>
                <w:sz w:val="24"/>
                <w:szCs w:val="24"/>
                <w:lang w:eastAsia="hi-IN" w:bidi="hi-IN"/>
              </w:rPr>
              <w:t>Апатитская</w:t>
            </w:r>
            <w:proofErr w:type="spellEnd"/>
            <w:r w:rsidRPr="00925C45">
              <w:rPr>
                <w:rFonts w:ascii="Times New Roman" w:eastAsia="Lucida Sans Unicode" w:hAnsi="Times New Roman"/>
                <w:color w:val="000000"/>
                <w:kern w:val="2"/>
                <w:sz w:val="24"/>
                <w:szCs w:val="24"/>
                <w:lang w:eastAsia="hi-IN" w:bidi="hi-IN"/>
              </w:rPr>
              <w:t xml:space="preserve"> «Ночь искусств – 2022» доказала: искусство действительно объединяет!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04 ноя 2022. – URL:</w:t>
            </w:r>
            <w:r w:rsidRPr="00925C45">
              <w:rPr>
                <w:rFonts w:ascii="Times New Roman" w:hAnsi="Times New Roman"/>
                <w:sz w:val="24"/>
                <w:szCs w:val="24"/>
              </w:rPr>
              <w:t xml:space="preserve"> </w:t>
            </w:r>
            <w:hyperlink r:id="rId93" w:history="1">
              <w:r w:rsidRPr="00925C45">
                <w:rPr>
                  <w:rStyle w:val="ac"/>
                  <w:rFonts w:ascii="Times New Roman" w:eastAsia="Lucida Sans Unicode" w:hAnsi="Times New Roman"/>
                  <w:kern w:val="2"/>
                  <w:sz w:val="24"/>
                  <w:szCs w:val="24"/>
                  <w:lang w:eastAsia="hi-IN" w:bidi="hi-IN"/>
                </w:rPr>
                <w:t>https://hibinform.ru/apatitskaja-noch-iskusstv-2022-dokazala-iskusstvo-dejstvitelno-obedinjaet/</w:t>
              </w:r>
            </w:hyperlink>
            <w:r w:rsidRPr="00925C45">
              <w:rPr>
                <w:rFonts w:ascii="Times New Roman" w:eastAsia="Lucida Sans Unicode" w:hAnsi="Times New Roman"/>
                <w:color w:val="000000"/>
                <w:kern w:val="2"/>
                <w:sz w:val="24"/>
                <w:szCs w:val="24"/>
                <w:lang w:eastAsia="hi-IN" w:bidi="hi-IN"/>
              </w:rPr>
              <w:t xml:space="preserve"> .</w:t>
            </w:r>
          </w:p>
          <w:p w14:paraId="1A08BD77"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w:t>
            </w:r>
            <w:proofErr w:type="spellStart"/>
            <w:r w:rsidRPr="00925C45">
              <w:rPr>
                <w:rFonts w:ascii="Times New Roman" w:eastAsia="Lucida Sans Unicode" w:hAnsi="Times New Roman"/>
                <w:color w:val="000000"/>
                <w:kern w:val="2"/>
                <w:sz w:val="24"/>
                <w:szCs w:val="24"/>
                <w:lang w:eastAsia="hi-IN" w:bidi="hi-IN"/>
              </w:rPr>
              <w:t>Апатитский</w:t>
            </w:r>
            <w:proofErr w:type="spellEnd"/>
            <w:r w:rsidRPr="00925C45">
              <w:rPr>
                <w:rFonts w:ascii="Times New Roman" w:eastAsia="Lucida Sans Unicode" w:hAnsi="Times New Roman"/>
                <w:color w:val="000000"/>
                <w:kern w:val="2"/>
                <w:sz w:val="24"/>
                <w:szCs w:val="24"/>
                <w:lang w:eastAsia="hi-IN" w:bidi="hi-IN"/>
              </w:rPr>
              <w:t xml:space="preserve"> фестиваль «Танцующий город» по масштабу приблизился </w:t>
            </w:r>
            <w:r w:rsidRPr="00925C45">
              <w:rPr>
                <w:rFonts w:ascii="Times New Roman" w:eastAsia="Lucida Sans Unicode" w:hAnsi="Times New Roman"/>
                <w:color w:val="000000"/>
                <w:kern w:val="2"/>
                <w:sz w:val="24"/>
                <w:szCs w:val="24"/>
                <w:lang w:eastAsia="hi-IN" w:bidi="hi-IN"/>
              </w:rPr>
              <w:lastRenderedPageBreak/>
              <w:t xml:space="preserve">к региональному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15 дек 2022. – URL: </w:t>
            </w:r>
            <w:hyperlink r:id="rId94" w:history="1">
              <w:r w:rsidRPr="00925C45">
                <w:rPr>
                  <w:rStyle w:val="ac"/>
                  <w:rFonts w:ascii="Times New Roman" w:eastAsia="Lucida Sans Unicode" w:hAnsi="Times New Roman"/>
                  <w:kern w:val="2"/>
                  <w:sz w:val="24"/>
                  <w:szCs w:val="24"/>
                  <w:lang w:eastAsia="hi-IN" w:bidi="hi-IN"/>
                </w:rPr>
                <w:t>https://hibinform.ru/apatitskij-festival-tancujushhij-gorod-po-masshtabu-priblizilsja-k-regionalnomu/</w:t>
              </w:r>
            </w:hyperlink>
            <w:r w:rsidRPr="00925C45">
              <w:rPr>
                <w:rFonts w:ascii="Times New Roman" w:eastAsia="Lucida Sans Unicode" w:hAnsi="Times New Roman"/>
                <w:color w:val="000000"/>
                <w:kern w:val="2"/>
                <w:sz w:val="24"/>
                <w:szCs w:val="24"/>
                <w:lang w:eastAsia="hi-IN" w:bidi="hi-IN"/>
              </w:rPr>
              <w:t xml:space="preserve"> .</w:t>
            </w:r>
          </w:p>
          <w:p w14:paraId="5C59300E"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В Апатитах впервые прошёл парад Дедов Морозов и Снегурочек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23 дек 2022. – URL: </w:t>
            </w:r>
            <w:hyperlink r:id="rId95" w:history="1">
              <w:r w:rsidRPr="00925C45">
                <w:rPr>
                  <w:rStyle w:val="ac"/>
                  <w:rFonts w:ascii="Times New Roman" w:eastAsia="Lucida Sans Unicode" w:hAnsi="Times New Roman"/>
                  <w:kern w:val="2"/>
                  <w:sz w:val="24"/>
                  <w:szCs w:val="24"/>
                  <w:lang w:eastAsia="hi-IN" w:bidi="hi-IN"/>
                </w:rPr>
                <w:t>https://hibinform.ru/v-apatitah-vpervye-proshjol-parad-dedov-morozov-i-snegurochek/</w:t>
              </w:r>
            </w:hyperlink>
            <w:r w:rsidRPr="00925C45">
              <w:rPr>
                <w:rFonts w:ascii="Times New Roman" w:eastAsia="Lucida Sans Unicode" w:hAnsi="Times New Roman"/>
                <w:color w:val="000000"/>
                <w:kern w:val="2"/>
                <w:sz w:val="24"/>
                <w:szCs w:val="24"/>
                <w:lang w:eastAsia="hi-IN" w:bidi="hi-IN"/>
              </w:rPr>
              <w:t xml:space="preserve"> .</w:t>
            </w:r>
          </w:p>
          <w:p w14:paraId="6495814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В Апатитах завершилась конкурсная часть фестиваля «Танцующий город»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17 дек 2022. – URL: </w:t>
            </w:r>
            <w:hyperlink r:id="rId96" w:history="1">
              <w:r w:rsidRPr="00925C45">
                <w:rPr>
                  <w:rStyle w:val="ac"/>
                  <w:rFonts w:ascii="Times New Roman" w:eastAsia="Lucida Sans Unicode" w:hAnsi="Times New Roman"/>
                  <w:kern w:val="2"/>
                  <w:sz w:val="24"/>
                  <w:szCs w:val="24"/>
                  <w:lang w:eastAsia="hi-IN" w:bidi="hi-IN"/>
                </w:rPr>
                <w:t>https://hibinform.ru/v-apatitah-zavershilas-konkursnaja-chast-festivalja-tancujushhij-gorod/</w:t>
              </w:r>
            </w:hyperlink>
            <w:r w:rsidRPr="00925C45">
              <w:rPr>
                <w:rFonts w:ascii="Times New Roman" w:eastAsia="Lucida Sans Unicode" w:hAnsi="Times New Roman"/>
                <w:color w:val="000000"/>
                <w:kern w:val="2"/>
                <w:sz w:val="24"/>
                <w:szCs w:val="24"/>
                <w:lang w:eastAsia="hi-IN" w:bidi="hi-IN"/>
              </w:rPr>
              <w:t xml:space="preserve"> .</w:t>
            </w:r>
          </w:p>
          <w:p w14:paraId="568D1B6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В Апатитах отметили Всемирный день танца уличным концертом, несмотря на погоду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01 май 2022. – URL: </w:t>
            </w:r>
            <w:hyperlink r:id="rId97" w:history="1">
              <w:r w:rsidRPr="00925C45">
                <w:rPr>
                  <w:rStyle w:val="ac"/>
                  <w:rFonts w:ascii="Times New Roman" w:eastAsia="Lucida Sans Unicode" w:hAnsi="Times New Roman"/>
                  <w:kern w:val="2"/>
                  <w:sz w:val="24"/>
                  <w:szCs w:val="24"/>
                  <w:lang w:eastAsia="hi-IN" w:bidi="hi-IN"/>
                </w:rPr>
                <w:t>https://hibinform.ru/v-apatitah-otmetili-vsemirnyj-den-tanca-ulichnym-koncertom-nesmotrja-na-pogodu/</w:t>
              </w:r>
            </w:hyperlink>
            <w:r w:rsidRPr="00925C45">
              <w:rPr>
                <w:rFonts w:ascii="Times New Roman" w:eastAsia="Lucida Sans Unicode" w:hAnsi="Times New Roman"/>
                <w:color w:val="000000"/>
                <w:kern w:val="2"/>
                <w:sz w:val="24"/>
                <w:szCs w:val="24"/>
                <w:lang w:eastAsia="hi-IN" w:bidi="hi-IN"/>
              </w:rPr>
              <w:t xml:space="preserve"> .</w:t>
            </w:r>
          </w:p>
          <w:p w14:paraId="7E60B7AC"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В Апатитах прошёл фестиваль писательницы Ольги Пархоменко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10 дек 2022. – URL: </w:t>
            </w:r>
            <w:hyperlink r:id="rId98" w:history="1">
              <w:r w:rsidRPr="00925C45">
                <w:rPr>
                  <w:rStyle w:val="ac"/>
                  <w:rFonts w:ascii="Times New Roman" w:eastAsia="Lucida Sans Unicode" w:hAnsi="Times New Roman"/>
                  <w:kern w:val="2"/>
                  <w:sz w:val="24"/>
                  <w:szCs w:val="24"/>
                  <w:lang w:eastAsia="hi-IN" w:bidi="hi-IN"/>
                </w:rPr>
                <w:t>https://hibinform.ru/46656-2/</w:t>
              </w:r>
            </w:hyperlink>
            <w:r w:rsidRPr="00925C45">
              <w:rPr>
                <w:rFonts w:ascii="Times New Roman" w:eastAsia="Lucida Sans Unicode" w:hAnsi="Times New Roman"/>
                <w:color w:val="000000"/>
                <w:kern w:val="2"/>
                <w:sz w:val="24"/>
                <w:szCs w:val="24"/>
                <w:lang w:eastAsia="hi-IN" w:bidi="hi-IN"/>
              </w:rPr>
              <w:t xml:space="preserve"> .</w:t>
            </w:r>
          </w:p>
          <w:p w14:paraId="5F73345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«Ёлочка, гори!» — в Апатитах провели первый новогодний праздник для детей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06 дек 2022. – URL: </w:t>
            </w:r>
            <w:hyperlink r:id="rId99" w:history="1">
              <w:r w:rsidRPr="00925C45">
                <w:rPr>
                  <w:rStyle w:val="ac"/>
                  <w:rFonts w:ascii="Times New Roman" w:eastAsia="Lucida Sans Unicode" w:hAnsi="Times New Roman"/>
                  <w:kern w:val="2"/>
                  <w:sz w:val="24"/>
                  <w:szCs w:val="24"/>
                  <w:lang w:eastAsia="hi-IN" w:bidi="hi-IN"/>
                </w:rPr>
                <w:t>https://hibinform.ru/jolochka-gori-v-apatitah-proveli-pervyj-novogodnij-prazdnik-dlja-detej/</w:t>
              </w:r>
            </w:hyperlink>
            <w:r w:rsidRPr="00925C45">
              <w:rPr>
                <w:rFonts w:ascii="Times New Roman" w:eastAsia="Lucida Sans Unicode" w:hAnsi="Times New Roman"/>
                <w:color w:val="000000"/>
                <w:kern w:val="2"/>
                <w:sz w:val="24"/>
                <w:szCs w:val="24"/>
                <w:lang w:eastAsia="hi-IN" w:bidi="hi-IN"/>
              </w:rPr>
              <w:t xml:space="preserve"> .</w:t>
            </w:r>
          </w:p>
          <w:p w14:paraId="61AC25B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Как продвигается ремонт в библиотеке-музее имени Ларисы </w:t>
            </w:r>
            <w:proofErr w:type="spellStart"/>
            <w:r w:rsidRPr="00925C45">
              <w:rPr>
                <w:rFonts w:ascii="Times New Roman" w:eastAsia="Lucida Sans Unicode" w:hAnsi="Times New Roman"/>
                <w:color w:val="000000"/>
                <w:kern w:val="2"/>
                <w:sz w:val="24"/>
                <w:szCs w:val="24"/>
                <w:lang w:eastAsia="hi-IN" w:bidi="hi-IN"/>
              </w:rPr>
              <w:t>Гладиной</w:t>
            </w:r>
            <w:proofErr w:type="spellEnd"/>
            <w:r w:rsidRPr="00925C45">
              <w:rPr>
                <w:rFonts w:ascii="Times New Roman" w:eastAsia="Lucida Sans Unicode" w:hAnsi="Times New Roman"/>
                <w:color w:val="000000"/>
                <w:kern w:val="2"/>
                <w:sz w:val="24"/>
                <w:szCs w:val="24"/>
                <w:lang w:eastAsia="hi-IN" w:bidi="hi-IN"/>
              </w:rPr>
              <w:t xml:space="preserve">?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Кировск : [сайт]. – 26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URL: </w:t>
            </w:r>
            <w:hyperlink r:id="rId100" w:history="1">
              <w:r w:rsidRPr="00925C45">
                <w:rPr>
                  <w:rStyle w:val="ac"/>
                  <w:rFonts w:ascii="Times New Roman" w:eastAsia="Lucida Sans Unicode" w:hAnsi="Times New Roman"/>
                  <w:kern w:val="2"/>
                  <w:sz w:val="24"/>
                  <w:szCs w:val="24"/>
                  <w:lang w:eastAsia="hi-IN" w:bidi="hi-IN"/>
                </w:rPr>
                <w:t>https://hibinform.ru/kak-prodvigaetsja-remont-v-biblioteke-muzee-imeni-larisy-gladinoj/</w:t>
              </w:r>
            </w:hyperlink>
            <w:r w:rsidRPr="00925C45">
              <w:rPr>
                <w:rFonts w:ascii="Times New Roman" w:eastAsia="Lucida Sans Unicode" w:hAnsi="Times New Roman"/>
                <w:color w:val="000000"/>
                <w:kern w:val="2"/>
                <w:sz w:val="24"/>
                <w:szCs w:val="24"/>
                <w:lang w:eastAsia="hi-IN" w:bidi="hi-IN"/>
              </w:rPr>
              <w:t xml:space="preserve"> .</w:t>
            </w:r>
          </w:p>
          <w:p w14:paraId="242F4F6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Концентрация движения и красоты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18 дек 2022. – URL: </w:t>
            </w:r>
            <w:hyperlink r:id="rId101" w:history="1">
              <w:r w:rsidRPr="00925C45">
                <w:rPr>
                  <w:rStyle w:val="ac"/>
                  <w:rFonts w:ascii="Times New Roman" w:eastAsia="Lucida Sans Unicode" w:hAnsi="Times New Roman"/>
                  <w:kern w:val="2"/>
                  <w:sz w:val="24"/>
                  <w:szCs w:val="24"/>
                  <w:lang w:eastAsia="hi-IN" w:bidi="hi-IN"/>
                </w:rPr>
                <w:t>https://hibinform.ru/koncentracija-dvizhenija-i-krasoty/</w:t>
              </w:r>
            </w:hyperlink>
            <w:r w:rsidRPr="00925C45">
              <w:rPr>
                <w:rFonts w:ascii="Times New Roman" w:eastAsia="Lucida Sans Unicode" w:hAnsi="Times New Roman"/>
                <w:color w:val="000000"/>
                <w:kern w:val="2"/>
                <w:sz w:val="24"/>
                <w:szCs w:val="24"/>
                <w:lang w:eastAsia="hi-IN" w:bidi="hi-IN"/>
              </w:rPr>
              <w:t xml:space="preserve"> .</w:t>
            </w:r>
          </w:p>
          <w:p w14:paraId="4605A9D6"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Новому паркету из ясеня в танцзале ДК Апатитов предсказали срок службы — сто лет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03 </w:t>
            </w:r>
            <w:proofErr w:type="spellStart"/>
            <w:r w:rsidRPr="00925C45">
              <w:rPr>
                <w:rFonts w:ascii="Times New Roman" w:eastAsia="Lucida Sans Unicode" w:hAnsi="Times New Roman"/>
                <w:color w:val="000000"/>
                <w:kern w:val="2"/>
                <w:sz w:val="24"/>
                <w:szCs w:val="24"/>
                <w:lang w:eastAsia="hi-IN" w:bidi="hi-IN"/>
              </w:rPr>
              <w:t>фев</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2" w:history="1">
              <w:r w:rsidRPr="00925C45">
                <w:rPr>
                  <w:rStyle w:val="ac"/>
                  <w:rFonts w:ascii="Times New Roman" w:eastAsia="Lucida Sans Unicode" w:hAnsi="Times New Roman"/>
                  <w:kern w:val="2"/>
                  <w:sz w:val="24"/>
                  <w:szCs w:val="24"/>
                  <w:lang w:eastAsia="hi-IN" w:bidi="hi-IN"/>
                </w:rPr>
                <w:t>https://hibinform.ru/novomu-parketu-iz-jasenja-v-tanczale-dk-apatitov-predskazali-srok-sluzhby-sto-let/</w:t>
              </w:r>
            </w:hyperlink>
            <w:r w:rsidRPr="00925C45">
              <w:rPr>
                <w:rFonts w:ascii="Times New Roman" w:eastAsia="Lucida Sans Unicode" w:hAnsi="Times New Roman"/>
                <w:color w:val="000000"/>
                <w:kern w:val="2"/>
                <w:sz w:val="24"/>
                <w:szCs w:val="24"/>
                <w:lang w:eastAsia="hi-IN" w:bidi="hi-IN"/>
              </w:rPr>
              <w:t xml:space="preserve"> .</w:t>
            </w:r>
          </w:p>
          <w:p w14:paraId="62514FE8"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О. Северные народы умеют зажигать не хуже, чем горячие испанцы / Ольга </w:t>
            </w:r>
            <w:proofErr w:type="spellStart"/>
            <w:r w:rsidRPr="00925C45">
              <w:rPr>
                <w:rFonts w:ascii="Times New Roman" w:eastAsia="Lucida Sans Unicode" w:hAnsi="Times New Roman"/>
                <w:color w:val="000000"/>
                <w:kern w:val="2"/>
                <w:sz w:val="24"/>
                <w:szCs w:val="24"/>
                <w:lang w:eastAsia="hi-IN" w:bidi="hi-IN"/>
              </w:rPr>
              <w:t>Ильницкая</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4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3" w:history="1">
              <w:r w:rsidRPr="00925C45">
                <w:rPr>
                  <w:rStyle w:val="ac"/>
                  <w:rFonts w:ascii="Times New Roman" w:eastAsia="Lucida Sans Unicode" w:hAnsi="Times New Roman"/>
                  <w:kern w:val="2"/>
                  <w:sz w:val="24"/>
                  <w:szCs w:val="24"/>
                  <w:lang w:eastAsia="hi-IN" w:bidi="hi-IN"/>
                </w:rPr>
                <w:t>https://hibinform.ru/severnye-narody-umejut-zazhigat-ne-huzhe-chem-gorjachie-ispancy/</w:t>
              </w:r>
            </w:hyperlink>
            <w:r w:rsidRPr="00925C45">
              <w:rPr>
                <w:rFonts w:ascii="Times New Roman" w:eastAsia="Lucida Sans Unicode" w:hAnsi="Times New Roman"/>
                <w:color w:val="000000"/>
                <w:kern w:val="2"/>
                <w:sz w:val="24"/>
                <w:szCs w:val="24"/>
                <w:lang w:eastAsia="hi-IN" w:bidi="hi-IN"/>
              </w:rPr>
              <w:t xml:space="preserve"> .</w:t>
            </w:r>
          </w:p>
          <w:p w14:paraId="647356F6"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lastRenderedPageBreak/>
              <w:t xml:space="preserve">Информация о Всероссийском фестивале науки NAUKA0+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Администрация города Апатиты [сайт]. – 08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4" w:history="1">
              <w:r w:rsidRPr="00925C45">
                <w:rPr>
                  <w:rStyle w:val="ac"/>
                  <w:rFonts w:ascii="Times New Roman" w:eastAsia="Lucida Sans Unicode" w:hAnsi="Times New Roman"/>
                  <w:kern w:val="2"/>
                  <w:sz w:val="24"/>
                  <w:szCs w:val="24"/>
                  <w:lang w:eastAsia="hi-IN" w:bidi="hi-IN"/>
                </w:rPr>
                <w:t>https://vk.com/wall-151017098_14325</w:t>
              </w:r>
            </w:hyperlink>
            <w:r w:rsidRPr="00925C45">
              <w:rPr>
                <w:rFonts w:ascii="Times New Roman" w:eastAsia="Lucida Sans Unicode" w:hAnsi="Times New Roman"/>
                <w:color w:val="000000"/>
                <w:kern w:val="2"/>
                <w:sz w:val="24"/>
                <w:szCs w:val="24"/>
                <w:lang w:eastAsia="hi-IN" w:bidi="hi-IN"/>
              </w:rPr>
              <w:t xml:space="preserve"> .</w:t>
            </w:r>
          </w:p>
          <w:p w14:paraId="37DC19D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Итоги шоу-конкурса "Бешеная пила-2022" в Апатитах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ЭТЦ "Снежная Деревня" : [сайт]. – 29 </w:t>
            </w:r>
            <w:proofErr w:type="spellStart"/>
            <w:r w:rsidRPr="00925C45">
              <w:rPr>
                <w:rFonts w:ascii="Times New Roman" w:eastAsia="Lucida Sans Unicode" w:hAnsi="Times New Roman"/>
                <w:color w:val="000000"/>
                <w:kern w:val="2"/>
                <w:sz w:val="24"/>
                <w:szCs w:val="24"/>
                <w:lang w:eastAsia="hi-IN" w:bidi="hi-IN"/>
              </w:rPr>
              <w:t>янв</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5" w:history="1">
              <w:r w:rsidRPr="00925C45">
                <w:rPr>
                  <w:rStyle w:val="ac"/>
                  <w:rFonts w:ascii="Times New Roman" w:eastAsia="Lucida Sans Unicode" w:hAnsi="Times New Roman"/>
                  <w:kern w:val="2"/>
                  <w:sz w:val="24"/>
                  <w:szCs w:val="24"/>
                  <w:lang w:eastAsia="hi-IN" w:bidi="hi-IN"/>
                </w:rPr>
                <w:t>https://vk.com/wall-14232842_7251</w:t>
              </w:r>
            </w:hyperlink>
            <w:r w:rsidRPr="00925C45">
              <w:rPr>
                <w:rFonts w:ascii="Times New Roman" w:eastAsia="Lucida Sans Unicode" w:hAnsi="Times New Roman"/>
                <w:color w:val="000000"/>
                <w:kern w:val="2"/>
                <w:sz w:val="24"/>
                <w:szCs w:val="24"/>
                <w:lang w:eastAsia="hi-IN" w:bidi="hi-IN"/>
              </w:rPr>
              <w:t xml:space="preserve"> .</w:t>
            </w:r>
          </w:p>
          <w:p w14:paraId="11D864B0"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КировкаПоздравляет</w:t>
            </w:r>
            <w:proofErr w:type="spellEnd"/>
            <w:r w:rsidRPr="00925C45">
              <w:rPr>
                <w:rFonts w:ascii="Times New Roman" w:eastAsia="Lucida Sans Unicode" w:hAnsi="Times New Roman"/>
                <w:color w:val="000000"/>
                <w:kern w:val="2"/>
                <w:sz w:val="24"/>
                <w:szCs w:val="24"/>
                <w:lang w:eastAsia="hi-IN" w:bidi="hi-IN"/>
              </w:rPr>
              <w:t xml:space="preserve"> фотоклуб «</w:t>
            </w:r>
            <w:proofErr w:type="spellStart"/>
            <w:r w:rsidRPr="00925C45">
              <w:rPr>
                <w:rFonts w:ascii="Times New Roman" w:eastAsia="Lucida Sans Unicode" w:hAnsi="Times New Roman"/>
                <w:color w:val="000000"/>
                <w:kern w:val="2"/>
                <w:sz w:val="24"/>
                <w:szCs w:val="24"/>
                <w:lang w:eastAsia="hi-IN" w:bidi="hi-IN"/>
              </w:rPr>
              <w:t>Сейд</w:t>
            </w:r>
            <w:proofErr w:type="spellEnd"/>
            <w:r w:rsidRPr="00925C45">
              <w:rPr>
                <w:rFonts w:ascii="Times New Roman" w:eastAsia="Lucida Sans Unicode" w:hAnsi="Times New Roman"/>
                <w:color w:val="000000"/>
                <w:kern w:val="2"/>
                <w:sz w:val="24"/>
                <w:szCs w:val="24"/>
                <w:lang w:eastAsia="hi-IN" w:bidi="hi-IN"/>
              </w:rPr>
              <w:t xml:space="preserve">» из города Апатиты с юбилеем!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Мурманский областной Дворец культуры : [сайт]. – 04 </w:t>
            </w:r>
            <w:proofErr w:type="spellStart"/>
            <w:r w:rsidRPr="00925C45">
              <w:rPr>
                <w:rFonts w:ascii="Times New Roman" w:eastAsia="Lucida Sans Unicode" w:hAnsi="Times New Roman"/>
                <w:color w:val="000000"/>
                <w:kern w:val="2"/>
                <w:sz w:val="24"/>
                <w:szCs w:val="24"/>
                <w:lang w:eastAsia="hi-IN" w:bidi="hi-IN"/>
              </w:rPr>
              <w:t>фев</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6" w:history="1">
              <w:r w:rsidRPr="00925C45">
                <w:rPr>
                  <w:rStyle w:val="ac"/>
                  <w:rFonts w:ascii="Times New Roman" w:eastAsia="Lucida Sans Unicode" w:hAnsi="Times New Roman"/>
                  <w:kern w:val="2"/>
                  <w:sz w:val="24"/>
                  <w:szCs w:val="24"/>
                  <w:lang w:eastAsia="hi-IN" w:bidi="hi-IN"/>
                </w:rPr>
                <w:t>https://vk.com/wall-23902826_17822</w:t>
              </w:r>
            </w:hyperlink>
            <w:r w:rsidRPr="00925C45">
              <w:rPr>
                <w:rFonts w:ascii="Times New Roman" w:eastAsia="Lucida Sans Unicode" w:hAnsi="Times New Roman"/>
                <w:color w:val="000000"/>
                <w:kern w:val="2"/>
                <w:sz w:val="24"/>
                <w:szCs w:val="24"/>
                <w:lang w:eastAsia="hi-IN" w:bidi="hi-IN"/>
              </w:rPr>
              <w:t xml:space="preserve"> .</w:t>
            </w:r>
          </w:p>
          <w:p w14:paraId="359B7906"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Меньше двух недель остается до Нового 2023 года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19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7" w:history="1">
              <w:r w:rsidRPr="00925C45">
                <w:rPr>
                  <w:rStyle w:val="ac"/>
                  <w:rFonts w:ascii="Times New Roman" w:eastAsia="Lucida Sans Unicode" w:hAnsi="Times New Roman"/>
                  <w:kern w:val="2"/>
                  <w:sz w:val="24"/>
                  <w:szCs w:val="24"/>
                  <w:lang w:eastAsia="hi-IN" w:bidi="hi-IN"/>
                </w:rPr>
                <w:t>https://vk.com/wall-156511071_392</w:t>
              </w:r>
            </w:hyperlink>
            <w:r w:rsidRPr="00925C45">
              <w:rPr>
                <w:rFonts w:ascii="Times New Roman" w:eastAsia="Lucida Sans Unicode" w:hAnsi="Times New Roman"/>
                <w:color w:val="000000"/>
                <w:kern w:val="2"/>
                <w:sz w:val="24"/>
                <w:szCs w:val="24"/>
                <w:lang w:eastAsia="hi-IN" w:bidi="hi-IN"/>
              </w:rPr>
              <w:t xml:space="preserve"> .</w:t>
            </w:r>
          </w:p>
          <w:p w14:paraId="287EA0CA"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На календаре – весна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14 март 2022. – URL: </w:t>
            </w:r>
            <w:hyperlink r:id="rId108" w:history="1">
              <w:r w:rsidRPr="00925C45">
                <w:rPr>
                  <w:rStyle w:val="ac"/>
                  <w:rFonts w:ascii="Times New Roman" w:eastAsia="Lucida Sans Unicode" w:hAnsi="Times New Roman"/>
                  <w:kern w:val="2"/>
                  <w:sz w:val="24"/>
                  <w:szCs w:val="24"/>
                  <w:lang w:eastAsia="hi-IN" w:bidi="hi-IN"/>
                </w:rPr>
                <w:t>https://vk.com/wall-156511071_333</w:t>
              </w:r>
            </w:hyperlink>
            <w:r w:rsidRPr="00925C45">
              <w:rPr>
                <w:rFonts w:ascii="Times New Roman" w:eastAsia="Lucida Sans Unicode" w:hAnsi="Times New Roman"/>
                <w:color w:val="000000"/>
                <w:kern w:val="2"/>
                <w:sz w:val="24"/>
                <w:szCs w:val="24"/>
                <w:lang w:eastAsia="hi-IN" w:bidi="hi-IN"/>
              </w:rPr>
              <w:t xml:space="preserve"> .</w:t>
            </w:r>
          </w:p>
          <w:p w14:paraId="1CEB356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Новогодний праздник для особенных детей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Апатитский</w:t>
            </w:r>
            <w:proofErr w:type="spellEnd"/>
            <w:r w:rsidRPr="00925C45">
              <w:rPr>
                <w:rFonts w:ascii="Times New Roman" w:eastAsia="Lucida Sans Unicode" w:hAnsi="Times New Roman"/>
                <w:color w:val="000000"/>
                <w:kern w:val="2"/>
                <w:sz w:val="24"/>
                <w:szCs w:val="24"/>
                <w:lang w:eastAsia="hi-IN" w:bidi="hi-IN"/>
              </w:rPr>
              <w:t xml:space="preserve"> КЦСОН : [сайт]. – 27 декабря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09" w:history="1">
              <w:r w:rsidRPr="00925C45">
                <w:rPr>
                  <w:rStyle w:val="ac"/>
                  <w:rFonts w:ascii="Times New Roman" w:eastAsia="Lucida Sans Unicode" w:hAnsi="Times New Roman"/>
                  <w:kern w:val="2"/>
                  <w:sz w:val="24"/>
                  <w:szCs w:val="24"/>
                  <w:lang w:eastAsia="hi-IN" w:bidi="hi-IN"/>
                </w:rPr>
                <w:t>https://vk.com/wall-61552075_2554</w:t>
              </w:r>
            </w:hyperlink>
            <w:r w:rsidRPr="00925C45">
              <w:rPr>
                <w:rFonts w:ascii="Times New Roman" w:eastAsia="Lucida Sans Unicode" w:hAnsi="Times New Roman"/>
                <w:color w:val="000000"/>
                <w:kern w:val="2"/>
                <w:sz w:val="24"/>
                <w:szCs w:val="24"/>
                <w:lang w:eastAsia="hi-IN" w:bidi="hi-IN"/>
              </w:rPr>
              <w:t xml:space="preserve"> .</w:t>
            </w:r>
          </w:p>
          <w:p w14:paraId="066CB053"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Новый год к нам мчится!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Апатит-Медиа | Реклама | Дизайн | Полиграфия : [сайт]. – 22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0" w:history="1">
              <w:r w:rsidRPr="00925C45">
                <w:rPr>
                  <w:rStyle w:val="ac"/>
                  <w:rFonts w:ascii="Times New Roman" w:eastAsia="Lucida Sans Unicode" w:hAnsi="Times New Roman"/>
                  <w:kern w:val="2"/>
                  <w:sz w:val="24"/>
                  <w:szCs w:val="24"/>
                  <w:lang w:eastAsia="hi-IN" w:bidi="hi-IN"/>
                </w:rPr>
                <w:t>https://vk.com/wall-159533377_812</w:t>
              </w:r>
            </w:hyperlink>
            <w:r w:rsidRPr="00925C45">
              <w:rPr>
                <w:rFonts w:ascii="Times New Roman" w:eastAsia="Lucida Sans Unicode" w:hAnsi="Times New Roman"/>
                <w:color w:val="000000"/>
                <w:kern w:val="2"/>
                <w:sz w:val="24"/>
                <w:szCs w:val="24"/>
                <w:lang w:eastAsia="hi-IN" w:bidi="hi-IN"/>
              </w:rPr>
              <w:t xml:space="preserve"> .</w:t>
            </w:r>
          </w:p>
          <w:p w14:paraId="12B515F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Открылась выставка «Заполярный ART», посвященная 30-летию «Галереи М»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Мурманский областной художественный музей : [сайт]. – 3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1" w:history="1">
              <w:r w:rsidRPr="00925C45">
                <w:rPr>
                  <w:rStyle w:val="ac"/>
                  <w:rFonts w:ascii="Times New Roman" w:eastAsia="Lucida Sans Unicode" w:hAnsi="Times New Roman"/>
                  <w:kern w:val="2"/>
                  <w:sz w:val="24"/>
                  <w:szCs w:val="24"/>
                  <w:lang w:eastAsia="hi-IN" w:bidi="hi-IN"/>
                </w:rPr>
                <w:t>https://vk.com/wall-11742142_14325</w:t>
              </w:r>
            </w:hyperlink>
            <w:r w:rsidRPr="00925C45">
              <w:rPr>
                <w:rFonts w:ascii="Times New Roman" w:eastAsia="Lucida Sans Unicode" w:hAnsi="Times New Roman"/>
                <w:color w:val="000000"/>
                <w:kern w:val="2"/>
                <w:sz w:val="24"/>
                <w:szCs w:val="24"/>
                <w:lang w:eastAsia="hi-IN" w:bidi="hi-IN"/>
              </w:rPr>
              <w:t xml:space="preserve"> .</w:t>
            </w:r>
          </w:p>
          <w:p w14:paraId="4817F527"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Подарки на День матери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Апатит-Медиа | Реклама | Дизайн | Полиграфия : [сайт]. – 23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2" w:history="1">
              <w:r w:rsidRPr="00925C45">
                <w:rPr>
                  <w:rStyle w:val="ac"/>
                  <w:rFonts w:ascii="Times New Roman" w:eastAsia="Lucida Sans Unicode" w:hAnsi="Times New Roman"/>
                  <w:kern w:val="2"/>
                  <w:sz w:val="24"/>
                  <w:szCs w:val="24"/>
                  <w:lang w:eastAsia="hi-IN" w:bidi="hi-IN"/>
                </w:rPr>
                <w:t>https://vk.com/wall-159533377_809</w:t>
              </w:r>
            </w:hyperlink>
            <w:r w:rsidRPr="00925C45">
              <w:rPr>
                <w:rFonts w:ascii="Times New Roman" w:eastAsia="Lucida Sans Unicode" w:hAnsi="Times New Roman"/>
                <w:color w:val="000000"/>
                <w:kern w:val="2"/>
                <w:sz w:val="24"/>
                <w:szCs w:val="24"/>
                <w:lang w:eastAsia="hi-IN" w:bidi="hi-IN"/>
              </w:rPr>
              <w:t xml:space="preserve"> .</w:t>
            </w:r>
          </w:p>
          <w:p w14:paraId="5A24A5E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Подошло время заключительной лекции весеннего сезона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23 мая 2022. – URL: </w:t>
            </w:r>
            <w:hyperlink r:id="rId113" w:history="1">
              <w:r w:rsidRPr="00925C45">
                <w:rPr>
                  <w:rStyle w:val="ac"/>
                  <w:rFonts w:ascii="Times New Roman" w:eastAsia="Lucida Sans Unicode" w:hAnsi="Times New Roman"/>
                  <w:kern w:val="2"/>
                  <w:sz w:val="24"/>
                  <w:szCs w:val="24"/>
                  <w:lang w:eastAsia="hi-IN" w:bidi="hi-IN"/>
                </w:rPr>
                <w:t>https://vk.com/wall-156511071_364</w:t>
              </w:r>
            </w:hyperlink>
            <w:r w:rsidRPr="00925C45">
              <w:rPr>
                <w:rFonts w:ascii="Times New Roman" w:eastAsia="Lucida Sans Unicode" w:hAnsi="Times New Roman"/>
                <w:color w:val="000000"/>
                <w:kern w:val="2"/>
                <w:sz w:val="24"/>
                <w:szCs w:val="24"/>
                <w:lang w:eastAsia="hi-IN" w:bidi="hi-IN"/>
              </w:rPr>
              <w:t xml:space="preserve"> .</w:t>
            </w:r>
          </w:p>
          <w:p w14:paraId="4AFD1C08"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Поздравляем</w:t>
            </w:r>
            <w:proofErr w:type="gramStart"/>
            <w:r w:rsidRPr="00925C45">
              <w:rPr>
                <w:rFonts w:ascii="Times New Roman" w:eastAsia="Lucida Sans Unicode" w:hAnsi="Times New Roman"/>
                <w:color w:val="000000"/>
                <w:kern w:val="2"/>
                <w:sz w:val="24"/>
                <w:szCs w:val="24"/>
                <w:lang w:eastAsia="hi-IN" w:bidi="hi-IN"/>
              </w:rPr>
              <w:t>! :</w:t>
            </w:r>
            <w:proofErr w:type="gramEnd"/>
            <w:r w:rsidRPr="00925C45">
              <w:rPr>
                <w:rFonts w:ascii="Times New Roman" w:eastAsia="Lucida Sans Unicode" w:hAnsi="Times New Roman"/>
                <w:color w:val="000000"/>
                <w:kern w:val="2"/>
                <w:sz w:val="24"/>
                <w:szCs w:val="24"/>
                <w:lang w:eastAsia="hi-IN" w:bidi="hi-IN"/>
              </w:rPr>
              <w:t xml:space="preserve"> Пятнадцать деятелей культуры и искусства Заполярья удостоены премии губернатора Мурманской области «За сохранение и развитие культуры Мурманской области» за 2021 год.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Дважды Два : [сайт]. – 20 марта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4" w:history="1">
              <w:r w:rsidRPr="00925C45">
                <w:rPr>
                  <w:rStyle w:val="ac"/>
                  <w:rFonts w:ascii="Times New Roman" w:eastAsia="Lucida Sans Unicode" w:hAnsi="Times New Roman"/>
                  <w:kern w:val="2"/>
                  <w:sz w:val="24"/>
                  <w:szCs w:val="24"/>
                  <w:lang w:eastAsia="hi-IN" w:bidi="hi-IN"/>
                </w:rPr>
                <w:t>https://vk.com/wall-68315368_62989</w:t>
              </w:r>
            </w:hyperlink>
            <w:r w:rsidRPr="00925C45">
              <w:rPr>
                <w:rFonts w:ascii="Times New Roman" w:eastAsia="Lucida Sans Unicode" w:hAnsi="Times New Roman"/>
                <w:color w:val="000000"/>
                <w:kern w:val="2"/>
                <w:sz w:val="24"/>
                <w:szCs w:val="24"/>
                <w:lang w:eastAsia="hi-IN" w:bidi="hi-IN"/>
              </w:rPr>
              <w:t xml:space="preserve"> .</w:t>
            </w:r>
          </w:p>
          <w:p w14:paraId="6B293093"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Пока живёшь на свете - радуйся!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Социальная служба "Сияние" : : [сайт]. – 16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5" w:history="1">
              <w:r w:rsidRPr="00925C45">
                <w:rPr>
                  <w:rStyle w:val="ac"/>
                  <w:rFonts w:ascii="Times New Roman" w:eastAsia="Lucida Sans Unicode" w:hAnsi="Times New Roman"/>
                  <w:kern w:val="2"/>
                  <w:sz w:val="24"/>
                  <w:szCs w:val="24"/>
                  <w:lang w:eastAsia="hi-IN" w:bidi="hi-IN"/>
                </w:rPr>
                <w:t>https://vk.com/wall-131308920_1095</w:t>
              </w:r>
            </w:hyperlink>
            <w:r w:rsidRPr="00925C45">
              <w:rPr>
                <w:rFonts w:ascii="Times New Roman" w:eastAsia="Lucida Sans Unicode" w:hAnsi="Times New Roman"/>
                <w:color w:val="000000"/>
                <w:kern w:val="2"/>
                <w:sz w:val="24"/>
                <w:szCs w:val="24"/>
                <w:lang w:eastAsia="hi-IN" w:bidi="hi-IN"/>
              </w:rPr>
              <w:t xml:space="preserve"> .</w:t>
            </w:r>
          </w:p>
          <w:p w14:paraId="26397728"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При поддержке Кольского научного центра прошла выставка «Каменный цветок-2022» // Федеральный исследовательский центр Кольский научный центр Российской академии наук : [сайт]. – 19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6" w:history="1">
              <w:r w:rsidRPr="00925C45">
                <w:rPr>
                  <w:rStyle w:val="ac"/>
                  <w:rFonts w:ascii="Times New Roman" w:eastAsia="Lucida Sans Unicode" w:hAnsi="Times New Roman"/>
                  <w:kern w:val="2"/>
                  <w:sz w:val="24"/>
                  <w:szCs w:val="24"/>
                  <w:lang w:eastAsia="hi-IN" w:bidi="hi-IN"/>
                </w:rPr>
                <w:t>https://www.ksc.ru/press-sluzhba/novosti/obshchestvennaya-zhizn/pri-podderzhke-kolskogo-nauchnogo-tsentra-proshla-vystavka-kamennyy-tsvetok-2022-/</w:t>
              </w:r>
            </w:hyperlink>
            <w:r w:rsidRPr="00925C45">
              <w:rPr>
                <w:rFonts w:ascii="Times New Roman" w:eastAsia="Lucida Sans Unicode" w:hAnsi="Times New Roman"/>
                <w:color w:val="000000"/>
                <w:kern w:val="2"/>
                <w:sz w:val="24"/>
                <w:szCs w:val="24"/>
                <w:lang w:eastAsia="hi-IN" w:bidi="hi-IN"/>
              </w:rPr>
              <w:t xml:space="preserve"> .</w:t>
            </w:r>
          </w:p>
          <w:p w14:paraId="059D07D6"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Приглашаем на пижамную вечеринку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Апатит-Медиа | Реклама | Дизайн </w:t>
            </w:r>
            <w:r w:rsidRPr="00925C45">
              <w:rPr>
                <w:rFonts w:ascii="Times New Roman" w:eastAsia="Lucida Sans Unicode" w:hAnsi="Times New Roman"/>
                <w:color w:val="000000"/>
                <w:kern w:val="2"/>
                <w:sz w:val="24"/>
                <w:szCs w:val="24"/>
                <w:lang w:eastAsia="hi-IN" w:bidi="hi-IN"/>
              </w:rPr>
              <w:lastRenderedPageBreak/>
              <w:t xml:space="preserve">| Полиграфия : [сайт]. – 17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17" w:history="1">
              <w:r w:rsidRPr="00925C45">
                <w:rPr>
                  <w:rStyle w:val="ac"/>
                  <w:rFonts w:ascii="Times New Roman" w:eastAsia="Lucida Sans Unicode" w:hAnsi="Times New Roman"/>
                  <w:kern w:val="2"/>
                  <w:sz w:val="24"/>
                  <w:szCs w:val="24"/>
                  <w:lang w:eastAsia="hi-IN" w:bidi="hi-IN"/>
                </w:rPr>
                <w:t>https://vk.com/wall-159533377_801</w:t>
              </w:r>
            </w:hyperlink>
            <w:r w:rsidRPr="00925C45">
              <w:rPr>
                <w:rFonts w:ascii="Times New Roman" w:eastAsia="Lucida Sans Unicode" w:hAnsi="Times New Roman"/>
                <w:color w:val="000000"/>
                <w:kern w:val="2"/>
                <w:sz w:val="24"/>
                <w:szCs w:val="24"/>
                <w:lang w:eastAsia="hi-IN" w:bidi="hi-IN"/>
              </w:rPr>
              <w:t xml:space="preserve"> .</w:t>
            </w:r>
          </w:p>
          <w:p w14:paraId="7442491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Промышленное освоение Хибин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 [сайт]. – 26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118" w:history="1">
              <w:r w:rsidRPr="00925C45">
                <w:rPr>
                  <w:rStyle w:val="ac"/>
                  <w:rFonts w:ascii="Times New Roman" w:eastAsia="Lucida Sans Unicode" w:hAnsi="Times New Roman"/>
                  <w:kern w:val="2"/>
                  <w:sz w:val="24"/>
                  <w:szCs w:val="24"/>
                  <w:lang w:eastAsia="hi-IN" w:bidi="hi-IN"/>
                </w:rPr>
                <w:t>https://vk.com/wall-156511071_352</w:t>
              </w:r>
            </w:hyperlink>
            <w:r w:rsidRPr="00925C45">
              <w:rPr>
                <w:rFonts w:ascii="Times New Roman" w:eastAsia="Lucida Sans Unicode" w:hAnsi="Times New Roman"/>
                <w:color w:val="000000"/>
                <w:kern w:val="2"/>
                <w:sz w:val="24"/>
                <w:szCs w:val="24"/>
                <w:lang w:eastAsia="hi-IN" w:bidi="hi-IN"/>
              </w:rPr>
              <w:t xml:space="preserve"> .</w:t>
            </w:r>
          </w:p>
          <w:p w14:paraId="2DFB324E"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proofErr w:type="spellStart"/>
            <w:r w:rsidRPr="00925C45">
              <w:rPr>
                <w:rFonts w:ascii="Times New Roman" w:eastAsia="Lucida Sans Unicode" w:hAnsi="Times New Roman"/>
                <w:color w:val="000000"/>
                <w:kern w:val="2"/>
                <w:sz w:val="24"/>
                <w:szCs w:val="24"/>
                <w:lang w:eastAsia="hi-IN" w:bidi="hi-IN"/>
              </w:rPr>
              <w:t>Раенкова</w:t>
            </w:r>
            <w:proofErr w:type="spellEnd"/>
            <w:r w:rsidRPr="00925C45">
              <w:rPr>
                <w:rFonts w:ascii="Times New Roman" w:eastAsia="Lucida Sans Unicode" w:hAnsi="Times New Roman"/>
                <w:color w:val="000000"/>
                <w:kern w:val="2"/>
                <w:sz w:val="24"/>
                <w:szCs w:val="24"/>
                <w:lang w:eastAsia="hi-IN" w:bidi="hi-IN"/>
              </w:rPr>
              <w:t xml:space="preserve"> Н.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ДК провели праздник для молодёжи / Настя </w:t>
            </w:r>
            <w:proofErr w:type="spellStart"/>
            <w:r w:rsidRPr="00925C45">
              <w:rPr>
                <w:rFonts w:ascii="Times New Roman" w:eastAsia="Lucida Sans Unicode" w:hAnsi="Times New Roman"/>
                <w:color w:val="000000"/>
                <w:kern w:val="2"/>
                <w:sz w:val="24"/>
                <w:szCs w:val="24"/>
                <w:lang w:eastAsia="hi-IN" w:bidi="hi-IN"/>
              </w:rPr>
              <w:t>Раенкова</w:t>
            </w:r>
            <w:proofErr w:type="spellEnd"/>
            <w:r w:rsidRPr="00925C45">
              <w:rPr>
                <w:rFonts w:ascii="Times New Roman" w:eastAsia="Lucida Sans Unicode" w:hAnsi="Times New Roman"/>
                <w:color w:val="000000"/>
                <w:kern w:val="2"/>
                <w:sz w:val="24"/>
                <w:szCs w:val="24"/>
                <w:lang w:eastAsia="hi-IN" w:bidi="hi-IN"/>
              </w:rPr>
              <w:t xml:space="preserve">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29 декабря 2022. – URL: </w:t>
            </w:r>
            <w:hyperlink r:id="rId119" w:history="1">
              <w:r w:rsidRPr="00925C45">
                <w:rPr>
                  <w:rStyle w:val="ac"/>
                  <w:rFonts w:ascii="Times New Roman" w:eastAsia="Lucida Sans Unicode" w:hAnsi="Times New Roman"/>
                  <w:kern w:val="2"/>
                  <w:sz w:val="24"/>
                  <w:szCs w:val="24"/>
                  <w:lang w:eastAsia="hi-IN" w:bidi="hi-IN"/>
                </w:rPr>
                <w:t>https://hibinform.ru/v-apatitskom-dk-proveli-prazdnik-dlja-molodjozhi/</w:t>
              </w:r>
            </w:hyperlink>
            <w:r w:rsidRPr="00925C45">
              <w:rPr>
                <w:rFonts w:ascii="Times New Roman" w:eastAsia="Lucida Sans Unicode" w:hAnsi="Times New Roman"/>
                <w:color w:val="000000"/>
                <w:kern w:val="2"/>
                <w:sz w:val="24"/>
                <w:szCs w:val="24"/>
                <w:lang w:eastAsia="hi-IN" w:bidi="hi-IN"/>
              </w:rPr>
              <w:t xml:space="preserve"> .</w:t>
            </w:r>
          </w:p>
          <w:p w14:paraId="18C5954F"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 13 по 17 апреля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Дворце культуры пройдет традиционная выставка "Каменный цветок-2022"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ФИЦ КНЦ РАН : [сайт]. – 07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120" w:history="1">
              <w:r w:rsidRPr="00925C45">
                <w:rPr>
                  <w:rStyle w:val="ac"/>
                  <w:rFonts w:ascii="Times New Roman" w:eastAsia="Lucida Sans Unicode" w:hAnsi="Times New Roman"/>
                  <w:kern w:val="2"/>
                  <w:sz w:val="24"/>
                  <w:szCs w:val="24"/>
                  <w:lang w:eastAsia="hi-IN" w:bidi="hi-IN"/>
                </w:rPr>
                <w:t>https://vk.com/wall-170728003_3202</w:t>
              </w:r>
            </w:hyperlink>
            <w:r w:rsidRPr="00925C45">
              <w:rPr>
                <w:rFonts w:ascii="Times New Roman" w:eastAsia="Lucida Sans Unicode" w:hAnsi="Times New Roman"/>
                <w:color w:val="000000"/>
                <w:kern w:val="2"/>
                <w:sz w:val="24"/>
                <w:szCs w:val="24"/>
                <w:lang w:eastAsia="hi-IN" w:bidi="hi-IN"/>
              </w:rPr>
              <w:t xml:space="preserve"> .</w:t>
            </w:r>
          </w:p>
          <w:p w14:paraId="6EFDA94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 Днем рождения, Дедушка Мороз!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Апатитский</w:t>
            </w:r>
            <w:proofErr w:type="spellEnd"/>
            <w:r w:rsidRPr="00925C45">
              <w:rPr>
                <w:rFonts w:ascii="Times New Roman" w:eastAsia="Lucida Sans Unicode" w:hAnsi="Times New Roman"/>
                <w:color w:val="000000"/>
                <w:kern w:val="2"/>
                <w:sz w:val="24"/>
                <w:szCs w:val="24"/>
                <w:lang w:eastAsia="hi-IN" w:bidi="hi-IN"/>
              </w:rPr>
              <w:t xml:space="preserve"> КЦСОН : [сайт]. – 21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21" w:history="1">
              <w:r w:rsidRPr="00925C45">
                <w:rPr>
                  <w:rStyle w:val="ac"/>
                  <w:rFonts w:ascii="Times New Roman" w:eastAsia="Lucida Sans Unicode" w:hAnsi="Times New Roman"/>
                  <w:kern w:val="2"/>
                  <w:sz w:val="24"/>
                  <w:szCs w:val="24"/>
                  <w:lang w:eastAsia="hi-IN" w:bidi="hi-IN"/>
                </w:rPr>
                <w:t>https://vk.com/wall-61552075_2483</w:t>
              </w:r>
            </w:hyperlink>
            <w:r w:rsidRPr="00925C45">
              <w:rPr>
                <w:rFonts w:ascii="Times New Roman" w:eastAsia="Lucida Sans Unicode" w:hAnsi="Times New Roman"/>
                <w:color w:val="000000"/>
                <w:kern w:val="2"/>
                <w:sz w:val="24"/>
                <w:szCs w:val="24"/>
                <w:lang w:eastAsia="hi-IN" w:bidi="hi-IN"/>
              </w:rPr>
              <w:t xml:space="preserve"> </w:t>
            </w:r>
          </w:p>
          <w:p w14:paraId="1454D241"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САМАЯ ГЛАВНАЯ ЁЛКА для наших ангелов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29 декабря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w:t>
            </w:r>
            <w:r w:rsidRPr="00925C45">
              <w:rPr>
                <w:rFonts w:ascii="Times New Roman" w:hAnsi="Times New Roman"/>
                <w:sz w:val="24"/>
                <w:szCs w:val="24"/>
              </w:rPr>
              <w:t xml:space="preserve"> </w:t>
            </w:r>
            <w:hyperlink r:id="rId122" w:history="1">
              <w:r w:rsidRPr="00925C45">
                <w:rPr>
                  <w:rStyle w:val="ac"/>
                  <w:rFonts w:ascii="Times New Roman" w:eastAsia="Lucida Sans Unicode" w:hAnsi="Times New Roman"/>
                  <w:kern w:val="2"/>
                  <w:sz w:val="24"/>
                  <w:szCs w:val="24"/>
                  <w:lang w:eastAsia="hi-IN" w:bidi="hi-IN"/>
                </w:rPr>
                <w:t>https://vk.com/wall-192112604_1545</w:t>
              </w:r>
            </w:hyperlink>
            <w:r w:rsidRPr="00925C45">
              <w:rPr>
                <w:rFonts w:ascii="Times New Roman" w:eastAsia="Lucida Sans Unicode" w:hAnsi="Times New Roman"/>
                <w:color w:val="000000"/>
                <w:kern w:val="2"/>
                <w:sz w:val="24"/>
                <w:szCs w:val="24"/>
                <w:lang w:eastAsia="hi-IN" w:bidi="hi-IN"/>
              </w:rPr>
              <w:t xml:space="preserve"> </w:t>
            </w:r>
          </w:p>
          <w:p w14:paraId="1512D50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Сегодня БФ "Наше Будущее" говорит огромное СПАСИБО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Фонд Помощи Детям "Наше Будущее" : [сайт]. – 3 </w:t>
            </w:r>
            <w:proofErr w:type="spellStart"/>
            <w:r w:rsidRPr="00925C45">
              <w:rPr>
                <w:rFonts w:ascii="Times New Roman" w:eastAsia="Lucida Sans Unicode" w:hAnsi="Times New Roman"/>
                <w:color w:val="000000"/>
                <w:kern w:val="2"/>
                <w:sz w:val="24"/>
                <w:szCs w:val="24"/>
                <w:lang w:eastAsia="hi-IN" w:bidi="hi-IN"/>
              </w:rPr>
              <w:t>окт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23" w:history="1">
              <w:r w:rsidRPr="00925C45">
                <w:rPr>
                  <w:rStyle w:val="ac"/>
                  <w:rFonts w:ascii="Times New Roman" w:eastAsia="Lucida Sans Unicode" w:hAnsi="Times New Roman"/>
                  <w:kern w:val="2"/>
                  <w:sz w:val="24"/>
                  <w:szCs w:val="24"/>
                  <w:lang w:eastAsia="hi-IN" w:bidi="hi-IN"/>
                </w:rPr>
                <w:t>https://vk.com/wall-33751762_5430</w:t>
              </w:r>
            </w:hyperlink>
            <w:r w:rsidRPr="00925C45">
              <w:rPr>
                <w:rFonts w:ascii="Times New Roman" w:eastAsia="Lucida Sans Unicode" w:hAnsi="Times New Roman"/>
                <w:color w:val="000000"/>
                <w:kern w:val="2"/>
                <w:sz w:val="24"/>
                <w:szCs w:val="24"/>
                <w:lang w:eastAsia="hi-IN" w:bidi="hi-IN"/>
              </w:rPr>
              <w:t xml:space="preserve"> </w:t>
            </w:r>
          </w:p>
          <w:p w14:paraId="0E82C64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Сегодня в Мончегорске прошла художественная акция «</w:t>
            </w:r>
            <w:proofErr w:type="spellStart"/>
            <w:r w:rsidRPr="00925C45">
              <w:rPr>
                <w:rFonts w:ascii="Times New Roman" w:eastAsia="Lucida Sans Unicode" w:hAnsi="Times New Roman"/>
                <w:color w:val="000000"/>
                <w:kern w:val="2"/>
                <w:sz w:val="24"/>
                <w:szCs w:val="24"/>
                <w:lang w:eastAsia="hi-IN" w:bidi="hi-IN"/>
              </w:rPr>
              <w:t>КультМикс</w:t>
            </w:r>
            <w:proofErr w:type="spellEnd"/>
            <w:r w:rsidRPr="00925C45">
              <w:rPr>
                <w:rFonts w:ascii="Times New Roman" w:eastAsia="Lucida Sans Unicode" w:hAnsi="Times New Roman"/>
                <w:color w:val="000000"/>
                <w:kern w:val="2"/>
                <w:sz w:val="24"/>
                <w:szCs w:val="24"/>
                <w:lang w:eastAsia="hi-IN" w:bidi="hi-IN"/>
              </w:rPr>
              <w:t xml:space="preserve">»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Мурманский областной Дворец культуры : [сайт]. – 17 сентября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w:t>
            </w:r>
            <w:r w:rsidRPr="00925C45">
              <w:rPr>
                <w:rFonts w:ascii="Times New Roman" w:hAnsi="Times New Roman"/>
                <w:sz w:val="24"/>
                <w:szCs w:val="24"/>
              </w:rPr>
              <w:t xml:space="preserve"> </w:t>
            </w:r>
            <w:hyperlink r:id="rId124" w:history="1">
              <w:r w:rsidRPr="00925C45">
                <w:rPr>
                  <w:rStyle w:val="ac"/>
                  <w:rFonts w:ascii="Times New Roman" w:eastAsia="Lucida Sans Unicode" w:hAnsi="Times New Roman"/>
                  <w:kern w:val="2"/>
                  <w:sz w:val="24"/>
                  <w:szCs w:val="24"/>
                  <w:lang w:eastAsia="hi-IN" w:bidi="hi-IN"/>
                </w:rPr>
                <w:t>https://vk.com/wall-23902826_19902</w:t>
              </w:r>
            </w:hyperlink>
            <w:r w:rsidRPr="00925C45">
              <w:rPr>
                <w:rFonts w:ascii="Times New Roman" w:eastAsia="Lucida Sans Unicode" w:hAnsi="Times New Roman"/>
                <w:color w:val="000000"/>
                <w:kern w:val="2"/>
                <w:sz w:val="24"/>
                <w:szCs w:val="24"/>
                <w:lang w:eastAsia="hi-IN" w:bidi="hi-IN"/>
              </w:rPr>
              <w:t xml:space="preserve"> .</w:t>
            </w:r>
          </w:p>
          <w:p w14:paraId="49FD8B1A"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Сегодня в рамках проекта "Открытые миру" наши семьи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06 мая 2022. – URL: </w:t>
            </w:r>
            <w:hyperlink r:id="rId125" w:history="1">
              <w:r w:rsidRPr="00925C45">
                <w:rPr>
                  <w:rStyle w:val="ac"/>
                  <w:rFonts w:ascii="Times New Roman" w:eastAsia="Lucida Sans Unicode" w:hAnsi="Times New Roman"/>
                  <w:kern w:val="2"/>
                  <w:sz w:val="24"/>
                  <w:szCs w:val="24"/>
                  <w:lang w:eastAsia="hi-IN" w:bidi="hi-IN"/>
                </w:rPr>
                <w:t>https://vk.com/wall-192112604_1155</w:t>
              </w:r>
            </w:hyperlink>
            <w:r w:rsidRPr="00925C45">
              <w:rPr>
                <w:rFonts w:ascii="Times New Roman" w:eastAsia="Lucida Sans Unicode" w:hAnsi="Times New Roman"/>
                <w:color w:val="000000"/>
                <w:kern w:val="2"/>
                <w:sz w:val="24"/>
                <w:szCs w:val="24"/>
                <w:lang w:eastAsia="hi-IN" w:bidi="hi-IN"/>
              </w:rPr>
              <w:t xml:space="preserve"> .</w:t>
            </w:r>
          </w:p>
          <w:p w14:paraId="1ECE413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Сегодня в Старых Апатитах зажгли огни Новогодней ёлки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Дважды Два : [сайт]. – 04 дек 2022. – URL: </w:t>
            </w:r>
            <w:hyperlink r:id="rId126" w:history="1">
              <w:r w:rsidRPr="00925C45">
                <w:rPr>
                  <w:rStyle w:val="ac"/>
                  <w:rFonts w:ascii="Times New Roman" w:eastAsia="Lucida Sans Unicode" w:hAnsi="Times New Roman"/>
                  <w:kern w:val="2"/>
                  <w:sz w:val="24"/>
                  <w:szCs w:val="24"/>
                  <w:lang w:eastAsia="hi-IN" w:bidi="hi-IN"/>
                </w:rPr>
                <w:t>https://vk.com/wall-68315368_65909</w:t>
              </w:r>
            </w:hyperlink>
            <w:r w:rsidRPr="00925C45">
              <w:rPr>
                <w:rFonts w:ascii="Times New Roman" w:eastAsia="Lucida Sans Unicode" w:hAnsi="Times New Roman"/>
                <w:color w:val="000000"/>
                <w:kern w:val="2"/>
                <w:sz w:val="24"/>
                <w:szCs w:val="24"/>
                <w:lang w:eastAsia="hi-IN" w:bidi="hi-IN"/>
              </w:rPr>
              <w:t xml:space="preserve"> </w:t>
            </w:r>
          </w:p>
          <w:p w14:paraId="69A8632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Сегодня наши артисты отправились на традиционные гастроли по Кольскому Заполярью!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Мурманский областной театр кукол : [сайт]. – 13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127" w:history="1">
              <w:r w:rsidRPr="00925C45">
                <w:rPr>
                  <w:rStyle w:val="ac"/>
                  <w:rFonts w:ascii="Times New Roman" w:eastAsia="Lucida Sans Unicode" w:hAnsi="Times New Roman"/>
                  <w:kern w:val="2"/>
                  <w:sz w:val="24"/>
                  <w:szCs w:val="24"/>
                  <w:lang w:eastAsia="hi-IN" w:bidi="hi-IN"/>
                </w:rPr>
                <w:t>https://vk.com/wall-11868529_5528</w:t>
              </w:r>
            </w:hyperlink>
            <w:r w:rsidRPr="00925C45">
              <w:rPr>
                <w:rFonts w:ascii="Times New Roman" w:eastAsia="Lucida Sans Unicode" w:hAnsi="Times New Roman"/>
                <w:color w:val="000000"/>
                <w:kern w:val="2"/>
                <w:sz w:val="24"/>
                <w:szCs w:val="24"/>
                <w:lang w:eastAsia="hi-IN" w:bidi="hi-IN"/>
              </w:rPr>
              <w:t xml:space="preserve"> .</w:t>
            </w:r>
          </w:p>
          <w:p w14:paraId="7BF07AEC"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Сегодня огромной нашей компанией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"Дети-Ангелы </w:t>
            </w:r>
            <w:proofErr w:type="spellStart"/>
            <w:r w:rsidRPr="00925C45">
              <w:rPr>
                <w:rFonts w:ascii="Times New Roman" w:eastAsia="Lucida Sans Unicode" w:hAnsi="Times New Roman"/>
                <w:color w:val="000000"/>
                <w:kern w:val="2"/>
                <w:sz w:val="24"/>
                <w:szCs w:val="24"/>
                <w:lang w:eastAsia="hi-IN" w:bidi="hi-IN"/>
              </w:rPr>
              <w:t>Мурмана</w:t>
            </w:r>
            <w:proofErr w:type="spell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Апатитско</w:t>
            </w:r>
            <w:proofErr w:type="spellEnd"/>
            <w:r w:rsidRPr="00925C45">
              <w:rPr>
                <w:rFonts w:ascii="Times New Roman" w:eastAsia="Lucida Sans Unicode" w:hAnsi="Times New Roman"/>
                <w:color w:val="000000"/>
                <w:kern w:val="2"/>
                <w:sz w:val="24"/>
                <w:szCs w:val="24"/>
                <w:lang w:eastAsia="hi-IN" w:bidi="hi-IN"/>
              </w:rPr>
              <w:t xml:space="preserve">-Кировского р-на)" : [сайт]. – 13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128" w:history="1">
              <w:r w:rsidRPr="00925C45">
                <w:rPr>
                  <w:rStyle w:val="ac"/>
                  <w:rFonts w:ascii="Times New Roman" w:eastAsia="Lucida Sans Unicode" w:hAnsi="Times New Roman"/>
                  <w:kern w:val="2"/>
                  <w:sz w:val="24"/>
                  <w:szCs w:val="24"/>
                  <w:lang w:eastAsia="hi-IN" w:bidi="hi-IN"/>
                </w:rPr>
                <w:t>https://vk.com/wall-192112604_1094</w:t>
              </w:r>
            </w:hyperlink>
            <w:r w:rsidRPr="00925C45">
              <w:rPr>
                <w:rFonts w:ascii="Times New Roman" w:eastAsia="Lucida Sans Unicode" w:hAnsi="Times New Roman"/>
                <w:color w:val="000000"/>
                <w:kern w:val="2"/>
                <w:sz w:val="24"/>
                <w:szCs w:val="24"/>
                <w:lang w:eastAsia="hi-IN" w:bidi="hi-IN"/>
              </w:rPr>
              <w:t xml:space="preserve"> .</w:t>
            </w:r>
          </w:p>
          <w:p w14:paraId="53A8B2EF"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Сегодня программу научно-популярного лектория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ФИЦ КНЦ РАН : [сайт]. – 15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129" w:history="1">
              <w:r w:rsidRPr="00925C45">
                <w:rPr>
                  <w:rStyle w:val="ac"/>
                  <w:rFonts w:ascii="Times New Roman" w:eastAsia="Lucida Sans Unicode" w:hAnsi="Times New Roman"/>
                  <w:kern w:val="2"/>
                  <w:sz w:val="24"/>
                  <w:szCs w:val="24"/>
                  <w:lang w:eastAsia="hi-IN" w:bidi="hi-IN"/>
                </w:rPr>
                <w:t>https://vk.com/wall-170728003_3242</w:t>
              </w:r>
            </w:hyperlink>
            <w:r w:rsidRPr="00925C45">
              <w:rPr>
                <w:rFonts w:ascii="Times New Roman" w:eastAsia="Lucida Sans Unicode" w:hAnsi="Times New Roman"/>
                <w:color w:val="000000"/>
                <w:kern w:val="2"/>
                <w:sz w:val="24"/>
                <w:szCs w:val="24"/>
                <w:lang w:eastAsia="hi-IN" w:bidi="hi-IN"/>
              </w:rPr>
              <w:t xml:space="preserve"> .</w:t>
            </w:r>
          </w:p>
          <w:p w14:paraId="09E556C4"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Серова А. </w:t>
            </w:r>
            <w:proofErr w:type="spellStart"/>
            <w:r w:rsidRPr="00925C45">
              <w:rPr>
                <w:rFonts w:ascii="Times New Roman" w:eastAsia="Lucida Sans Unicode" w:hAnsi="Times New Roman"/>
                <w:color w:val="000000"/>
                <w:kern w:val="2"/>
                <w:sz w:val="24"/>
                <w:szCs w:val="24"/>
                <w:lang w:eastAsia="hi-IN" w:bidi="hi-IN"/>
              </w:rPr>
              <w:t>Апатитский</w:t>
            </w:r>
            <w:proofErr w:type="spellEnd"/>
            <w:r w:rsidRPr="00925C45">
              <w:rPr>
                <w:rFonts w:ascii="Times New Roman" w:eastAsia="Lucida Sans Unicode" w:hAnsi="Times New Roman"/>
                <w:color w:val="000000"/>
                <w:kern w:val="2"/>
                <w:sz w:val="24"/>
                <w:szCs w:val="24"/>
                <w:lang w:eastAsia="hi-IN" w:bidi="hi-IN"/>
              </w:rPr>
              <w:t xml:space="preserve"> ДК получил два гаража для хранения </w:t>
            </w:r>
            <w:proofErr w:type="spellStart"/>
            <w:r w:rsidRPr="00925C45">
              <w:rPr>
                <w:rFonts w:ascii="Times New Roman" w:eastAsia="Lucida Sans Unicode" w:hAnsi="Times New Roman"/>
                <w:color w:val="000000"/>
                <w:kern w:val="2"/>
                <w:sz w:val="24"/>
                <w:szCs w:val="24"/>
                <w:lang w:eastAsia="hi-IN" w:bidi="hi-IN"/>
              </w:rPr>
              <w:t>унициклов</w:t>
            </w:r>
            <w:proofErr w:type="spellEnd"/>
            <w:r w:rsidRPr="00925C45">
              <w:rPr>
                <w:rFonts w:ascii="Times New Roman" w:eastAsia="Lucida Sans Unicode" w:hAnsi="Times New Roman"/>
                <w:color w:val="000000"/>
                <w:kern w:val="2"/>
                <w:sz w:val="24"/>
                <w:szCs w:val="24"/>
                <w:lang w:eastAsia="hi-IN" w:bidi="hi-IN"/>
              </w:rPr>
              <w:t xml:space="preserve"> / Анна Серова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05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0" w:history="1">
              <w:r w:rsidRPr="00925C45">
                <w:rPr>
                  <w:rStyle w:val="ac"/>
                  <w:rFonts w:ascii="Times New Roman" w:eastAsia="Lucida Sans Unicode" w:hAnsi="Times New Roman"/>
                  <w:kern w:val="2"/>
                  <w:sz w:val="24"/>
                  <w:szCs w:val="24"/>
                  <w:lang w:eastAsia="hi-IN" w:bidi="hi-IN"/>
                </w:rPr>
                <w:t>https://hibinform.ru/apatitskij-dk-poluchil-dva-garazha-dlja-hranenija-uniciklov/</w:t>
              </w:r>
            </w:hyperlink>
            <w:r w:rsidRPr="00925C45">
              <w:rPr>
                <w:rFonts w:ascii="Times New Roman" w:eastAsia="Lucida Sans Unicode" w:hAnsi="Times New Roman"/>
                <w:color w:val="000000"/>
                <w:kern w:val="2"/>
                <w:sz w:val="24"/>
                <w:szCs w:val="24"/>
                <w:lang w:eastAsia="hi-IN" w:bidi="hi-IN"/>
              </w:rPr>
              <w:t xml:space="preserve"> .</w:t>
            </w:r>
          </w:p>
          <w:p w14:paraId="3E3E4BCF"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Серова А.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дворце культуры будет новый звук / Анна Серова // </w:t>
            </w:r>
            <w:proofErr w:type="spellStart"/>
            <w:r w:rsidRPr="00925C45">
              <w:rPr>
                <w:rFonts w:ascii="Times New Roman" w:eastAsia="Lucida Sans Unicode" w:hAnsi="Times New Roman"/>
                <w:color w:val="000000"/>
                <w:kern w:val="2"/>
                <w:sz w:val="24"/>
                <w:szCs w:val="24"/>
                <w:lang w:eastAsia="hi-IN" w:bidi="hi-IN"/>
              </w:rPr>
              <w:lastRenderedPageBreak/>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22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1" w:history="1">
              <w:r w:rsidRPr="00925C45">
                <w:rPr>
                  <w:rStyle w:val="ac"/>
                  <w:rFonts w:ascii="Times New Roman" w:eastAsia="Lucida Sans Unicode" w:hAnsi="Times New Roman"/>
                  <w:kern w:val="2"/>
                  <w:sz w:val="24"/>
                  <w:szCs w:val="24"/>
                  <w:lang w:eastAsia="hi-IN" w:bidi="hi-IN"/>
                </w:rPr>
                <w:t>https://hibinform.ru/v-apatitskom-dvorce-kultury-budet-novyj-zvuk/</w:t>
              </w:r>
            </w:hyperlink>
            <w:r w:rsidRPr="00925C45">
              <w:rPr>
                <w:rFonts w:ascii="Times New Roman" w:eastAsia="Lucida Sans Unicode" w:hAnsi="Times New Roman"/>
                <w:color w:val="000000"/>
                <w:kern w:val="2"/>
                <w:sz w:val="24"/>
                <w:szCs w:val="24"/>
                <w:lang w:eastAsia="hi-IN" w:bidi="hi-IN"/>
              </w:rPr>
              <w:t xml:space="preserve"> </w:t>
            </w:r>
          </w:p>
          <w:p w14:paraId="76EF1D4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Серова А.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дворце культуры открылся обновлённый спортивный зал / Анна Серова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w:t>
            </w:r>
            <w:proofErr w:type="gramStart"/>
            <w:r w:rsidRPr="00925C45">
              <w:rPr>
                <w:rFonts w:ascii="Times New Roman" w:eastAsia="Lucida Sans Unicode" w:hAnsi="Times New Roman"/>
                <w:color w:val="000000"/>
                <w:kern w:val="2"/>
                <w:sz w:val="24"/>
                <w:szCs w:val="24"/>
                <w:lang w:eastAsia="hi-IN" w:bidi="hi-IN"/>
              </w:rPr>
              <w:t>Кировск :</w:t>
            </w:r>
            <w:proofErr w:type="gramEnd"/>
            <w:r w:rsidRPr="00925C45">
              <w:rPr>
                <w:rFonts w:ascii="Times New Roman" w:eastAsia="Lucida Sans Unicode" w:hAnsi="Times New Roman"/>
                <w:color w:val="000000"/>
                <w:kern w:val="2"/>
                <w:sz w:val="24"/>
                <w:szCs w:val="24"/>
                <w:lang w:eastAsia="hi-IN" w:bidi="hi-IN"/>
              </w:rPr>
              <w:t xml:space="preserve"> [сайт]. – 19 сен 2022. – URL: </w:t>
            </w:r>
            <w:hyperlink r:id="rId132" w:history="1">
              <w:r w:rsidRPr="00925C45">
                <w:rPr>
                  <w:rStyle w:val="ac"/>
                  <w:rFonts w:ascii="Times New Roman" w:eastAsia="Lucida Sans Unicode" w:hAnsi="Times New Roman"/>
                  <w:kern w:val="2"/>
                  <w:sz w:val="24"/>
                  <w:szCs w:val="24"/>
                  <w:lang w:eastAsia="hi-IN" w:bidi="hi-IN"/>
                </w:rPr>
                <w:t>https://hibinform.ru/v-apatitskom-dvorce-kultury-otkrylsja-obnovljonnyj-sportivnyj-zal/</w:t>
              </w:r>
            </w:hyperlink>
            <w:r w:rsidRPr="00925C45">
              <w:rPr>
                <w:rFonts w:ascii="Times New Roman" w:eastAsia="Lucida Sans Unicode" w:hAnsi="Times New Roman"/>
                <w:color w:val="000000"/>
                <w:kern w:val="2"/>
                <w:sz w:val="24"/>
                <w:szCs w:val="24"/>
                <w:lang w:eastAsia="hi-IN" w:bidi="hi-IN"/>
              </w:rPr>
              <w:t xml:space="preserve"> .</w:t>
            </w:r>
          </w:p>
          <w:p w14:paraId="4E437899"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Серова А. В </w:t>
            </w:r>
            <w:proofErr w:type="spellStart"/>
            <w:r w:rsidRPr="00925C45">
              <w:rPr>
                <w:rFonts w:ascii="Times New Roman" w:eastAsia="Lucida Sans Unicode" w:hAnsi="Times New Roman"/>
                <w:color w:val="000000"/>
                <w:kern w:val="2"/>
                <w:sz w:val="24"/>
                <w:szCs w:val="24"/>
                <w:lang w:eastAsia="hi-IN" w:bidi="hi-IN"/>
              </w:rPr>
              <w:t>апатитском</w:t>
            </w:r>
            <w:proofErr w:type="spellEnd"/>
            <w:r w:rsidRPr="00925C45">
              <w:rPr>
                <w:rFonts w:ascii="Times New Roman" w:eastAsia="Lucida Sans Unicode" w:hAnsi="Times New Roman"/>
                <w:color w:val="000000"/>
                <w:kern w:val="2"/>
                <w:sz w:val="24"/>
                <w:szCs w:val="24"/>
                <w:lang w:eastAsia="hi-IN" w:bidi="hi-IN"/>
              </w:rPr>
              <w:t xml:space="preserve"> ДК — новый директор / Анна Серова //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Кировск : [сайт]. – 29 </w:t>
            </w:r>
            <w:proofErr w:type="spellStart"/>
            <w:r w:rsidRPr="00925C45">
              <w:rPr>
                <w:rFonts w:ascii="Times New Roman" w:eastAsia="Lucida Sans Unicode" w:hAnsi="Times New Roman"/>
                <w:color w:val="000000"/>
                <w:kern w:val="2"/>
                <w:sz w:val="24"/>
                <w:szCs w:val="24"/>
                <w:lang w:eastAsia="hi-IN" w:bidi="hi-IN"/>
              </w:rPr>
              <w:t>апр</w:t>
            </w:r>
            <w:proofErr w:type="spellEnd"/>
            <w:r w:rsidRPr="00925C45">
              <w:rPr>
                <w:rFonts w:ascii="Times New Roman" w:eastAsia="Lucida Sans Unicode" w:hAnsi="Times New Roman"/>
                <w:color w:val="000000"/>
                <w:kern w:val="2"/>
                <w:sz w:val="24"/>
                <w:szCs w:val="24"/>
                <w:lang w:eastAsia="hi-IN" w:bidi="hi-IN"/>
              </w:rPr>
              <w:t xml:space="preserve"> 2022. – URL: </w:t>
            </w:r>
            <w:hyperlink r:id="rId133" w:history="1">
              <w:r w:rsidRPr="00925C45">
                <w:rPr>
                  <w:rStyle w:val="ac"/>
                  <w:rFonts w:ascii="Times New Roman" w:eastAsia="Lucida Sans Unicode" w:hAnsi="Times New Roman"/>
                  <w:kern w:val="2"/>
                  <w:sz w:val="24"/>
                  <w:szCs w:val="24"/>
                  <w:lang w:eastAsia="hi-IN" w:bidi="hi-IN"/>
                </w:rPr>
                <w:t>https://hibinform.ru/v-apatitskom-dk-novyj-direktor/</w:t>
              </w:r>
            </w:hyperlink>
            <w:r w:rsidRPr="00925C45">
              <w:rPr>
                <w:rFonts w:ascii="Times New Roman" w:eastAsia="Lucida Sans Unicode" w:hAnsi="Times New Roman"/>
                <w:color w:val="000000"/>
                <w:kern w:val="2"/>
                <w:sz w:val="24"/>
                <w:szCs w:val="24"/>
                <w:lang w:eastAsia="hi-IN" w:bidi="hi-IN"/>
              </w:rPr>
              <w:t xml:space="preserve"> .</w:t>
            </w:r>
          </w:p>
          <w:p w14:paraId="0D7661D2"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Снежные лавины являются одним из наименее изученных опасных природных явлений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Дважды Два : [сайт]. – 22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4" w:history="1">
              <w:r w:rsidRPr="00925C45">
                <w:rPr>
                  <w:rStyle w:val="ac"/>
                  <w:rFonts w:ascii="Times New Roman" w:eastAsia="Lucida Sans Unicode" w:hAnsi="Times New Roman"/>
                  <w:kern w:val="2"/>
                  <w:sz w:val="24"/>
                  <w:szCs w:val="24"/>
                  <w:lang w:eastAsia="hi-IN" w:bidi="hi-IN"/>
                </w:rPr>
                <w:t>https://vk.com/wall-68315368_65717</w:t>
              </w:r>
            </w:hyperlink>
            <w:r w:rsidRPr="00925C45">
              <w:rPr>
                <w:rFonts w:ascii="Times New Roman" w:eastAsia="Lucida Sans Unicode" w:hAnsi="Times New Roman"/>
                <w:color w:val="000000"/>
                <w:kern w:val="2"/>
                <w:sz w:val="24"/>
                <w:szCs w:val="24"/>
                <w:lang w:eastAsia="hi-IN" w:bidi="hi-IN"/>
              </w:rPr>
              <w:t xml:space="preserve"> .</w:t>
            </w:r>
          </w:p>
          <w:p w14:paraId="11937FC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Способность любоваться шедеврами природы и искусства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МБОУ СОШ №14 г. Апатиты [сайт]. – 02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5" w:history="1">
              <w:r w:rsidRPr="00925C45">
                <w:rPr>
                  <w:rStyle w:val="ac"/>
                  <w:rFonts w:ascii="Times New Roman" w:eastAsia="Lucida Sans Unicode" w:hAnsi="Times New Roman"/>
                  <w:kern w:val="2"/>
                  <w:sz w:val="24"/>
                  <w:szCs w:val="24"/>
                  <w:lang w:eastAsia="hi-IN" w:bidi="hi-IN"/>
                </w:rPr>
                <w:t>https://vk.com/wall-160588866_9121</w:t>
              </w:r>
            </w:hyperlink>
            <w:r w:rsidRPr="00925C45">
              <w:rPr>
                <w:rFonts w:ascii="Times New Roman" w:eastAsia="Lucida Sans Unicode" w:hAnsi="Times New Roman"/>
                <w:color w:val="000000"/>
                <w:kern w:val="2"/>
                <w:sz w:val="24"/>
                <w:szCs w:val="24"/>
                <w:lang w:eastAsia="hi-IN" w:bidi="hi-IN"/>
              </w:rPr>
              <w:t xml:space="preserve"> .</w:t>
            </w:r>
          </w:p>
          <w:p w14:paraId="6299712C"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Стихотворение "Родное" Орлова читают жители Мурманской области.mp4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Центр добровольчества и молодежных движений [сайт]. – 4 ноя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6" w:history="1">
              <w:r w:rsidRPr="00925C45">
                <w:rPr>
                  <w:rStyle w:val="ac"/>
                  <w:rFonts w:ascii="Times New Roman" w:eastAsia="Lucida Sans Unicode" w:hAnsi="Times New Roman"/>
                  <w:kern w:val="2"/>
                  <w:sz w:val="24"/>
                  <w:szCs w:val="24"/>
                  <w:lang w:eastAsia="hi-IN" w:bidi="hi-IN"/>
                </w:rPr>
                <w:t>https://vk.com/wall-207807765_1056</w:t>
              </w:r>
            </w:hyperlink>
            <w:r w:rsidRPr="00925C45">
              <w:rPr>
                <w:rFonts w:ascii="Times New Roman" w:eastAsia="Lucida Sans Unicode" w:hAnsi="Times New Roman"/>
                <w:color w:val="000000"/>
                <w:kern w:val="2"/>
                <w:sz w:val="24"/>
                <w:szCs w:val="24"/>
                <w:lang w:eastAsia="hi-IN" w:bidi="hi-IN"/>
              </w:rPr>
              <w:t xml:space="preserve"> .</w:t>
            </w:r>
          </w:p>
          <w:p w14:paraId="33977F33"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У нас для вас радостные новости – уже в эту субботу открываем новый сезон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Лекторий под эгидой главы города Апатиты [сайт]. – 27 </w:t>
            </w:r>
            <w:proofErr w:type="spellStart"/>
            <w:r w:rsidRPr="00925C45">
              <w:rPr>
                <w:rFonts w:ascii="Times New Roman" w:eastAsia="Lucida Sans Unicode" w:hAnsi="Times New Roman"/>
                <w:color w:val="000000"/>
                <w:kern w:val="2"/>
                <w:sz w:val="24"/>
                <w:szCs w:val="24"/>
                <w:lang w:eastAsia="hi-IN" w:bidi="hi-IN"/>
              </w:rPr>
              <w:t>сент</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7" w:history="1">
              <w:r w:rsidRPr="00925C45">
                <w:rPr>
                  <w:rStyle w:val="ac"/>
                  <w:rFonts w:ascii="Times New Roman" w:eastAsia="Lucida Sans Unicode" w:hAnsi="Times New Roman"/>
                  <w:kern w:val="2"/>
                  <w:sz w:val="24"/>
                  <w:szCs w:val="24"/>
                  <w:lang w:eastAsia="hi-IN" w:bidi="hi-IN"/>
                </w:rPr>
                <w:t>https://vk.com/wall-156511071_369</w:t>
              </w:r>
            </w:hyperlink>
            <w:r w:rsidRPr="00925C45">
              <w:rPr>
                <w:rFonts w:ascii="Times New Roman" w:eastAsia="Lucida Sans Unicode" w:hAnsi="Times New Roman"/>
                <w:color w:val="000000"/>
                <w:kern w:val="2"/>
                <w:sz w:val="24"/>
                <w:szCs w:val="24"/>
                <w:lang w:eastAsia="hi-IN" w:bidi="hi-IN"/>
              </w:rPr>
              <w:t xml:space="preserve"> .</w:t>
            </w:r>
          </w:p>
          <w:p w14:paraId="55F795AD"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Учащиеся 1-х классов вместе с классными руководителями приняли участие в новогоднем мероприятии на площади Ленина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МБОУ СОШ №14 г. Апатиты [сайт]. – 08 дек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38" w:history="1">
              <w:r w:rsidRPr="00925C45">
                <w:rPr>
                  <w:rStyle w:val="ac"/>
                  <w:rFonts w:ascii="Times New Roman" w:eastAsia="Lucida Sans Unicode" w:hAnsi="Times New Roman"/>
                  <w:kern w:val="2"/>
                  <w:sz w:val="24"/>
                  <w:szCs w:val="24"/>
                  <w:lang w:eastAsia="hi-IN" w:bidi="hi-IN"/>
                </w:rPr>
                <w:t>https://vk.com/wall-160588866_9427</w:t>
              </w:r>
            </w:hyperlink>
            <w:r w:rsidRPr="00925C45">
              <w:rPr>
                <w:rFonts w:ascii="Times New Roman" w:eastAsia="Lucida Sans Unicode" w:hAnsi="Times New Roman"/>
                <w:color w:val="000000"/>
                <w:kern w:val="2"/>
                <w:sz w:val="24"/>
                <w:szCs w:val="24"/>
                <w:lang w:eastAsia="hi-IN" w:bidi="hi-IN"/>
              </w:rPr>
              <w:t xml:space="preserve"> .</w:t>
            </w:r>
          </w:p>
          <w:p w14:paraId="4D9E43A5" w14:textId="77777777"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Шоу-конкурс Бешеная пила Апатиты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Хибины Апатиты Кировск Народное ТВ : [сайт]. – 29 </w:t>
            </w:r>
            <w:proofErr w:type="spellStart"/>
            <w:r w:rsidRPr="00925C45">
              <w:rPr>
                <w:rFonts w:ascii="Times New Roman" w:eastAsia="Lucida Sans Unicode" w:hAnsi="Times New Roman"/>
                <w:color w:val="000000"/>
                <w:kern w:val="2"/>
                <w:sz w:val="24"/>
                <w:szCs w:val="24"/>
                <w:lang w:eastAsia="hi-IN" w:bidi="hi-IN"/>
              </w:rPr>
              <w:t>янв</w:t>
            </w:r>
            <w:proofErr w:type="spellEnd"/>
            <w:r w:rsidRPr="00925C45">
              <w:rPr>
                <w:rFonts w:ascii="Times New Roman" w:eastAsia="Lucida Sans Unicode" w:hAnsi="Times New Roman"/>
                <w:color w:val="000000"/>
                <w:kern w:val="2"/>
                <w:sz w:val="24"/>
                <w:szCs w:val="24"/>
                <w:lang w:eastAsia="hi-IN" w:bidi="hi-IN"/>
              </w:rPr>
              <w:t xml:space="preserve"> 2022. – URL: </w:t>
            </w:r>
            <w:hyperlink r:id="rId139" w:history="1">
              <w:r w:rsidRPr="00925C45">
                <w:rPr>
                  <w:rStyle w:val="ac"/>
                  <w:rFonts w:ascii="Times New Roman" w:eastAsia="Lucida Sans Unicode" w:hAnsi="Times New Roman"/>
                  <w:kern w:val="2"/>
                  <w:sz w:val="24"/>
                  <w:szCs w:val="24"/>
                  <w:lang w:eastAsia="hi-IN" w:bidi="hi-IN"/>
                </w:rPr>
                <w:t>https://vk.com/wall-50035681_495069</w:t>
              </w:r>
            </w:hyperlink>
            <w:r w:rsidRPr="00925C45">
              <w:rPr>
                <w:rFonts w:ascii="Times New Roman" w:eastAsia="Lucida Sans Unicode" w:hAnsi="Times New Roman"/>
                <w:color w:val="000000"/>
                <w:kern w:val="2"/>
                <w:sz w:val="24"/>
                <w:szCs w:val="24"/>
                <w:lang w:eastAsia="hi-IN" w:bidi="hi-IN"/>
              </w:rPr>
              <w:t xml:space="preserve"> .</w:t>
            </w:r>
          </w:p>
          <w:p w14:paraId="41699C25" w14:textId="397160E0" w:rsidR="008F769E" w:rsidRPr="00925C45" w:rsidRDefault="008F769E" w:rsidP="00C8275D">
            <w:pPr>
              <w:pStyle w:val="a3"/>
              <w:widowControl w:val="0"/>
              <w:numPr>
                <w:ilvl w:val="0"/>
                <w:numId w:val="17"/>
              </w:numPr>
              <w:suppressLineNumbers/>
              <w:suppressAutoHyphens/>
              <w:snapToGrid w:val="0"/>
              <w:spacing w:after="0" w:line="240" w:lineRule="auto"/>
              <w:contextualSpacing w:val="0"/>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t xml:space="preserve">Шоу-конкурс "Бешеная пила" в Апатитах // </w:t>
            </w:r>
            <w:proofErr w:type="spellStart"/>
            <w:proofErr w:type="gramStart"/>
            <w:r w:rsidRPr="00925C45">
              <w:rPr>
                <w:rFonts w:ascii="Times New Roman" w:eastAsia="Lucida Sans Unicode" w:hAnsi="Times New Roman"/>
                <w:color w:val="000000"/>
                <w:kern w:val="2"/>
                <w:sz w:val="24"/>
                <w:szCs w:val="24"/>
                <w:lang w:eastAsia="hi-IN" w:bidi="hi-IN"/>
              </w:rPr>
              <w:t>ВКонтакте</w:t>
            </w:r>
            <w:proofErr w:type="spellEnd"/>
            <w:r w:rsidRPr="00925C45">
              <w:rPr>
                <w:rFonts w:ascii="Times New Roman" w:eastAsia="Lucida Sans Unicode" w:hAnsi="Times New Roman"/>
                <w:color w:val="000000"/>
                <w:kern w:val="2"/>
                <w:sz w:val="24"/>
                <w:szCs w:val="24"/>
                <w:lang w:eastAsia="hi-IN" w:bidi="hi-IN"/>
              </w:rPr>
              <w:t xml:space="preserve"> :</w:t>
            </w:r>
            <w:proofErr w:type="gramEnd"/>
            <w:r w:rsidRPr="00925C45">
              <w:rPr>
                <w:rFonts w:ascii="Times New Roman" w:eastAsia="Lucida Sans Unicode" w:hAnsi="Times New Roman"/>
                <w:color w:val="000000"/>
                <w:kern w:val="2"/>
                <w:sz w:val="24"/>
                <w:szCs w:val="24"/>
                <w:lang w:eastAsia="hi-IN" w:bidi="hi-IN"/>
              </w:rPr>
              <w:t xml:space="preserve"> </w:t>
            </w:r>
            <w:proofErr w:type="spellStart"/>
            <w:r w:rsidRPr="00925C45">
              <w:rPr>
                <w:rFonts w:ascii="Times New Roman" w:eastAsia="Lucida Sans Unicode" w:hAnsi="Times New Roman"/>
                <w:color w:val="000000"/>
                <w:kern w:val="2"/>
                <w:sz w:val="24"/>
                <w:szCs w:val="24"/>
                <w:lang w:eastAsia="hi-IN" w:bidi="hi-IN"/>
              </w:rPr>
              <w:t>Хибинформбюро</w:t>
            </w:r>
            <w:proofErr w:type="spellEnd"/>
            <w:r w:rsidRPr="00925C45">
              <w:rPr>
                <w:rFonts w:ascii="Times New Roman" w:eastAsia="Lucida Sans Unicode" w:hAnsi="Times New Roman"/>
                <w:color w:val="000000"/>
                <w:kern w:val="2"/>
                <w:sz w:val="24"/>
                <w:szCs w:val="24"/>
                <w:lang w:eastAsia="hi-IN" w:bidi="hi-IN"/>
              </w:rPr>
              <w:t xml:space="preserve"> Апатиты – Кировск : [сайт]. – 29 </w:t>
            </w:r>
            <w:proofErr w:type="spellStart"/>
            <w:r w:rsidRPr="00925C45">
              <w:rPr>
                <w:rFonts w:ascii="Times New Roman" w:eastAsia="Lucida Sans Unicode" w:hAnsi="Times New Roman"/>
                <w:color w:val="000000"/>
                <w:kern w:val="2"/>
                <w:sz w:val="24"/>
                <w:szCs w:val="24"/>
                <w:lang w:eastAsia="hi-IN" w:bidi="hi-IN"/>
              </w:rPr>
              <w:t>янв</w:t>
            </w:r>
            <w:proofErr w:type="spellEnd"/>
            <w:r w:rsidRPr="00925C45">
              <w:rPr>
                <w:rFonts w:ascii="Times New Roman" w:eastAsia="Lucida Sans Unicode" w:hAnsi="Times New Roman"/>
                <w:color w:val="000000"/>
                <w:kern w:val="2"/>
                <w:sz w:val="24"/>
                <w:szCs w:val="24"/>
                <w:lang w:eastAsia="hi-IN" w:bidi="hi-IN"/>
              </w:rPr>
              <w:t xml:space="preserve"> 2022. – </w:t>
            </w:r>
            <w:r w:rsidRPr="00925C45">
              <w:rPr>
                <w:rFonts w:ascii="Times New Roman" w:eastAsia="Lucida Sans Unicode" w:hAnsi="Times New Roman"/>
                <w:color w:val="000000"/>
                <w:kern w:val="2"/>
                <w:sz w:val="24"/>
                <w:szCs w:val="24"/>
                <w:lang w:val="en-US" w:eastAsia="hi-IN" w:bidi="hi-IN"/>
              </w:rPr>
              <w:t>URL</w:t>
            </w:r>
            <w:r w:rsidRPr="00925C45">
              <w:rPr>
                <w:rFonts w:ascii="Times New Roman" w:eastAsia="Lucida Sans Unicode" w:hAnsi="Times New Roman"/>
                <w:color w:val="000000"/>
                <w:kern w:val="2"/>
                <w:sz w:val="24"/>
                <w:szCs w:val="24"/>
                <w:lang w:eastAsia="hi-IN" w:bidi="hi-IN"/>
              </w:rPr>
              <w:t xml:space="preserve">: </w:t>
            </w:r>
            <w:hyperlink r:id="rId140" w:history="1">
              <w:r w:rsidRPr="00925C45">
                <w:rPr>
                  <w:rStyle w:val="ac"/>
                  <w:rFonts w:ascii="Times New Roman" w:eastAsia="Lucida Sans Unicode" w:hAnsi="Times New Roman"/>
                  <w:kern w:val="2"/>
                  <w:sz w:val="24"/>
                  <w:szCs w:val="24"/>
                  <w:lang w:eastAsia="hi-IN" w:bidi="hi-IN"/>
                </w:rPr>
                <w:t>https://vk.com/wall-69726566_46207</w:t>
              </w:r>
            </w:hyperlink>
            <w:r w:rsidRPr="00925C45">
              <w:rPr>
                <w:rFonts w:ascii="Times New Roman" w:eastAsia="Lucida Sans Unicode" w:hAnsi="Times New Roman"/>
                <w:color w:val="000000"/>
                <w:kern w:val="2"/>
                <w:sz w:val="24"/>
                <w:szCs w:val="24"/>
                <w:lang w:eastAsia="hi-IN" w:bidi="hi-IN"/>
              </w:rPr>
              <w:t xml:space="preserve"> .</w:t>
            </w:r>
          </w:p>
        </w:tc>
      </w:tr>
      <w:tr w:rsidR="008F769E" w:rsidRPr="00925C45" w14:paraId="322E7DBB" w14:textId="77777777" w:rsidTr="00912C76">
        <w:trPr>
          <w:trHeight w:val="210"/>
        </w:trPr>
        <w:tc>
          <w:tcPr>
            <w:tcW w:w="6237" w:type="dxa"/>
            <w:tcBorders>
              <w:top w:val="single" w:sz="4" w:space="0" w:color="auto"/>
              <w:left w:val="single" w:sz="2" w:space="0" w:color="000000"/>
              <w:bottom w:val="single" w:sz="2" w:space="0" w:color="000000"/>
              <w:right w:val="nil"/>
            </w:tcBorders>
            <w:shd w:val="clear" w:color="auto" w:fill="auto"/>
          </w:tcPr>
          <w:p w14:paraId="62BC55C2" w14:textId="77777777" w:rsidR="008F769E" w:rsidRPr="00925C45" w:rsidRDefault="008F769E" w:rsidP="00925C45">
            <w:pPr>
              <w:widowControl w:val="0"/>
              <w:suppressLineNumbers/>
              <w:suppressAutoHyphens/>
              <w:snapToGrid w:val="0"/>
              <w:spacing w:after="0" w:line="240" w:lineRule="auto"/>
              <w:rPr>
                <w:rFonts w:ascii="Times New Roman" w:eastAsia="Lucida Sans Unicode" w:hAnsi="Times New Roman"/>
                <w:color w:val="000000"/>
                <w:kern w:val="2"/>
                <w:sz w:val="24"/>
                <w:szCs w:val="24"/>
                <w:lang w:eastAsia="hi-IN" w:bidi="hi-IN"/>
              </w:rPr>
            </w:pPr>
            <w:r w:rsidRPr="00925C45">
              <w:rPr>
                <w:rFonts w:ascii="Times New Roman" w:eastAsia="Lucida Sans Unicode" w:hAnsi="Times New Roman"/>
                <w:color w:val="000000"/>
                <w:kern w:val="2"/>
                <w:sz w:val="24"/>
                <w:szCs w:val="24"/>
                <w:lang w:eastAsia="hi-IN" w:bidi="hi-IN"/>
              </w:rPr>
              <w:lastRenderedPageBreak/>
              <w:t>Общее количество публикаций за данный период</w:t>
            </w:r>
          </w:p>
        </w:tc>
        <w:tc>
          <w:tcPr>
            <w:tcW w:w="9639" w:type="dxa"/>
            <w:tcBorders>
              <w:top w:val="single" w:sz="4" w:space="0" w:color="auto"/>
              <w:left w:val="single" w:sz="2" w:space="0" w:color="000000"/>
              <w:bottom w:val="single" w:sz="2" w:space="0" w:color="000000"/>
              <w:right w:val="single" w:sz="2" w:space="0" w:color="000000"/>
            </w:tcBorders>
            <w:shd w:val="clear" w:color="auto" w:fill="auto"/>
          </w:tcPr>
          <w:p w14:paraId="6E32E956" w14:textId="5765E031" w:rsidR="008F769E" w:rsidRPr="00925C45" w:rsidRDefault="00925C45" w:rsidP="00925C45">
            <w:pPr>
              <w:widowControl w:val="0"/>
              <w:suppressLineNumbers/>
              <w:suppressAutoHyphens/>
              <w:snapToGrid w:val="0"/>
              <w:spacing w:after="0" w:line="240" w:lineRule="auto"/>
              <w:jc w:val="center"/>
              <w:rPr>
                <w:rFonts w:ascii="Times New Roman" w:eastAsia="Lucida Sans Unicode" w:hAnsi="Times New Roman"/>
                <w:b/>
                <w:color w:val="000000"/>
                <w:kern w:val="2"/>
                <w:sz w:val="24"/>
                <w:szCs w:val="24"/>
                <w:lang w:eastAsia="hi-IN" w:bidi="hi-IN"/>
              </w:rPr>
            </w:pPr>
            <w:r w:rsidRPr="00925C45">
              <w:rPr>
                <w:rFonts w:ascii="Times New Roman" w:eastAsia="Lucida Sans Unicode" w:hAnsi="Times New Roman"/>
                <w:b/>
                <w:color w:val="000000"/>
                <w:kern w:val="2"/>
                <w:sz w:val="24"/>
                <w:szCs w:val="24"/>
                <w:lang w:eastAsia="hi-IN" w:bidi="hi-IN"/>
              </w:rPr>
              <w:t>97</w:t>
            </w:r>
          </w:p>
        </w:tc>
      </w:tr>
    </w:tbl>
    <w:p w14:paraId="3C9A4194" w14:textId="77777777" w:rsidR="00DE0D87" w:rsidRDefault="00DE0D87" w:rsidP="00EA7F0A">
      <w:pPr>
        <w:spacing w:after="0" w:line="240" w:lineRule="auto"/>
        <w:rPr>
          <w:rFonts w:ascii="Times New Roman" w:hAnsi="Times New Roman"/>
          <w:color w:val="000000"/>
          <w:sz w:val="24"/>
          <w:szCs w:val="24"/>
        </w:rPr>
      </w:pPr>
    </w:p>
    <w:p w14:paraId="04D2B205" w14:textId="4C60E3F5" w:rsidR="00871164" w:rsidRDefault="004B41EF" w:rsidP="00871164">
      <w:pPr>
        <w:spacing w:after="0" w:line="240" w:lineRule="auto"/>
        <w:jc w:val="both"/>
        <w:rPr>
          <w:rFonts w:ascii="Times New Roman" w:hAnsi="Times New Roman"/>
          <w:b/>
          <w:color w:val="000000"/>
          <w:sz w:val="24"/>
          <w:szCs w:val="24"/>
          <w:u w:val="single"/>
        </w:rPr>
      </w:pPr>
      <w:r w:rsidRPr="00125301">
        <w:rPr>
          <w:rFonts w:ascii="Times New Roman" w:hAnsi="Times New Roman"/>
          <w:b/>
          <w:color w:val="000000"/>
          <w:sz w:val="24"/>
          <w:szCs w:val="24"/>
          <w:u w:val="single"/>
        </w:rPr>
        <w:t>Статьи во Всероссийских профильных журналах:</w:t>
      </w:r>
      <w:r w:rsidR="00B56D0B" w:rsidRPr="00125301">
        <w:rPr>
          <w:rFonts w:ascii="Times New Roman" w:hAnsi="Times New Roman"/>
          <w:b/>
          <w:color w:val="000000"/>
          <w:sz w:val="24"/>
          <w:szCs w:val="24"/>
          <w:u w:val="single"/>
        </w:rPr>
        <w:t xml:space="preserve"> -</w:t>
      </w:r>
      <w:r w:rsidR="00DD09BC">
        <w:rPr>
          <w:rFonts w:ascii="Times New Roman" w:hAnsi="Times New Roman"/>
          <w:b/>
          <w:color w:val="000000"/>
          <w:sz w:val="24"/>
          <w:szCs w:val="24"/>
          <w:u w:val="single"/>
        </w:rPr>
        <w:t xml:space="preserve"> нет</w:t>
      </w:r>
    </w:p>
    <w:p w14:paraId="220428D5" w14:textId="77777777" w:rsidR="00B56D0B" w:rsidRPr="00871164" w:rsidRDefault="00014E13" w:rsidP="00871164">
      <w:pPr>
        <w:spacing w:after="0" w:line="240" w:lineRule="auto"/>
        <w:jc w:val="both"/>
        <w:rPr>
          <w:rFonts w:ascii="Times New Roman" w:hAnsi="Times New Roman"/>
          <w:color w:val="000000"/>
          <w:sz w:val="24"/>
          <w:szCs w:val="24"/>
          <w:u w:val="single"/>
        </w:rPr>
      </w:pPr>
      <w:r w:rsidRPr="00871164">
        <w:rPr>
          <w:rFonts w:ascii="Times New Roman" w:hAnsi="Times New Roman"/>
          <w:bCs/>
          <w:i/>
          <w:color w:val="212529"/>
          <w:sz w:val="24"/>
          <w:szCs w:val="24"/>
        </w:rPr>
        <w:t>С обязательным перечислением статей</w:t>
      </w:r>
    </w:p>
    <w:p w14:paraId="149F4401" w14:textId="77777777" w:rsidR="00911628" w:rsidRPr="00F26B5F" w:rsidRDefault="00911628" w:rsidP="004B41EF">
      <w:pPr>
        <w:spacing w:after="0" w:line="240" w:lineRule="auto"/>
        <w:jc w:val="both"/>
        <w:rPr>
          <w:rFonts w:ascii="Times New Roman" w:hAnsi="Times New Roman"/>
          <w:b/>
          <w:color w:val="000000"/>
          <w:sz w:val="24"/>
          <w:szCs w:val="24"/>
          <w:u w:val="single"/>
        </w:rPr>
      </w:pPr>
    </w:p>
    <w:p w14:paraId="3D009EEC" w14:textId="5782696A" w:rsidR="00C1486D" w:rsidRPr="00C1486D" w:rsidRDefault="00C1486D" w:rsidP="00C1486D">
      <w:pPr>
        <w:spacing w:after="0" w:line="240" w:lineRule="auto"/>
        <w:rPr>
          <w:rFonts w:ascii="Times New Roman" w:hAnsi="Times New Roman"/>
          <w:b/>
          <w:color w:val="000000"/>
          <w:sz w:val="24"/>
          <w:szCs w:val="24"/>
        </w:rPr>
      </w:pPr>
      <w:r w:rsidRPr="00C1486D">
        <w:rPr>
          <w:rFonts w:ascii="Times New Roman" w:hAnsi="Times New Roman"/>
          <w:b/>
          <w:color w:val="000000"/>
          <w:sz w:val="24"/>
          <w:szCs w:val="24"/>
        </w:rPr>
        <w:t>Количество мероприятий, анонсированных в АИС (Единое информационное пространство в сфере культуры) в 202</w:t>
      </w:r>
      <w:r w:rsidR="001B30DA">
        <w:rPr>
          <w:rFonts w:ascii="Times New Roman" w:hAnsi="Times New Roman"/>
          <w:b/>
          <w:color w:val="000000"/>
          <w:sz w:val="24"/>
          <w:szCs w:val="24"/>
        </w:rPr>
        <w:t xml:space="preserve">2 </w:t>
      </w:r>
      <w:r w:rsidRPr="00C1486D">
        <w:rPr>
          <w:rFonts w:ascii="Times New Roman" w:hAnsi="Times New Roman"/>
          <w:b/>
          <w:color w:val="000000"/>
          <w:sz w:val="24"/>
          <w:szCs w:val="24"/>
        </w:rPr>
        <w:t xml:space="preserve">году: </w:t>
      </w:r>
    </w:p>
    <w:p w14:paraId="5BDDA54A" w14:textId="7101E22B" w:rsidR="00C1486D" w:rsidRPr="00C1486D" w:rsidRDefault="00C1486D" w:rsidP="00C1486D">
      <w:pPr>
        <w:spacing w:after="0" w:line="240" w:lineRule="auto"/>
        <w:ind w:firstLine="708"/>
        <w:rPr>
          <w:rFonts w:ascii="Times New Roman" w:hAnsi="Times New Roman"/>
          <w:b/>
          <w:color w:val="000000"/>
          <w:sz w:val="24"/>
          <w:szCs w:val="24"/>
        </w:rPr>
      </w:pPr>
      <w:r w:rsidRPr="00C1486D">
        <w:rPr>
          <w:rFonts w:ascii="Times New Roman" w:hAnsi="Times New Roman"/>
          <w:b/>
          <w:color w:val="000000"/>
          <w:sz w:val="24"/>
          <w:szCs w:val="24"/>
        </w:rPr>
        <w:t xml:space="preserve">- количество анонсов мероприятий, отправленных в АИС (на модерацию) – </w:t>
      </w:r>
      <w:r w:rsidR="00DD09BC">
        <w:rPr>
          <w:rFonts w:ascii="Times New Roman" w:hAnsi="Times New Roman"/>
          <w:b/>
          <w:color w:val="000000"/>
          <w:sz w:val="24"/>
          <w:szCs w:val="24"/>
        </w:rPr>
        <w:t>83</w:t>
      </w:r>
    </w:p>
    <w:p w14:paraId="622C6707" w14:textId="558DF143" w:rsidR="00C1486D" w:rsidRDefault="00C1486D" w:rsidP="00AB0F99">
      <w:pPr>
        <w:spacing w:after="0" w:line="240" w:lineRule="auto"/>
        <w:ind w:firstLine="708"/>
        <w:rPr>
          <w:rFonts w:ascii="Times New Roman" w:hAnsi="Times New Roman"/>
          <w:color w:val="000000"/>
          <w:sz w:val="24"/>
          <w:szCs w:val="24"/>
        </w:rPr>
      </w:pPr>
      <w:r w:rsidRPr="00C1486D">
        <w:rPr>
          <w:rFonts w:ascii="Times New Roman" w:hAnsi="Times New Roman"/>
          <w:b/>
          <w:color w:val="000000"/>
          <w:sz w:val="24"/>
          <w:szCs w:val="24"/>
        </w:rPr>
        <w:t xml:space="preserve">- количество мероприятий, опубликованных в АИС – </w:t>
      </w:r>
      <w:r w:rsidR="00DD09BC">
        <w:rPr>
          <w:rFonts w:ascii="Times New Roman" w:hAnsi="Times New Roman"/>
          <w:b/>
          <w:color w:val="000000"/>
          <w:sz w:val="24"/>
          <w:szCs w:val="24"/>
        </w:rPr>
        <w:t>74 (3 мероприятия отменено)</w:t>
      </w:r>
    </w:p>
    <w:p w14:paraId="5C796C5B" w14:textId="77777777" w:rsidR="00871164" w:rsidRPr="00CB1F46" w:rsidRDefault="00871164" w:rsidP="007221CA">
      <w:pPr>
        <w:pStyle w:val="a3"/>
        <w:spacing w:after="0" w:line="240" w:lineRule="auto"/>
        <w:ind w:left="0"/>
        <w:jc w:val="center"/>
        <w:rPr>
          <w:rFonts w:ascii="Times New Roman" w:hAnsi="Times New Roman"/>
          <w:b/>
          <w:sz w:val="24"/>
          <w:szCs w:val="24"/>
        </w:rPr>
      </w:pPr>
      <w:r w:rsidRPr="00CB1F46">
        <w:rPr>
          <w:rFonts w:ascii="Times New Roman" w:hAnsi="Times New Roman"/>
          <w:b/>
          <w:sz w:val="24"/>
          <w:szCs w:val="24"/>
        </w:rPr>
        <w:br w:type="page"/>
      </w:r>
    </w:p>
    <w:p w14:paraId="393EBFB8" w14:textId="77777777" w:rsidR="0023266C" w:rsidRPr="000548AB" w:rsidRDefault="007221CA" w:rsidP="000548AB">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w:t>
      </w:r>
      <w:r w:rsidRPr="007221CA">
        <w:rPr>
          <w:rFonts w:ascii="Times New Roman" w:hAnsi="Times New Roman"/>
          <w:b/>
          <w:sz w:val="24"/>
          <w:szCs w:val="24"/>
        </w:rPr>
        <w:t xml:space="preserve">. </w:t>
      </w:r>
      <w:r w:rsidR="00F93F09" w:rsidRPr="00AB2C6C">
        <w:rPr>
          <w:rFonts w:ascii="Times New Roman" w:hAnsi="Times New Roman"/>
          <w:b/>
          <w:sz w:val="24"/>
          <w:szCs w:val="24"/>
        </w:rPr>
        <w:t>Мероприятия по охране по охране труда, технике безопасности, пожарной безопасности, противодействию экстремизму и террори</w:t>
      </w:r>
      <w:r w:rsidR="000548AB">
        <w:rPr>
          <w:rFonts w:ascii="Times New Roman" w:hAnsi="Times New Roman"/>
          <w:b/>
          <w:sz w:val="24"/>
          <w:szCs w:val="24"/>
        </w:rPr>
        <w:t>зму</w:t>
      </w:r>
    </w:p>
    <w:p w14:paraId="374DB575" w14:textId="77777777" w:rsidR="00AB2C6C" w:rsidRPr="007221CA" w:rsidRDefault="007221CA" w:rsidP="007221CA">
      <w:pPr>
        <w:spacing w:after="0" w:line="240" w:lineRule="auto"/>
        <w:ind w:left="720"/>
        <w:rPr>
          <w:rFonts w:ascii="Times New Roman" w:hAnsi="Times New Roman"/>
          <w:b/>
          <w:sz w:val="24"/>
          <w:szCs w:val="24"/>
        </w:rPr>
      </w:pPr>
      <w:r w:rsidRPr="007221CA">
        <w:rPr>
          <w:rFonts w:ascii="Times New Roman" w:hAnsi="Times New Roman"/>
          <w:b/>
          <w:sz w:val="24"/>
          <w:szCs w:val="24"/>
        </w:rPr>
        <w:t>10.1.</w:t>
      </w:r>
      <w:r>
        <w:rPr>
          <w:rFonts w:ascii="Times New Roman" w:hAnsi="Times New Roman"/>
          <w:b/>
          <w:sz w:val="24"/>
          <w:szCs w:val="24"/>
        </w:rPr>
        <w:t xml:space="preserve"> </w:t>
      </w:r>
      <w:r w:rsidR="0023266C" w:rsidRPr="007221CA">
        <w:rPr>
          <w:rFonts w:ascii="Times New Roman" w:hAnsi="Times New Roman"/>
          <w:b/>
          <w:sz w:val="24"/>
          <w:szCs w:val="24"/>
        </w:rPr>
        <w:t xml:space="preserve">Мероприятия по охране труда, технике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7190"/>
        <w:gridCol w:w="3800"/>
        <w:gridCol w:w="3789"/>
      </w:tblGrid>
      <w:tr w:rsidR="00A01BA3" w:rsidRPr="00A01BA3" w14:paraId="5EB6CA46"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3B372B83"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п/п</w:t>
            </w:r>
          </w:p>
        </w:tc>
        <w:tc>
          <w:tcPr>
            <w:tcW w:w="7190" w:type="dxa"/>
            <w:tcBorders>
              <w:top w:val="single" w:sz="4" w:space="0" w:color="000000"/>
              <w:left w:val="single" w:sz="4" w:space="0" w:color="auto"/>
              <w:bottom w:val="single" w:sz="4" w:space="0" w:color="000000"/>
              <w:right w:val="single" w:sz="4" w:space="0" w:color="000000"/>
            </w:tcBorders>
            <w:hideMark/>
          </w:tcPr>
          <w:p w14:paraId="4E8D0A8B"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Наименование</w:t>
            </w:r>
          </w:p>
        </w:tc>
        <w:tc>
          <w:tcPr>
            <w:tcW w:w="3800" w:type="dxa"/>
            <w:tcBorders>
              <w:top w:val="single" w:sz="4" w:space="0" w:color="000000"/>
              <w:left w:val="single" w:sz="4" w:space="0" w:color="000000"/>
              <w:bottom w:val="single" w:sz="4" w:space="0" w:color="000000"/>
              <w:right w:val="single" w:sz="4" w:space="0" w:color="auto"/>
            </w:tcBorders>
          </w:tcPr>
          <w:p w14:paraId="13DA5B0E"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Сроки проведения мероприятия</w:t>
            </w:r>
          </w:p>
          <w:p w14:paraId="3AE3D26C"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p>
        </w:tc>
        <w:tc>
          <w:tcPr>
            <w:tcW w:w="3789" w:type="dxa"/>
            <w:tcBorders>
              <w:top w:val="single" w:sz="4" w:space="0" w:color="000000"/>
              <w:left w:val="single" w:sz="4" w:space="0" w:color="auto"/>
              <w:bottom w:val="single" w:sz="4" w:space="0" w:color="000000"/>
              <w:right w:val="single" w:sz="4" w:space="0" w:color="000000"/>
            </w:tcBorders>
            <w:hideMark/>
          </w:tcPr>
          <w:p w14:paraId="510C44C3"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xml:space="preserve">Количество </w:t>
            </w:r>
          </w:p>
        </w:tc>
      </w:tr>
      <w:tr w:rsidR="00A01BA3" w:rsidRPr="00A01BA3" w14:paraId="11EA379B"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257ACCAD"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90" w:type="dxa"/>
            <w:tcBorders>
              <w:top w:val="single" w:sz="4" w:space="0" w:color="000000"/>
              <w:left w:val="single" w:sz="4" w:space="0" w:color="auto"/>
              <w:bottom w:val="single" w:sz="4" w:space="0" w:color="000000"/>
              <w:right w:val="single" w:sz="4" w:space="0" w:color="000000"/>
            </w:tcBorders>
            <w:hideMark/>
          </w:tcPr>
          <w:p w14:paraId="730ADC3D"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специальной оценки условий труда</w:t>
            </w:r>
          </w:p>
        </w:tc>
        <w:tc>
          <w:tcPr>
            <w:tcW w:w="3800" w:type="dxa"/>
            <w:tcBorders>
              <w:top w:val="single" w:sz="4" w:space="0" w:color="000000"/>
              <w:left w:val="single" w:sz="4" w:space="0" w:color="000000"/>
              <w:bottom w:val="single" w:sz="4" w:space="0" w:color="000000"/>
              <w:right w:val="single" w:sz="4" w:space="0" w:color="auto"/>
            </w:tcBorders>
            <w:hideMark/>
          </w:tcPr>
          <w:p w14:paraId="02B016BC" w14:textId="620E2D53" w:rsidR="00A01BA3" w:rsidRPr="00A01BA3" w:rsidRDefault="00F10033"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000000"/>
              <w:left w:val="single" w:sz="4" w:space="0" w:color="auto"/>
              <w:bottom w:val="single" w:sz="4" w:space="0" w:color="000000"/>
              <w:right w:val="single" w:sz="4" w:space="0" w:color="000000"/>
            </w:tcBorders>
            <w:hideMark/>
          </w:tcPr>
          <w:p w14:paraId="3864E677" w14:textId="4711E3F4" w:rsidR="00A01BA3" w:rsidRPr="00A01BA3" w:rsidRDefault="00F10033" w:rsidP="007221CA">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w:t>
            </w:r>
          </w:p>
        </w:tc>
      </w:tr>
      <w:tr w:rsidR="00A01BA3" w:rsidRPr="00A01BA3" w14:paraId="09631002"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6163EDA7"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90" w:type="dxa"/>
            <w:tcBorders>
              <w:top w:val="single" w:sz="4" w:space="0" w:color="000000"/>
              <w:left w:val="single" w:sz="4" w:space="0" w:color="auto"/>
              <w:bottom w:val="single" w:sz="4" w:space="0" w:color="000000"/>
              <w:right w:val="single" w:sz="4" w:space="0" w:color="000000"/>
            </w:tcBorders>
            <w:hideMark/>
          </w:tcPr>
          <w:p w14:paraId="51A11049"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периодических медицинских осмотров работников, занятых на тяжелых работах и на работах с вредными и (или) опасными условиями труда </w:t>
            </w:r>
          </w:p>
        </w:tc>
        <w:tc>
          <w:tcPr>
            <w:tcW w:w="3800" w:type="dxa"/>
            <w:tcBorders>
              <w:top w:val="single" w:sz="4" w:space="0" w:color="000000"/>
              <w:left w:val="single" w:sz="4" w:space="0" w:color="000000"/>
              <w:bottom w:val="single" w:sz="4" w:space="0" w:color="000000"/>
              <w:right w:val="single" w:sz="4" w:space="0" w:color="auto"/>
            </w:tcBorders>
            <w:hideMark/>
          </w:tcPr>
          <w:p w14:paraId="6B092CB4" w14:textId="3754593A" w:rsidR="00A01BA3" w:rsidRPr="00F10033" w:rsidRDefault="00F10033" w:rsidP="00F10033">
            <w:pPr>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w:t>
            </w:r>
          </w:p>
        </w:tc>
        <w:tc>
          <w:tcPr>
            <w:tcW w:w="3789" w:type="dxa"/>
            <w:tcBorders>
              <w:top w:val="single" w:sz="4" w:space="0" w:color="000000"/>
              <w:left w:val="single" w:sz="4" w:space="0" w:color="auto"/>
              <w:bottom w:val="single" w:sz="4" w:space="0" w:color="000000"/>
              <w:right w:val="single" w:sz="4" w:space="0" w:color="000000"/>
            </w:tcBorders>
            <w:hideMark/>
          </w:tcPr>
          <w:p w14:paraId="5A04E8C7" w14:textId="39EFDEC9" w:rsidR="00A01BA3" w:rsidRPr="00F10033" w:rsidRDefault="00F10033" w:rsidP="00A01BA3">
            <w:pPr>
              <w:spacing w:after="0" w:line="240" w:lineRule="auto"/>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w:t>
            </w:r>
          </w:p>
        </w:tc>
      </w:tr>
      <w:tr w:rsidR="00A01BA3" w:rsidRPr="00A01BA3" w14:paraId="7EF629C0"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3869DDEA"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90" w:type="dxa"/>
            <w:tcBorders>
              <w:top w:val="single" w:sz="4" w:space="0" w:color="000000"/>
              <w:left w:val="single" w:sz="4" w:space="0" w:color="auto"/>
              <w:bottom w:val="single" w:sz="4" w:space="0" w:color="000000"/>
              <w:right w:val="single" w:sz="4" w:space="0" w:color="000000"/>
            </w:tcBorders>
            <w:hideMark/>
          </w:tcPr>
          <w:p w14:paraId="507334E5"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Повышение квалификации в области охраны труда руководителей учреждения, специалистов, руководителей структурных подразделений </w:t>
            </w:r>
          </w:p>
        </w:tc>
        <w:tc>
          <w:tcPr>
            <w:tcW w:w="3800" w:type="dxa"/>
            <w:tcBorders>
              <w:top w:val="single" w:sz="4" w:space="0" w:color="000000"/>
              <w:left w:val="single" w:sz="4" w:space="0" w:color="000000"/>
              <w:bottom w:val="single" w:sz="4" w:space="0" w:color="000000"/>
              <w:right w:val="single" w:sz="4" w:space="0" w:color="auto"/>
            </w:tcBorders>
            <w:hideMark/>
          </w:tcPr>
          <w:p w14:paraId="6EC11BB1" w14:textId="437A3B87" w:rsidR="00A01BA3" w:rsidRPr="00F10033" w:rsidRDefault="00F10033" w:rsidP="00A01BA3">
            <w:pPr>
              <w:spacing w:after="0" w:line="240" w:lineRule="auto"/>
              <w:rPr>
                <w:rFonts w:ascii="Times New Roman" w:hAnsi="Times New Roman"/>
                <w:sz w:val="24"/>
                <w:szCs w:val="24"/>
                <w:lang w:val="en-US"/>
              </w:rPr>
            </w:pPr>
            <w:r>
              <w:rPr>
                <w:rFonts w:ascii="Times New Roman" w:hAnsi="Times New Roman"/>
                <w:sz w:val="24"/>
                <w:szCs w:val="24"/>
                <w:lang w:val="en-US"/>
              </w:rPr>
              <w:t>18/10/2022</w:t>
            </w:r>
          </w:p>
        </w:tc>
        <w:tc>
          <w:tcPr>
            <w:tcW w:w="3789" w:type="dxa"/>
            <w:tcBorders>
              <w:top w:val="single" w:sz="4" w:space="0" w:color="000000"/>
              <w:left w:val="single" w:sz="4" w:space="0" w:color="auto"/>
              <w:bottom w:val="single" w:sz="4" w:space="0" w:color="000000"/>
              <w:right w:val="single" w:sz="4" w:space="0" w:color="000000"/>
            </w:tcBorders>
            <w:hideMark/>
          </w:tcPr>
          <w:p w14:paraId="015041BA" w14:textId="434A8E4C" w:rsidR="00A01BA3" w:rsidRPr="00F10033" w:rsidRDefault="00F10033" w:rsidP="00A01BA3">
            <w:pPr>
              <w:spacing w:after="0" w:line="240" w:lineRule="auto"/>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1</w:t>
            </w:r>
          </w:p>
        </w:tc>
      </w:tr>
      <w:tr w:rsidR="00A01BA3" w:rsidRPr="00A01BA3" w14:paraId="05616C1D"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44AC98E5"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90" w:type="dxa"/>
            <w:tcBorders>
              <w:top w:val="single" w:sz="4" w:space="0" w:color="000000"/>
              <w:left w:val="single" w:sz="4" w:space="0" w:color="auto"/>
              <w:bottom w:val="single" w:sz="4" w:space="0" w:color="000000"/>
              <w:right w:val="single" w:sz="4" w:space="0" w:color="000000"/>
            </w:tcBorders>
          </w:tcPr>
          <w:p w14:paraId="2C726F05"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обучения и аттестации в органах Ростехнадзора специалистов учреждения:</w:t>
            </w:r>
          </w:p>
          <w:p w14:paraId="3D19E6E3" w14:textId="77777777" w:rsidR="00A01BA3" w:rsidRPr="007221CA"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на знание правил безопасной эксплуатации тепловых эн</w:t>
            </w:r>
            <w:r w:rsidR="007221CA">
              <w:rPr>
                <w:rFonts w:ascii="Times New Roman" w:hAnsi="Times New Roman"/>
                <w:color w:val="000000"/>
                <w:sz w:val="24"/>
                <w:szCs w:val="24"/>
              </w:rPr>
              <w:t>ергоустановок и тепловых сетей;</w:t>
            </w:r>
          </w:p>
          <w:p w14:paraId="25BB64AA" w14:textId="77777777"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 на знание правил технической эксплуатации и охраны труда при обслуживании электроустановок;  </w:t>
            </w:r>
          </w:p>
        </w:tc>
        <w:tc>
          <w:tcPr>
            <w:tcW w:w="3800" w:type="dxa"/>
            <w:tcBorders>
              <w:top w:val="single" w:sz="4" w:space="0" w:color="000000"/>
              <w:left w:val="single" w:sz="4" w:space="0" w:color="000000"/>
              <w:bottom w:val="single" w:sz="4" w:space="0" w:color="000000"/>
              <w:right w:val="single" w:sz="4" w:space="0" w:color="auto"/>
            </w:tcBorders>
          </w:tcPr>
          <w:p w14:paraId="21118B34" w14:textId="4242A142" w:rsidR="00A01BA3" w:rsidRPr="00F10033" w:rsidRDefault="00F10033" w:rsidP="007221CA">
            <w:pPr>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w:t>
            </w:r>
          </w:p>
        </w:tc>
        <w:tc>
          <w:tcPr>
            <w:tcW w:w="3789" w:type="dxa"/>
            <w:tcBorders>
              <w:top w:val="single" w:sz="4" w:space="0" w:color="000000"/>
              <w:left w:val="single" w:sz="4" w:space="0" w:color="auto"/>
              <w:bottom w:val="single" w:sz="4" w:space="0" w:color="000000"/>
              <w:right w:val="single" w:sz="4" w:space="0" w:color="000000"/>
            </w:tcBorders>
          </w:tcPr>
          <w:p w14:paraId="3915FB45" w14:textId="11312B75" w:rsidR="00A01BA3" w:rsidRPr="00F10033" w:rsidRDefault="00F10033" w:rsidP="00A01BA3">
            <w:pPr>
              <w:spacing w:after="0" w:line="240" w:lineRule="auto"/>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w:t>
            </w:r>
          </w:p>
          <w:p w14:paraId="1B555472" w14:textId="77777777" w:rsidR="00A01BA3" w:rsidRPr="00A01BA3" w:rsidRDefault="00A01BA3" w:rsidP="00A01BA3">
            <w:pPr>
              <w:spacing w:after="0" w:line="240" w:lineRule="auto"/>
              <w:contextualSpacing/>
              <w:jc w:val="both"/>
              <w:rPr>
                <w:rFonts w:ascii="Times New Roman" w:hAnsi="Times New Roman"/>
                <w:color w:val="000000"/>
                <w:sz w:val="24"/>
                <w:szCs w:val="24"/>
              </w:rPr>
            </w:pPr>
          </w:p>
          <w:p w14:paraId="33954CBE" w14:textId="77777777" w:rsidR="00A01BA3" w:rsidRPr="00A01BA3" w:rsidRDefault="00A01BA3" w:rsidP="00A01BA3">
            <w:pPr>
              <w:spacing w:after="0" w:line="240" w:lineRule="auto"/>
              <w:contextualSpacing/>
              <w:jc w:val="both"/>
              <w:rPr>
                <w:rFonts w:ascii="Times New Roman" w:hAnsi="Times New Roman"/>
                <w:color w:val="000000"/>
                <w:sz w:val="24"/>
                <w:szCs w:val="24"/>
              </w:rPr>
            </w:pPr>
          </w:p>
          <w:p w14:paraId="01ADD8C3" w14:textId="77777777" w:rsidR="00A01BA3" w:rsidRPr="00A01BA3" w:rsidRDefault="00A01BA3" w:rsidP="00A01BA3">
            <w:pPr>
              <w:spacing w:after="0" w:line="240" w:lineRule="auto"/>
              <w:rPr>
                <w:rFonts w:ascii="Times New Roman" w:hAnsi="Times New Roman"/>
                <w:sz w:val="24"/>
                <w:szCs w:val="24"/>
              </w:rPr>
            </w:pPr>
          </w:p>
        </w:tc>
      </w:tr>
      <w:tr w:rsidR="00A01BA3" w:rsidRPr="00A01BA3" w14:paraId="4B83EACC" w14:textId="77777777" w:rsidTr="0075219C">
        <w:trPr>
          <w:trHeight w:val="523"/>
        </w:trPr>
        <w:tc>
          <w:tcPr>
            <w:tcW w:w="607" w:type="dxa"/>
            <w:tcBorders>
              <w:top w:val="single" w:sz="4" w:space="0" w:color="000000"/>
              <w:left w:val="single" w:sz="4" w:space="0" w:color="000000"/>
              <w:bottom w:val="single" w:sz="4" w:space="0" w:color="000000"/>
              <w:right w:val="single" w:sz="4" w:space="0" w:color="auto"/>
            </w:tcBorders>
            <w:hideMark/>
          </w:tcPr>
          <w:p w14:paraId="057D3BA7"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90" w:type="dxa"/>
            <w:tcBorders>
              <w:top w:val="single" w:sz="4" w:space="0" w:color="000000"/>
              <w:left w:val="single" w:sz="4" w:space="0" w:color="auto"/>
              <w:bottom w:val="single" w:sz="4" w:space="0" w:color="000000"/>
              <w:right w:val="single" w:sz="4" w:space="0" w:color="000000"/>
            </w:tcBorders>
            <w:hideMark/>
          </w:tcPr>
          <w:p w14:paraId="30663918"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охране труда:</w:t>
            </w:r>
          </w:p>
          <w:p w14:paraId="5CA92A95"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вводный инструктаж</w:t>
            </w:r>
          </w:p>
          <w:p w14:paraId="60D37968"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14:paraId="2BE57E79"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14:paraId="1E31ACD2"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3800" w:type="dxa"/>
            <w:tcBorders>
              <w:top w:val="single" w:sz="4" w:space="0" w:color="000000"/>
              <w:left w:val="single" w:sz="4" w:space="0" w:color="000000"/>
              <w:bottom w:val="single" w:sz="4" w:space="0" w:color="000000"/>
              <w:right w:val="single" w:sz="4" w:space="0" w:color="auto"/>
            </w:tcBorders>
          </w:tcPr>
          <w:p w14:paraId="06E623B3" w14:textId="00A495CE" w:rsidR="00F10033" w:rsidRPr="00F10033" w:rsidRDefault="00F10033" w:rsidP="00F1003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 течение года:</w:t>
            </w:r>
          </w:p>
          <w:p w14:paraId="036908BD" w14:textId="77777777" w:rsidR="00F10033" w:rsidRDefault="00F10033" w:rsidP="00F10033">
            <w:pPr>
              <w:spacing w:after="0" w:line="240" w:lineRule="auto"/>
              <w:contextualSpacing/>
              <w:rPr>
                <w:rFonts w:ascii="Times New Roman" w:hAnsi="Times New Roman"/>
                <w:sz w:val="24"/>
                <w:szCs w:val="24"/>
              </w:rPr>
            </w:pPr>
            <w:r>
              <w:rPr>
                <w:rFonts w:ascii="Times New Roman" w:hAnsi="Times New Roman"/>
                <w:sz w:val="24"/>
                <w:szCs w:val="24"/>
              </w:rPr>
              <w:t>-вводный инструктаж</w:t>
            </w:r>
          </w:p>
          <w:p w14:paraId="6F80E1FF" w14:textId="77777777" w:rsidR="00F10033" w:rsidRDefault="00F10033" w:rsidP="00F10033">
            <w:pPr>
              <w:spacing w:after="0" w:line="240" w:lineRule="auto"/>
              <w:contextualSpacing/>
              <w:rPr>
                <w:rFonts w:ascii="Times New Roman" w:hAnsi="Times New Roman"/>
                <w:sz w:val="24"/>
                <w:szCs w:val="24"/>
              </w:rPr>
            </w:pPr>
            <w:r>
              <w:rPr>
                <w:rFonts w:ascii="Times New Roman" w:hAnsi="Times New Roman"/>
                <w:sz w:val="24"/>
                <w:szCs w:val="24"/>
              </w:rPr>
              <w:t>- на рабочем месте</w:t>
            </w:r>
          </w:p>
          <w:p w14:paraId="3E6ADB57" w14:textId="77777777" w:rsidR="00F10033" w:rsidRDefault="00F10033" w:rsidP="00F10033">
            <w:pPr>
              <w:pStyle w:val="a3"/>
              <w:tabs>
                <w:tab w:val="center" w:pos="1792"/>
              </w:tabs>
              <w:spacing w:after="0" w:line="240" w:lineRule="auto"/>
              <w:ind w:left="0"/>
              <w:rPr>
                <w:rFonts w:ascii="Times New Roman" w:hAnsi="Times New Roman"/>
                <w:sz w:val="24"/>
                <w:szCs w:val="24"/>
              </w:rPr>
            </w:pPr>
            <w:r>
              <w:rPr>
                <w:rFonts w:ascii="Times New Roman" w:hAnsi="Times New Roman"/>
                <w:sz w:val="24"/>
                <w:szCs w:val="24"/>
              </w:rPr>
              <w:t>- повторный</w:t>
            </w:r>
          </w:p>
          <w:p w14:paraId="3D2980A9" w14:textId="4832C468" w:rsidR="00A01BA3" w:rsidRPr="00A01BA3" w:rsidRDefault="00F10033" w:rsidP="00F10033">
            <w:pPr>
              <w:spacing w:after="0" w:line="240" w:lineRule="auto"/>
              <w:contextualSpacing/>
              <w:rPr>
                <w:rFonts w:ascii="Times New Roman" w:hAnsi="Times New Roman"/>
                <w:sz w:val="24"/>
                <w:szCs w:val="24"/>
              </w:rPr>
            </w:pPr>
            <w:r>
              <w:rPr>
                <w:rFonts w:ascii="Times New Roman" w:hAnsi="Times New Roman"/>
                <w:sz w:val="24"/>
                <w:szCs w:val="24"/>
              </w:rPr>
              <w:t>-внеплановый</w:t>
            </w:r>
          </w:p>
        </w:tc>
        <w:tc>
          <w:tcPr>
            <w:tcW w:w="3789" w:type="dxa"/>
            <w:tcBorders>
              <w:top w:val="single" w:sz="4" w:space="0" w:color="000000"/>
              <w:left w:val="single" w:sz="4" w:space="0" w:color="auto"/>
              <w:bottom w:val="single" w:sz="4" w:space="0" w:color="000000"/>
              <w:right w:val="single" w:sz="4" w:space="0" w:color="000000"/>
            </w:tcBorders>
            <w:hideMark/>
          </w:tcPr>
          <w:p w14:paraId="4DD7B1C5" w14:textId="77777777" w:rsidR="00F10033" w:rsidRDefault="00F10033" w:rsidP="00F10033">
            <w:pPr>
              <w:tabs>
                <w:tab w:val="left" w:pos="1100"/>
              </w:tabs>
              <w:spacing w:after="0" w:line="240" w:lineRule="auto"/>
              <w:rPr>
                <w:rFonts w:ascii="Times New Roman" w:hAnsi="Times New Roman"/>
                <w:sz w:val="24"/>
                <w:szCs w:val="24"/>
                <w:lang w:val="en-US"/>
              </w:rPr>
            </w:pPr>
          </w:p>
          <w:p w14:paraId="736FA52F" w14:textId="61287FC5" w:rsidR="00F10033" w:rsidRDefault="00F10033" w:rsidP="00F10033">
            <w:pPr>
              <w:tabs>
                <w:tab w:val="left" w:pos="1100"/>
              </w:tabs>
              <w:spacing w:after="0" w:line="240" w:lineRule="auto"/>
              <w:rPr>
                <w:rFonts w:ascii="Times New Roman" w:hAnsi="Times New Roman"/>
                <w:sz w:val="24"/>
                <w:szCs w:val="24"/>
              </w:rPr>
            </w:pPr>
            <w:r>
              <w:rPr>
                <w:rFonts w:ascii="Times New Roman" w:hAnsi="Times New Roman"/>
                <w:sz w:val="24"/>
                <w:szCs w:val="24"/>
              </w:rPr>
              <w:t xml:space="preserve">5 </w:t>
            </w:r>
          </w:p>
          <w:p w14:paraId="1D20FED4" w14:textId="69BA8720" w:rsidR="00F10033" w:rsidRDefault="00F10033" w:rsidP="00F10033">
            <w:pPr>
              <w:tabs>
                <w:tab w:val="left" w:pos="1100"/>
              </w:tabs>
              <w:spacing w:after="0" w:line="240" w:lineRule="auto"/>
              <w:rPr>
                <w:rFonts w:ascii="Times New Roman" w:hAnsi="Times New Roman"/>
                <w:sz w:val="24"/>
                <w:szCs w:val="24"/>
              </w:rPr>
            </w:pPr>
            <w:r>
              <w:rPr>
                <w:rFonts w:ascii="Times New Roman" w:hAnsi="Times New Roman"/>
                <w:sz w:val="24"/>
                <w:szCs w:val="24"/>
              </w:rPr>
              <w:t>5</w:t>
            </w:r>
          </w:p>
          <w:p w14:paraId="15DCBD25" w14:textId="33DEB94E" w:rsidR="00F10033" w:rsidRDefault="00F10033" w:rsidP="00F10033">
            <w:pPr>
              <w:tabs>
                <w:tab w:val="left" w:pos="1100"/>
              </w:tabs>
              <w:spacing w:after="0" w:line="240" w:lineRule="auto"/>
              <w:rPr>
                <w:rFonts w:ascii="Times New Roman" w:hAnsi="Times New Roman"/>
                <w:sz w:val="24"/>
                <w:szCs w:val="24"/>
              </w:rPr>
            </w:pPr>
            <w:r>
              <w:rPr>
                <w:rFonts w:ascii="Times New Roman" w:hAnsi="Times New Roman"/>
                <w:sz w:val="24"/>
                <w:szCs w:val="24"/>
              </w:rPr>
              <w:t>44</w:t>
            </w:r>
          </w:p>
          <w:p w14:paraId="7C39ABE2" w14:textId="5EA59DDA" w:rsidR="00A01BA3" w:rsidRPr="00A01BA3" w:rsidRDefault="00F10033" w:rsidP="00F10033">
            <w:pPr>
              <w:tabs>
                <w:tab w:val="left" w:pos="1100"/>
              </w:tabs>
              <w:spacing w:after="0" w:line="240" w:lineRule="auto"/>
              <w:rPr>
                <w:rFonts w:ascii="Times New Roman" w:hAnsi="Times New Roman"/>
                <w:sz w:val="24"/>
                <w:szCs w:val="24"/>
              </w:rPr>
            </w:pPr>
            <w:r>
              <w:rPr>
                <w:rFonts w:ascii="Times New Roman" w:hAnsi="Times New Roman"/>
                <w:sz w:val="24"/>
                <w:szCs w:val="24"/>
              </w:rPr>
              <w:t>44</w:t>
            </w:r>
          </w:p>
        </w:tc>
      </w:tr>
      <w:tr w:rsidR="00A01BA3" w:rsidRPr="00A01BA3" w14:paraId="0FFB2443" w14:textId="77777777" w:rsidTr="00F10033">
        <w:trPr>
          <w:trHeight w:val="1359"/>
        </w:trPr>
        <w:tc>
          <w:tcPr>
            <w:tcW w:w="607" w:type="dxa"/>
            <w:tcBorders>
              <w:top w:val="single" w:sz="4" w:space="0" w:color="000000"/>
              <w:left w:val="single" w:sz="4" w:space="0" w:color="000000"/>
              <w:bottom w:val="single" w:sz="4" w:space="0" w:color="000000"/>
              <w:right w:val="single" w:sz="4" w:space="0" w:color="auto"/>
            </w:tcBorders>
            <w:hideMark/>
          </w:tcPr>
          <w:p w14:paraId="1ED36AF4"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90" w:type="dxa"/>
            <w:tcBorders>
              <w:top w:val="single" w:sz="4" w:space="0" w:color="000000"/>
              <w:left w:val="single" w:sz="4" w:space="0" w:color="auto"/>
              <w:bottom w:val="single" w:sz="4" w:space="0" w:color="000000"/>
              <w:right w:val="single" w:sz="4" w:space="0" w:color="000000"/>
            </w:tcBorders>
          </w:tcPr>
          <w:p w14:paraId="2FBADA20"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испытаний:</w:t>
            </w:r>
          </w:p>
          <w:p w14:paraId="2E4EBC0B" w14:textId="77777777" w:rsidR="00A01BA3" w:rsidRPr="007221CA"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грузоподъемных средств (сценические </w:t>
            </w:r>
            <w:proofErr w:type="spellStart"/>
            <w:r w:rsidRPr="00A01BA3">
              <w:rPr>
                <w:rFonts w:ascii="Times New Roman" w:hAnsi="Times New Roman"/>
                <w:color w:val="000000"/>
                <w:sz w:val="24"/>
                <w:szCs w:val="24"/>
              </w:rPr>
              <w:t>штанк</w:t>
            </w:r>
            <w:r w:rsidR="007221CA">
              <w:rPr>
                <w:rFonts w:ascii="Times New Roman" w:hAnsi="Times New Roman"/>
                <w:color w:val="000000"/>
                <w:sz w:val="24"/>
                <w:szCs w:val="24"/>
              </w:rPr>
              <w:t>еты</w:t>
            </w:r>
            <w:proofErr w:type="spellEnd"/>
            <w:r w:rsidR="007221CA">
              <w:rPr>
                <w:rFonts w:ascii="Times New Roman" w:hAnsi="Times New Roman"/>
                <w:color w:val="000000"/>
                <w:sz w:val="24"/>
                <w:szCs w:val="24"/>
              </w:rPr>
              <w:t xml:space="preserve"> и др. грузоподъемные ср-ва)</w:t>
            </w:r>
          </w:p>
          <w:p w14:paraId="1D90B13D" w14:textId="77777777" w:rsidR="00A01BA3" w:rsidRPr="00465266" w:rsidRDefault="007221CA"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лестниц и стремянок</w:t>
            </w:r>
          </w:p>
          <w:p w14:paraId="52EC3053"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-диэлектрических средств защиты (боты, галоши, перчатки, и пр.)</w:t>
            </w:r>
          </w:p>
        </w:tc>
        <w:tc>
          <w:tcPr>
            <w:tcW w:w="3800" w:type="dxa"/>
            <w:tcBorders>
              <w:top w:val="single" w:sz="4" w:space="0" w:color="000000"/>
              <w:left w:val="single" w:sz="4" w:space="0" w:color="000000"/>
              <w:bottom w:val="single" w:sz="4" w:space="0" w:color="000000"/>
              <w:right w:val="single" w:sz="4" w:space="0" w:color="auto"/>
            </w:tcBorders>
          </w:tcPr>
          <w:p w14:paraId="7694066D" w14:textId="77777777" w:rsidR="00F10033" w:rsidRPr="00A01BA3" w:rsidRDefault="00F10033" w:rsidP="00F10033">
            <w:pPr>
              <w:spacing w:after="0" w:line="240" w:lineRule="auto"/>
              <w:rPr>
                <w:rFonts w:ascii="Times New Roman" w:hAnsi="Times New Roman"/>
                <w:sz w:val="24"/>
                <w:szCs w:val="24"/>
              </w:rPr>
            </w:pPr>
            <w:r>
              <w:rPr>
                <w:rFonts w:ascii="Times New Roman" w:hAnsi="Times New Roman"/>
                <w:sz w:val="24"/>
                <w:szCs w:val="24"/>
              </w:rPr>
              <w:t>19.09.2022</w:t>
            </w:r>
          </w:p>
          <w:p w14:paraId="7FCF2ECB" w14:textId="77777777" w:rsidR="00A01BA3" w:rsidRPr="00A01BA3" w:rsidRDefault="00A01BA3" w:rsidP="00A01BA3">
            <w:pPr>
              <w:spacing w:after="0" w:line="240" w:lineRule="auto"/>
              <w:rPr>
                <w:rFonts w:ascii="Times New Roman" w:hAnsi="Times New Roman"/>
                <w:sz w:val="24"/>
                <w:szCs w:val="24"/>
              </w:rPr>
            </w:pPr>
          </w:p>
          <w:p w14:paraId="4A432A6A" w14:textId="77777777" w:rsidR="00A01BA3" w:rsidRPr="00A01BA3" w:rsidRDefault="00A01BA3" w:rsidP="00A01BA3">
            <w:pPr>
              <w:spacing w:after="0" w:line="240" w:lineRule="auto"/>
              <w:rPr>
                <w:rFonts w:ascii="Times New Roman" w:hAnsi="Times New Roman"/>
                <w:sz w:val="24"/>
                <w:szCs w:val="24"/>
              </w:rPr>
            </w:pPr>
          </w:p>
          <w:p w14:paraId="0DBF0A57" w14:textId="77777777" w:rsidR="00A01BA3" w:rsidRPr="00A01BA3" w:rsidRDefault="00A01BA3" w:rsidP="00A01BA3">
            <w:pPr>
              <w:spacing w:after="0" w:line="240" w:lineRule="auto"/>
              <w:rPr>
                <w:rFonts w:ascii="Times New Roman" w:hAnsi="Times New Roman"/>
                <w:sz w:val="24"/>
                <w:szCs w:val="24"/>
              </w:rPr>
            </w:pPr>
          </w:p>
        </w:tc>
        <w:tc>
          <w:tcPr>
            <w:tcW w:w="3789" w:type="dxa"/>
            <w:tcBorders>
              <w:top w:val="single" w:sz="4" w:space="0" w:color="000000"/>
              <w:left w:val="single" w:sz="4" w:space="0" w:color="auto"/>
              <w:bottom w:val="single" w:sz="4" w:space="0" w:color="000000"/>
              <w:right w:val="single" w:sz="4" w:space="0" w:color="000000"/>
            </w:tcBorders>
          </w:tcPr>
          <w:p w14:paraId="09671463" w14:textId="77777777" w:rsidR="00F10033" w:rsidRDefault="00F10033" w:rsidP="00F10033">
            <w:pPr>
              <w:spacing w:after="0" w:line="240" w:lineRule="auto"/>
              <w:rPr>
                <w:rFonts w:ascii="Times New Roman" w:hAnsi="Times New Roman"/>
                <w:color w:val="000000"/>
                <w:sz w:val="24"/>
                <w:szCs w:val="24"/>
              </w:rPr>
            </w:pPr>
            <w:r w:rsidRPr="00A01BA3">
              <w:rPr>
                <w:rFonts w:ascii="Times New Roman" w:hAnsi="Times New Roman"/>
                <w:color w:val="000000"/>
                <w:sz w:val="24"/>
                <w:szCs w:val="24"/>
              </w:rPr>
              <w:t>Проведение испытаний: диэлектрических средств защиты</w:t>
            </w:r>
          </w:p>
          <w:p w14:paraId="74FC594F" w14:textId="28317F53" w:rsidR="00A01BA3" w:rsidRPr="00A01BA3" w:rsidRDefault="00F10033" w:rsidP="00F10033">
            <w:pPr>
              <w:spacing w:after="0" w:line="240" w:lineRule="auto"/>
              <w:rPr>
                <w:rFonts w:ascii="Times New Roman" w:hAnsi="Times New Roman"/>
                <w:sz w:val="24"/>
                <w:szCs w:val="24"/>
              </w:rPr>
            </w:pPr>
            <w:r w:rsidRPr="00A01BA3">
              <w:rPr>
                <w:rFonts w:ascii="Times New Roman" w:hAnsi="Times New Roman"/>
                <w:color w:val="000000"/>
                <w:sz w:val="24"/>
                <w:szCs w:val="24"/>
              </w:rPr>
              <w:t>Перчатки</w:t>
            </w:r>
            <w:r>
              <w:rPr>
                <w:rFonts w:ascii="Times New Roman" w:hAnsi="Times New Roman"/>
                <w:color w:val="000000"/>
                <w:sz w:val="24"/>
                <w:szCs w:val="24"/>
              </w:rPr>
              <w:t xml:space="preserve"> – 4 пары (протокол №50 МУП </w:t>
            </w:r>
            <w:r w:rsidR="00A35F64">
              <w:rPr>
                <w:rFonts w:ascii="Times New Roman" w:hAnsi="Times New Roman"/>
                <w:color w:val="000000"/>
                <w:sz w:val="24"/>
                <w:szCs w:val="24"/>
              </w:rPr>
              <w:t>«</w:t>
            </w:r>
            <w:r>
              <w:rPr>
                <w:rFonts w:ascii="Times New Roman" w:hAnsi="Times New Roman"/>
                <w:color w:val="000000"/>
                <w:sz w:val="24"/>
                <w:szCs w:val="24"/>
              </w:rPr>
              <w:t>АЭСК)</w:t>
            </w:r>
          </w:p>
        </w:tc>
      </w:tr>
      <w:tr w:rsidR="00F10033" w:rsidRPr="00A01BA3" w14:paraId="49056CC6" w14:textId="77777777" w:rsidTr="0075219C">
        <w:trPr>
          <w:trHeight w:val="277"/>
        </w:trPr>
        <w:tc>
          <w:tcPr>
            <w:tcW w:w="607" w:type="dxa"/>
            <w:tcBorders>
              <w:top w:val="single" w:sz="4" w:space="0" w:color="000000"/>
              <w:left w:val="single" w:sz="4" w:space="0" w:color="000000"/>
              <w:bottom w:val="single" w:sz="4" w:space="0" w:color="auto"/>
              <w:right w:val="single" w:sz="4" w:space="0" w:color="auto"/>
            </w:tcBorders>
            <w:hideMark/>
          </w:tcPr>
          <w:p w14:paraId="30AADBDB" w14:textId="77777777" w:rsidR="00F10033" w:rsidRPr="00A01BA3" w:rsidRDefault="00F1003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90" w:type="dxa"/>
            <w:tcBorders>
              <w:top w:val="single" w:sz="4" w:space="0" w:color="000000"/>
              <w:left w:val="single" w:sz="4" w:space="0" w:color="auto"/>
              <w:bottom w:val="single" w:sz="4" w:space="0" w:color="auto"/>
              <w:right w:val="single" w:sz="4" w:space="0" w:color="000000"/>
            </w:tcBorders>
            <w:hideMark/>
          </w:tcPr>
          <w:p w14:paraId="25C13F45" w14:textId="77777777" w:rsidR="00F10033" w:rsidRPr="00A01BA3" w:rsidRDefault="00F1003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Приобретение спецодежды, спецобуви и других СИЗ работникам</w:t>
            </w:r>
          </w:p>
        </w:tc>
        <w:tc>
          <w:tcPr>
            <w:tcW w:w="3800" w:type="dxa"/>
            <w:tcBorders>
              <w:top w:val="single" w:sz="4" w:space="0" w:color="000000"/>
              <w:left w:val="single" w:sz="4" w:space="0" w:color="000000"/>
              <w:bottom w:val="single" w:sz="4" w:space="0" w:color="auto"/>
              <w:right w:val="single" w:sz="4" w:space="0" w:color="auto"/>
            </w:tcBorders>
            <w:hideMark/>
          </w:tcPr>
          <w:p w14:paraId="01A50453" w14:textId="1F5FDAE9" w:rsidR="00F10033" w:rsidRPr="00A01BA3" w:rsidRDefault="00F10033"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 течение года.</w:t>
            </w:r>
          </w:p>
        </w:tc>
        <w:tc>
          <w:tcPr>
            <w:tcW w:w="3789" w:type="dxa"/>
            <w:tcBorders>
              <w:top w:val="single" w:sz="4" w:space="0" w:color="000000"/>
              <w:left w:val="single" w:sz="4" w:space="0" w:color="auto"/>
              <w:bottom w:val="single" w:sz="4" w:space="0" w:color="auto"/>
              <w:right w:val="single" w:sz="4" w:space="0" w:color="000000"/>
            </w:tcBorders>
            <w:hideMark/>
          </w:tcPr>
          <w:p w14:paraId="39F44678" w14:textId="77777777" w:rsidR="00F10033" w:rsidRDefault="00F10033" w:rsidP="009F3366">
            <w:pPr>
              <w:tabs>
                <w:tab w:val="left" w:pos="255"/>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Смывающие и обеззараживающие средства (антисептики) – 18 литров</w:t>
            </w:r>
          </w:p>
          <w:p w14:paraId="32A397DB" w14:textId="3B5DE686" w:rsidR="00F10033" w:rsidRPr="00A01BA3" w:rsidRDefault="00F10033" w:rsidP="00A01BA3">
            <w:pPr>
              <w:tabs>
                <w:tab w:val="left" w:pos="255"/>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Перчатки – 80 пар</w:t>
            </w:r>
          </w:p>
        </w:tc>
      </w:tr>
      <w:tr w:rsidR="00A01BA3" w:rsidRPr="00A01BA3" w14:paraId="213AB641" w14:textId="77777777" w:rsidTr="0075219C">
        <w:trPr>
          <w:trHeight w:val="180"/>
        </w:trPr>
        <w:tc>
          <w:tcPr>
            <w:tcW w:w="607" w:type="dxa"/>
            <w:tcBorders>
              <w:top w:val="single" w:sz="4" w:space="0" w:color="auto"/>
              <w:left w:val="single" w:sz="4" w:space="0" w:color="000000"/>
              <w:bottom w:val="single" w:sz="4" w:space="0" w:color="000000"/>
              <w:right w:val="single" w:sz="4" w:space="0" w:color="auto"/>
            </w:tcBorders>
            <w:hideMark/>
          </w:tcPr>
          <w:p w14:paraId="702AC074"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90" w:type="dxa"/>
            <w:tcBorders>
              <w:top w:val="single" w:sz="4" w:space="0" w:color="auto"/>
              <w:left w:val="single" w:sz="4" w:space="0" w:color="auto"/>
              <w:bottom w:val="single" w:sz="4" w:space="0" w:color="000000"/>
              <w:right w:val="single" w:sz="4" w:space="0" w:color="000000"/>
            </w:tcBorders>
            <w:hideMark/>
          </w:tcPr>
          <w:p w14:paraId="33262677" w14:textId="041E839B"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Проведение обучения ответственного за эксплуатацию автотранспорта по программе </w:t>
            </w:r>
            <w:r w:rsidR="00A35F64">
              <w:rPr>
                <w:rFonts w:ascii="Times New Roman" w:hAnsi="Times New Roman"/>
                <w:color w:val="000000"/>
                <w:sz w:val="24"/>
                <w:szCs w:val="24"/>
              </w:rPr>
              <w:t>«</w:t>
            </w:r>
            <w:r w:rsidRPr="00A01BA3">
              <w:rPr>
                <w:rFonts w:ascii="Times New Roman" w:hAnsi="Times New Roman"/>
                <w:color w:val="000000"/>
                <w:sz w:val="24"/>
                <w:szCs w:val="24"/>
              </w:rPr>
              <w:t>Организация перевозок автомобильным транспортом в пределах Российской Федерации</w:t>
            </w:r>
            <w:r w:rsidR="00A35F64">
              <w:rPr>
                <w:rFonts w:ascii="Times New Roman" w:hAnsi="Times New Roman"/>
                <w:color w:val="000000"/>
                <w:sz w:val="24"/>
                <w:szCs w:val="24"/>
              </w:rPr>
              <w:t>»</w:t>
            </w:r>
          </w:p>
        </w:tc>
        <w:tc>
          <w:tcPr>
            <w:tcW w:w="3800" w:type="dxa"/>
            <w:tcBorders>
              <w:top w:val="single" w:sz="4" w:space="0" w:color="auto"/>
              <w:left w:val="single" w:sz="4" w:space="0" w:color="000000"/>
              <w:bottom w:val="single" w:sz="4" w:space="0" w:color="000000"/>
              <w:right w:val="single" w:sz="4" w:space="0" w:color="auto"/>
            </w:tcBorders>
            <w:hideMark/>
          </w:tcPr>
          <w:p w14:paraId="599E74AD" w14:textId="466CF975" w:rsidR="00A01BA3" w:rsidRPr="00A01BA3" w:rsidRDefault="00F10033" w:rsidP="00F1003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auto"/>
              <w:left w:val="single" w:sz="4" w:space="0" w:color="auto"/>
              <w:bottom w:val="single" w:sz="4" w:space="0" w:color="000000"/>
              <w:right w:val="single" w:sz="4" w:space="0" w:color="000000"/>
            </w:tcBorders>
            <w:hideMark/>
          </w:tcPr>
          <w:p w14:paraId="2EEEFBB2" w14:textId="5DAAC8F5" w:rsidR="00A01BA3" w:rsidRPr="00A01BA3" w:rsidRDefault="00F10033" w:rsidP="00F1003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w:t>
            </w:r>
          </w:p>
        </w:tc>
      </w:tr>
      <w:tr w:rsidR="00A01BA3" w:rsidRPr="00A01BA3" w14:paraId="30AD567F"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646EA63D"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90" w:type="dxa"/>
            <w:tcBorders>
              <w:top w:val="single" w:sz="4" w:space="0" w:color="000000"/>
              <w:left w:val="single" w:sz="4" w:space="0" w:color="auto"/>
              <w:bottom w:val="single" w:sz="4" w:space="0" w:color="000000"/>
              <w:right w:val="single" w:sz="4" w:space="0" w:color="000000"/>
            </w:tcBorders>
            <w:hideMark/>
          </w:tcPr>
          <w:p w14:paraId="03EC6F12" w14:textId="04C30DC7"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 xml:space="preserve">Проведение обучения водителей по программе </w:t>
            </w:r>
            <w:r w:rsidR="00A35F64">
              <w:rPr>
                <w:rFonts w:ascii="Times New Roman" w:hAnsi="Times New Roman"/>
                <w:color w:val="000000"/>
                <w:sz w:val="24"/>
                <w:szCs w:val="24"/>
              </w:rPr>
              <w:t>«</w:t>
            </w:r>
            <w:r w:rsidRPr="00A01BA3">
              <w:rPr>
                <w:rFonts w:ascii="Times New Roman" w:hAnsi="Times New Roman"/>
                <w:color w:val="000000"/>
                <w:sz w:val="24"/>
                <w:szCs w:val="24"/>
              </w:rPr>
              <w:t>Ежегодные занятия с водителями автотранспортных организаций по правилам дорожного движения и безопасности дорожного движения</w:t>
            </w:r>
            <w:r w:rsidR="00A35F64">
              <w:rPr>
                <w:rFonts w:ascii="Times New Roman" w:hAnsi="Times New Roman"/>
                <w:color w:val="000000"/>
                <w:sz w:val="24"/>
                <w:szCs w:val="24"/>
              </w:rPr>
              <w:t>»</w:t>
            </w:r>
            <w:r w:rsidRPr="00A01BA3">
              <w:rPr>
                <w:rFonts w:ascii="Times New Roman" w:hAnsi="Times New Roman"/>
                <w:color w:val="000000"/>
                <w:sz w:val="24"/>
                <w:szCs w:val="24"/>
              </w:rPr>
              <w:t xml:space="preserve">  </w:t>
            </w:r>
          </w:p>
        </w:tc>
        <w:tc>
          <w:tcPr>
            <w:tcW w:w="3800" w:type="dxa"/>
            <w:tcBorders>
              <w:top w:val="single" w:sz="4" w:space="0" w:color="000000"/>
              <w:left w:val="single" w:sz="4" w:space="0" w:color="000000"/>
              <w:bottom w:val="single" w:sz="4" w:space="0" w:color="000000"/>
              <w:right w:val="single" w:sz="4" w:space="0" w:color="auto"/>
            </w:tcBorders>
            <w:hideMark/>
          </w:tcPr>
          <w:p w14:paraId="206DB126" w14:textId="7BEC3578" w:rsidR="00A01BA3" w:rsidRPr="00A01BA3" w:rsidRDefault="00F10033" w:rsidP="00F1003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000000"/>
              <w:left w:val="single" w:sz="4" w:space="0" w:color="auto"/>
              <w:bottom w:val="single" w:sz="4" w:space="0" w:color="000000"/>
              <w:right w:val="single" w:sz="4" w:space="0" w:color="000000"/>
            </w:tcBorders>
            <w:hideMark/>
          </w:tcPr>
          <w:p w14:paraId="2B31CDB5" w14:textId="2FCC2DF6" w:rsidR="00A01BA3" w:rsidRPr="00A01BA3" w:rsidRDefault="00F10033" w:rsidP="00F10033">
            <w:pPr>
              <w:spacing w:after="0" w:line="240" w:lineRule="auto"/>
              <w:rPr>
                <w:rFonts w:ascii="Times New Roman" w:hAnsi="Times New Roman"/>
                <w:sz w:val="24"/>
                <w:szCs w:val="24"/>
              </w:rPr>
            </w:pPr>
            <w:r>
              <w:rPr>
                <w:rFonts w:ascii="Times New Roman" w:hAnsi="Times New Roman"/>
                <w:sz w:val="24"/>
                <w:szCs w:val="24"/>
              </w:rPr>
              <w:t>-</w:t>
            </w:r>
          </w:p>
        </w:tc>
      </w:tr>
      <w:tr w:rsidR="00A01BA3" w:rsidRPr="00A01BA3" w14:paraId="3B9AA9CF" w14:textId="77777777" w:rsidTr="0075219C">
        <w:tc>
          <w:tcPr>
            <w:tcW w:w="607" w:type="dxa"/>
            <w:tcBorders>
              <w:top w:val="single" w:sz="4" w:space="0" w:color="000000"/>
              <w:left w:val="single" w:sz="4" w:space="0" w:color="000000"/>
              <w:bottom w:val="single" w:sz="4" w:space="0" w:color="000000"/>
              <w:right w:val="single" w:sz="4" w:space="0" w:color="auto"/>
            </w:tcBorders>
            <w:hideMark/>
          </w:tcPr>
          <w:p w14:paraId="04DC1364"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10</w:t>
            </w:r>
          </w:p>
        </w:tc>
        <w:tc>
          <w:tcPr>
            <w:tcW w:w="7190" w:type="dxa"/>
            <w:tcBorders>
              <w:top w:val="single" w:sz="4" w:space="0" w:color="000000"/>
              <w:left w:val="single" w:sz="4" w:space="0" w:color="auto"/>
              <w:bottom w:val="single" w:sz="4" w:space="0" w:color="000000"/>
              <w:right w:val="single" w:sz="4" w:space="0" w:color="000000"/>
            </w:tcBorders>
            <w:hideMark/>
          </w:tcPr>
          <w:p w14:paraId="09E0A139" w14:textId="77777777" w:rsidR="00A01BA3" w:rsidRPr="00A01BA3" w:rsidRDefault="00A01BA3" w:rsidP="00A01BA3">
            <w:pPr>
              <w:spacing w:after="0" w:line="240" w:lineRule="auto"/>
              <w:jc w:val="both"/>
              <w:rPr>
                <w:rFonts w:ascii="Times New Roman" w:hAnsi="Times New Roman"/>
                <w:color w:val="000000"/>
                <w:sz w:val="24"/>
                <w:szCs w:val="24"/>
              </w:rPr>
            </w:pPr>
            <w:r w:rsidRPr="00A01BA3">
              <w:rPr>
                <w:rFonts w:ascii="Times New Roman" w:hAnsi="Times New Roman"/>
                <w:color w:val="000000"/>
                <w:sz w:val="24"/>
                <w:szCs w:val="24"/>
              </w:rPr>
              <w:t>Количество несчастных случаев на производстве</w:t>
            </w:r>
          </w:p>
        </w:tc>
        <w:tc>
          <w:tcPr>
            <w:tcW w:w="3800" w:type="dxa"/>
            <w:tcBorders>
              <w:top w:val="single" w:sz="4" w:space="0" w:color="000000"/>
              <w:left w:val="single" w:sz="4" w:space="0" w:color="000000"/>
              <w:bottom w:val="single" w:sz="4" w:space="0" w:color="000000"/>
              <w:right w:val="single" w:sz="4" w:space="0" w:color="auto"/>
            </w:tcBorders>
            <w:hideMark/>
          </w:tcPr>
          <w:p w14:paraId="0995BC89" w14:textId="470C0976" w:rsidR="00A01BA3" w:rsidRPr="00A01BA3" w:rsidRDefault="00F10033" w:rsidP="00A01BA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789" w:type="dxa"/>
            <w:tcBorders>
              <w:top w:val="single" w:sz="4" w:space="0" w:color="000000"/>
              <w:left w:val="single" w:sz="4" w:space="0" w:color="auto"/>
              <w:bottom w:val="single" w:sz="4" w:space="0" w:color="000000"/>
              <w:right w:val="single" w:sz="4" w:space="0" w:color="000000"/>
            </w:tcBorders>
            <w:hideMark/>
          </w:tcPr>
          <w:p w14:paraId="506E896B" w14:textId="33D3DE91" w:rsidR="00A01BA3" w:rsidRPr="00A01BA3" w:rsidRDefault="00F10033" w:rsidP="00A01BA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r>
    </w:tbl>
    <w:p w14:paraId="37713F2B" w14:textId="77777777" w:rsidR="001B2519" w:rsidRDefault="001B2519" w:rsidP="001B2519">
      <w:pPr>
        <w:spacing w:after="0" w:line="240" w:lineRule="auto"/>
        <w:rPr>
          <w:rFonts w:ascii="Times New Roman" w:hAnsi="Times New Roman"/>
          <w:color w:val="000000"/>
          <w:sz w:val="24"/>
          <w:szCs w:val="24"/>
        </w:rPr>
      </w:pPr>
    </w:p>
    <w:p w14:paraId="0E912DB7" w14:textId="77777777" w:rsidR="00AB2C6C" w:rsidRPr="007221CA" w:rsidRDefault="007221CA" w:rsidP="007221CA">
      <w:pPr>
        <w:spacing w:after="0" w:line="240" w:lineRule="auto"/>
        <w:ind w:left="720"/>
        <w:rPr>
          <w:rFonts w:ascii="Times New Roman" w:hAnsi="Times New Roman"/>
          <w:b/>
          <w:color w:val="000000"/>
          <w:sz w:val="24"/>
          <w:szCs w:val="24"/>
          <w:lang w:val="en-US"/>
        </w:rPr>
      </w:pPr>
      <w:r w:rsidRPr="007221CA">
        <w:rPr>
          <w:rFonts w:ascii="Times New Roman" w:hAnsi="Times New Roman"/>
          <w:b/>
          <w:color w:val="000000"/>
          <w:sz w:val="24"/>
          <w:szCs w:val="24"/>
        </w:rPr>
        <w:t>10.</w:t>
      </w:r>
      <w:r>
        <w:rPr>
          <w:rFonts w:ascii="Times New Roman" w:hAnsi="Times New Roman"/>
          <w:b/>
          <w:color w:val="000000"/>
          <w:sz w:val="24"/>
          <w:szCs w:val="24"/>
          <w:lang w:val="en-US"/>
        </w:rPr>
        <w:t xml:space="preserve">2. </w:t>
      </w:r>
      <w:r w:rsidR="00AB2C6C" w:rsidRPr="007221CA">
        <w:rPr>
          <w:rFonts w:ascii="Times New Roman" w:hAnsi="Times New Roman"/>
          <w:b/>
          <w:color w:val="000000"/>
          <w:sz w:val="24"/>
          <w:szCs w:val="24"/>
        </w:rPr>
        <w:t xml:space="preserve">Мероприятия по пожарной безопасности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7160"/>
        <w:gridCol w:w="7512"/>
      </w:tblGrid>
      <w:tr w:rsidR="00A01BA3" w:rsidRPr="00A01BA3" w14:paraId="46072D37"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729377D4"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 п/п</w:t>
            </w:r>
          </w:p>
        </w:tc>
        <w:tc>
          <w:tcPr>
            <w:tcW w:w="7160" w:type="dxa"/>
            <w:tcBorders>
              <w:top w:val="single" w:sz="4" w:space="0" w:color="000000"/>
              <w:left w:val="single" w:sz="4" w:space="0" w:color="auto"/>
              <w:bottom w:val="single" w:sz="4" w:space="0" w:color="000000"/>
              <w:right w:val="single" w:sz="4" w:space="0" w:color="000000"/>
            </w:tcBorders>
            <w:hideMark/>
          </w:tcPr>
          <w:p w14:paraId="1E69029E"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мероприятия</w:t>
            </w:r>
          </w:p>
        </w:tc>
        <w:tc>
          <w:tcPr>
            <w:tcW w:w="7512" w:type="dxa"/>
            <w:tcBorders>
              <w:top w:val="single" w:sz="4" w:space="0" w:color="000000"/>
              <w:left w:val="single" w:sz="4" w:space="0" w:color="000000"/>
              <w:bottom w:val="single" w:sz="4" w:space="0" w:color="000000"/>
              <w:right w:val="single" w:sz="4" w:space="0" w:color="000000"/>
            </w:tcBorders>
            <w:hideMark/>
          </w:tcPr>
          <w:p w14:paraId="3D9631F4"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A01BA3" w:rsidRPr="00A01BA3" w14:paraId="5C57D5A3"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1C5E6D13"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60" w:type="dxa"/>
            <w:tcBorders>
              <w:top w:val="single" w:sz="4" w:space="0" w:color="000000"/>
              <w:left w:val="single" w:sz="4" w:space="0" w:color="auto"/>
              <w:bottom w:val="single" w:sz="4" w:space="0" w:color="000000"/>
              <w:right w:val="single" w:sz="4" w:space="0" w:color="000000"/>
            </w:tcBorders>
            <w:hideMark/>
          </w:tcPr>
          <w:p w14:paraId="6D8B406D"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на объекте автоматической пожарной сигнализации и оповещения о пожаре</w:t>
            </w:r>
          </w:p>
        </w:tc>
        <w:tc>
          <w:tcPr>
            <w:tcW w:w="7512" w:type="dxa"/>
            <w:tcBorders>
              <w:top w:val="single" w:sz="4" w:space="0" w:color="000000"/>
              <w:left w:val="single" w:sz="4" w:space="0" w:color="000000"/>
              <w:bottom w:val="single" w:sz="4" w:space="0" w:color="000000"/>
              <w:right w:val="single" w:sz="4" w:space="0" w:color="000000"/>
            </w:tcBorders>
            <w:hideMark/>
          </w:tcPr>
          <w:p w14:paraId="5D8CE729" w14:textId="270A6FCF" w:rsidR="005E3D16" w:rsidRDefault="005E3D16" w:rsidP="005E3D16">
            <w:pPr>
              <w:spacing w:after="0" w:line="240" w:lineRule="auto"/>
              <w:contextualSpacing/>
              <w:jc w:val="both"/>
              <w:rPr>
                <w:rFonts w:ascii="Times New Roman" w:hAnsi="Times New Roman"/>
                <w:color w:val="000000"/>
                <w:sz w:val="24"/>
                <w:szCs w:val="24"/>
              </w:rPr>
            </w:pPr>
            <w:r w:rsidRPr="001515B0">
              <w:rPr>
                <w:rFonts w:ascii="Times New Roman" w:hAnsi="Times New Roman"/>
                <w:b/>
                <w:color w:val="000000"/>
                <w:sz w:val="24"/>
                <w:szCs w:val="24"/>
              </w:rPr>
              <w:t>МАУ АГДК (ул. Ленина, д. 24):</w:t>
            </w:r>
            <w:r>
              <w:rPr>
                <w:rFonts w:ascii="Times New Roman" w:hAnsi="Times New Roman"/>
                <w:color w:val="000000"/>
                <w:sz w:val="24"/>
                <w:szCs w:val="24"/>
              </w:rPr>
              <w:t xml:space="preserve"> АПС и СОУЭ в наличии.</w:t>
            </w:r>
          </w:p>
          <w:p w14:paraId="018CFA12" w14:textId="03FEE3FA" w:rsidR="005E3D16" w:rsidRDefault="005E3D16" w:rsidP="005E3D16">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СОУЭ 3-типа, речевое и световое оповещение. Для оповещения предусмотрены речевые оповещатели </w:t>
            </w:r>
            <w:r w:rsidR="00A35F64">
              <w:rPr>
                <w:rFonts w:ascii="Times New Roman" w:hAnsi="Times New Roman"/>
                <w:color w:val="000000"/>
                <w:sz w:val="24"/>
                <w:szCs w:val="24"/>
              </w:rPr>
              <w:t>«</w:t>
            </w:r>
            <w:r>
              <w:rPr>
                <w:rFonts w:ascii="Times New Roman" w:hAnsi="Times New Roman"/>
                <w:color w:val="000000"/>
                <w:sz w:val="24"/>
                <w:szCs w:val="24"/>
              </w:rPr>
              <w:t>Соната</w:t>
            </w:r>
            <w:r w:rsidR="00A35F64">
              <w:rPr>
                <w:rFonts w:ascii="Times New Roman" w:hAnsi="Times New Roman"/>
                <w:color w:val="000000"/>
                <w:sz w:val="24"/>
                <w:szCs w:val="24"/>
              </w:rPr>
              <w:t>»</w:t>
            </w:r>
            <w:r>
              <w:rPr>
                <w:rFonts w:ascii="Times New Roman" w:hAnsi="Times New Roman"/>
                <w:color w:val="000000"/>
                <w:sz w:val="24"/>
                <w:szCs w:val="24"/>
              </w:rPr>
              <w:t>.</w:t>
            </w:r>
          </w:p>
          <w:p w14:paraId="186246C7" w14:textId="77777777" w:rsidR="005E3D16" w:rsidRDefault="005E3D16" w:rsidP="005E3D16">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Централизованное управление и контроль за АПС и СОУЭ производится с помощью пульта контроля и управления, установленного в помещении вахты.</w:t>
            </w:r>
          </w:p>
          <w:p w14:paraId="2733B265" w14:textId="26BB7912" w:rsidR="00483D69" w:rsidRDefault="005E3D16" w:rsidP="00483D69">
            <w:pPr>
              <w:spacing w:after="0" w:line="240" w:lineRule="auto"/>
              <w:jc w:val="both"/>
              <w:rPr>
                <w:rFonts w:ascii="Times New Roman" w:hAnsi="Times New Roman"/>
                <w:color w:val="000000"/>
                <w:sz w:val="24"/>
                <w:szCs w:val="24"/>
              </w:rPr>
            </w:pPr>
            <w:r w:rsidRPr="001515B0">
              <w:rPr>
                <w:rFonts w:ascii="Times New Roman" w:hAnsi="Times New Roman"/>
                <w:b/>
                <w:color w:val="000000"/>
                <w:sz w:val="24"/>
                <w:szCs w:val="24"/>
              </w:rPr>
              <w:t xml:space="preserve">Музей трудовой славы и библиотека им. Л.А. </w:t>
            </w:r>
            <w:proofErr w:type="spellStart"/>
            <w:r w:rsidRPr="001515B0">
              <w:rPr>
                <w:rFonts w:ascii="Times New Roman" w:hAnsi="Times New Roman"/>
                <w:b/>
                <w:color w:val="000000"/>
                <w:sz w:val="24"/>
                <w:szCs w:val="24"/>
              </w:rPr>
              <w:t>Гладиной</w:t>
            </w:r>
            <w:proofErr w:type="spellEnd"/>
            <w:r w:rsidRPr="001515B0">
              <w:rPr>
                <w:rFonts w:ascii="Times New Roman" w:hAnsi="Times New Roman"/>
                <w:b/>
                <w:color w:val="000000"/>
                <w:sz w:val="24"/>
                <w:szCs w:val="24"/>
              </w:rPr>
              <w:t xml:space="preserve"> (ул. Ленина, д. 24-а):</w:t>
            </w:r>
            <w:r w:rsidRPr="00483D69">
              <w:rPr>
                <w:rFonts w:ascii="Times New Roman" w:hAnsi="Times New Roman"/>
                <w:color w:val="000000"/>
                <w:sz w:val="24"/>
                <w:szCs w:val="24"/>
              </w:rPr>
              <w:t xml:space="preserve"> </w:t>
            </w:r>
            <w:r w:rsidR="00483D69">
              <w:rPr>
                <w:rFonts w:ascii="Times New Roman" w:hAnsi="Times New Roman"/>
                <w:color w:val="000000"/>
                <w:sz w:val="24"/>
                <w:szCs w:val="24"/>
              </w:rPr>
              <w:t>АПС и СОУЭ в наличии</w:t>
            </w:r>
          </w:p>
          <w:p w14:paraId="57D4CDB2" w14:textId="0A367900" w:rsidR="00483D69" w:rsidRPr="00DF5D48" w:rsidRDefault="00483D69" w:rsidP="00483D69">
            <w:pPr>
              <w:spacing w:after="0" w:line="240" w:lineRule="auto"/>
              <w:jc w:val="both"/>
              <w:rPr>
                <w:rFonts w:ascii="Times New Roman" w:hAnsi="Times New Roman"/>
                <w:color w:val="000000"/>
                <w:sz w:val="24"/>
                <w:szCs w:val="24"/>
              </w:rPr>
            </w:pPr>
            <w:r w:rsidRPr="00DF5D48">
              <w:rPr>
                <w:rFonts w:ascii="Times New Roman" w:hAnsi="Times New Roman"/>
                <w:b/>
                <w:color w:val="000000"/>
                <w:sz w:val="24"/>
                <w:szCs w:val="24"/>
              </w:rPr>
              <w:t>АПС</w:t>
            </w:r>
            <w:r>
              <w:rPr>
                <w:rFonts w:ascii="Times New Roman" w:hAnsi="Times New Roman"/>
                <w:color w:val="000000"/>
                <w:sz w:val="24"/>
                <w:szCs w:val="24"/>
              </w:rPr>
              <w:t xml:space="preserve">: </w:t>
            </w:r>
            <w:r w:rsidRPr="00DF5D48">
              <w:rPr>
                <w:rFonts w:ascii="Times New Roman" w:hAnsi="Times New Roman"/>
                <w:sz w:val="24"/>
                <w:szCs w:val="24"/>
              </w:rPr>
              <w:t>Сигнал от адресных пожарных извещателей в помещениях, поступает на контроллер двухпроводн</w:t>
            </w:r>
            <w:r w:rsidR="001515B0">
              <w:rPr>
                <w:rFonts w:ascii="Times New Roman" w:hAnsi="Times New Roman"/>
                <w:sz w:val="24"/>
                <w:szCs w:val="24"/>
              </w:rPr>
              <w:t xml:space="preserve">ой линии связи </w:t>
            </w:r>
            <w:r w:rsidR="00A35F64">
              <w:rPr>
                <w:rFonts w:ascii="Times New Roman" w:hAnsi="Times New Roman"/>
                <w:sz w:val="24"/>
                <w:szCs w:val="24"/>
              </w:rPr>
              <w:t>«</w:t>
            </w:r>
            <w:r w:rsidR="001515B0">
              <w:rPr>
                <w:rFonts w:ascii="Times New Roman" w:hAnsi="Times New Roman"/>
                <w:sz w:val="24"/>
                <w:szCs w:val="24"/>
              </w:rPr>
              <w:t>С2000-КДЛ</w:t>
            </w:r>
            <w:r w:rsidR="00A35F64">
              <w:rPr>
                <w:rFonts w:ascii="Times New Roman" w:hAnsi="Times New Roman"/>
                <w:sz w:val="24"/>
                <w:szCs w:val="24"/>
              </w:rPr>
              <w:t>»</w:t>
            </w:r>
            <w:r w:rsidR="001515B0">
              <w:rPr>
                <w:rFonts w:ascii="Times New Roman" w:hAnsi="Times New Roman"/>
                <w:sz w:val="24"/>
                <w:szCs w:val="24"/>
              </w:rPr>
              <w:t xml:space="preserve"> (ПС)</w:t>
            </w:r>
            <w:r w:rsidRPr="00DF5D48">
              <w:rPr>
                <w:rFonts w:ascii="Times New Roman" w:hAnsi="Times New Roman"/>
                <w:sz w:val="24"/>
                <w:szCs w:val="24"/>
              </w:rPr>
              <w:t>. В защищаемых помещениях установлены пожарные адресно-аналоговые дымовые оптико-электронные извещатели ДИП-34А-03, пожарные адресные извещатели</w:t>
            </w:r>
            <w:r w:rsidR="001515B0">
              <w:rPr>
                <w:rFonts w:ascii="Times New Roman" w:hAnsi="Times New Roman"/>
                <w:sz w:val="24"/>
                <w:szCs w:val="24"/>
              </w:rPr>
              <w:t xml:space="preserve"> ручного действия - ИПР 513-3АМ. </w:t>
            </w:r>
            <w:r w:rsidRPr="00DF5D48">
              <w:rPr>
                <w:rFonts w:ascii="Times New Roman" w:hAnsi="Times New Roman"/>
                <w:sz w:val="24"/>
                <w:szCs w:val="24"/>
              </w:rPr>
              <w:t>В целях исключения неисправности в зонах контроля пожарной сигнализации при возникновении единичн</w:t>
            </w:r>
            <w:r w:rsidR="001515B0">
              <w:rPr>
                <w:rFonts w:ascii="Times New Roman" w:hAnsi="Times New Roman"/>
                <w:sz w:val="24"/>
                <w:szCs w:val="24"/>
              </w:rPr>
              <w:t>ой</w:t>
            </w:r>
            <w:r w:rsidRPr="00DF5D48">
              <w:rPr>
                <w:rFonts w:ascii="Times New Roman" w:hAnsi="Times New Roman"/>
                <w:sz w:val="24"/>
                <w:szCs w:val="24"/>
              </w:rPr>
              <w:t xml:space="preserve"> неисправност</w:t>
            </w:r>
            <w:r w:rsidR="001515B0">
              <w:rPr>
                <w:rFonts w:ascii="Times New Roman" w:hAnsi="Times New Roman"/>
                <w:sz w:val="24"/>
                <w:szCs w:val="24"/>
              </w:rPr>
              <w:t>и</w:t>
            </w:r>
            <w:r w:rsidRPr="00DF5D48">
              <w:rPr>
                <w:rFonts w:ascii="Times New Roman" w:hAnsi="Times New Roman"/>
                <w:sz w:val="24"/>
                <w:szCs w:val="24"/>
              </w:rPr>
              <w:t xml:space="preserve"> в линиях связи, в границах зон контроля пожарной сигнализации установлены блоки </w:t>
            </w:r>
            <w:proofErr w:type="spellStart"/>
            <w:r w:rsidRPr="00DF5D48">
              <w:rPr>
                <w:rFonts w:ascii="Times New Roman" w:hAnsi="Times New Roman"/>
                <w:sz w:val="24"/>
                <w:szCs w:val="24"/>
              </w:rPr>
              <w:t>разветвительно</w:t>
            </w:r>
            <w:proofErr w:type="spellEnd"/>
            <w:r w:rsidRPr="00DF5D48">
              <w:rPr>
                <w:rFonts w:ascii="Times New Roman" w:hAnsi="Times New Roman"/>
                <w:sz w:val="24"/>
                <w:szCs w:val="24"/>
              </w:rPr>
              <w:t xml:space="preserve">-изолирующие </w:t>
            </w:r>
            <w:r w:rsidR="00A35F64">
              <w:rPr>
                <w:rFonts w:ascii="Times New Roman" w:hAnsi="Times New Roman"/>
                <w:sz w:val="24"/>
                <w:szCs w:val="24"/>
              </w:rPr>
              <w:t>«</w:t>
            </w:r>
            <w:r w:rsidRPr="00DF5D48">
              <w:rPr>
                <w:rFonts w:ascii="Times New Roman" w:hAnsi="Times New Roman"/>
                <w:sz w:val="24"/>
                <w:szCs w:val="24"/>
              </w:rPr>
              <w:t>БРИЗ</w:t>
            </w:r>
            <w:r w:rsidR="00A35F64">
              <w:rPr>
                <w:rFonts w:ascii="Times New Roman" w:hAnsi="Times New Roman"/>
                <w:sz w:val="24"/>
                <w:szCs w:val="24"/>
              </w:rPr>
              <w:t>»</w:t>
            </w:r>
            <w:r w:rsidRPr="00DF5D48">
              <w:rPr>
                <w:rFonts w:ascii="Times New Roman" w:hAnsi="Times New Roman"/>
                <w:sz w:val="24"/>
                <w:szCs w:val="24"/>
              </w:rPr>
              <w:t xml:space="preserve">. </w:t>
            </w:r>
          </w:p>
          <w:p w14:paraId="0D4209A7" w14:textId="5E86CC49" w:rsidR="005E3D16" w:rsidRDefault="00483D69" w:rsidP="00483D69">
            <w:pPr>
              <w:spacing w:after="0" w:line="240" w:lineRule="auto"/>
              <w:contextualSpacing/>
              <w:jc w:val="both"/>
              <w:rPr>
                <w:rFonts w:ascii="Times New Roman" w:hAnsi="Times New Roman"/>
                <w:color w:val="000000"/>
                <w:sz w:val="24"/>
                <w:szCs w:val="24"/>
              </w:rPr>
            </w:pPr>
            <w:r w:rsidRPr="00DF5D48">
              <w:rPr>
                <w:rFonts w:ascii="Times New Roman" w:hAnsi="Times New Roman"/>
                <w:b/>
                <w:color w:val="000000"/>
                <w:sz w:val="24"/>
                <w:szCs w:val="24"/>
              </w:rPr>
              <w:t>СОУЭ:</w:t>
            </w:r>
            <w:r>
              <w:rPr>
                <w:rFonts w:ascii="Times New Roman" w:hAnsi="Times New Roman"/>
                <w:color w:val="000000"/>
                <w:sz w:val="24"/>
                <w:szCs w:val="24"/>
              </w:rPr>
              <w:t xml:space="preserve">  </w:t>
            </w:r>
            <w:r w:rsidRPr="00BE2890">
              <w:rPr>
                <w:rFonts w:ascii="Times New Roman" w:hAnsi="Times New Roman"/>
                <w:sz w:val="24"/>
                <w:szCs w:val="24"/>
              </w:rPr>
              <w:t>В соответствии с СП3.13130.2009 защищаемые помещения оборудованы системой оповещения 2-го типа, предусматривающее звуковое оповещение. Для управления эвакуацией людей при пожаре применены световые о</w:t>
            </w:r>
            <w:r w:rsidR="001515B0">
              <w:rPr>
                <w:rFonts w:ascii="Times New Roman" w:hAnsi="Times New Roman"/>
                <w:sz w:val="24"/>
                <w:szCs w:val="24"/>
              </w:rPr>
              <w:t xml:space="preserve">повещатели Молния-12 </w:t>
            </w:r>
            <w:r w:rsidR="00A35F64">
              <w:rPr>
                <w:rFonts w:ascii="Times New Roman" w:hAnsi="Times New Roman"/>
                <w:sz w:val="24"/>
                <w:szCs w:val="24"/>
              </w:rPr>
              <w:t>«</w:t>
            </w:r>
            <w:r w:rsidR="001515B0">
              <w:rPr>
                <w:rFonts w:ascii="Times New Roman" w:hAnsi="Times New Roman"/>
                <w:sz w:val="24"/>
                <w:szCs w:val="24"/>
              </w:rPr>
              <w:t>ВЫХОД</w:t>
            </w:r>
            <w:r w:rsidR="00A35F64">
              <w:rPr>
                <w:rFonts w:ascii="Times New Roman" w:hAnsi="Times New Roman"/>
                <w:sz w:val="24"/>
                <w:szCs w:val="24"/>
              </w:rPr>
              <w:t>»</w:t>
            </w:r>
            <w:r w:rsidR="001515B0">
              <w:rPr>
                <w:rFonts w:ascii="Times New Roman" w:hAnsi="Times New Roman"/>
                <w:sz w:val="24"/>
                <w:szCs w:val="24"/>
              </w:rPr>
              <w:t xml:space="preserve"> и </w:t>
            </w:r>
            <w:r w:rsidRPr="00BE2890">
              <w:rPr>
                <w:rFonts w:ascii="Times New Roman" w:hAnsi="Times New Roman"/>
                <w:sz w:val="24"/>
                <w:szCs w:val="24"/>
              </w:rPr>
              <w:t xml:space="preserve">Молния-12 </w:t>
            </w:r>
            <w:r w:rsidR="00A35F64">
              <w:rPr>
                <w:rFonts w:ascii="Times New Roman" w:hAnsi="Times New Roman"/>
                <w:sz w:val="24"/>
                <w:szCs w:val="24"/>
              </w:rPr>
              <w:t>«</w:t>
            </w:r>
            <w:r w:rsidRPr="00BE2890">
              <w:rPr>
                <w:rFonts w:ascii="Times New Roman" w:hAnsi="Times New Roman"/>
                <w:sz w:val="24"/>
                <w:szCs w:val="24"/>
              </w:rPr>
              <w:t>Направление движения</w:t>
            </w:r>
            <w:r w:rsidR="00A35F64">
              <w:rPr>
                <w:rFonts w:ascii="Times New Roman" w:hAnsi="Times New Roman"/>
                <w:sz w:val="24"/>
                <w:szCs w:val="24"/>
              </w:rPr>
              <w:t>»</w:t>
            </w:r>
            <w:r w:rsidRPr="00BE2890">
              <w:rPr>
                <w:rFonts w:ascii="Times New Roman" w:hAnsi="Times New Roman"/>
                <w:sz w:val="24"/>
                <w:szCs w:val="24"/>
              </w:rPr>
              <w:t xml:space="preserve">. Для оповещения людей предусмотрены звуковые оповещатели </w:t>
            </w:r>
            <w:r w:rsidR="00A35F64">
              <w:rPr>
                <w:rFonts w:ascii="Times New Roman" w:hAnsi="Times New Roman"/>
                <w:sz w:val="24"/>
                <w:szCs w:val="24"/>
              </w:rPr>
              <w:t>«</w:t>
            </w:r>
            <w:r w:rsidRPr="00BE2890">
              <w:rPr>
                <w:rFonts w:ascii="Times New Roman" w:hAnsi="Times New Roman"/>
                <w:sz w:val="24"/>
                <w:szCs w:val="24"/>
              </w:rPr>
              <w:t>Иволга</w:t>
            </w:r>
            <w:r w:rsidR="00A35F64">
              <w:rPr>
                <w:rFonts w:ascii="Times New Roman" w:hAnsi="Times New Roman"/>
                <w:sz w:val="24"/>
                <w:szCs w:val="24"/>
              </w:rPr>
              <w:t>»</w:t>
            </w:r>
            <w:r w:rsidRPr="00BE2890">
              <w:rPr>
                <w:rFonts w:ascii="Times New Roman" w:hAnsi="Times New Roman"/>
                <w:sz w:val="24"/>
                <w:szCs w:val="24"/>
              </w:rPr>
              <w:t xml:space="preserve"> (ПКИ-1) обеспечивающие звуковое давление 110 </w:t>
            </w:r>
            <w:proofErr w:type="spellStart"/>
            <w:r w:rsidRPr="00BE2890">
              <w:rPr>
                <w:rFonts w:ascii="Times New Roman" w:hAnsi="Times New Roman"/>
                <w:sz w:val="24"/>
                <w:szCs w:val="24"/>
              </w:rPr>
              <w:t>Дб</w:t>
            </w:r>
            <w:proofErr w:type="spellEnd"/>
            <w:r w:rsidRPr="00BE2890">
              <w:rPr>
                <w:rFonts w:ascii="Times New Roman" w:hAnsi="Times New Roman"/>
                <w:sz w:val="24"/>
                <w:szCs w:val="24"/>
              </w:rPr>
              <w:t xml:space="preserve"> на расстоянии 1м от оповещателя. Световые оповещатели установлены над дверными проемами, звуковые оповещатели на высоте не менее 2,3 м. от уровня пола и не более 0,15 м. до потолка. Уровень шума в помещениях принят на основании СП 51.13330.2011</w:t>
            </w:r>
            <w:r w:rsidR="005E3D16">
              <w:rPr>
                <w:rFonts w:ascii="Times New Roman" w:hAnsi="Times New Roman"/>
                <w:color w:val="000000"/>
                <w:sz w:val="24"/>
                <w:szCs w:val="24"/>
              </w:rPr>
              <w:t>.</w:t>
            </w:r>
          </w:p>
          <w:p w14:paraId="12337D3A" w14:textId="16F863F4" w:rsidR="00A01BA3" w:rsidRPr="005E3D16" w:rsidRDefault="005E3D16" w:rsidP="005E3D16">
            <w:pPr>
              <w:spacing w:after="0" w:line="240" w:lineRule="auto"/>
              <w:contextualSpacing/>
              <w:jc w:val="both"/>
              <w:rPr>
                <w:rFonts w:ascii="Times New Roman" w:hAnsi="Times New Roman"/>
                <w:sz w:val="24"/>
                <w:szCs w:val="24"/>
              </w:rPr>
            </w:pPr>
            <w:r w:rsidRPr="001515B0">
              <w:rPr>
                <w:rFonts w:ascii="Times New Roman" w:hAnsi="Times New Roman"/>
                <w:b/>
                <w:sz w:val="24"/>
                <w:szCs w:val="24"/>
              </w:rPr>
              <w:t>Сектор по работе с ветеранами (МАУ АГДК) (ул. Дзержинского, д. 14):</w:t>
            </w:r>
            <w:r w:rsidRPr="006B240F">
              <w:rPr>
                <w:rFonts w:ascii="Times New Roman" w:hAnsi="Times New Roman"/>
                <w:sz w:val="24"/>
                <w:szCs w:val="24"/>
              </w:rPr>
              <w:t xml:space="preserve"> </w:t>
            </w:r>
            <w:r>
              <w:rPr>
                <w:rFonts w:ascii="Times New Roman" w:hAnsi="Times New Roman"/>
                <w:sz w:val="24"/>
                <w:szCs w:val="24"/>
              </w:rPr>
              <w:t>автоматическая</w:t>
            </w:r>
            <w:r w:rsidRPr="006B240F">
              <w:rPr>
                <w:rFonts w:ascii="Times New Roman" w:hAnsi="Times New Roman"/>
                <w:sz w:val="24"/>
                <w:szCs w:val="24"/>
              </w:rPr>
              <w:t xml:space="preserve"> пожарная сигнализация </w:t>
            </w:r>
            <w:r w:rsidR="00A35F64">
              <w:rPr>
                <w:rFonts w:ascii="Times New Roman" w:hAnsi="Times New Roman"/>
                <w:sz w:val="24"/>
                <w:szCs w:val="24"/>
              </w:rPr>
              <w:t>«</w:t>
            </w:r>
            <w:r w:rsidRPr="006B240F">
              <w:rPr>
                <w:rFonts w:ascii="Times New Roman" w:hAnsi="Times New Roman"/>
                <w:sz w:val="24"/>
                <w:szCs w:val="24"/>
              </w:rPr>
              <w:t>Гранит – 24</w:t>
            </w:r>
            <w:r w:rsidR="00A35F64">
              <w:rPr>
                <w:rFonts w:ascii="Times New Roman" w:hAnsi="Times New Roman"/>
                <w:sz w:val="24"/>
                <w:szCs w:val="24"/>
              </w:rPr>
              <w:t>»</w:t>
            </w:r>
            <w:r w:rsidRPr="006B240F">
              <w:rPr>
                <w:rFonts w:ascii="Times New Roman" w:hAnsi="Times New Roman"/>
                <w:sz w:val="24"/>
                <w:szCs w:val="24"/>
              </w:rPr>
              <w:t>, звуковое оповещение</w:t>
            </w:r>
            <w:r>
              <w:rPr>
                <w:rFonts w:ascii="Times New Roman" w:hAnsi="Times New Roman"/>
                <w:sz w:val="24"/>
                <w:szCs w:val="24"/>
              </w:rPr>
              <w:t>.</w:t>
            </w:r>
          </w:p>
        </w:tc>
      </w:tr>
      <w:tr w:rsidR="00A01BA3" w:rsidRPr="00A01BA3" w14:paraId="3B114DD9"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30ABB791"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60" w:type="dxa"/>
            <w:tcBorders>
              <w:top w:val="single" w:sz="4" w:space="0" w:color="000000"/>
              <w:left w:val="single" w:sz="4" w:space="0" w:color="auto"/>
              <w:bottom w:val="single" w:sz="4" w:space="0" w:color="000000"/>
              <w:right w:val="single" w:sz="4" w:space="0" w:color="000000"/>
            </w:tcBorders>
            <w:hideMark/>
          </w:tcPr>
          <w:p w14:paraId="46ADF7FD"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Оборудование помещений планами эвакуации </w:t>
            </w:r>
          </w:p>
        </w:tc>
        <w:tc>
          <w:tcPr>
            <w:tcW w:w="7512" w:type="dxa"/>
            <w:tcBorders>
              <w:top w:val="single" w:sz="4" w:space="0" w:color="000000"/>
              <w:left w:val="single" w:sz="4" w:space="0" w:color="000000"/>
              <w:bottom w:val="single" w:sz="4" w:space="0" w:color="000000"/>
              <w:right w:val="single" w:sz="4" w:space="0" w:color="000000"/>
            </w:tcBorders>
            <w:hideMark/>
          </w:tcPr>
          <w:p w14:paraId="1D6CD597" w14:textId="5914AA3C" w:rsidR="005E3D16" w:rsidRPr="006B240F" w:rsidRDefault="005E3D16" w:rsidP="005E3D16">
            <w:pPr>
              <w:pStyle w:val="a3"/>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МАУ АГДК (ул. Ленина, д. 24): </w:t>
            </w:r>
            <w:r w:rsidRPr="006B240F">
              <w:rPr>
                <w:rFonts w:ascii="Times New Roman" w:hAnsi="Times New Roman"/>
                <w:sz w:val="24"/>
                <w:szCs w:val="24"/>
              </w:rPr>
              <w:t>5 планов эвакуации;</w:t>
            </w:r>
          </w:p>
          <w:p w14:paraId="734AD5D9" w14:textId="1F5D6B58" w:rsidR="005E3D16" w:rsidRDefault="005E3D16" w:rsidP="005E3D16">
            <w:pPr>
              <w:spacing w:after="0" w:line="240" w:lineRule="auto"/>
              <w:contextualSpacing/>
              <w:rPr>
                <w:rFonts w:ascii="Times New Roman" w:hAnsi="Times New Roman"/>
                <w:sz w:val="24"/>
                <w:szCs w:val="24"/>
              </w:rPr>
            </w:pPr>
            <w:r>
              <w:rPr>
                <w:rFonts w:ascii="Times New Roman" w:hAnsi="Times New Roman"/>
                <w:sz w:val="24"/>
                <w:szCs w:val="24"/>
              </w:rPr>
              <w:lastRenderedPageBreak/>
              <w:t>С</w:t>
            </w:r>
            <w:r w:rsidRPr="006B240F">
              <w:rPr>
                <w:rFonts w:ascii="Times New Roman" w:hAnsi="Times New Roman"/>
                <w:sz w:val="24"/>
                <w:szCs w:val="24"/>
              </w:rPr>
              <w:t xml:space="preserve">ектор по работе с ветеранами (МАУ АГДК) </w:t>
            </w:r>
            <w:r>
              <w:rPr>
                <w:rFonts w:ascii="Times New Roman" w:hAnsi="Times New Roman"/>
                <w:sz w:val="24"/>
                <w:szCs w:val="24"/>
              </w:rPr>
              <w:t xml:space="preserve">(ул. </w:t>
            </w:r>
            <w:r w:rsidRPr="006B240F">
              <w:rPr>
                <w:rFonts w:ascii="Times New Roman" w:hAnsi="Times New Roman"/>
                <w:sz w:val="24"/>
                <w:szCs w:val="24"/>
              </w:rPr>
              <w:t>Дзержинского</w:t>
            </w:r>
            <w:r>
              <w:rPr>
                <w:rFonts w:ascii="Times New Roman" w:hAnsi="Times New Roman"/>
                <w:sz w:val="24"/>
                <w:szCs w:val="24"/>
              </w:rPr>
              <w:t xml:space="preserve">, д. </w:t>
            </w:r>
            <w:r w:rsidRPr="006B240F">
              <w:rPr>
                <w:rFonts w:ascii="Times New Roman" w:hAnsi="Times New Roman"/>
                <w:sz w:val="24"/>
                <w:szCs w:val="24"/>
              </w:rPr>
              <w:t>14</w:t>
            </w:r>
            <w:r>
              <w:rPr>
                <w:rFonts w:ascii="Times New Roman" w:hAnsi="Times New Roman"/>
                <w:sz w:val="24"/>
                <w:szCs w:val="24"/>
              </w:rPr>
              <w:t>)</w:t>
            </w:r>
            <w:r w:rsidRPr="006B240F">
              <w:rPr>
                <w:rFonts w:ascii="Times New Roman" w:hAnsi="Times New Roman"/>
                <w:sz w:val="24"/>
                <w:szCs w:val="24"/>
              </w:rPr>
              <w:t>:</w:t>
            </w:r>
            <w:r>
              <w:rPr>
                <w:rFonts w:ascii="Times New Roman" w:hAnsi="Times New Roman"/>
                <w:sz w:val="24"/>
                <w:szCs w:val="24"/>
              </w:rPr>
              <w:t xml:space="preserve"> 2 плана </w:t>
            </w:r>
            <w:r w:rsidRPr="006B240F">
              <w:rPr>
                <w:rFonts w:ascii="Times New Roman" w:hAnsi="Times New Roman"/>
                <w:sz w:val="24"/>
                <w:szCs w:val="24"/>
              </w:rPr>
              <w:t>эвакуации.</w:t>
            </w:r>
          </w:p>
          <w:p w14:paraId="1B0F753C" w14:textId="3ED8E08B" w:rsidR="00A01BA3" w:rsidRPr="00A01BA3" w:rsidRDefault="005E3D16" w:rsidP="005E3D16">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Музей трудовой славы и библиотека им. Л.А. </w:t>
            </w:r>
            <w:proofErr w:type="spellStart"/>
            <w:r>
              <w:rPr>
                <w:rFonts w:ascii="Times New Roman" w:hAnsi="Times New Roman"/>
                <w:color w:val="000000"/>
                <w:sz w:val="24"/>
                <w:szCs w:val="24"/>
              </w:rPr>
              <w:t>Гладиной</w:t>
            </w:r>
            <w:proofErr w:type="spellEnd"/>
            <w:r>
              <w:rPr>
                <w:rFonts w:ascii="Times New Roman" w:hAnsi="Times New Roman"/>
                <w:color w:val="000000"/>
                <w:sz w:val="24"/>
                <w:szCs w:val="24"/>
              </w:rPr>
              <w:t xml:space="preserve"> (ул. Ленина, д. 24-а</w:t>
            </w:r>
            <w:r w:rsidRPr="00483D69">
              <w:rPr>
                <w:rFonts w:ascii="Times New Roman" w:hAnsi="Times New Roman"/>
                <w:color w:val="000000"/>
                <w:sz w:val="24"/>
                <w:szCs w:val="24"/>
              </w:rPr>
              <w:t>):</w:t>
            </w:r>
            <w:r>
              <w:rPr>
                <w:rFonts w:ascii="Times New Roman" w:hAnsi="Times New Roman"/>
                <w:color w:val="000000"/>
                <w:sz w:val="24"/>
                <w:szCs w:val="24"/>
              </w:rPr>
              <w:t xml:space="preserve"> оборудование планами после проведения капитального ремонта.</w:t>
            </w:r>
          </w:p>
        </w:tc>
      </w:tr>
      <w:tr w:rsidR="00A01BA3" w:rsidRPr="00A01BA3" w14:paraId="478E1BA3"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21E44983"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lastRenderedPageBreak/>
              <w:t>3</w:t>
            </w:r>
          </w:p>
        </w:tc>
        <w:tc>
          <w:tcPr>
            <w:tcW w:w="7160" w:type="dxa"/>
            <w:tcBorders>
              <w:top w:val="single" w:sz="4" w:space="0" w:color="000000"/>
              <w:left w:val="single" w:sz="4" w:space="0" w:color="auto"/>
              <w:bottom w:val="single" w:sz="4" w:space="0" w:color="000000"/>
              <w:right w:val="single" w:sz="4" w:space="0" w:color="000000"/>
            </w:tcBorders>
            <w:hideMark/>
          </w:tcPr>
          <w:p w14:paraId="4DE4EB99"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Выполнение работ по испытанию на водоотдачу внутренних пожарных кранов и перемотке пожарных рукавов на другой шов (1 раз в 6 мес.)</w:t>
            </w:r>
          </w:p>
        </w:tc>
        <w:tc>
          <w:tcPr>
            <w:tcW w:w="7512" w:type="dxa"/>
            <w:tcBorders>
              <w:top w:val="single" w:sz="4" w:space="0" w:color="000000"/>
              <w:left w:val="single" w:sz="4" w:space="0" w:color="000000"/>
              <w:bottom w:val="single" w:sz="4" w:space="0" w:color="000000"/>
              <w:right w:val="single" w:sz="4" w:space="0" w:color="000000"/>
            </w:tcBorders>
            <w:hideMark/>
          </w:tcPr>
          <w:p w14:paraId="3C471063" w14:textId="77777777" w:rsidR="005E3D16" w:rsidRDefault="005E3D16" w:rsidP="005E3D16">
            <w:pPr>
              <w:spacing w:after="0" w:line="240" w:lineRule="auto"/>
              <w:contextualSpacing/>
              <w:rPr>
                <w:rFonts w:ascii="Times New Roman" w:hAnsi="Times New Roman"/>
                <w:color w:val="000000"/>
                <w:sz w:val="24"/>
                <w:szCs w:val="24"/>
              </w:rPr>
            </w:pPr>
            <w:r w:rsidRPr="000D49DA">
              <w:rPr>
                <w:rFonts w:ascii="Times New Roman" w:hAnsi="Times New Roman"/>
                <w:color w:val="000000"/>
                <w:sz w:val="24"/>
                <w:szCs w:val="24"/>
              </w:rPr>
              <w:t>Перемотка и ТО рукавов</w:t>
            </w:r>
            <w:r>
              <w:rPr>
                <w:rFonts w:ascii="Times New Roman" w:hAnsi="Times New Roman"/>
                <w:color w:val="000000"/>
                <w:sz w:val="24"/>
                <w:szCs w:val="24"/>
              </w:rPr>
              <w:t xml:space="preserve"> (18 шт.) 25.02.2022</w:t>
            </w:r>
          </w:p>
          <w:p w14:paraId="622F3195" w14:textId="0D4C735F" w:rsidR="00A01BA3" w:rsidRPr="00A01BA3" w:rsidRDefault="005E3D16" w:rsidP="005E3D16">
            <w:pPr>
              <w:spacing w:after="0" w:line="240" w:lineRule="auto"/>
              <w:contextualSpacing/>
              <w:rPr>
                <w:rFonts w:ascii="Times New Roman" w:hAnsi="Times New Roman"/>
                <w:b/>
                <w:color w:val="000000"/>
                <w:sz w:val="24"/>
                <w:szCs w:val="24"/>
              </w:rPr>
            </w:pPr>
            <w:r>
              <w:rPr>
                <w:rFonts w:ascii="Times New Roman" w:hAnsi="Times New Roman"/>
                <w:color w:val="000000"/>
                <w:sz w:val="24"/>
                <w:szCs w:val="24"/>
              </w:rPr>
              <w:t xml:space="preserve">Испытания ВПВ (18 </w:t>
            </w:r>
            <w:proofErr w:type="spellStart"/>
            <w:r>
              <w:rPr>
                <w:rFonts w:ascii="Times New Roman" w:hAnsi="Times New Roman"/>
                <w:color w:val="000000"/>
                <w:sz w:val="24"/>
                <w:szCs w:val="24"/>
              </w:rPr>
              <w:t>кр</w:t>
            </w:r>
            <w:proofErr w:type="spellEnd"/>
            <w:r>
              <w:rPr>
                <w:rFonts w:ascii="Times New Roman" w:hAnsi="Times New Roman"/>
                <w:color w:val="000000"/>
                <w:sz w:val="24"/>
                <w:szCs w:val="24"/>
              </w:rPr>
              <w:t>.) 25.02.2022, 21.09.2022</w:t>
            </w:r>
          </w:p>
        </w:tc>
      </w:tr>
      <w:tr w:rsidR="00A01BA3" w:rsidRPr="00A01BA3" w14:paraId="1026C80D"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31C71561"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60" w:type="dxa"/>
            <w:tcBorders>
              <w:top w:val="single" w:sz="4" w:space="0" w:color="000000"/>
              <w:left w:val="single" w:sz="4" w:space="0" w:color="auto"/>
              <w:bottom w:val="single" w:sz="4" w:space="0" w:color="000000"/>
              <w:right w:val="single" w:sz="4" w:space="0" w:color="000000"/>
            </w:tcBorders>
            <w:hideMark/>
          </w:tcPr>
          <w:p w14:paraId="3D8C09EC"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работ по перезарядке огнетушителей и % оснащенности ими учреждения</w:t>
            </w:r>
          </w:p>
        </w:tc>
        <w:tc>
          <w:tcPr>
            <w:tcW w:w="7512" w:type="dxa"/>
            <w:tcBorders>
              <w:top w:val="single" w:sz="4" w:space="0" w:color="000000"/>
              <w:left w:val="single" w:sz="4" w:space="0" w:color="000000"/>
              <w:bottom w:val="single" w:sz="4" w:space="0" w:color="000000"/>
              <w:right w:val="single" w:sz="4" w:space="0" w:color="000000"/>
            </w:tcBorders>
            <w:hideMark/>
          </w:tcPr>
          <w:p w14:paraId="14BE2C40" w14:textId="77777777" w:rsidR="005E3D16" w:rsidRDefault="005E3D16" w:rsidP="005E3D16">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Перезарядка 04.04.2022</w:t>
            </w:r>
          </w:p>
          <w:p w14:paraId="40657ADA" w14:textId="5EB449B9" w:rsidR="00A01BA3" w:rsidRPr="00A01BA3" w:rsidRDefault="005E3D16" w:rsidP="005E3D16">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Оснащенность 100%</w:t>
            </w:r>
          </w:p>
        </w:tc>
      </w:tr>
      <w:tr w:rsidR="00A01BA3" w:rsidRPr="00A01BA3" w14:paraId="00863A40"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3AD55FCF"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60" w:type="dxa"/>
            <w:tcBorders>
              <w:top w:val="single" w:sz="4" w:space="0" w:color="000000"/>
              <w:left w:val="single" w:sz="4" w:space="0" w:color="auto"/>
              <w:bottom w:val="single" w:sz="4" w:space="0" w:color="000000"/>
              <w:right w:val="single" w:sz="4" w:space="0" w:color="000000"/>
            </w:tcBorders>
            <w:hideMark/>
          </w:tcPr>
          <w:p w14:paraId="26C94DCF"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подготовки руководителей и ответственных по ПБ по соблюдению правил пожарной безопасности (пожарно-технический минимум)</w:t>
            </w:r>
          </w:p>
        </w:tc>
        <w:tc>
          <w:tcPr>
            <w:tcW w:w="7512" w:type="dxa"/>
            <w:tcBorders>
              <w:top w:val="single" w:sz="4" w:space="0" w:color="000000"/>
              <w:left w:val="single" w:sz="4" w:space="0" w:color="000000"/>
              <w:bottom w:val="single" w:sz="4" w:space="0" w:color="000000"/>
              <w:right w:val="single" w:sz="4" w:space="0" w:color="000000"/>
            </w:tcBorders>
          </w:tcPr>
          <w:p w14:paraId="13BACE3A" w14:textId="10E462CA" w:rsidR="00A01BA3" w:rsidRPr="00A01BA3" w:rsidRDefault="002E2758"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3 человека</w:t>
            </w:r>
          </w:p>
        </w:tc>
      </w:tr>
      <w:tr w:rsidR="00A01BA3" w:rsidRPr="00A01BA3" w14:paraId="3B67B0C4" w14:textId="77777777" w:rsidTr="007221CA">
        <w:trPr>
          <w:trHeight w:val="1543"/>
        </w:trPr>
        <w:tc>
          <w:tcPr>
            <w:tcW w:w="637" w:type="dxa"/>
            <w:tcBorders>
              <w:top w:val="single" w:sz="4" w:space="0" w:color="000000"/>
              <w:left w:val="single" w:sz="4" w:space="0" w:color="000000"/>
              <w:bottom w:val="single" w:sz="4" w:space="0" w:color="auto"/>
              <w:right w:val="single" w:sz="4" w:space="0" w:color="auto"/>
            </w:tcBorders>
            <w:hideMark/>
          </w:tcPr>
          <w:p w14:paraId="38755F0D"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60" w:type="dxa"/>
            <w:tcBorders>
              <w:top w:val="single" w:sz="4" w:space="0" w:color="000000"/>
              <w:left w:val="single" w:sz="4" w:space="0" w:color="auto"/>
              <w:bottom w:val="single" w:sz="4" w:space="0" w:color="auto"/>
              <w:right w:val="single" w:sz="4" w:space="0" w:color="000000"/>
            </w:tcBorders>
          </w:tcPr>
          <w:p w14:paraId="09CC393D" w14:textId="3E19EC9E" w:rsidR="00A01BA3" w:rsidRPr="00A01BA3" w:rsidRDefault="00A801E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w:t>
            </w:r>
            <w:r w:rsidR="00A01BA3" w:rsidRPr="00A01BA3">
              <w:rPr>
                <w:rFonts w:ascii="Times New Roman" w:hAnsi="Times New Roman"/>
                <w:color w:val="000000"/>
                <w:sz w:val="24"/>
                <w:szCs w:val="24"/>
              </w:rPr>
              <w:t xml:space="preserve"> пожарной безопасности:</w:t>
            </w:r>
          </w:p>
          <w:p w14:paraId="7ABC8AFC" w14:textId="77777777" w:rsidR="00A01BA3" w:rsidRPr="00465266" w:rsidRDefault="007221CA"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вводный инструктаж</w:t>
            </w:r>
          </w:p>
          <w:p w14:paraId="2E2CDDBC"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рабочем месте</w:t>
            </w:r>
          </w:p>
          <w:p w14:paraId="0A433643"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повторный</w:t>
            </w:r>
          </w:p>
          <w:p w14:paraId="4F856E52"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внеплановый</w:t>
            </w:r>
          </w:p>
        </w:tc>
        <w:tc>
          <w:tcPr>
            <w:tcW w:w="7512" w:type="dxa"/>
            <w:tcBorders>
              <w:top w:val="single" w:sz="4" w:space="0" w:color="000000"/>
              <w:left w:val="single" w:sz="4" w:space="0" w:color="000000"/>
              <w:bottom w:val="single" w:sz="4" w:space="0" w:color="auto"/>
              <w:right w:val="single" w:sz="4" w:space="0" w:color="000000"/>
            </w:tcBorders>
          </w:tcPr>
          <w:p w14:paraId="293740C8" w14:textId="77777777" w:rsidR="002E2758" w:rsidRDefault="002E2758" w:rsidP="002E2758">
            <w:pPr>
              <w:spacing w:after="0" w:line="240" w:lineRule="auto"/>
              <w:rPr>
                <w:rFonts w:ascii="Times New Roman" w:hAnsi="Times New Roman"/>
                <w:sz w:val="24"/>
                <w:szCs w:val="24"/>
              </w:rPr>
            </w:pPr>
            <w:r>
              <w:rPr>
                <w:rFonts w:ascii="Times New Roman" w:hAnsi="Times New Roman"/>
                <w:sz w:val="24"/>
                <w:szCs w:val="24"/>
              </w:rPr>
              <w:t>Вводный – 5</w:t>
            </w:r>
          </w:p>
          <w:p w14:paraId="47BD0F0C" w14:textId="77777777" w:rsidR="002E2758" w:rsidRDefault="002E2758" w:rsidP="002E2758">
            <w:pPr>
              <w:spacing w:after="0" w:line="240" w:lineRule="auto"/>
              <w:rPr>
                <w:rFonts w:ascii="Times New Roman" w:hAnsi="Times New Roman"/>
                <w:sz w:val="24"/>
                <w:szCs w:val="24"/>
              </w:rPr>
            </w:pPr>
            <w:r>
              <w:rPr>
                <w:rFonts w:ascii="Times New Roman" w:hAnsi="Times New Roman"/>
                <w:sz w:val="24"/>
                <w:szCs w:val="24"/>
              </w:rPr>
              <w:t xml:space="preserve">На рабочем месте – 5   </w:t>
            </w:r>
          </w:p>
          <w:p w14:paraId="3AF729C2" w14:textId="77777777" w:rsidR="002E2758" w:rsidRDefault="002E2758" w:rsidP="002E2758">
            <w:pPr>
              <w:spacing w:after="0" w:line="240" w:lineRule="auto"/>
              <w:rPr>
                <w:rFonts w:ascii="Times New Roman" w:hAnsi="Times New Roman"/>
                <w:sz w:val="24"/>
                <w:szCs w:val="24"/>
              </w:rPr>
            </w:pPr>
            <w:r>
              <w:rPr>
                <w:rFonts w:ascii="Times New Roman" w:hAnsi="Times New Roman"/>
                <w:sz w:val="24"/>
                <w:szCs w:val="24"/>
              </w:rPr>
              <w:t>Повторный – 1 раз в полгода (44)</w:t>
            </w:r>
          </w:p>
          <w:p w14:paraId="36321BF7" w14:textId="0E4866C2" w:rsidR="00A01BA3" w:rsidRPr="00A01BA3" w:rsidRDefault="002E2758" w:rsidP="002E2758">
            <w:pPr>
              <w:rPr>
                <w:rFonts w:ascii="Times New Roman" w:hAnsi="Times New Roman"/>
                <w:sz w:val="24"/>
                <w:szCs w:val="24"/>
              </w:rPr>
            </w:pPr>
            <w:r>
              <w:rPr>
                <w:rFonts w:ascii="Times New Roman" w:hAnsi="Times New Roman"/>
                <w:sz w:val="24"/>
                <w:szCs w:val="24"/>
              </w:rPr>
              <w:t>Внеплановый – 04.10.2022 (44)</w:t>
            </w:r>
          </w:p>
        </w:tc>
      </w:tr>
      <w:tr w:rsidR="00A01BA3" w:rsidRPr="00A01BA3" w14:paraId="54D60C8E" w14:textId="77777777" w:rsidTr="0075219C">
        <w:trPr>
          <w:trHeight w:val="291"/>
        </w:trPr>
        <w:tc>
          <w:tcPr>
            <w:tcW w:w="637" w:type="dxa"/>
            <w:tcBorders>
              <w:top w:val="single" w:sz="4" w:space="0" w:color="auto"/>
              <w:left w:val="single" w:sz="4" w:space="0" w:color="000000"/>
              <w:bottom w:val="single" w:sz="4" w:space="0" w:color="auto"/>
              <w:right w:val="single" w:sz="4" w:space="0" w:color="auto"/>
            </w:tcBorders>
            <w:hideMark/>
          </w:tcPr>
          <w:p w14:paraId="13F52779"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60" w:type="dxa"/>
            <w:tcBorders>
              <w:top w:val="single" w:sz="4" w:space="0" w:color="auto"/>
              <w:left w:val="single" w:sz="4" w:space="0" w:color="auto"/>
              <w:bottom w:val="single" w:sz="4" w:space="0" w:color="auto"/>
              <w:right w:val="single" w:sz="4" w:space="0" w:color="000000"/>
            </w:tcBorders>
            <w:hideMark/>
          </w:tcPr>
          <w:p w14:paraId="3EF7FF62"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противопожарных тренировок (1 раз в 6 мес.)</w:t>
            </w:r>
          </w:p>
        </w:tc>
        <w:tc>
          <w:tcPr>
            <w:tcW w:w="7512" w:type="dxa"/>
            <w:tcBorders>
              <w:top w:val="single" w:sz="4" w:space="0" w:color="auto"/>
              <w:left w:val="single" w:sz="4" w:space="0" w:color="000000"/>
              <w:bottom w:val="single" w:sz="4" w:space="0" w:color="auto"/>
              <w:right w:val="single" w:sz="4" w:space="0" w:color="000000"/>
            </w:tcBorders>
            <w:hideMark/>
          </w:tcPr>
          <w:p w14:paraId="4B0D35CE" w14:textId="0A9ACE69" w:rsidR="00A01BA3" w:rsidRPr="00A01BA3" w:rsidRDefault="002E2758"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w:t>
            </w:r>
          </w:p>
        </w:tc>
      </w:tr>
      <w:tr w:rsidR="00A01BA3" w:rsidRPr="00A01BA3" w14:paraId="44EDC0EC"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32AC92EE"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60" w:type="dxa"/>
            <w:tcBorders>
              <w:top w:val="single" w:sz="4" w:space="0" w:color="000000"/>
              <w:left w:val="single" w:sz="4" w:space="0" w:color="auto"/>
              <w:bottom w:val="single" w:sz="4" w:space="0" w:color="000000"/>
              <w:right w:val="single" w:sz="4" w:space="0" w:color="000000"/>
            </w:tcBorders>
            <w:hideMark/>
          </w:tcPr>
          <w:p w14:paraId="218D8B28" w14:textId="5B80D215" w:rsidR="00A01BA3" w:rsidRPr="00A01BA3" w:rsidRDefault="00A801E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проверок</w:t>
            </w:r>
            <w:r w:rsidR="00A01BA3" w:rsidRPr="00A01BA3">
              <w:rPr>
                <w:rFonts w:ascii="Times New Roman" w:hAnsi="Times New Roman"/>
                <w:color w:val="000000"/>
                <w:sz w:val="24"/>
                <w:szCs w:val="24"/>
              </w:rPr>
              <w:t xml:space="preserve"> органами </w:t>
            </w:r>
            <w:proofErr w:type="spellStart"/>
            <w:r w:rsidR="00A01BA3" w:rsidRPr="00A01BA3">
              <w:rPr>
                <w:rFonts w:ascii="Times New Roman" w:hAnsi="Times New Roman"/>
                <w:color w:val="000000"/>
                <w:sz w:val="24"/>
                <w:szCs w:val="24"/>
              </w:rPr>
              <w:t>Госпожнадзора</w:t>
            </w:r>
            <w:proofErr w:type="spellEnd"/>
            <w:r w:rsidR="00A01BA3" w:rsidRPr="00A01BA3">
              <w:rPr>
                <w:rFonts w:ascii="Times New Roman" w:hAnsi="Times New Roman"/>
                <w:color w:val="000000"/>
                <w:sz w:val="24"/>
                <w:szCs w:val="24"/>
              </w:rPr>
              <w:t>/выданных предписаний</w:t>
            </w:r>
          </w:p>
        </w:tc>
        <w:tc>
          <w:tcPr>
            <w:tcW w:w="7512" w:type="dxa"/>
            <w:tcBorders>
              <w:top w:val="single" w:sz="4" w:space="0" w:color="000000"/>
              <w:left w:val="single" w:sz="4" w:space="0" w:color="000000"/>
              <w:bottom w:val="single" w:sz="4" w:space="0" w:color="000000"/>
              <w:right w:val="single" w:sz="4" w:space="0" w:color="000000"/>
            </w:tcBorders>
          </w:tcPr>
          <w:p w14:paraId="4E203713" w14:textId="2ED6D070" w:rsidR="00A01BA3" w:rsidRPr="00A01BA3" w:rsidRDefault="002E2758"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1/1 (23.09.2022)</w:t>
            </w:r>
          </w:p>
        </w:tc>
      </w:tr>
      <w:tr w:rsidR="00A01BA3" w:rsidRPr="00A01BA3" w14:paraId="0EE0D727" w14:textId="77777777" w:rsidTr="0075219C">
        <w:tc>
          <w:tcPr>
            <w:tcW w:w="637" w:type="dxa"/>
            <w:tcBorders>
              <w:top w:val="single" w:sz="4" w:space="0" w:color="000000"/>
              <w:left w:val="single" w:sz="4" w:space="0" w:color="000000"/>
              <w:bottom w:val="single" w:sz="4" w:space="0" w:color="000000"/>
              <w:right w:val="single" w:sz="4" w:space="0" w:color="auto"/>
            </w:tcBorders>
            <w:hideMark/>
          </w:tcPr>
          <w:p w14:paraId="700F0296"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9</w:t>
            </w:r>
          </w:p>
        </w:tc>
        <w:tc>
          <w:tcPr>
            <w:tcW w:w="7160" w:type="dxa"/>
            <w:tcBorders>
              <w:top w:val="single" w:sz="4" w:space="0" w:color="000000"/>
              <w:left w:val="single" w:sz="4" w:space="0" w:color="auto"/>
              <w:bottom w:val="single" w:sz="4" w:space="0" w:color="000000"/>
              <w:right w:val="single" w:sz="4" w:space="0" w:color="000000"/>
            </w:tcBorders>
            <w:hideMark/>
          </w:tcPr>
          <w:p w14:paraId="0AE32111" w14:textId="77777777" w:rsidR="00A01BA3" w:rsidRPr="00A01BA3" w:rsidRDefault="00A01BA3"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Количество исправленных замечаний/причины невыполнения</w:t>
            </w:r>
          </w:p>
        </w:tc>
        <w:tc>
          <w:tcPr>
            <w:tcW w:w="7512" w:type="dxa"/>
            <w:tcBorders>
              <w:top w:val="single" w:sz="4" w:space="0" w:color="000000"/>
              <w:left w:val="single" w:sz="4" w:space="0" w:color="000000"/>
              <w:bottom w:val="single" w:sz="4" w:space="0" w:color="000000"/>
              <w:right w:val="single" w:sz="4" w:space="0" w:color="000000"/>
            </w:tcBorders>
            <w:hideMark/>
          </w:tcPr>
          <w:p w14:paraId="4678444B" w14:textId="4898E0C3" w:rsidR="00A01BA3" w:rsidRPr="00A01BA3" w:rsidRDefault="002E2758" w:rsidP="00A01BA3">
            <w:pPr>
              <w:spacing w:after="0" w:line="240" w:lineRule="auto"/>
              <w:contextualSpacing/>
              <w:jc w:val="both"/>
              <w:rPr>
                <w:rFonts w:ascii="Times New Roman" w:hAnsi="Times New Roman"/>
                <w:color w:val="000000"/>
                <w:sz w:val="24"/>
                <w:szCs w:val="24"/>
              </w:rPr>
            </w:pPr>
            <w:r w:rsidRPr="002E2758">
              <w:rPr>
                <w:rFonts w:ascii="Times New Roman" w:hAnsi="Times New Roman"/>
                <w:color w:val="000000"/>
                <w:sz w:val="24"/>
                <w:szCs w:val="24"/>
              </w:rPr>
              <w:t>7</w:t>
            </w:r>
            <w:r>
              <w:rPr>
                <w:rFonts w:ascii="Times New Roman" w:hAnsi="Times New Roman"/>
                <w:color w:val="000000"/>
                <w:sz w:val="24"/>
                <w:szCs w:val="24"/>
              </w:rPr>
              <w:t xml:space="preserve"> замечаний, исправлены в полном объеме.</w:t>
            </w:r>
          </w:p>
        </w:tc>
      </w:tr>
    </w:tbl>
    <w:p w14:paraId="62AAA7D7" w14:textId="77777777" w:rsidR="001B2519" w:rsidRDefault="001B2519" w:rsidP="001B2519">
      <w:pPr>
        <w:pStyle w:val="a3"/>
        <w:spacing w:after="0" w:line="240" w:lineRule="auto"/>
        <w:ind w:left="66"/>
        <w:rPr>
          <w:rFonts w:ascii="Times New Roman" w:hAnsi="Times New Roman"/>
          <w:b/>
          <w:color w:val="000000"/>
          <w:sz w:val="24"/>
          <w:szCs w:val="24"/>
        </w:rPr>
      </w:pPr>
    </w:p>
    <w:p w14:paraId="47F5D78B" w14:textId="77777777" w:rsidR="00871164" w:rsidRDefault="00871164" w:rsidP="007221CA">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br w:type="page"/>
      </w:r>
    </w:p>
    <w:p w14:paraId="3D5AD3AD" w14:textId="77777777" w:rsidR="00AB2C6C" w:rsidRPr="007221CA"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lastRenderedPageBreak/>
        <w:t xml:space="preserve">10.3. </w:t>
      </w:r>
      <w:r w:rsidR="00AB2C6C" w:rsidRPr="007221CA">
        <w:rPr>
          <w:rFonts w:ascii="Times New Roman" w:hAnsi="Times New Roman"/>
          <w:b/>
          <w:color w:val="000000"/>
          <w:sz w:val="24"/>
          <w:szCs w:val="24"/>
        </w:rPr>
        <w:t>Мероприятия по противодействию экстремизму, терроризму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7119"/>
        <w:gridCol w:w="7589"/>
      </w:tblGrid>
      <w:tr w:rsidR="00A01BA3" w:rsidRPr="00A01BA3" w14:paraId="36E860D5"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60776811"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п/п</w:t>
            </w:r>
          </w:p>
        </w:tc>
        <w:tc>
          <w:tcPr>
            <w:tcW w:w="7119" w:type="dxa"/>
            <w:tcBorders>
              <w:top w:val="single" w:sz="4" w:space="0" w:color="000000"/>
              <w:left w:val="single" w:sz="4" w:space="0" w:color="auto"/>
              <w:bottom w:val="single" w:sz="4" w:space="0" w:color="000000"/>
              <w:right w:val="single" w:sz="4" w:space="0" w:color="000000"/>
            </w:tcBorders>
            <w:hideMark/>
          </w:tcPr>
          <w:p w14:paraId="5FE0344F"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hideMark/>
          </w:tcPr>
          <w:p w14:paraId="37439643"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2E2758" w:rsidRPr="00A01BA3" w14:paraId="28FDD39D"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0BD792B7"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19" w:type="dxa"/>
            <w:tcBorders>
              <w:top w:val="single" w:sz="4" w:space="0" w:color="000000"/>
              <w:left w:val="single" w:sz="4" w:space="0" w:color="auto"/>
              <w:bottom w:val="single" w:sz="4" w:space="0" w:color="000000"/>
              <w:right w:val="single" w:sz="4" w:space="0" w:color="000000"/>
            </w:tcBorders>
            <w:hideMark/>
          </w:tcPr>
          <w:p w14:paraId="682426F5"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учреждения системами видеонаблюдения</w:t>
            </w:r>
          </w:p>
        </w:tc>
        <w:tc>
          <w:tcPr>
            <w:tcW w:w="7589" w:type="dxa"/>
            <w:tcBorders>
              <w:top w:val="single" w:sz="4" w:space="0" w:color="000000"/>
              <w:left w:val="single" w:sz="4" w:space="0" w:color="000000"/>
              <w:bottom w:val="single" w:sz="4" w:space="0" w:color="000000"/>
              <w:right w:val="single" w:sz="4" w:space="0" w:color="000000"/>
            </w:tcBorders>
            <w:hideMark/>
          </w:tcPr>
          <w:p w14:paraId="602C3CB9" w14:textId="6AC83A96" w:rsidR="002E2758" w:rsidRDefault="002E2758" w:rsidP="009F3366">
            <w:pPr>
              <w:spacing w:after="0" w:line="240" w:lineRule="auto"/>
              <w:contextualSpacing/>
              <w:jc w:val="both"/>
              <w:rPr>
                <w:rFonts w:ascii="Times New Roman" w:eastAsia="Calibri" w:hAnsi="Times New Roman"/>
                <w:sz w:val="24"/>
                <w:szCs w:val="24"/>
              </w:rPr>
            </w:pPr>
            <w:r>
              <w:rPr>
                <w:rFonts w:ascii="Times New Roman" w:hAnsi="Times New Roman"/>
                <w:color w:val="000000"/>
                <w:sz w:val="24"/>
                <w:szCs w:val="24"/>
              </w:rPr>
              <w:t>МАУ АГДК (ул. Ленина, д. 24):</w:t>
            </w:r>
            <w:r w:rsidRPr="00DE12DC">
              <w:rPr>
                <w:rFonts w:ascii="Times New Roman" w:eastAsia="Calibri" w:hAnsi="Times New Roman"/>
                <w:sz w:val="24"/>
                <w:szCs w:val="24"/>
              </w:rPr>
              <w:t xml:space="preserve"> 37 видеокамер (наружное видеонаблюдение по периметру фасада здания – 9 видеокамер; внутреннее видеонаблюдение – 28 видеокамер)</w:t>
            </w:r>
            <w:r>
              <w:rPr>
                <w:rFonts w:ascii="Times New Roman" w:eastAsia="Calibri" w:hAnsi="Times New Roman"/>
                <w:sz w:val="24"/>
                <w:szCs w:val="24"/>
              </w:rPr>
              <w:t>, в</w:t>
            </w:r>
            <w:r w:rsidRPr="00FF4666">
              <w:rPr>
                <w:rFonts w:ascii="Times New Roman" w:eastAsia="Calibri" w:hAnsi="Times New Roman"/>
                <w:sz w:val="24"/>
                <w:szCs w:val="24"/>
              </w:rPr>
              <w:t>идеоизображение в онлайн-режиме выводится</w:t>
            </w:r>
            <w:r>
              <w:rPr>
                <w:rFonts w:ascii="Times New Roman" w:eastAsia="Calibri" w:hAnsi="Times New Roman"/>
                <w:sz w:val="24"/>
                <w:szCs w:val="24"/>
              </w:rPr>
              <w:t xml:space="preserve"> </w:t>
            </w:r>
            <w:r w:rsidRPr="0008740E">
              <w:rPr>
                <w:rFonts w:ascii="Times New Roman" w:eastAsia="Calibri" w:hAnsi="Times New Roman"/>
                <w:sz w:val="24"/>
                <w:szCs w:val="24"/>
              </w:rPr>
              <w:t>на пост дежурного вахтера</w:t>
            </w:r>
            <w:r>
              <w:rPr>
                <w:rFonts w:ascii="Times New Roman" w:eastAsia="Calibri" w:hAnsi="Times New Roman"/>
                <w:sz w:val="24"/>
                <w:szCs w:val="24"/>
              </w:rPr>
              <w:t xml:space="preserve"> ДК.</w:t>
            </w:r>
          </w:p>
          <w:p w14:paraId="1C226BB6" w14:textId="345A5ECE" w:rsidR="002E2758" w:rsidRDefault="002E2758" w:rsidP="009F3366">
            <w:pPr>
              <w:spacing w:after="0" w:line="240" w:lineRule="auto"/>
              <w:contextualSpacing/>
              <w:jc w:val="both"/>
              <w:rPr>
                <w:rFonts w:ascii="Times New Roman" w:eastAsia="Calibri" w:hAnsi="Times New Roman"/>
                <w:sz w:val="24"/>
                <w:szCs w:val="24"/>
              </w:rPr>
            </w:pPr>
            <w:r>
              <w:rPr>
                <w:rFonts w:ascii="Times New Roman" w:hAnsi="Times New Roman"/>
                <w:color w:val="000000"/>
                <w:sz w:val="24"/>
                <w:szCs w:val="24"/>
              </w:rPr>
              <w:t xml:space="preserve">Музей трудовой славы и библиотека им. Л.А. </w:t>
            </w:r>
            <w:proofErr w:type="spellStart"/>
            <w:r>
              <w:rPr>
                <w:rFonts w:ascii="Times New Roman" w:hAnsi="Times New Roman"/>
                <w:color w:val="000000"/>
                <w:sz w:val="24"/>
                <w:szCs w:val="24"/>
              </w:rPr>
              <w:t>Гладиной</w:t>
            </w:r>
            <w:proofErr w:type="spellEnd"/>
            <w:r>
              <w:rPr>
                <w:rFonts w:ascii="Times New Roman" w:hAnsi="Times New Roman"/>
                <w:color w:val="000000"/>
                <w:sz w:val="24"/>
                <w:szCs w:val="24"/>
              </w:rPr>
              <w:t xml:space="preserve"> (ул. Ленина, д. 24-а</w:t>
            </w:r>
            <w:r w:rsidRPr="002E2758">
              <w:rPr>
                <w:rFonts w:ascii="Times New Roman" w:hAnsi="Times New Roman"/>
                <w:color w:val="000000"/>
                <w:sz w:val="24"/>
                <w:szCs w:val="24"/>
              </w:rPr>
              <w:t>)</w:t>
            </w:r>
            <w:r w:rsidRPr="002E2758">
              <w:rPr>
                <w:rFonts w:ascii="Times New Roman" w:eastAsia="Calibri" w:hAnsi="Times New Roman"/>
                <w:sz w:val="24"/>
                <w:szCs w:val="24"/>
              </w:rPr>
              <w:t>:</w:t>
            </w:r>
            <w:r>
              <w:rPr>
                <w:rFonts w:ascii="Times New Roman" w:eastAsia="Calibri" w:hAnsi="Times New Roman"/>
                <w:sz w:val="24"/>
                <w:szCs w:val="24"/>
              </w:rPr>
              <w:t xml:space="preserve"> 7 видеокамер (3 – наружное наблюдение, 4- внутреннее) в</w:t>
            </w:r>
            <w:r w:rsidRPr="00FF4666">
              <w:rPr>
                <w:rFonts w:ascii="Times New Roman" w:eastAsia="Calibri" w:hAnsi="Times New Roman"/>
                <w:sz w:val="24"/>
                <w:szCs w:val="24"/>
              </w:rPr>
              <w:t>идеоизображение в онлайн-режиме выводится</w:t>
            </w:r>
            <w:r>
              <w:rPr>
                <w:rFonts w:ascii="Times New Roman" w:eastAsia="Calibri" w:hAnsi="Times New Roman"/>
                <w:sz w:val="24"/>
                <w:szCs w:val="24"/>
              </w:rPr>
              <w:t xml:space="preserve"> </w:t>
            </w:r>
            <w:r w:rsidRPr="0008740E">
              <w:rPr>
                <w:rFonts w:ascii="Times New Roman" w:eastAsia="Calibri" w:hAnsi="Times New Roman"/>
                <w:sz w:val="24"/>
                <w:szCs w:val="24"/>
              </w:rPr>
              <w:t>на пост дежурного вахтера</w:t>
            </w:r>
            <w:r>
              <w:rPr>
                <w:rFonts w:ascii="Times New Roman" w:eastAsia="Calibri" w:hAnsi="Times New Roman"/>
                <w:sz w:val="24"/>
                <w:szCs w:val="24"/>
              </w:rPr>
              <w:t xml:space="preserve"> ДК.</w:t>
            </w:r>
          </w:p>
          <w:p w14:paraId="6F8AEB2C" w14:textId="395BA17E" w:rsidR="002E2758" w:rsidRDefault="002E2758" w:rsidP="009F3366">
            <w:pPr>
              <w:widowControl w:val="0"/>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Площадь перед Дворцом культуры (</w:t>
            </w:r>
            <w:r>
              <w:rPr>
                <w:rFonts w:ascii="Times New Roman" w:hAnsi="Times New Roman"/>
                <w:color w:val="000000"/>
                <w:sz w:val="24"/>
                <w:szCs w:val="24"/>
              </w:rPr>
              <w:t>ул. Ленина, д. 24</w:t>
            </w:r>
            <w:r>
              <w:rPr>
                <w:rFonts w:ascii="Times New Roman" w:eastAsia="Calibri" w:hAnsi="Times New Roman"/>
                <w:sz w:val="24"/>
                <w:szCs w:val="24"/>
              </w:rPr>
              <w:t xml:space="preserve">): </w:t>
            </w:r>
            <w:r w:rsidRPr="0008740E">
              <w:rPr>
                <w:rFonts w:ascii="Times New Roman" w:eastAsia="Calibri" w:hAnsi="Times New Roman"/>
                <w:sz w:val="24"/>
                <w:szCs w:val="24"/>
              </w:rPr>
              <w:t xml:space="preserve">2 уличных видеокамеры системы </w:t>
            </w:r>
            <w:r w:rsidR="00A35F64">
              <w:rPr>
                <w:rFonts w:ascii="Times New Roman" w:eastAsia="Calibri" w:hAnsi="Times New Roman"/>
                <w:sz w:val="24"/>
                <w:szCs w:val="24"/>
              </w:rPr>
              <w:t>«</w:t>
            </w:r>
            <w:r w:rsidRPr="0008740E">
              <w:rPr>
                <w:rFonts w:ascii="Times New Roman" w:eastAsia="Calibri" w:hAnsi="Times New Roman"/>
                <w:sz w:val="24"/>
                <w:szCs w:val="24"/>
              </w:rPr>
              <w:t>Безопасный город</w:t>
            </w:r>
            <w:r w:rsidR="00A35F64">
              <w:rPr>
                <w:rFonts w:ascii="Times New Roman" w:eastAsia="Calibri" w:hAnsi="Times New Roman"/>
                <w:sz w:val="24"/>
                <w:szCs w:val="24"/>
              </w:rPr>
              <w:t>»</w:t>
            </w:r>
            <w:r>
              <w:rPr>
                <w:rFonts w:ascii="Times New Roman" w:eastAsia="Calibri" w:hAnsi="Times New Roman"/>
                <w:sz w:val="24"/>
                <w:szCs w:val="24"/>
              </w:rPr>
              <w:t xml:space="preserve">, </w:t>
            </w:r>
            <w:r w:rsidRPr="0008740E">
              <w:rPr>
                <w:rFonts w:ascii="Times New Roman" w:eastAsia="Calibri" w:hAnsi="Times New Roman"/>
                <w:sz w:val="24"/>
                <w:szCs w:val="24"/>
              </w:rPr>
              <w:t xml:space="preserve">собственник МКУ </w:t>
            </w:r>
            <w:r w:rsidR="00A35F64">
              <w:rPr>
                <w:rFonts w:ascii="Times New Roman" w:eastAsia="Calibri" w:hAnsi="Times New Roman"/>
                <w:sz w:val="24"/>
                <w:szCs w:val="24"/>
              </w:rPr>
              <w:t>«</w:t>
            </w:r>
            <w:r w:rsidRPr="0008740E">
              <w:rPr>
                <w:rFonts w:ascii="Times New Roman" w:eastAsia="Calibri" w:hAnsi="Times New Roman"/>
                <w:sz w:val="24"/>
                <w:szCs w:val="24"/>
              </w:rPr>
              <w:t>Служба гражданской защиты г. Апатиты</w:t>
            </w:r>
            <w:r w:rsidR="00A35F64">
              <w:rPr>
                <w:rFonts w:ascii="Times New Roman" w:eastAsia="Calibri" w:hAnsi="Times New Roman"/>
                <w:sz w:val="24"/>
                <w:szCs w:val="24"/>
              </w:rPr>
              <w:t>»</w:t>
            </w:r>
          </w:p>
          <w:p w14:paraId="4DF772D9" w14:textId="77777777" w:rsidR="002E2758" w:rsidRPr="00A01BA3" w:rsidRDefault="002E2758" w:rsidP="00A01BA3">
            <w:pPr>
              <w:spacing w:after="0" w:line="240" w:lineRule="auto"/>
              <w:contextualSpacing/>
              <w:jc w:val="both"/>
              <w:rPr>
                <w:rFonts w:ascii="Times New Roman" w:hAnsi="Times New Roman"/>
                <w:color w:val="000000"/>
                <w:sz w:val="24"/>
                <w:szCs w:val="24"/>
              </w:rPr>
            </w:pPr>
          </w:p>
        </w:tc>
      </w:tr>
      <w:tr w:rsidR="002E2758" w:rsidRPr="00A01BA3" w14:paraId="067D2AFF"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2CABED47"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19" w:type="dxa"/>
            <w:tcBorders>
              <w:top w:val="single" w:sz="4" w:space="0" w:color="000000"/>
              <w:left w:val="single" w:sz="4" w:space="0" w:color="auto"/>
              <w:bottom w:val="single" w:sz="4" w:space="0" w:color="000000"/>
              <w:right w:val="single" w:sz="4" w:space="0" w:color="000000"/>
            </w:tcBorders>
            <w:hideMark/>
          </w:tcPr>
          <w:p w14:paraId="5ABA7BF5"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в учреждении кнопок тревожной сигнализации </w:t>
            </w:r>
          </w:p>
        </w:tc>
        <w:tc>
          <w:tcPr>
            <w:tcW w:w="7589" w:type="dxa"/>
            <w:tcBorders>
              <w:top w:val="single" w:sz="4" w:space="0" w:color="000000"/>
              <w:left w:val="single" w:sz="4" w:space="0" w:color="000000"/>
              <w:bottom w:val="single" w:sz="4" w:space="0" w:color="000000"/>
              <w:right w:val="single" w:sz="4" w:space="0" w:color="000000"/>
            </w:tcBorders>
            <w:hideMark/>
          </w:tcPr>
          <w:p w14:paraId="3ADE70E3" w14:textId="1FCE14F2" w:rsidR="002E2758" w:rsidRPr="002E2758" w:rsidRDefault="002E2758" w:rsidP="002E2758">
            <w:pPr>
              <w:spacing w:after="0" w:line="240" w:lineRule="auto"/>
              <w:rPr>
                <w:rFonts w:ascii="Times New Roman" w:eastAsia="Calibri" w:hAnsi="Times New Roman"/>
                <w:sz w:val="24"/>
                <w:szCs w:val="24"/>
              </w:rPr>
            </w:pPr>
            <w:r w:rsidRPr="002E2758">
              <w:rPr>
                <w:rFonts w:ascii="Times New Roman" w:eastAsia="Calibri" w:hAnsi="Times New Roman"/>
                <w:sz w:val="24"/>
                <w:szCs w:val="24"/>
              </w:rPr>
              <w:t xml:space="preserve">1 кнопка, 1 брелок (ООО </w:t>
            </w:r>
            <w:r w:rsidR="00A35F64">
              <w:rPr>
                <w:rFonts w:ascii="Times New Roman" w:eastAsia="Calibri" w:hAnsi="Times New Roman"/>
                <w:sz w:val="24"/>
                <w:szCs w:val="24"/>
              </w:rPr>
              <w:t>«</w:t>
            </w:r>
            <w:r w:rsidRPr="002E2758">
              <w:rPr>
                <w:rFonts w:ascii="Times New Roman" w:eastAsia="Calibri" w:hAnsi="Times New Roman"/>
                <w:sz w:val="24"/>
                <w:szCs w:val="24"/>
              </w:rPr>
              <w:t xml:space="preserve">Частная охранная организация </w:t>
            </w:r>
            <w:r w:rsidR="00A35F64">
              <w:rPr>
                <w:rFonts w:ascii="Times New Roman" w:eastAsia="Calibri" w:hAnsi="Times New Roman"/>
                <w:sz w:val="24"/>
                <w:szCs w:val="24"/>
              </w:rPr>
              <w:t>«</w:t>
            </w:r>
            <w:r w:rsidRPr="002E2758">
              <w:rPr>
                <w:rFonts w:ascii="Times New Roman" w:eastAsia="Calibri" w:hAnsi="Times New Roman"/>
                <w:sz w:val="24"/>
                <w:szCs w:val="24"/>
              </w:rPr>
              <w:t>Вымпел-2</w:t>
            </w:r>
            <w:r w:rsidR="00A35F64">
              <w:rPr>
                <w:rFonts w:ascii="Times New Roman" w:eastAsia="Calibri" w:hAnsi="Times New Roman"/>
                <w:sz w:val="24"/>
                <w:szCs w:val="24"/>
              </w:rPr>
              <w:t>»</w:t>
            </w:r>
            <w:r w:rsidRPr="002E2758">
              <w:rPr>
                <w:rFonts w:ascii="Times New Roman" w:eastAsia="Calibri" w:hAnsi="Times New Roman"/>
                <w:sz w:val="24"/>
                <w:szCs w:val="24"/>
              </w:rPr>
              <w:t xml:space="preserve">), </w:t>
            </w:r>
          </w:p>
          <w:p w14:paraId="3F324490" w14:textId="7D625C14" w:rsidR="002E2758" w:rsidRPr="00A01BA3" w:rsidRDefault="002E2758" w:rsidP="002E2758">
            <w:pPr>
              <w:spacing w:after="0" w:line="240" w:lineRule="auto"/>
              <w:contextualSpacing/>
              <w:jc w:val="both"/>
              <w:rPr>
                <w:rFonts w:ascii="Times New Roman" w:hAnsi="Times New Roman"/>
                <w:color w:val="000000"/>
                <w:sz w:val="24"/>
                <w:szCs w:val="24"/>
              </w:rPr>
            </w:pPr>
            <w:r w:rsidRPr="002E2758">
              <w:rPr>
                <w:rFonts w:ascii="Times New Roman" w:eastAsia="Calibri" w:hAnsi="Times New Roman"/>
                <w:sz w:val="24"/>
                <w:szCs w:val="24"/>
              </w:rPr>
              <w:t>1</w:t>
            </w:r>
            <w:r>
              <w:rPr>
                <w:rFonts w:ascii="Times New Roman" w:eastAsia="Calibri" w:hAnsi="Times New Roman"/>
                <w:b/>
                <w:sz w:val="24"/>
                <w:szCs w:val="24"/>
              </w:rPr>
              <w:t xml:space="preserve"> </w:t>
            </w:r>
            <w:r w:rsidRPr="006E20BF">
              <w:rPr>
                <w:rFonts w:ascii="Times New Roman" w:eastAsia="Calibri" w:hAnsi="Times New Roman"/>
                <w:sz w:val="24"/>
                <w:szCs w:val="24"/>
              </w:rPr>
              <w:t xml:space="preserve">кнопка (ОВО по г. Апатиты - филиал ФКГУ </w:t>
            </w:r>
            <w:r w:rsidR="00A35F64">
              <w:rPr>
                <w:rFonts w:ascii="Times New Roman" w:eastAsia="Calibri" w:hAnsi="Times New Roman"/>
                <w:sz w:val="24"/>
                <w:szCs w:val="24"/>
              </w:rPr>
              <w:t>«</w:t>
            </w:r>
            <w:r w:rsidRPr="006E20BF">
              <w:rPr>
                <w:rFonts w:ascii="Times New Roman" w:eastAsia="Calibri" w:hAnsi="Times New Roman"/>
                <w:sz w:val="24"/>
                <w:szCs w:val="24"/>
              </w:rPr>
              <w:t>УВО ВНГ России по Мурманской области</w:t>
            </w:r>
            <w:r w:rsidR="00A35F64">
              <w:rPr>
                <w:rFonts w:ascii="Times New Roman" w:eastAsia="Calibri" w:hAnsi="Times New Roman"/>
                <w:sz w:val="24"/>
                <w:szCs w:val="24"/>
              </w:rPr>
              <w:t>»</w:t>
            </w:r>
            <w:r w:rsidRPr="0060670E">
              <w:rPr>
                <w:rFonts w:ascii="Times New Roman" w:eastAsia="Calibri" w:hAnsi="Times New Roman"/>
                <w:sz w:val="24"/>
                <w:szCs w:val="24"/>
              </w:rPr>
              <w:t>)</w:t>
            </w:r>
          </w:p>
        </w:tc>
      </w:tr>
      <w:tr w:rsidR="002E2758" w:rsidRPr="00A01BA3" w14:paraId="53BE2714"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0AE73495"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 xml:space="preserve"> 3</w:t>
            </w:r>
          </w:p>
        </w:tc>
        <w:tc>
          <w:tcPr>
            <w:tcW w:w="7119" w:type="dxa"/>
            <w:tcBorders>
              <w:top w:val="single" w:sz="4" w:space="0" w:color="000000"/>
              <w:left w:val="single" w:sz="4" w:space="0" w:color="auto"/>
              <w:bottom w:val="single" w:sz="4" w:space="0" w:color="000000"/>
              <w:right w:val="single" w:sz="4" w:space="0" w:color="000000"/>
            </w:tcBorders>
            <w:hideMark/>
          </w:tcPr>
          <w:p w14:paraId="62D8F797"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Оборудование входов в учреждение металлодетекторами</w:t>
            </w:r>
          </w:p>
        </w:tc>
        <w:tc>
          <w:tcPr>
            <w:tcW w:w="7589" w:type="dxa"/>
            <w:tcBorders>
              <w:top w:val="single" w:sz="4" w:space="0" w:color="000000"/>
              <w:left w:val="single" w:sz="4" w:space="0" w:color="000000"/>
              <w:bottom w:val="single" w:sz="4" w:space="0" w:color="000000"/>
              <w:right w:val="single" w:sz="4" w:space="0" w:color="000000"/>
            </w:tcBorders>
            <w:hideMark/>
          </w:tcPr>
          <w:p w14:paraId="389F564A" w14:textId="300537CD" w:rsidR="002E2758" w:rsidRPr="00A01BA3" w:rsidRDefault="002E2758" w:rsidP="002E2758">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МАУ АГДК (ул. Ленина, д. 24): о</w:t>
            </w:r>
            <w:r>
              <w:rPr>
                <w:rFonts w:ascii="Times New Roman" w:hAnsi="Times New Roman"/>
                <w:sz w:val="24"/>
                <w:szCs w:val="24"/>
              </w:rPr>
              <w:t xml:space="preserve">борудован вход в учреждение металлодетектором  </w:t>
            </w:r>
            <w:r w:rsidR="00A35F64">
              <w:rPr>
                <w:rFonts w:ascii="Times New Roman" w:hAnsi="Times New Roman"/>
                <w:sz w:val="24"/>
                <w:szCs w:val="24"/>
              </w:rPr>
              <w:t>«</w:t>
            </w:r>
            <w:r>
              <w:rPr>
                <w:rFonts w:ascii="Times New Roman" w:hAnsi="Times New Roman"/>
                <w:sz w:val="24"/>
                <w:szCs w:val="24"/>
              </w:rPr>
              <w:t>Поиск -3 МВ</w:t>
            </w:r>
            <w:r w:rsidR="00A35F64">
              <w:rPr>
                <w:rFonts w:ascii="Times New Roman" w:hAnsi="Times New Roman"/>
                <w:sz w:val="24"/>
                <w:szCs w:val="24"/>
              </w:rPr>
              <w:t>»</w:t>
            </w:r>
          </w:p>
        </w:tc>
      </w:tr>
      <w:tr w:rsidR="002E2758" w:rsidRPr="00A01BA3" w14:paraId="6AEF1318"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40EE0E12"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19" w:type="dxa"/>
            <w:tcBorders>
              <w:top w:val="single" w:sz="4" w:space="0" w:color="000000"/>
              <w:left w:val="single" w:sz="4" w:space="0" w:color="auto"/>
              <w:bottom w:val="single" w:sz="4" w:space="0" w:color="000000"/>
              <w:right w:val="single" w:sz="4" w:space="0" w:color="000000"/>
            </w:tcBorders>
            <w:hideMark/>
          </w:tcPr>
          <w:p w14:paraId="079EA049"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Наличие ОКСИОН (общероссийская комплексная система информирования и оповещения населения) (плазменные панели, бегущие строки)</w:t>
            </w:r>
          </w:p>
        </w:tc>
        <w:tc>
          <w:tcPr>
            <w:tcW w:w="7589" w:type="dxa"/>
            <w:tcBorders>
              <w:top w:val="single" w:sz="4" w:space="0" w:color="000000"/>
              <w:left w:val="single" w:sz="4" w:space="0" w:color="000000"/>
              <w:bottom w:val="single" w:sz="4" w:space="0" w:color="000000"/>
              <w:right w:val="single" w:sz="4" w:space="0" w:color="000000"/>
            </w:tcBorders>
            <w:hideMark/>
          </w:tcPr>
          <w:p w14:paraId="6B77B887" w14:textId="78396000" w:rsidR="002E2758" w:rsidRPr="00A01BA3" w:rsidRDefault="002E2758"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Нет</w:t>
            </w:r>
          </w:p>
        </w:tc>
      </w:tr>
      <w:tr w:rsidR="002E2758" w:rsidRPr="00A01BA3" w14:paraId="71F5495B"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70BC69E4"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19" w:type="dxa"/>
            <w:tcBorders>
              <w:top w:val="single" w:sz="4" w:space="0" w:color="000000"/>
              <w:left w:val="single" w:sz="4" w:space="0" w:color="auto"/>
              <w:bottom w:val="single" w:sz="4" w:space="0" w:color="000000"/>
              <w:right w:val="single" w:sz="4" w:space="0" w:color="000000"/>
            </w:tcBorders>
            <w:hideMark/>
          </w:tcPr>
          <w:p w14:paraId="07373882" w14:textId="0F43D81A"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на объекте </w:t>
            </w:r>
            <w:r w:rsidR="00A35F64">
              <w:rPr>
                <w:rFonts w:ascii="Times New Roman" w:hAnsi="Times New Roman"/>
                <w:color w:val="000000"/>
                <w:sz w:val="24"/>
                <w:szCs w:val="24"/>
              </w:rPr>
              <w:t>«</w:t>
            </w:r>
            <w:r w:rsidRPr="00A01BA3">
              <w:rPr>
                <w:rFonts w:ascii="Times New Roman" w:hAnsi="Times New Roman"/>
                <w:color w:val="000000"/>
                <w:sz w:val="24"/>
                <w:szCs w:val="24"/>
              </w:rPr>
              <w:t>Паспорта безопасности</w:t>
            </w:r>
            <w:r w:rsidR="00A35F64">
              <w:rPr>
                <w:rFonts w:ascii="Times New Roman" w:hAnsi="Times New Roman"/>
                <w:color w:val="000000"/>
                <w:sz w:val="24"/>
                <w:szCs w:val="24"/>
              </w:rPr>
              <w:t>»</w:t>
            </w:r>
          </w:p>
        </w:tc>
        <w:tc>
          <w:tcPr>
            <w:tcW w:w="7589" w:type="dxa"/>
            <w:tcBorders>
              <w:top w:val="single" w:sz="4" w:space="0" w:color="000000"/>
              <w:left w:val="single" w:sz="4" w:space="0" w:color="000000"/>
              <w:bottom w:val="single" w:sz="4" w:space="0" w:color="000000"/>
              <w:right w:val="single" w:sz="4" w:space="0" w:color="000000"/>
            </w:tcBorders>
            <w:hideMark/>
          </w:tcPr>
          <w:p w14:paraId="6C7F7D42" w14:textId="3DC29C2D" w:rsidR="002E2758" w:rsidRPr="00A01BA3" w:rsidRDefault="002E2758"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Да</w:t>
            </w:r>
          </w:p>
        </w:tc>
      </w:tr>
      <w:tr w:rsidR="002E2758" w:rsidRPr="00A01BA3" w14:paraId="04A1557A"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6A0C15FA"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19" w:type="dxa"/>
            <w:tcBorders>
              <w:top w:val="single" w:sz="4" w:space="0" w:color="000000"/>
              <w:left w:val="single" w:sz="4" w:space="0" w:color="auto"/>
              <w:bottom w:val="single" w:sz="4" w:space="0" w:color="000000"/>
              <w:right w:val="single" w:sz="4" w:space="0" w:color="000000"/>
            </w:tcBorders>
            <w:hideMark/>
          </w:tcPr>
          <w:p w14:paraId="6CB403A4"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инструктажей по антитеррористической устойчивости (1 раз в 6 мес.)</w:t>
            </w:r>
          </w:p>
        </w:tc>
        <w:tc>
          <w:tcPr>
            <w:tcW w:w="7589" w:type="dxa"/>
            <w:tcBorders>
              <w:top w:val="single" w:sz="4" w:space="0" w:color="000000"/>
              <w:left w:val="single" w:sz="4" w:space="0" w:color="000000"/>
              <w:bottom w:val="single" w:sz="4" w:space="0" w:color="000000"/>
              <w:right w:val="single" w:sz="4" w:space="0" w:color="000000"/>
            </w:tcBorders>
            <w:hideMark/>
          </w:tcPr>
          <w:p w14:paraId="52745666" w14:textId="77777777" w:rsidR="002E2758" w:rsidRDefault="002E2758" w:rsidP="002E275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Да</w:t>
            </w:r>
          </w:p>
          <w:p w14:paraId="50FC9307" w14:textId="513F6C18" w:rsidR="002E2758" w:rsidRPr="00A01BA3" w:rsidRDefault="002E2758" w:rsidP="002E2758">
            <w:pPr>
              <w:spacing w:after="0" w:line="240" w:lineRule="auto"/>
              <w:contextualSpacing/>
              <w:jc w:val="both"/>
              <w:rPr>
                <w:rFonts w:ascii="Times New Roman" w:hAnsi="Times New Roman"/>
                <w:color w:val="000000"/>
                <w:sz w:val="24"/>
                <w:szCs w:val="24"/>
              </w:rPr>
            </w:pPr>
            <w:r>
              <w:rPr>
                <w:rFonts w:ascii="Times New Roman" w:hAnsi="Times New Roman"/>
                <w:sz w:val="24"/>
                <w:szCs w:val="24"/>
              </w:rPr>
              <w:t>Дополнительные инструктажи проводятся по приказу директора к мероприятиям  с массовым пребыванием  людей.</w:t>
            </w:r>
          </w:p>
        </w:tc>
      </w:tr>
      <w:tr w:rsidR="002E2758" w:rsidRPr="00A01BA3" w14:paraId="2741C58F"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3C58EC4F"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7</w:t>
            </w:r>
          </w:p>
        </w:tc>
        <w:tc>
          <w:tcPr>
            <w:tcW w:w="7119" w:type="dxa"/>
            <w:tcBorders>
              <w:top w:val="single" w:sz="4" w:space="0" w:color="000000"/>
              <w:left w:val="single" w:sz="4" w:space="0" w:color="auto"/>
              <w:bottom w:val="single" w:sz="4" w:space="0" w:color="000000"/>
              <w:right w:val="single" w:sz="4" w:space="0" w:color="000000"/>
            </w:tcBorders>
            <w:hideMark/>
          </w:tcPr>
          <w:p w14:paraId="3A6E5503"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тренировок по противодействию терроризму (количество в год)</w:t>
            </w:r>
          </w:p>
        </w:tc>
        <w:tc>
          <w:tcPr>
            <w:tcW w:w="7589" w:type="dxa"/>
            <w:tcBorders>
              <w:top w:val="single" w:sz="4" w:space="0" w:color="000000"/>
              <w:left w:val="single" w:sz="4" w:space="0" w:color="000000"/>
              <w:bottom w:val="single" w:sz="4" w:space="0" w:color="000000"/>
              <w:right w:val="single" w:sz="4" w:space="0" w:color="000000"/>
            </w:tcBorders>
          </w:tcPr>
          <w:p w14:paraId="35C0246A" w14:textId="1E6F0D89" w:rsidR="002E2758" w:rsidRPr="00A01BA3" w:rsidRDefault="002E2758" w:rsidP="007221CA">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2 раза в год</w:t>
            </w:r>
          </w:p>
        </w:tc>
      </w:tr>
      <w:tr w:rsidR="002E2758" w:rsidRPr="00A01BA3" w14:paraId="7D0A1138" w14:textId="77777777" w:rsidTr="0075219C">
        <w:tc>
          <w:tcPr>
            <w:tcW w:w="678" w:type="dxa"/>
            <w:tcBorders>
              <w:top w:val="single" w:sz="4" w:space="0" w:color="000000"/>
              <w:left w:val="single" w:sz="4" w:space="0" w:color="000000"/>
              <w:bottom w:val="single" w:sz="4" w:space="0" w:color="000000"/>
              <w:right w:val="single" w:sz="4" w:space="0" w:color="auto"/>
            </w:tcBorders>
            <w:hideMark/>
          </w:tcPr>
          <w:p w14:paraId="2144CAA1"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8</w:t>
            </w:r>
          </w:p>
        </w:tc>
        <w:tc>
          <w:tcPr>
            <w:tcW w:w="7119" w:type="dxa"/>
            <w:tcBorders>
              <w:top w:val="single" w:sz="4" w:space="0" w:color="000000"/>
              <w:left w:val="single" w:sz="4" w:space="0" w:color="auto"/>
              <w:bottom w:val="single" w:sz="4" w:space="0" w:color="000000"/>
              <w:right w:val="single" w:sz="4" w:space="0" w:color="000000"/>
            </w:tcBorders>
            <w:hideMark/>
          </w:tcPr>
          <w:p w14:paraId="671E477F" w14:textId="53CA8AA2"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информационных стендов </w:t>
            </w:r>
            <w:r w:rsidR="00A35F64">
              <w:rPr>
                <w:rFonts w:ascii="Times New Roman" w:hAnsi="Times New Roman"/>
                <w:color w:val="000000"/>
                <w:sz w:val="24"/>
                <w:szCs w:val="24"/>
              </w:rPr>
              <w:t>«</w:t>
            </w:r>
            <w:r w:rsidRPr="00A01BA3">
              <w:rPr>
                <w:rFonts w:ascii="Times New Roman" w:hAnsi="Times New Roman"/>
                <w:color w:val="000000"/>
                <w:sz w:val="24"/>
                <w:szCs w:val="24"/>
              </w:rPr>
              <w:t>Терроризм-угроза обществу</w:t>
            </w:r>
            <w:r w:rsidR="00A35F64">
              <w:rPr>
                <w:rFonts w:ascii="Times New Roman" w:hAnsi="Times New Roman"/>
                <w:color w:val="000000"/>
                <w:sz w:val="24"/>
                <w:szCs w:val="24"/>
              </w:rPr>
              <w:t>»</w:t>
            </w:r>
          </w:p>
        </w:tc>
        <w:tc>
          <w:tcPr>
            <w:tcW w:w="7589" w:type="dxa"/>
            <w:tcBorders>
              <w:top w:val="single" w:sz="4" w:space="0" w:color="000000"/>
              <w:left w:val="single" w:sz="4" w:space="0" w:color="000000"/>
              <w:bottom w:val="single" w:sz="4" w:space="0" w:color="000000"/>
              <w:right w:val="single" w:sz="4" w:space="0" w:color="000000"/>
            </w:tcBorders>
            <w:hideMark/>
          </w:tcPr>
          <w:p w14:paraId="0FA9B825" w14:textId="39C49B40" w:rsidR="002E2758" w:rsidRPr="00A01BA3" w:rsidRDefault="002E2758" w:rsidP="00A01BA3">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Имеется</w:t>
            </w:r>
          </w:p>
        </w:tc>
      </w:tr>
    </w:tbl>
    <w:p w14:paraId="064390E0" w14:textId="77777777" w:rsidR="001B2519" w:rsidRDefault="001B2519" w:rsidP="001B2519">
      <w:pPr>
        <w:pStyle w:val="a3"/>
        <w:spacing w:after="0" w:line="240" w:lineRule="auto"/>
        <w:ind w:left="66"/>
        <w:rPr>
          <w:rFonts w:ascii="Times New Roman" w:hAnsi="Times New Roman"/>
          <w:b/>
          <w:color w:val="000000"/>
          <w:sz w:val="24"/>
          <w:szCs w:val="24"/>
        </w:rPr>
      </w:pPr>
    </w:p>
    <w:p w14:paraId="69199AD8" w14:textId="77777777" w:rsidR="00871164" w:rsidRDefault="00871164" w:rsidP="007221CA">
      <w:pPr>
        <w:spacing w:after="0" w:line="240" w:lineRule="auto"/>
        <w:ind w:left="720"/>
        <w:rPr>
          <w:rFonts w:ascii="Times New Roman" w:hAnsi="Times New Roman"/>
          <w:b/>
          <w:color w:val="000000"/>
          <w:sz w:val="24"/>
          <w:szCs w:val="24"/>
        </w:rPr>
      </w:pPr>
      <w:r>
        <w:rPr>
          <w:rFonts w:ascii="Times New Roman" w:hAnsi="Times New Roman"/>
          <w:b/>
          <w:color w:val="000000"/>
          <w:sz w:val="24"/>
          <w:szCs w:val="24"/>
        </w:rPr>
        <w:br w:type="page"/>
      </w:r>
    </w:p>
    <w:p w14:paraId="16563686" w14:textId="77777777" w:rsidR="00AB2C6C" w:rsidRPr="007221CA" w:rsidRDefault="007221CA" w:rsidP="007221CA">
      <w:pPr>
        <w:spacing w:after="0" w:line="240" w:lineRule="auto"/>
        <w:ind w:left="720"/>
        <w:rPr>
          <w:rFonts w:ascii="Times New Roman" w:hAnsi="Times New Roman"/>
          <w:b/>
          <w:color w:val="000000"/>
          <w:sz w:val="24"/>
          <w:szCs w:val="24"/>
        </w:rPr>
      </w:pPr>
      <w:r w:rsidRPr="007221CA">
        <w:rPr>
          <w:rFonts w:ascii="Times New Roman" w:hAnsi="Times New Roman"/>
          <w:b/>
          <w:color w:val="000000"/>
          <w:sz w:val="24"/>
          <w:szCs w:val="24"/>
        </w:rPr>
        <w:lastRenderedPageBreak/>
        <w:t xml:space="preserve">10.4. </w:t>
      </w:r>
      <w:r w:rsidR="00AB2C6C" w:rsidRPr="007221CA">
        <w:rPr>
          <w:rFonts w:ascii="Times New Roman" w:hAnsi="Times New Roman"/>
          <w:b/>
          <w:color w:val="000000"/>
          <w:sz w:val="24"/>
          <w:szCs w:val="24"/>
        </w:rPr>
        <w:t>Мероприятия по гражданской обороне, чрезвычайным ситуациям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7119"/>
        <w:gridCol w:w="7589"/>
      </w:tblGrid>
      <w:tr w:rsidR="00A01BA3" w:rsidRPr="00A01BA3" w14:paraId="197BC358"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0476754B"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 п/п</w:t>
            </w:r>
          </w:p>
        </w:tc>
        <w:tc>
          <w:tcPr>
            <w:tcW w:w="7119" w:type="dxa"/>
            <w:tcBorders>
              <w:top w:val="single" w:sz="4" w:space="0" w:color="000000"/>
              <w:left w:val="single" w:sz="4" w:space="0" w:color="auto"/>
              <w:bottom w:val="single" w:sz="4" w:space="0" w:color="000000"/>
              <w:right w:val="single" w:sz="4" w:space="0" w:color="000000"/>
            </w:tcBorders>
            <w:hideMark/>
          </w:tcPr>
          <w:p w14:paraId="4F7E8414" w14:textId="77777777" w:rsidR="00A01BA3" w:rsidRPr="00A01BA3" w:rsidRDefault="00A01BA3"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b/>
                <w:color w:val="000000"/>
                <w:sz w:val="24"/>
                <w:szCs w:val="24"/>
              </w:rPr>
              <w:t>Наименование мероприятий</w:t>
            </w:r>
          </w:p>
        </w:tc>
        <w:tc>
          <w:tcPr>
            <w:tcW w:w="7589" w:type="dxa"/>
            <w:tcBorders>
              <w:top w:val="single" w:sz="4" w:space="0" w:color="000000"/>
              <w:left w:val="single" w:sz="4" w:space="0" w:color="000000"/>
              <w:bottom w:val="single" w:sz="4" w:space="0" w:color="000000"/>
              <w:right w:val="single" w:sz="4" w:space="0" w:color="000000"/>
            </w:tcBorders>
            <w:hideMark/>
          </w:tcPr>
          <w:p w14:paraId="439DD832" w14:textId="77777777" w:rsidR="00A01BA3" w:rsidRPr="00A01BA3" w:rsidRDefault="00A01BA3" w:rsidP="00A01BA3">
            <w:pPr>
              <w:spacing w:after="0" w:line="240" w:lineRule="auto"/>
              <w:contextualSpacing/>
              <w:jc w:val="center"/>
              <w:rPr>
                <w:rFonts w:ascii="Times New Roman" w:hAnsi="Times New Roman"/>
                <w:b/>
                <w:color w:val="000000"/>
                <w:sz w:val="24"/>
                <w:szCs w:val="24"/>
              </w:rPr>
            </w:pPr>
            <w:r w:rsidRPr="00A01BA3">
              <w:rPr>
                <w:rFonts w:ascii="Times New Roman" w:hAnsi="Times New Roman"/>
                <w:b/>
                <w:color w:val="000000"/>
                <w:sz w:val="24"/>
                <w:szCs w:val="24"/>
              </w:rPr>
              <w:t>Информация</w:t>
            </w:r>
          </w:p>
        </w:tc>
      </w:tr>
      <w:tr w:rsidR="002E2758" w:rsidRPr="00A01BA3" w14:paraId="778B5927"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3C01BDE4"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1</w:t>
            </w:r>
          </w:p>
        </w:tc>
        <w:tc>
          <w:tcPr>
            <w:tcW w:w="7119" w:type="dxa"/>
            <w:tcBorders>
              <w:top w:val="single" w:sz="4" w:space="0" w:color="000000"/>
              <w:left w:val="single" w:sz="4" w:space="0" w:color="auto"/>
              <w:bottom w:val="single" w:sz="4" w:space="0" w:color="000000"/>
              <w:right w:val="single" w:sz="4" w:space="0" w:color="000000"/>
            </w:tcBorders>
            <w:hideMark/>
          </w:tcPr>
          <w:p w14:paraId="29DEB323"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системы управления ГОЧС</w:t>
            </w:r>
          </w:p>
        </w:tc>
        <w:tc>
          <w:tcPr>
            <w:tcW w:w="7589" w:type="dxa"/>
            <w:tcBorders>
              <w:top w:val="single" w:sz="4" w:space="0" w:color="000000"/>
              <w:left w:val="single" w:sz="4" w:space="0" w:color="000000"/>
              <w:bottom w:val="single" w:sz="4" w:space="0" w:color="000000"/>
              <w:right w:val="single" w:sz="4" w:space="0" w:color="000000"/>
            </w:tcBorders>
          </w:tcPr>
          <w:p w14:paraId="5F8B215A" w14:textId="199774DB" w:rsidR="002E2758" w:rsidRPr="00A01BA3" w:rsidRDefault="002E2758" w:rsidP="002E2758">
            <w:pPr>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w:t>
            </w:r>
          </w:p>
        </w:tc>
      </w:tr>
      <w:tr w:rsidR="002E2758" w:rsidRPr="00A01BA3" w14:paraId="34B5231D"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37E816BE"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2</w:t>
            </w:r>
          </w:p>
        </w:tc>
        <w:tc>
          <w:tcPr>
            <w:tcW w:w="7119" w:type="dxa"/>
            <w:tcBorders>
              <w:top w:val="single" w:sz="4" w:space="0" w:color="000000"/>
              <w:left w:val="single" w:sz="4" w:space="0" w:color="auto"/>
              <w:bottom w:val="single" w:sz="4" w:space="0" w:color="000000"/>
              <w:right w:val="single" w:sz="4" w:space="0" w:color="000000"/>
            </w:tcBorders>
            <w:hideMark/>
          </w:tcPr>
          <w:p w14:paraId="5DBD4E50"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защиты работников в случае ЧС (инженерная, медицинская, радиационная и химическая)</w:t>
            </w:r>
          </w:p>
        </w:tc>
        <w:tc>
          <w:tcPr>
            <w:tcW w:w="7589" w:type="dxa"/>
            <w:tcBorders>
              <w:top w:val="single" w:sz="4" w:space="0" w:color="000000"/>
              <w:left w:val="single" w:sz="4" w:space="0" w:color="000000"/>
              <w:bottom w:val="single" w:sz="4" w:space="0" w:color="000000"/>
              <w:right w:val="single" w:sz="4" w:space="0" w:color="000000"/>
            </w:tcBorders>
          </w:tcPr>
          <w:p w14:paraId="4272445B" w14:textId="08272317" w:rsidR="002E2758" w:rsidRPr="004945DA" w:rsidRDefault="002E2758" w:rsidP="002E2758">
            <w:pPr>
              <w:spacing w:after="0" w:line="240" w:lineRule="auto"/>
              <w:contextualSpacing/>
              <w:rPr>
                <w:rFonts w:ascii="Times New Roman" w:hAnsi="Times New Roman"/>
              </w:rPr>
            </w:pPr>
            <w:r>
              <w:rPr>
                <w:rFonts w:ascii="Times New Roman" w:hAnsi="Times New Roman"/>
              </w:rPr>
              <w:t>Противогазы 74 штуки</w:t>
            </w:r>
          </w:p>
        </w:tc>
      </w:tr>
      <w:tr w:rsidR="002E2758" w:rsidRPr="00A01BA3" w14:paraId="6B12F893"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2410D106"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3</w:t>
            </w:r>
          </w:p>
        </w:tc>
        <w:tc>
          <w:tcPr>
            <w:tcW w:w="7119" w:type="dxa"/>
            <w:tcBorders>
              <w:top w:val="single" w:sz="4" w:space="0" w:color="000000"/>
              <w:left w:val="single" w:sz="4" w:space="0" w:color="auto"/>
              <w:bottom w:val="single" w:sz="4" w:space="0" w:color="000000"/>
              <w:right w:val="single" w:sz="4" w:space="0" w:color="000000"/>
            </w:tcBorders>
            <w:hideMark/>
          </w:tcPr>
          <w:p w14:paraId="342FA394"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Силы и средства ГОЧС</w:t>
            </w:r>
          </w:p>
        </w:tc>
        <w:tc>
          <w:tcPr>
            <w:tcW w:w="7589" w:type="dxa"/>
            <w:tcBorders>
              <w:top w:val="single" w:sz="4" w:space="0" w:color="000000"/>
              <w:left w:val="single" w:sz="4" w:space="0" w:color="000000"/>
              <w:bottom w:val="single" w:sz="4" w:space="0" w:color="000000"/>
              <w:right w:val="single" w:sz="4" w:space="0" w:color="000000"/>
            </w:tcBorders>
          </w:tcPr>
          <w:p w14:paraId="22A33AC9" w14:textId="095D6B16" w:rsidR="002E2758" w:rsidRPr="00A01BA3" w:rsidRDefault="002E2758" w:rsidP="002E2758">
            <w:pPr>
              <w:spacing w:after="0" w:line="240" w:lineRule="auto"/>
              <w:rPr>
                <w:rFonts w:ascii="Times New Roman" w:hAnsi="Times New Roman"/>
                <w:bCs/>
                <w:sz w:val="24"/>
                <w:szCs w:val="24"/>
              </w:rPr>
            </w:pPr>
            <w:r>
              <w:rPr>
                <w:rFonts w:ascii="Times New Roman" w:hAnsi="Times New Roman"/>
                <w:bCs/>
                <w:sz w:val="24"/>
                <w:szCs w:val="24"/>
              </w:rPr>
              <w:t>-</w:t>
            </w:r>
          </w:p>
        </w:tc>
      </w:tr>
      <w:tr w:rsidR="002E2758" w:rsidRPr="00A01BA3" w14:paraId="019502A1"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51D70B26"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4</w:t>
            </w:r>
          </w:p>
        </w:tc>
        <w:tc>
          <w:tcPr>
            <w:tcW w:w="7119" w:type="dxa"/>
            <w:tcBorders>
              <w:top w:val="single" w:sz="4" w:space="0" w:color="000000"/>
              <w:left w:val="single" w:sz="4" w:space="0" w:color="auto"/>
              <w:bottom w:val="single" w:sz="4" w:space="0" w:color="000000"/>
              <w:right w:val="single" w:sz="4" w:space="0" w:color="000000"/>
            </w:tcBorders>
            <w:hideMark/>
          </w:tcPr>
          <w:p w14:paraId="41D39270"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Организация подготовки и обучения в области ГОЧС:</w:t>
            </w:r>
          </w:p>
          <w:p w14:paraId="6CA5A029"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в учреждении (работники по 14-часовой программе, спасательные службы по 20-часовой)</w:t>
            </w:r>
          </w:p>
          <w:p w14:paraId="28FE3E0E"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 в УМЦ Мурманской области (руководители, уполномоченные по ГОЧС, председатели </w:t>
            </w:r>
            <w:proofErr w:type="spellStart"/>
            <w:r w:rsidRPr="00A01BA3">
              <w:rPr>
                <w:rFonts w:ascii="Times New Roman" w:hAnsi="Times New Roman"/>
                <w:color w:val="000000"/>
                <w:sz w:val="24"/>
                <w:szCs w:val="24"/>
              </w:rPr>
              <w:t>эвакогрупп</w:t>
            </w:r>
            <w:proofErr w:type="spellEnd"/>
            <w:r w:rsidRPr="00A01BA3">
              <w:rPr>
                <w:rFonts w:ascii="Times New Roman" w:hAnsi="Times New Roman"/>
                <w:color w:val="000000"/>
                <w:sz w:val="24"/>
                <w:szCs w:val="24"/>
              </w:rPr>
              <w:t>, председатель комиссии по ЧС и пр.)</w:t>
            </w:r>
          </w:p>
          <w:p w14:paraId="3C9F6DFC"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на курсах ГО города Мурманска (командиры формирований, руководители групп обучения)</w:t>
            </w:r>
          </w:p>
        </w:tc>
        <w:tc>
          <w:tcPr>
            <w:tcW w:w="7589" w:type="dxa"/>
            <w:tcBorders>
              <w:top w:val="single" w:sz="4" w:space="0" w:color="000000"/>
              <w:left w:val="single" w:sz="4" w:space="0" w:color="000000"/>
              <w:bottom w:val="single" w:sz="4" w:space="0" w:color="000000"/>
              <w:right w:val="single" w:sz="4" w:space="0" w:color="000000"/>
            </w:tcBorders>
          </w:tcPr>
          <w:p w14:paraId="20FC13EC" w14:textId="6079CF58" w:rsidR="002E2758" w:rsidRPr="00A01BA3" w:rsidRDefault="002E2758" w:rsidP="002E2758">
            <w:pPr>
              <w:spacing w:after="0" w:line="240" w:lineRule="auto"/>
              <w:rPr>
                <w:rFonts w:ascii="Times New Roman" w:hAnsi="Times New Roman"/>
                <w:sz w:val="24"/>
                <w:szCs w:val="24"/>
              </w:rPr>
            </w:pPr>
            <w:r>
              <w:rPr>
                <w:rFonts w:ascii="Times New Roman" w:hAnsi="Times New Roman"/>
                <w:sz w:val="24"/>
                <w:szCs w:val="24"/>
              </w:rPr>
              <w:t>В учреждении (инструктаж) - 44</w:t>
            </w:r>
          </w:p>
        </w:tc>
      </w:tr>
      <w:tr w:rsidR="002E2758" w:rsidRPr="00A01BA3" w14:paraId="279D694A"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4C928F50"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5</w:t>
            </w:r>
          </w:p>
        </w:tc>
        <w:tc>
          <w:tcPr>
            <w:tcW w:w="7119" w:type="dxa"/>
            <w:tcBorders>
              <w:top w:val="single" w:sz="4" w:space="0" w:color="000000"/>
              <w:left w:val="single" w:sz="4" w:space="0" w:color="auto"/>
              <w:bottom w:val="single" w:sz="4" w:space="0" w:color="000000"/>
              <w:right w:val="single" w:sz="4" w:space="0" w:color="000000"/>
            </w:tcBorders>
            <w:hideMark/>
          </w:tcPr>
          <w:p w14:paraId="2D90CC14" w14:textId="38846FE1"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 xml:space="preserve">Наличие стенда </w:t>
            </w:r>
            <w:r w:rsidR="00A35F64">
              <w:rPr>
                <w:rFonts w:ascii="Times New Roman" w:hAnsi="Times New Roman"/>
                <w:color w:val="000000"/>
                <w:sz w:val="24"/>
                <w:szCs w:val="24"/>
              </w:rPr>
              <w:t>«</w:t>
            </w:r>
            <w:r w:rsidRPr="00A01BA3">
              <w:rPr>
                <w:rFonts w:ascii="Times New Roman" w:hAnsi="Times New Roman"/>
                <w:color w:val="000000"/>
                <w:sz w:val="24"/>
                <w:szCs w:val="24"/>
              </w:rPr>
              <w:t>Гражданская оборона</w:t>
            </w:r>
            <w:r w:rsidR="00A35F64">
              <w:rPr>
                <w:rFonts w:ascii="Times New Roman" w:hAnsi="Times New Roman"/>
                <w:color w:val="000000"/>
                <w:sz w:val="24"/>
                <w:szCs w:val="24"/>
              </w:rPr>
              <w:t>»</w:t>
            </w:r>
          </w:p>
        </w:tc>
        <w:tc>
          <w:tcPr>
            <w:tcW w:w="7589" w:type="dxa"/>
            <w:tcBorders>
              <w:top w:val="single" w:sz="4" w:space="0" w:color="000000"/>
              <w:left w:val="single" w:sz="4" w:space="0" w:color="000000"/>
              <w:bottom w:val="single" w:sz="4" w:space="0" w:color="000000"/>
              <w:right w:val="single" w:sz="4" w:space="0" w:color="000000"/>
            </w:tcBorders>
            <w:hideMark/>
          </w:tcPr>
          <w:p w14:paraId="26F1DC4E" w14:textId="63B639C2" w:rsidR="002E2758" w:rsidRPr="00A01BA3" w:rsidRDefault="002E2758" w:rsidP="002E2758">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В наличии</w:t>
            </w:r>
          </w:p>
        </w:tc>
      </w:tr>
      <w:tr w:rsidR="002E2758" w:rsidRPr="00A01BA3" w14:paraId="727D30F7" w14:textId="77777777" w:rsidTr="00A01BA3">
        <w:tc>
          <w:tcPr>
            <w:tcW w:w="678" w:type="dxa"/>
            <w:tcBorders>
              <w:top w:val="single" w:sz="4" w:space="0" w:color="000000"/>
              <w:left w:val="single" w:sz="4" w:space="0" w:color="000000"/>
              <w:bottom w:val="single" w:sz="4" w:space="0" w:color="000000"/>
              <w:right w:val="single" w:sz="4" w:space="0" w:color="auto"/>
            </w:tcBorders>
            <w:hideMark/>
          </w:tcPr>
          <w:p w14:paraId="5CDD0443" w14:textId="77777777" w:rsidR="002E2758" w:rsidRPr="00A01BA3" w:rsidRDefault="002E2758" w:rsidP="00A01BA3">
            <w:pPr>
              <w:spacing w:after="0" w:line="240" w:lineRule="auto"/>
              <w:contextualSpacing/>
              <w:jc w:val="center"/>
              <w:rPr>
                <w:rFonts w:ascii="Times New Roman" w:hAnsi="Times New Roman"/>
                <w:color w:val="000000"/>
                <w:sz w:val="24"/>
                <w:szCs w:val="24"/>
              </w:rPr>
            </w:pPr>
            <w:r w:rsidRPr="00A01BA3">
              <w:rPr>
                <w:rFonts w:ascii="Times New Roman" w:hAnsi="Times New Roman"/>
                <w:color w:val="000000"/>
                <w:sz w:val="24"/>
                <w:szCs w:val="24"/>
              </w:rPr>
              <w:t>6</w:t>
            </w:r>
          </w:p>
        </w:tc>
        <w:tc>
          <w:tcPr>
            <w:tcW w:w="7119" w:type="dxa"/>
            <w:tcBorders>
              <w:top w:val="single" w:sz="4" w:space="0" w:color="000000"/>
              <w:left w:val="single" w:sz="4" w:space="0" w:color="auto"/>
              <w:bottom w:val="single" w:sz="4" w:space="0" w:color="000000"/>
              <w:right w:val="single" w:sz="4" w:space="0" w:color="000000"/>
            </w:tcBorders>
            <w:hideMark/>
          </w:tcPr>
          <w:p w14:paraId="25F96A04" w14:textId="77777777" w:rsidR="002E2758" w:rsidRPr="00A01BA3" w:rsidRDefault="002E2758" w:rsidP="00A01BA3">
            <w:pPr>
              <w:spacing w:after="0" w:line="240" w:lineRule="auto"/>
              <w:contextualSpacing/>
              <w:rPr>
                <w:rFonts w:ascii="Times New Roman" w:hAnsi="Times New Roman"/>
                <w:color w:val="000000"/>
                <w:sz w:val="24"/>
                <w:szCs w:val="24"/>
              </w:rPr>
            </w:pPr>
            <w:r w:rsidRPr="00A01BA3">
              <w:rPr>
                <w:rFonts w:ascii="Times New Roman" w:hAnsi="Times New Roman"/>
                <w:color w:val="000000"/>
                <w:sz w:val="24"/>
                <w:szCs w:val="24"/>
              </w:rPr>
              <w:t>Проведение объектовых тренировок по ГОЧС</w:t>
            </w:r>
          </w:p>
        </w:tc>
        <w:tc>
          <w:tcPr>
            <w:tcW w:w="7589" w:type="dxa"/>
            <w:tcBorders>
              <w:top w:val="single" w:sz="4" w:space="0" w:color="000000"/>
              <w:left w:val="single" w:sz="4" w:space="0" w:color="000000"/>
              <w:bottom w:val="single" w:sz="4" w:space="0" w:color="000000"/>
              <w:right w:val="single" w:sz="4" w:space="0" w:color="000000"/>
            </w:tcBorders>
            <w:hideMark/>
          </w:tcPr>
          <w:p w14:paraId="6C64CF9A" w14:textId="60D2A6B5" w:rsidR="002E2758" w:rsidRPr="00465266" w:rsidRDefault="002E2758" w:rsidP="002E2758">
            <w:pPr>
              <w:spacing w:after="0" w:line="240" w:lineRule="auto"/>
              <w:rPr>
                <w:rFonts w:ascii="Times New Roman" w:hAnsi="Times New Roman"/>
                <w:color w:val="000000"/>
                <w:sz w:val="24"/>
                <w:szCs w:val="24"/>
              </w:rPr>
            </w:pPr>
            <w:r>
              <w:rPr>
                <w:rFonts w:ascii="Times New Roman" w:hAnsi="Times New Roman"/>
                <w:color w:val="000000"/>
                <w:sz w:val="24"/>
                <w:szCs w:val="24"/>
              </w:rPr>
              <w:t>2</w:t>
            </w:r>
          </w:p>
        </w:tc>
      </w:tr>
    </w:tbl>
    <w:p w14:paraId="47CC74D5" w14:textId="77777777" w:rsidR="003B0BDA" w:rsidRPr="00A01BA3" w:rsidRDefault="003B0BDA" w:rsidP="00A01BA3">
      <w:pPr>
        <w:spacing w:after="0" w:line="240" w:lineRule="auto"/>
        <w:rPr>
          <w:rFonts w:ascii="Times New Roman" w:hAnsi="Times New Roman"/>
          <w:b/>
          <w:color w:val="0000FF"/>
          <w:sz w:val="24"/>
          <w:szCs w:val="24"/>
        </w:rPr>
      </w:pPr>
    </w:p>
    <w:p w14:paraId="09AAE806" w14:textId="77777777" w:rsidR="00871164" w:rsidRPr="00CB1F46" w:rsidRDefault="00871164" w:rsidP="007221CA">
      <w:pPr>
        <w:pStyle w:val="a3"/>
        <w:spacing w:after="0" w:line="240" w:lineRule="auto"/>
        <w:ind w:left="0"/>
        <w:jc w:val="center"/>
        <w:rPr>
          <w:rFonts w:ascii="Times New Roman" w:hAnsi="Times New Roman"/>
          <w:b/>
          <w:sz w:val="24"/>
          <w:szCs w:val="24"/>
        </w:rPr>
      </w:pPr>
      <w:r w:rsidRPr="00CB1F46">
        <w:rPr>
          <w:rFonts w:ascii="Times New Roman" w:hAnsi="Times New Roman"/>
          <w:b/>
          <w:sz w:val="24"/>
          <w:szCs w:val="24"/>
        </w:rPr>
        <w:br w:type="page"/>
      </w:r>
    </w:p>
    <w:p w14:paraId="7C93DD15" w14:textId="77777777" w:rsidR="0023266C" w:rsidRPr="0022127D" w:rsidRDefault="007221CA" w:rsidP="007221CA">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XI</w:t>
      </w:r>
      <w:r w:rsidRPr="00465266">
        <w:rPr>
          <w:rFonts w:ascii="Times New Roman" w:hAnsi="Times New Roman"/>
          <w:b/>
          <w:sz w:val="24"/>
          <w:szCs w:val="24"/>
        </w:rPr>
        <w:t xml:space="preserve">. </w:t>
      </w:r>
      <w:r w:rsidR="0022127D" w:rsidRPr="0022127D">
        <w:rPr>
          <w:rFonts w:ascii="Times New Roman" w:hAnsi="Times New Roman"/>
          <w:b/>
          <w:sz w:val="24"/>
          <w:szCs w:val="24"/>
        </w:rPr>
        <w:t>Проблемы текущего</w:t>
      </w:r>
      <w:r w:rsidR="0023266C" w:rsidRPr="0022127D">
        <w:rPr>
          <w:rFonts w:ascii="Times New Roman" w:hAnsi="Times New Roman"/>
          <w:b/>
          <w:sz w:val="24"/>
          <w:szCs w:val="24"/>
        </w:rPr>
        <w:t xml:space="preserve"> года</w:t>
      </w:r>
    </w:p>
    <w:p w14:paraId="4F956397" w14:textId="77777777" w:rsidR="00C1486D" w:rsidRPr="00C1486D" w:rsidRDefault="00C1486D" w:rsidP="00C1486D">
      <w:pPr>
        <w:pStyle w:val="a3"/>
        <w:spacing w:after="0" w:line="240" w:lineRule="auto"/>
        <w:ind w:left="360"/>
        <w:jc w:val="center"/>
        <w:rPr>
          <w:rFonts w:ascii="Times New Roman" w:hAnsi="Times New Roman"/>
          <w:b/>
          <w:color w:val="0000FF"/>
          <w:sz w:val="24"/>
          <w:szCs w:val="24"/>
        </w:rPr>
      </w:pPr>
    </w:p>
    <w:p w14:paraId="311A8687" w14:textId="77777777" w:rsidR="00BE31F7" w:rsidRPr="006325B9" w:rsidRDefault="00510135" w:rsidP="001B2519">
      <w:pPr>
        <w:pStyle w:val="a3"/>
        <w:spacing w:after="0" w:line="240" w:lineRule="auto"/>
        <w:ind w:left="66" w:firstLine="642"/>
        <w:jc w:val="both"/>
        <w:rPr>
          <w:rFonts w:ascii="Times New Roman" w:hAnsi="Times New Roman"/>
          <w:b/>
          <w:sz w:val="24"/>
          <w:szCs w:val="24"/>
        </w:rPr>
      </w:pPr>
      <w:r w:rsidRPr="006325B9">
        <w:rPr>
          <w:rFonts w:ascii="Times New Roman" w:hAnsi="Times New Roman"/>
          <w:b/>
          <w:sz w:val="24"/>
          <w:szCs w:val="24"/>
          <w:u w:val="single"/>
        </w:rPr>
        <w:t>Краткое содержание проблем отчетного года и пути их решения</w:t>
      </w:r>
      <w:r w:rsidR="004C1757" w:rsidRPr="006325B9">
        <w:rPr>
          <w:rFonts w:ascii="Times New Roman" w:hAnsi="Times New Roman"/>
          <w:b/>
          <w:color w:val="0000FF"/>
          <w:sz w:val="24"/>
          <w:szCs w:val="24"/>
        </w:rPr>
        <w:t xml:space="preserve"> </w:t>
      </w:r>
    </w:p>
    <w:p w14:paraId="61A7A762" w14:textId="42FF9A6F" w:rsidR="00BE31F7" w:rsidRPr="00B00E8B" w:rsidRDefault="0019420A" w:rsidP="006325B9">
      <w:pPr>
        <w:pStyle w:val="a3"/>
        <w:spacing w:after="0" w:line="240" w:lineRule="auto"/>
        <w:ind w:left="0" w:firstLine="1068"/>
        <w:jc w:val="both"/>
        <w:rPr>
          <w:rFonts w:ascii="Times New Roman" w:hAnsi="Times New Roman"/>
          <w:sz w:val="24"/>
          <w:szCs w:val="24"/>
        </w:rPr>
      </w:pPr>
      <w:r w:rsidRPr="00B00E8B">
        <w:rPr>
          <w:rFonts w:ascii="Times New Roman" w:hAnsi="Times New Roman"/>
          <w:sz w:val="24"/>
          <w:szCs w:val="24"/>
        </w:rPr>
        <w:t>1.</w:t>
      </w:r>
      <w:r w:rsidR="00EA7228" w:rsidRPr="00B00E8B">
        <w:rPr>
          <w:rFonts w:ascii="Times New Roman" w:hAnsi="Times New Roman"/>
          <w:sz w:val="24"/>
          <w:szCs w:val="24"/>
        </w:rPr>
        <w:t xml:space="preserve"> </w:t>
      </w:r>
      <w:r w:rsidR="004945DA" w:rsidRPr="00B00E8B">
        <w:rPr>
          <w:rFonts w:ascii="Times New Roman" w:hAnsi="Times New Roman"/>
          <w:sz w:val="24"/>
          <w:szCs w:val="24"/>
        </w:rPr>
        <w:t>Выполнен текущий ремонт спортивного зала МАУ АГДК.</w:t>
      </w:r>
    </w:p>
    <w:p w14:paraId="77CD393C" w14:textId="06A69EE3" w:rsidR="0019420A" w:rsidRPr="00B00E8B" w:rsidRDefault="0019420A" w:rsidP="006325B9">
      <w:pPr>
        <w:pStyle w:val="a3"/>
        <w:spacing w:after="0" w:line="240" w:lineRule="auto"/>
        <w:ind w:left="0" w:firstLine="1068"/>
        <w:jc w:val="both"/>
        <w:rPr>
          <w:rFonts w:ascii="Times New Roman" w:hAnsi="Times New Roman"/>
          <w:sz w:val="24"/>
          <w:szCs w:val="24"/>
        </w:rPr>
      </w:pPr>
      <w:r w:rsidRPr="00B00E8B">
        <w:rPr>
          <w:rFonts w:ascii="Times New Roman" w:hAnsi="Times New Roman"/>
          <w:sz w:val="24"/>
          <w:szCs w:val="24"/>
        </w:rPr>
        <w:t>2.</w:t>
      </w:r>
      <w:r w:rsidR="00EA7228" w:rsidRPr="00B00E8B">
        <w:rPr>
          <w:rFonts w:ascii="Times New Roman" w:hAnsi="Times New Roman"/>
          <w:sz w:val="24"/>
          <w:szCs w:val="24"/>
        </w:rPr>
        <w:t xml:space="preserve"> Завершен капитальный ремонт танцевального зала МАУ АГДК, в конце года зал полностью оснащен новым современным звуковым оборудованием.</w:t>
      </w:r>
    </w:p>
    <w:p w14:paraId="2734E53E" w14:textId="2BF9468A" w:rsidR="009E3974" w:rsidRPr="00B00E8B" w:rsidRDefault="0019420A" w:rsidP="009E3974">
      <w:pPr>
        <w:pStyle w:val="a3"/>
        <w:spacing w:after="0" w:line="240" w:lineRule="auto"/>
        <w:ind w:left="0" w:firstLine="1068"/>
        <w:jc w:val="both"/>
        <w:rPr>
          <w:rFonts w:ascii="Times New Roman" w:hAnsi="Times New Roman"/>
          <w:sz w:val="24"/>
          <w:szCs w:val="24"/>
        </w:rPr>
      </w:pPr>
      <w:r w:rsidRPr="00B00E8B">
        <w:rPr>
          <w:rFonts w:ascii="Times New Roman" w:hAnsi="Times New Roman"/>
          <w:sz w:val="24"/>
          <w:szCs w:val="24"/>
        </w:rPr>
        <w:t>3.</w:t>
      </w:r>
      <w:r w:rsidR="00EA7228" w:rsidRPr="00B00E8B">
        <w:rPr>
          <w:rFonts w:ascii="Times New Roman" w:hAnsi="Times New Roman"/>
          <w:sz w:val="24"/>
          <w:szCs w:val="24"/>
        </w:rPr>
        <w:t xml:space="preserve"> В здании по ул. Ленина, д. 17, которое перешло нам в оперативное управление, сделан капитальный ремонт крыши.</w:t>
      </w:r>
    </w:p>
    <w:p w14:paraId="1513E5A4" w14:textId="20F42811" w:rsidR="009E3974" w:rsidRPr="00B00E8B" w:rsidRDefault="009E3974" w:rsidP="009E3974">
      <w:pPr>
        <w:pStyle w:val="a3"/>
        <w:spacing w:after="0" w:line="240" w:lineRule="auto"/>
        <w:ind w:left="0" w:firstLine="1068"/>
        <w:jc w:val="both"/>
        <w:rPr>
          <w:rFonts w:ascii="Times New Roman" w:hAnsi="Times New Roman"/>
          <w:sz w:val="24"/>
          <w:szCs w:val="24"/>
        </w:rPr>
      </w:pPr>
      <w:r w:rsidRPr="00B00E8B">
        <w:rPr>
          <w:rFonts w:ascii="Times New Roman" w:hAnsi="Times New Roman"/>
          <w:sz w:val="24"/>
          <w:szCs w:val="24"/>
        </w:rPr>
        <w:t xml:space="preserve">4. В связи с обильными осадками весной и летом </w:t>
      </w:r>
      <w:r w:rsidR="00A671DD" w:rsidRPr="00B00E8B">
        <w:rPr>
          <w:rFonts w:ascii="Times New Roman" w:hAnsi="Times New Roman"/>
          <w:sz w:val="24"/>
          <w:szCs w:val="24"/>
        </w:rPr>
        <w:t xml:space="preserve">крыша Дворца культуры неоднократно протекает, что приводит к нарушению целостности кабинетов. В связи с этим летом проведен частичный ремонт кровли, что позволило избежать повторных сильных протечек. Подана заявка на разработку ПСД для </w:t>
      </w:r>
      <w:r w:rsidR="00AB0F99">
        <w:rPr>
          <w:rFonts w:ascii="Times New Roman" w:hAnsi="Times New Roman"/>
          <w:sz w:val="24"/>
          <w:szCs w:val="24"/>
        </w:rPr>
        <w:t>капитального ремонта кровли</w:t>
      </w:r>
      <w:r w:rsidR="00A671DD" w:rsidRPr="00B00E8B">
        <w:rPr>
          <w:rFonts w:ascii="Times New Roman" w:hAnsi="Times New Roman"/>
          <w:sz w:val="24"/>
          <w:szCs w:val="24"/>
        </w:rPr>
        <w:t xml:space="preserve"> МАУ АГДК.</w:t>
      </w:r>
    </w:p>
    <w:p w14:paraId="5849C7D0" w14:textId="5A90069F" w:rsidR="00A671DD" w:rsidRPr="00B00E8B" w:rsidRDefault="00A671DD" w:rsidP="009E3974">
      <w:pPr>
        <w:pStyle w:val="a3"/>
        <w:spacing w:after="0" w:line="240" w:lineRule="auto"/>
        <w:ind w:left="0" w:firstLine="1068"/>
        <w:jc w:val="both"/>
        <w:rPr>
          <w:rFonts w:ascii="Times New Roman" w:hAnsi="Times New Roman"/>
          <w:sz w:val="24"/>
          <w:szCs w:val="24"/>
        </w:rPr>
      </w:pPr>
      <w:r w:rsidRPr="00B00E8B">
        <w:rPr>
          <w:rFonts w:ascii="Times New Roman" w:hAnsi="Times New Roman"/>
          <w:sz w:val="24"/>
          <w:szCs w:val="24"/>
        </w:rPr>
        <w:t>5. В 2022 году продолжился ремонт Музея трудовой славы и библиотеки – изготовлены и уст</w:t>
      </w:r>
      <w:r w:rsidR="008242DB" w:rsidRPr="00B00E8B">
        <w:rPr>
          <w:rFonts w:ascii="Times New Roman" w:hAnsi="Times New Roman"/>
          <w:sz w:val="24"/>
          <w:szCs w:val="24"/>
        </w:rPr>
        <w:t>ановлены двери и подоконники, завершены внутренние отделочные работы, приобретены светильники, проведена работы по укладке паркетных полов. Также для удобства маломобильных граждан произведен монтаж лифта, налажена диспетчеризация. Установлена система видеонаблюдения и произведен монтаж кондиционеров.</w:t>
      </w:r>
    </w:p>
    <w:p w14:paraId="625AEA49" w14:textId="26109CF1" w:rsidR="008242DB" w:rsidRPr="00B00E8B" w:rsidRDefault="008242DB" w:rsidP="009E3974">
      <w:pPr>
        <w:pStyle w:val="a3"/>
        <w:spacing w:after="0" w:line="240" w:lineRule="auto"/>
        <w:ind w:left="0" w:firstLine="1068"/>
        <w:jc w:val="both"/>
        <w:rPr>
          <w:rFonts w:ascii="Times New Roman" w:hAnsi="Times New Roman"/>
          <w:sz w:val="24"/>
          <w:szCs w:val="24"/>
        </w:rPr>
      </w:pPr>
      <w:r w:rsidRPr="00B00E8B">
        <w:rPr>
          <w:rFonts w:ascii="Times New Roman" w:hAnsi="Times New Roman"/>
          <w:sz w:val="24"/>
          <w:szCs w:val="24"/>
        </w:rPr>
        <w:t xml:space="preserve">6. В работе Дворца культуры наблюдалась нехватка </w:t>
      </w:r>
      <w:r w:rsidR="00AB0F99">
        <w:rPr>
          <w:rFonts w:ascii="Times New Roman" w:hAnsi="Times New Roman"/>
          <w:sz w:val="24"/>
          <w:szCs w:val="24"/>
        </w:rPr>
        <w:t xml:space="preserve">сотрудников </w:t>
      </w:r>
      <w:r w:rsidRPr="00B00E8B">
        <w:rPr>
          <w:rFonts w:ascii="Times New Roman" w:hAnsi="Times New Roman"/>
          <w:sz w:val="24"/>
          <w:szCs w:val="24"/>
        </w:rPr>
        <w:t xml:space="preserve">культурно-массового </w:t>
      </w:r>
      <w:r w:rsidR="00AB0F99">
        <w:rPr>
          <w:rFonts w:ascii="Times New Roman" w:hAnsi="Times New Roman"/>
          <w:sz w:val="24"/>
          <w:szCs w:val="24"/>
        </w:rPr>
        <w:t>отдела</w:t>
      </w:r>
      <w:r w:rsidRPr="00B00E8B">
        <w:rPr>
          <w:rFonts w:ascii="Times New Roman" w:hAnsi="Times New Roman"/>
          <w:sz w:val="24"/>
          <w:szCs w:val="24"/>
        </w:rPr>
        <w:t xml:space="preserve">, в связи </w:t>
      </w:r>
      <w:r w:rsidR="00AB0F99">
        <w:rPr>
          <w:rFonts w:ascii="Times New Roman" w:hAnsi="Times New Roman"/>
          <w:sz w:val="24"/>
          <w:szCs w:val="24"/>
        </w:rPr>
        <w:t xml:space="preserve">был проведен анализ штатного расписания и </w:t>
      </w:r>
      <w:r w:rsidRPr="00B00E8B">
        <w:rPr>
          <w:rFonts w:ascii="Times New Roman" w:hAnsi="Times New Roman"/>
          <w:sz w:val="24"/>
          <w:szCs w:val="24"/>
        </w:rPr>
        <w:t>принято решени</w:t>
      </w:r>
      <w:r w:rsidR="00AB0F99">
        <w:rPr>
          <w:rFonts w:ascii="Times New Roman" w:hAnsi="Times New Roman"/>
          <w:sz w:val="24"/>
          <w:szCs w:val="24"/>
        </w:rPr>
        <w:t xml:space="preserve">е о введении штатной </w:t>
      </w:r>
      <w:r w:rsidR="005338DD">
        <w:rPr>
          <w:rFonts w:ascii="Times New Roman" w:hAnsi="Times New Roman"/>
          <w:sz w:val="24"/>
          <w:szCs w:val="24"/>
        </w:rPr>
        <w:t>единицы -</w:t>
      </w:r>
      <w:r w:rsidR="00AB0F99">
        <w:rPr>
          <w:rFonts w:ascii="Times New Roman" w:hAnsi="Times New Roman"/>
          <w:sz w:val="24"/>
          <w:szCs w:val="24"/>
        </w:rPr>
        <w:t xml:space="preserve"> </w:t>
      </w:r>
      <w:proofErr w:type="spellStart"/>
      <w:r w:rsidRPr="00B00E8B">
        <w:rPr>
          <w:rFonts w:ascii="Times New Roman" w:hAnsi="Times New Roman"/>
          <w:sz w:val="24"/>
          <w:szCs w:val="24"/>
        </w:rPr>
        <w:t>культорганизатор</w:t>
      </w:r>
      <w:proofErr w:type="spellEnd"/>
      <w:r w:rsidRPr="00B00E8B">
        <w:rPr>
          <w:rFonts w:ascii="Times New Roman" w:hAnsi="Times New Roman"/>
          <w:sz w:val="24"/>
          <w:szCs w:val="24"/>
        </w:rPr>
        <w:t>. Также был расформирован отдел по организации концертов, работники отдела были присоединены к отделу досуговой работы, что на данный момент положительно влияет на стабильную и четкую работу с иногородними организаторами мероприятий, а также положительно сказывается на оказании услуг для жителей нашего города.</w:t>
      </w:r>
    </w:p>
    <w:p w14:paraId="333B5D37" w14:textId="0790A29A" w:rsidR="008242DB" w:rsidRDefault="008242DB" w:rsidP="009E3974">
      <w:pPr>
        <w:pStyle w:val="a3"/>
        <w:spacing w:after="0" w:line="240" w:lineRule="auto"/>
        <w:ind w:left="0" w:firstLine="1068"/>
        <w:jc w:val="both"/>
        <w:rPr>
          <w:rFonts w:ascii="Times New Roman" w:hAnsi="Times New Roman"/>
          <w:color w:val="000000"/>
          <w:sz w:val="24"/>
          <w:szCs w:val="24"/>
          <w:shd w:val="clear" w:color="auto" w:fill="FFFFFF"/>
        </w:rPr>
      </w:pPr>
      <w:r w:rsidRPr="00B00E8B">
        <w:rPr>
          <w:rFonts w:ascii="Times New Roman" w:hAnsi="Times New Roman"/>
          <w:sz w:val="24"/>
          <w:szCs w:val="24"/>
        </w:rPr>
        <w:t xml:space="preserve">7. На протяжении последних лет наблюдалась проблема с обучением персонала, в связи с этим было организовано прохождение курсов по пожарной безопасности, по работе с людьми с ОВЗ. Также в рамках работы по устранению недостатков и замечаний, выявленных в ходе независимой оценки качества услуг, оказываемых </w:t>
      </w:r>
      <w:proofErr w:type="spellStart"/>
      <w:r w:rsidRPr="00B00E8B">
        <w:rPr>
          <w:rFonts w:ascii="Times New Roman" w:hAnsi="Times New Roman"/>
          <w:sz w:val="24"/>
          <w:szCs w:val="24"/>
        </w:rPr>
        <w:t>Апатитским</w:t>
      </w:r>
      <w:proofErr w:type="spellEnd"/>
      <w:r w:rsidRPr="00B00E8B">
        <w:rPr>
          <w:rFonts w:ascii="Times New Roman" w:hAnsi="Times New Roman"/>
          <w:sz w:val="24"/>
          <w:szCs w:val="24"/>
        </w:rPr>
        <w:t xml:space="preserve"> городским Дворцом культуры</w:t>
      </w:r>
      <w:r w:rsidR="00B00E8B" w:rsidRPr="00B00E8B">
        <w:rPr>
          <w:rFonts w:ascii="Times New Roman" w:hAnsi="Times New Roman"/>
          <w:sz w:val="24"/>
          <w:szCs w:val="24"/>
        </w:rPr>
        <w:t xml:space="preserve">, по инициативе директора был организован семинар </w:t>
      </w:r>
      <w:r w:rsidR="00B00E8B">
        <w:rPr>
          <w:rFonts w:ascii="Times New Roman" w:hAnsi="Times New Roman"/>
          <w:color w:val="000000"/>
          <w:sz w:val="24"/>
          <w:szCs w:val="24"/>
          <w:shd w:val="clear" w:color="auto" w:fill="FFFFFF"/>
        </w:rPr>
        <w:t>«</w:t>
      </w:r>
      <w:r w:rsidR="00B00E8B" w:rsidRPr="00B00E8B">
        <w:rPr>
          <w:rFonts w:ascii="Times New Roman" w:hAnsi="Times New Roman"/>
          <w:color w:val="000000"/>
          <w:sz w:val="24"/>
          <w:szCs w:val="24"/>
          <w:shd w:val="clear" w:color="auto" w:fill="FFFFFF"/>
        </w:rPr>
        <w:t>Этика профессионального общения</w:t>
      </w:r>
      <w:r w:rsidR="00B00E8B">
        <w:rPr>
          <w:rFonts w:ascii="Times New Roman" w:hAnsi="Times New Roman"/>
          <w:color w:val="000000"/>
          <w:sz w:val="24"/>
          <w:szCs w:val="24"/>
          <w:shd w:val="clear" w:color="auto" w:fill="FFFFFF"/>
        </w:rPr>
        <w:t>».</w:t>
      </w:r>
    </w:p>
    <w:p w14:paraId="52BA9176" w14:textId="039A37E7" w:rsidR="005338DD" w:rsidRPr="00B00E8B" w:rsidRDefault="005338DD" w:rsidP="009E3974">
      <w:pPr>
        <w:pStyle w:val="a3"/>
        <w:spacing w:after="0" w:line="240" w:lineRule="auto"/>
        <w:ind w:left="0" w:firstLine="1068"/>
        <w:jc w:val="both"/>
        <w:rPr>
          <w:rFonts w:ascii="Times New Roman" w:hAnsi="Times New Roman"/>
          <w:sz w:val="24"/>
          <w:szCs w:val="24"/>
        </w:rPr>
      </w:pPr>
      <w:r>
        <w:rPr>
          <w:rFonts w:ascii="Times New Roman" w:hAnsi="Times New Roman"/>
          <w:sz w:val="24"/>
          <w:szCs w:val="24"/>
        </w:rPr>
        <w:t xml:space="preserve">8. С 1 сентября 2021 года </w:t>
      </w:r>
      <w:r w:rsidR="00EB1292">
        <w:rPr>
          <w:rFonts w:ascii="Times New Roman" w:hAnsi="Times New Roman"/>
          <w:sz w:val="24"/>
          <w:szCs w:val="24"/>
        </w:rPr>
        <w:t>наше учреждение</w:t>
      </w:r>
      <w:r>
        <w:rPr>
          <w:rFonts w:ascii="Times New Roman" w:hAnsi="Times New Roman"/>
          <w:sz w:val="24"/>
          <w:szCs w:val="24"/>
        </w:rPr>
        <w:t xml:space="preserve"> являе</w:t>
      </w:r>
      <w:r w:rsidR="00EB1292">
        <w:rPr>
          <w:rFonts w:ascii="Times New Roman" w:hAnsi="Times New Roman"/>
          <w:sz w:val="24"/>
          <w:szCs w:val="24"/>
        </w:rPr>
        <w:t>т</w:t>
      </w:r>
      <w:r>
        <w:rPr>
          <w:rFonts w:ascii="Times New Roman" w:hAnsi="Times New Roman"/>
          <w:sz w:val="24"/>
          <w:szCs w:val="24"/>
        </w:rPr>
        <w:t>ся участник</w:t>
      </w:r>
      <w:r w:rsidR="00EB1292">
        <w:rPr>
          <w:rFonts w:ascii="Times New Roman" w:hAnsi="Times New Roman"/>
          <w:sz w:val="24"/>
          <w:szCs w:val="24"/>
        </w:rPr>
        <w:t>ом</w:t>
      </w:r>
      <w:r>
        <w:rPr>
          <w:rFonts w:ascii="Times New Roman" w:hAnsi="Times New Roman"/>
          <w:sz w:val="24"/>
          <w:szCs w:val="24"/>
        </w:rPr>
        <w:t xml:space="preserve"> проекта «Пушкинская карта». В первом квартале 2022 года мы активно старались продвигать программу среди школьников и студентов нашего города, но в связи с эпидемиологическими условиями не смогли прийти к желаемому показателю. Второй квартал показал нам хорошие цифры по приобретению билетов по «Пушкинской карте». Данный рост обеспечили мероприятия, направленные на молодежь. Третий квартал включает в себя два месяца летних каникул, поэтому вышли на нулевой показатель. Благодаря этому мы сделали вывод о том, что в последующие годы будем вводить цикл мастер-классов и обучающих мероприятий для молодёжи, что повысит рост покупок по «Пушкинской карте». В четвертом квартале нача</w:t>
      </w:r>
      <w:r w:rsidR="00EB1292">
        <w:rPr>
          <w:rFonts w:ascii="Times New Roman" w:hAnsi="Times New Roman"/>
          <w:sz w:val="24"/>
          <w:szCs w:val="24"/>
        </w:rPr>
        <w:t>лась</w:t>
      </w:r>
      <w:r>
        <w:rPr>
          <w:rFonts w:ascii="Times New Roman" w:hAnsi="Times New Roman"/>
          <w:sz w:val="24"/>
          <w:szCs w:val="24"/>
        </w:rPr>
        <w:t xml:space="preserve"> непосредственн</w:t>
      </w:r>
      <w:r w:rsidR="00EB1292">
        <w:rPr>
          <w:rFonts w:ascii="Times New Roman" w:hAnsi="Times New Roman"/>
          <w:sz w:val="24"/>
          <w:szCs w:val="24"/>
        </w:rPr>
        <w:t>ая</w:t>
      </w:r>
      <w:r>
        <w:rPr>
          <w:rFonts w:ascii="Times New Roman" w:hAnsi="Times New Roman"/>
          <w:sz w:val="24"/>
          <w:szCs w:val="24"/>
        </w:rPr>
        <w:t xml:space="preserve"> работа с Управлением образованием города Апатиты, со всеми школами и </w:t>
      </w:r>
      <w:r w:rsidR="004B7C5E">
        <w:rPr>
          <w:rFonts w:ascii="Times New Roman" w:hAnsi="Times New Roman"/>
          <w:sz w:val="24"/>
          <w:szCs w:val="24"/>
        </w:rPr>
        <w:t xml:space="preserve">учреждениями высшего и среднего образования. Это позволило </w:t>
      </w:r>
      <w:r w:rsidR="00214FC6">
        <w:rPr>
          <w:rFonts w:ascii="Times New Roman" w:hAnsi="Times New Roman"/>
          <w:sz w:val="24"/>
          <w:szCs w:val="24"/>
        </w:rPr>
        <w:t>молодежь</w:t>
      </w:r>
      <w:r w:rsidR="004B7C5E">
        <w:rPr>
          <w:rFonts w:ascii="Times New Roman" w:hAnsi="Times New Roman"/>
          <w:sz w:val="24"/>
          <w:szCs w:val="24"/>
        </w:rPr>
        <w:t xml:space="preserve"> познакомить с возможностями проектами, </w:t>
      </w:r>
      <w:r w:rsidR="00EB1292">
        <w:rPr>
          <w:rFonts w:ascii="Times New Roman" w:hAnsi="Times New Roman"/>
          <w:sz w:val="24"/>
          <w:szCs w:val="24"/>
        </w:rPr>
        <w:t>что отражается в</w:t>
      </w:r>
      <w:r w:rsidR="004B7C5E">
        <w:rPr>
          <w:rFonts w:ascii="Times New Roman" w:hAnsi="Times New Roman"/>
          <w:sz w:val="24"/>
          <w:szCs w:val="24"/>
        </w:rPr>
        <w:t xml:space="preserve"> 4 квартал</w:t>
      </w:r>
      <w:r w:rsidR="00EB1292">
        <w:rPr>
          <w:rFonts w:ascii="Times New Roman" w:hAnsi="Times New Roman"/>
          <w:sz w:val="24"/>
          <w:szCs w:val="24"/>
        </w:rPr>
        <w:t>е, где по</w:t>
      </w:r>
      <w:r w:rsidR="004B7C5E">
        <w:rPr>
          <w:rFonts w:ascii="Times New Roman" w:hAnsi="Times New Roman"/>
          <w:sz w:val="24"/>
          <w:szCs w:val="24"/>
        </w:rPr>
        <w:t xml:space="preserve"> карт</w:t>
      </w:r>
      <w:r w:rsidR="00EB1292">
        <w:rPr>
          <w:rFonts w:ascii="Times New Roman" w:hAnsi="Times New Roman"/>
          <w:sz w:val="24"/>
          <w:szCs w:val="24"/>
        </w:rPr>
        <w:t>е</w:t>
      </w:r>
      <w:r w:rsidR="004B7C5E">
        <w:rPr>
          <w:rFonts w:ascii="Times New Roman" w:hAnsi="Times New Roman"/>
          <w:sz w:val="24"/>
          <w:szCs w:val="24"/>
        </w:rPr>
        <w:t xml:space="preserve"> приобрели </w:t>
      </w:r>
      <w:r w:rsidR="00EB1292">
        <w:rPr>
          <w:rFonts w:ascii="Times New Roman" w:hAnsi="Times New Roman"/>
          <w:sz w:val="24"/>
          <w:szCs w:val="24"/>
        </w:rPr>
        <w:t xml:space="preserve">билет </w:t>
      </w:r>
      <w:r w:rsidR="004B7C5E">
        <w:rPr>
          <w:rFonts w:ascii="Times New Roman" w:hAnsi="Times New Roman"/>
          <w:sz w:val="24"/>
          <w:szCs w:val="24"/>
        </w:rPr>
        <w:t xml:space="preserve">порядка </w:t>
      </w:r>
      <w:r w:rsidR="00EB1292">
        <w:rPr>
          <w:rFonts w:ascii="Times New Roman" w:hAnsi="Times New Roman"/>
          <w:sz w:val="24"/>
          <w:szCs w:val="24"/>
        </w:rPr>
        <w:t>4</w:t>
      </w:r>
      <w:r w:rsidR="004B7C5E">
        <w:rPr>
          <w:rFonts w:ascii="Times New Roman" w:hAnsi="Times New Roman"/>
          <w:sz w:val="24"/>
          <w:szCs w:val="24"/>
        </w:rPr>
        <w:t xml:space="preserve">00 человек. На данный момент </w:t>
      </w:r>
      <w:r w:rsidR="00214FC6">
        <w:rPr>
          <w:rFonts w:ascii="Times New Roman" w:hAnsi="Times New Roman"/>
          <w:sz w:val="24"/>
          <w:szCs w:val="24"/>
        </w:rPr>
        <w:t>имеется</w:t>
      </w:r>
      <w:r w:rsidR="004B7C5E">
        <w:rPr>
          <w:rFonts w:ascii="Times New Roman" w:hAnsi="Times New Roman"/>
          <w:sz w:val="24"/>
          <w:szCs w:val="24"/>
        </w:rPr>
        <w:t xml:space="preserve"> четк</w:t>
      </w:r>
      <w:r w:rsidR="00214FC6">
        <w:rPr>
          <w:rFonts w:ascii="Times New Roman" w:hAnsi="Times New Roman"/>
          <w:sz w:val="24"/>
          <w:szCs w:val="24"/>
        </w:rPr>
        <w:t>ая</w:t>
      </w:r>
      <w:r w:rsidR="004B7C5E">
        <w:rPr>
          <w:rFonts w:ascii="Times New Roman" w:hAnsi="Times New Roman"/>
          <w:sz w:val="24"/>
          <w:szCs w:val="24"/>
        </w:rPr>
        <w:t xml:space="preserve"> схем</w:t>
      </w:r>
      <w:r w:rsidR="00214FC6">
        <w:rPr>
          <w:rFonts w:ascii="Times New Roman" w:hAnsi="Times New Roman"/>
          <w:sz w:val="24"/>
          <w:szCs w:val="24"/>
        </w:rPr>
        <w:t>а</w:t>
      </w:r>
      <w:r w:rsidR="004B7C5E">
        <w:rPr>
          <w:rFonts w:ascii="Times New Roman" w:hAnsi="Times New Roman"/>
          <w:sz w:val="24"/>
          <w:szCs w:val="24"/>
        </w:rPr>
        <w:t xml:space="preserve"> работы, стараемся все мероприятия проводит</w:t>
      </w:r>
      <w:r w:rsidR="00214FC6">
        <w:rPr>
          <w:rFonts w:ascii="Times New Roman" w:hAnsi="Times New Roman"/>
          <w:sz w:val="24"/>
          <w:szCs w:val="24"/>
        </w:rPr>
        <w:t xml:space="preserve">ь по «Пушкинской карте». </w:t>
      </w:r>
    </w:p>
    <w:p w14:paraId="4C939FC0" w14:textId="77777777" w:rsidR="006325B9" w:rsidRPr="00DA6992" w:rsidRDefault="006325B9" w:rsidP="006325B9">
      <w:pPr>
        <w:pStyle w:val="a3"/>
        <w:spacing w:after="0" w:line="240" w:lineRule="auto"/>
        <w:ind w:left="0" w:firstLine="708"/>
        <w:jc w:val="both"/>
        <w:rPr>
          <w:rFonts w:ascii="Times New Roman" w:hAnsi="Times New Roman"/>
          <w:sz w:val="24"/>
          <w:szCs w:val="24"/>
        </w:rPr>
      </w:pPr>
    </w:p>
    <w:p w14:paraId="56645686" w14:textId="77777777" w:rsidR="00510135" w:rsidRPr="006325B9" w:rsidRDefault="00236B53" w:rsidP="006325B9">
      <w:pPr>
        <w:pStyle w:val="a3"/>
        <w:spacing w:after="0" w:line="240" w:lineRule="auto"/>
        <w:ind w:left="66" w:firstLine="642"/>
        <w:jc w:val="both"/>
        <w:rPr>
          <w:rFonts w:ascii="Times New Roman" w:hAnsi="Times New Roman"/>
          <w:b/>
          <w:sz w:val="24"/>
          <w:szCs w:val="24"/>
          <w:u w:val="single"/>
        </w:rPr>
      </w:pPr>
      <w:r w:rsidRPr="006325B9">
        <w:rPr>
          <w:rFonts w:ascii="Times New Roman" w:hAnsi="Times New Roman"/>
          <w:b/>
          <w:sz w:val="24"/>
          <w:szCs w:val="24"/>
          <w:u w:val="single"/>
        </w:rPr>
        <w:t>Не</w:t>
      </w:r>
      <w:r w:rsidR="00510135" w:rsidRPr="006325B9">
        <w:rPr>
          <w:rFonts w:ascii="Times New Roman" w:hAnsi="Times New Roman"/>
          <w:b/>
          <w:sz w:val="24"/>
          <w:szCs w:val="24"/>
          <w:u w:val="single"/>
        </w:rPr>
        <w:t xml:space="preserve">решенные проблемы и предлагаемые варианты их решения </w:t>
      </w:r>
    </w:p>
    <w:p w14:paraId="71E04758" w14:textId="214DC61B" w:rsidR="00C8275D" w:rsidRPr="00C8275D" w:rsidRDefault="00C8275D" w:rsidP="004945DA">
      <w:pPr>
        <w:pStyle w:val="a3"/>
        <w:numPr>
          <w:ilvl w:val="0"/>
          <w:numId w:val="18"/>
        </w:numPr>
        <w:spacing w:after="0" w:line="240" w:lineRule="auto"/>
        <w:ind w:left="0" w:firstLine="567"/>
        <w:contextualSpacing w:val="0"/>
        <w:jc w:val="both"/>
        <w:rPr>
          <w:rFonts w:ascii="Times New Roman" w:eastAsia="Calibri" w:hAnsi="Times New Roman"/>
          <w:color w:val="212121"/>
          <w:sz w:val="24"/>
          <w:szCs w:val="24"/>
          <w:shd w:val="clear" w:color="auto" w:fill="FFFFFF"/>
          <w:lang w:eastAsia="en-US"/>
        </w:rPr>
      </w:pPr>
      <w:r w:rsidRPr="00C8275D">
        <w:rPr>
          <w:rFonts w:ascii="Times New Roman" w:eastAsia="Calibri" w:hAnsi="Times New Roman"/>
          <w:sz w:val="24"/>
          <w:szCs w:val="24"/>
          <w:lang w:eastAsia="en-US"/>
        </w:rPr>
        <w:t xml:space="preserve">На сегодняшний день центральное крыльцо Дворца культуры находится в эстетически непригодном состоянии, идет разрушение облицовки, </w:t>
      </w:r>
      <w:proofErr w:type="spellStart"/>
      <w:r w:rsidRPr="00C8275D">
        <w:rPr>
          <w:rFonts w:ascii="Times New Roman" w:eastAsia="Calibri" w:hAnsi="Times New Roman"/>
          <w:sz w:val="24"/>
          <w:szCs w:val="24"/>
          <w:lang w:eastAsia="en-US"/>
        </w:rPr>
        <w:t>керамогранитные</w:t>
      </w:r>
      <w:proofErr w:type="spellEnd"/>
      <w:r w:rsidRPr="00C8275D">
        <w:rPr>
          <w:rFonts w:ascii="Times New Roman" w:eastAsia="Calibri" w:hAnsi="Times New Roman"/>
          <w:sz w:val="24"/>
          <w:szCs w:val="24"/>
          <w:lang w:eastAsia="en-US"/>
        </w:rPr>
        <w:t xml:space="preserve"> плиты скалываются, резиновое покрытие от перепадов температуры теряет внешний вид, а также при строительстве крыльца не была предусмотрена </w:t>
      </w:r>
      <w:r w:rsidRPr="00C8275D">
        <w:rPr>
          <w:rFonts w:ascii="Times New Roman" w:eastAsia="Calibri" w:hAnsi="Times New Roman"/>
          <w:sz w:val="24"/>
          <w:szCs w:val="24"/>
          <w:shd w:val="clear" w:color="auto" w:fill="FFFFFF"/>
          <w:lang w:eastAsia="en-US"/>
        </w:rPr>
        <w:t>система отведения воды</w:t>
      </w:r>
      <w:r w:rsidRPr="00C8275D">
        <w:rPr>
          <w:rFonts w:ascii="Times New Roman" w:eastAsia="Calibri" w:hAnsi="Times New Roman"/>
          <w:color w:val="212121"/>
          <w:sz w:val="24"/>
          <w:szCs w:val="24"/>
          <w:shd w:val="clear" w:color="auto" w:fill="FFFFFF"/>
          <w:lang w:eastAsia="en-US"/>
        </w:rPr>
        <w:t xml:space="preserve">. </w:t>
      </w:r>
      <w:r w:rsidRPr="00C8275D">
        <w:rPr>
          <w:rFonts w:ascii="Times New Roman" w:eastAsia="Calibri" w:hAnsi="Times New Roman"/>
          <w:sz w:val="24"/>
          <w:szCs w:val="24"/>
          <w:lang w:eastAsia="en-US"/>
        </w:rPr>
        <w:t>Восстановительные работы по ремонту крыльца проводятся ежегодно, чтоб поддерживать внешний облик.</w:t>
      </w:r>
    </w:p>
    <w:p w14:paraId="441E0211" w14:textId="77777777" w:rsidR="00C8275D" w:rsidRPr="00C8275D" w:rsidRDefault="00C8275D" w:rsidP="004945DA">
      <w:pPr>
        <w:spacing w:after="0" w:line="240" w:lineRule="auto"/>
        <w:ind w:firstLine="567"/>
        <w:jc w:val="both"/>
        <w:rPr>
          <w:rFonts w:ascii="Times New Roman" w:eastAsia="Calibri" w:hAnsi="Times New Roman"/>
          <w:sz w:val="24"/>
          <w:szCs w:val="24"/>
        </w:rPr>
      </w:pPr>
      <w:r w:rsidRPr="00C8275D">
        <w:rPr>
          <w:rFonts w:ascii="Times New Roman" w:eastAsia="Calibri" w:hAnsi="Times New Roman"/>
          <w:sz w:val="24"/>
          <w:szCs w:val="24"/>
          <w:shd w:val="clear" w:color="auto" w:fill="FFFFFF"/>
        </w:rPr>
        <w:lastRenderedPageBreak/>
        <w:t>Капитальный ремонт кровли МАУ АГДК необходим для сохранения материальной базы, сохранения внешнего вида здания и эстетического интерьера помещений. На сегодняшний день от протеков крыши повреждены потолок и стены в некоторых помещениях и коридорах.</w:t>
      </w:r>
    </w:p>
    <w:p w14:paraId="4E420CD5" w14:textId="77777777" w:rsidR="00C8275D" w:rsidRPr="00C8275D" w:rsidRDefault="00C8275D" w:rsidP="004945DA">
      <w:pPr>
        <w:spacing w:after="0" w:line="240" w:lineRule="auto"/>
        <w:ind w:firstLine="567"/>
        <w:jc w:val="both"/>
        <w:rPr>
          <w:rFonts w:ascii="Times New Roman" w:eastAsia="Calibri" w:hAnsi="Times New Roman"/>
          <w:sz w:val="24"/>
          <w:szCs w:val="24"/>
        </w:rPr>
      </w:pPr>
      <w:r w:rsidRPr="00C8275D">
        <w:rPr>
          <w:rFonts w:ascii="Times New Roman" w:eastAsia="Calibri" w:hAnsi="Times New Roman"/>
          <w:sz w:val="24"/>
          <w:szCs w:val="24"/>
        </w:rPr>
        <w:t>От своевременного проведения капитального ремонта зависит сокращение расходов на содержание здания, продление срока службы помещений, оборудования, инвентаря, будут созданы благоприятные условия для организации деятельности клубного учреждения.</w:t>
      </w:r>
    </w:p>
    <w:p w14:paraId="56F32C3B" w14:textId="77777777" w:rsidR="00C8275D" w:rsidRPr="00C8275D" w:rsidRDefault="00C8275D" w:rsidP="004945DA">
      <w:pPr>
        <w:numPr>
          <w:ilvl w:val="0"/>
          <w:numId w:val="18"/>
        </w:numPr>
        <w:spacing w:after="0" w:line="240" w:lineRule="auto"/>
        <w:ind w:left="0" w:firstLine="567"/>
        <w:jc w:val="both"/>
        <w:rPr>
          <w:rFonts w:ascii="Times New Roman" w:eastAsia="Calibri" w:hAnsi="Times New Roman"/>
          <w:bCs/>
          <w:sz w:val="24"/>
          <w:szCs w:val="24"/>
          <w:lang w:eastAsia="en-US"/>
        </w:rPr>
      </w:pPr>
      <w:r w:rsidRPr="00C8275D">
        <w:rPr>
          <w:rFonts w:ascii="Times New Roman" w:eastAsia="Calibri" w:hAnsi="Times New Roman"/>
          <w:sz w:val="24"/>
          <w:szCs w:val="24"/>
          <w:lang w:eastAsia="en-US"/>
        </w:rPr>
        <w:t>Часть помещений</w:t>
      </w:r>
      <w:r w:rsidRPr="00C8275D">
        <w:rPr>
          <w:rFonts w:ascii="Times New Roman" w:eastAsia="Calibri" w:hAnsi="Times New Roman"/>
          <w:bCs/>
          <w:sz w:val="24"/>
          <w:szCs w:val="24"/>
          <w:lang w:eastAsia="en-US"/>
        </w:rPr>
        <w:t xml:space="preserve"> по адресу: ул. Ленина, д. 17 общей площадью 1 013,4 м</w:t>
      </w:r>
      <w:r w:rsidRPr="00C8275D">
        <w:rPr>
          <w:rFonts w:ascii="Times New Roman" w:eastAsia="Calibri" w:hAnsi="Times New Roman"/>
          <w:bCs/>
          <w:sz w:val="24"/>
          <w:szCs w:val="24"/>
          <w:vertAlign w:val="superscript"/>
          <w:lang w:eastAsia="en-US"/>
        </w:rPr>
        <w:t xml:space="preserve">2 </w:t>
      </w:r>
      <w:r w:rsidRPr="00C8275D">
        <w:rPr>
          <w:rFonts w:ascii="Times New Roman" w:eastAsia="Calibri" w:hAnsi="Times New Roman"/>
          <w:bCs/>
          <w:sz w:val="24"/>
          <w:szCs w:val="24"/>
          <w:lang w:eastAsia="en-US"/>
        </w:rPr>
        <w:t xml:space="preserve">на основании Постановления Администрации города Апатиты от 11.05.2022 №785 переданы в оперативное управление </w:t>
      </w:r>
      <w:r w:rsidRPr="00C8275D">
        <w:rPr>
          <w:rFonts w:ascii="Times New Roman" w:eastAsia="Calibri" w:hAnsi="Times New Roman"/>
          <w:sz w:val="24"/>
          <w:szCs w:val="24"/>
          <w:lang w:eastAsia="en-US"/>
        </w:rPr>
        <w:t>муниципального автономного учреждения "</w:t>
      </w:r>
      <w:proofErr w:type="spellStart"/>
      <w:r w:rsidRPr="00C8275D">
        <w:rPr>
          <w:rFonts w:ascii="Times New Roman" w:eastAsia="Calibri" w:hAnsi="Times New Roman"/>
          <w:sz w:val="24"/>
          <w:szCs w:val="24"/>
          <w:lang w:eastAsia="en-US"/>
        </w:rPr>
        <w:t>Апатитский</w:t>
      </w:r>
      <w:proofErr w:type="spellEnd"/>
      <w:r w:rsidRPr="00C8275D">
        <w:rPr>
          <w:rFonts w:ascii="Times New Roman" w:eastAsia="Calibri" w:hAnsi="Times New Roman"/>
          <w:sz w:val="24"/>
          <w:szCs w:val="24"/>
          <w:lang w:eastAsia="en-US"/>
        </w:rPr>
        <w:t xml:space="preserve"> городской Дворец культуры имени Егорова В.К." (далее – МАУ АГДК), но </w:t>
      </w:r>
      <w:r w:rsidRPr="00C8275D">
        <w:rPr>
          <w:rFonts w:ascii="Times New Roman" w:eastAsia="Calibri" w:hAnsi="Times New Roman"/>
          <w:bCs/>
          <w:sz w:val="24"/>
          <w:szCs w:val="24"/>
          <w:lang w:eastAsia="en-US"/>
        </w:rPr>
        <w:t>с 2019 года эти помещения находились в аренде МАУ АГДК.</w:t>
      </w:r>
    </w:p>
    <w:p w14:paraId="49F4C001" w14:textId="4658EADB" w:rsidR="00C8275D" w:rsidRPr="00C8275D" w:rsidRDefault="00C8275D" w:rsidP="004945DA">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 xml:space="preserve">В указанном здании занимают помещения участники народного самодеятельного коллектива (далее - НСК) студии декоративно-прикладного творчества "Иван да Марья". Руководитель НСК </w:t>
      </w:r>
      <w:proofErr w:type="spellStart"/>
      <w:r w:rsidRPr="00C8275D">
        <w:rPr>
          <w:rFonts w:ascii="Times New Roman" w:eastAsia="Calibri" w:hAnsi="Times New Roman"/>
          <w:sz w:val="24"/>
          <w:szCs w:val="24"/>
          <w:lang w:eastAsia="en-US"/>
        </w:rPr>
        <w:t>Коровашкова</w:t>
      </w:r>
      <w:proofErr w:type="spellEnd"/>
      <w:r w:rsidRPr="00C8275D">
        <w:rPr>
          <w:rFonts w:ascii="Times New Roman" w:eastAsia="Calibri" w:hAnsi="Times New Roman"/>
          <w:sz w:val="24"/>
          <w:szCs w:val="24"/>
          <w:lang w:eastAsia="en-US"/>
        </w:rPr>
        <w:t xml:space="preserve"> Н.А., заслуженный мастер России, занимается сохранением традиций, изучением истории ремесел нашего края, проводит обучающиеся мастер-классы. Также в здании занимаются народный самодеятельный коллектив шоу-группа «Колдовское зелье» с коллективами-спутниками "Рапсодия", "До мажор" и «Эрмитаж» (на конец 2021 года количество участников - 35 человек) и любительское объединение фотоклуб «</w:t>
      </w:r>
      <w:proofErr w:type="spellStart"/>
      <w:r w:rsidRPr="00C8275D">
        <w:rPr>
          <w:rFonts w:ascii="Times New Roman" w:eastAsia="Calibri" w:hAnsi="Times New Roman"/>
          <w:sz w:val="24"/>
          <w:szCs w:val="24"/>
          <w:lang w:eastAsia="en-US"/>
        </w:rPr>
        <w:t>Сейд</w:t>
      </w:r>
      <w:proofErr w:type="spellEnd"/>
      <w:r w:rsidRPr="00C8275D">
        <w:rPr>
          <w:rFonts w:ascii="Times New Roman" w:eastAsia="Calibri" w:hAnsi="Times New Roman"/>
          <w:sz w:val="24"/>
          <w:szCs w:val="24"/>
          <w:lang w:eastAsia="en-US"/>
        </w:rPr>
        <w:t>» (на конец 2021 года количество участников – 14 человек). Кроме того, в этом здании располагается мастерская по пошиву костюмов для творческих коллективов Дворца культуры.</w:t>
      </w:r>
      <w:r w:rsidRPr="00C8275D">
        <w:rPr>
          <w:rFonts w:ascii="Times New Roman" w:eastAsia="Calibri" w:hAnsi="Times New Roman"/>
          <w:sz w:val="24"/>
          <w:szCs w:val="24"/>
          <w:lang w:eastAsia="en-US"/>
        </w:rPr>
        <w:tab/>
      </w:r>
    </w:p>
    <w:p w14:paraId="4D76C7C5" w14:textId="77777777" w:rsidR="00C8275D" w:rsidRPr="00C8275D" w:rsidRDefault="00C8275D" w:rsidP="004945DA">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В 2022 году в здании был проведен капитальный ремонт кровли. Проведя ремонт фасада здания, внутренних помещений и осуществив благоустройство территории, мы создадим единое культурное пространство, которое соединит Дворец культуры, как культурно-досуговое учреждение, библиотеку, современный выставочный центр и место, где бережно хранятся и развиваются народные традиции и промыслы, что привлечет большее число участников самодеятельности</w:t>
      </w:r>
    </w:p>
    <w:p w14:paraId="60DAAF80" w14:textId="77777777" w:rsidR="00C8275D" w:rsidRPr="00C8275D" w:rsidRDefault="00C8275D" w:rsidP="004945DA">
      <w:pPr>
        <w:numPr>
          <w:ilvl w:val="0"/>
          <w:numId w:val="18"/>
        </w:numPr>
        <w:spacing w:after="0" w:line="240" w:lineRule="auto"/>
        <w:ind w:left="0"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Эстетически непригодное состояние части помещений Дворца культуры, в связи с протечками кровли и не проводившимся долгое время ремонтом.</w:t>
      </w:r>
    </w:p>
    <w:p w14:paraId="408BA0A9" w14:textId="484EBC95" w:rsidR="00C8275D" w:rsidRPr="00C8275D" w:rsidRDefault="00C8275D" w:rsidP="004945DA">
      <w:pPr>
        <w:numPr>
          <w:ilvl w:val="0"/>
          <w:numId w:val="18"/>
        </w:numPr>
        <w:spacing w:after="0" w:line="240" w:lineRule="auto"/>
        <w:ind w:left="0" w:firstLine="567"/>
        <w:jc w:val="both"/>
        <w:rPr>
          <w:rFonts w:ascii="Times New Roman" w:eastAsia="Calibri" w:hAnsi="Times New Roman"/>
          <w:sz w:val="24"/>
          <w:szCs w:val="24"/>
          <w:lang w:eastAsia="en-US"/>
        </w:rPr>
      </w:pPr>
      <w:r w:rsidRPr="00C8275D">
        <w:rPr>
          <w:rFonts w:ascii="Times New Roman" w:eastAsia="Calibri" w:hAnsi="Times New Roman"/>
          <w:sz w:val="24"/>
          <w:szCs w:val="24"/>
          <w:shd w:val="clear" w:color="auto" w:fill="FFFFFF"/>
          <w:lang w:eastAsia="en-US"/>
        </w:rPr>
        <w:t xml:space="preserve">В условиях того, что мы хотим создать многофункциональную площадку, на которой могли бы работать одновременно и танцевальный </w:t>
      </w:r>
      <w:r w:rsidR="00940C41" w:rsidRPr="00C8275D">
        <w:rPr>
          <w:rFonts w:ascii="Times New Roman" w:eastAsia="Calibri" w:hAnsi="Times New Roman"/>
          <w:sz w:val="24"/>
          <w:szCs w:val="24"/>
          <w:shd w:val="clear" w:color="auto" w:fill="FFFFFF"/>
          <w:lang w:eastAsia="en-US"/>
        </w:rPr>
        <w:t>зал, и</w:t>
      </w:r>
      <w:r w:rsidRPr="00C8275D">
        <w:rPr>
          <w:rFonts w:ascii="Times New Roman" w:eastAsia="Calibri" w:hAnsi="Times New Roman"/>
          <w:sz w:val="24"/>
          <w:szCs w:val="24"/>
          <w:shd w:val="clear" w:color="auto" w:fill="FFFFFF"/>
          <w:lang w:eastAsia="en-US"/>
        </w:rPr>
        <w:t xml:space="preserve"> зрительный, и театральный зал «Алиса», и кабинеты №19,20, крайне стоит вопрос дооснащения оставшихся помещений современный оборудованием и мебелью.</w:t>
      </w:r>
    </w:p>
    <w:p w14:paraId="479F4118" w14:textId="77777777" w:rsidR="00C8275D" w:rsidRPr="00C8275D" w:rsidRDefault="00C8275D" w:rsidP="004945DA">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Укрепление материально-технической базы изменит облик культурного объекта для каждого из нас, уменьшится отток молодежи из города, что будет способствовать повышению демографических показателей, патриотическому настрою и любви к своей малой родине; увеличится количество участников художественной самодеятельности и конечно улучшение качества услуг, повысится качество предоставляемых услуг.</w:t>
      </w:r>
    </w:p>
    <w:p w14:paraId="43911D6B" w14:textId="77777777" w:rsidR="00C8275D" w:rsidRPr="00C8275D" w:rsidRDefault="00C8275D" w:rsidP="004945DA">
      <w:pPr>
        <w:spacing w:after="0" w:line="240" w:lineRule="auto"/>
        <w:ind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 xml:space="preserve">Появится возможность полноценного развития граждан, создание почвы для демонстрации своих творческих способностей и умений, станет хорошим стимулом для полноценного проведения свободного времени. </w:t>
      </w:r>
    </w:p>
    <w:p w14:paraId="31227AB2" w14:textId="124703C9" w:rsidR="00C8275D" w:rsidRDefault="00C8275D" w:rsidP="004945DA">
      <w:pPr>
        <w:numPr>
          <w:ilvl w:val="0"/>
          <w:numId w:val="18"/>
        </w:numPr>
        <w:spacing w:after="0" w:line="240" w:lineRule="auto"/>
        <w:ind w:left="0" w:firstLine="567"/>
        <w:jc w:val="both"/>
        <w:rPr>
          <w:rFonts w:ascii="Times New Roman" w:eastAsia="Calibri" w:hAnsi="Times New Roman"/>
          <w:sz w:val="24"/>
          <w:szCs w:val="24"/>
          <w:lang w:eastAsia="en-US"/>
        </w:rPr>
      </w:pPr>
      <w:r w:rsidRPr="00C8275D">
        <w:rPr>
          <w:rFonts w:ascii="Times New Roman" w:eastAsia="Calibri" w:hAnsi="Times New Roman"/>
          <w:sz w:val="24"/>
          <w:szCs w:val="24"/>
          <w:lang w:eastAsia="en-US"/>
        </w:rPr>
        <w:t>Оснащение Музея трудовой славы и библиотеки мебелью и оборудованием.</w:t>
      </w:r>
    </w:p>
    <w:p w14:paraId="4E5F5A7B" w14:textId="7B2B84BF" w:rsidR="00214FC6" w:rsidRDefault="00214FC6" w:rsidP="004945DA">
      <w:pPr>
        <w:numPr>
          <w:ilvl w:val="0"/>
          <w:numId w:val="18"/>
        </w:numPr>
        <w:spacing w:after="0" w:line="240" w:lineRule="auto"/>
        <w:ind w:left="0"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Реализация программы «Пушкинская карта».</w:t>
      </w:r>
    </w:p>
    <w:p w14:paraId="479C1999" w14:textId="77777777" w:rsidR="004945DA" w:rsidRPr="00AB0F99" w:rsidRDefault="004945DA" w:rsidP="004945DA">
      <w:pPr>
        <w:spacing w:after="0" w:line="240" w:lineRule="auto"/>
        <w:ind w:firstLine="567"/>
        <w:jc w:val="both"/>
        <w:rPr>
          <w:rFonts w:ascii="Times New Roman" w:eastAsia="Calibri" w:hAnsi="Times New Roman"/>
          <w:b/>
          <w:sz w:val="24"/>
          <w:szCs w:val="24"/>
          <w:lang w:eastAsia="en-US"/>
        </w:rPr>
      </w:pPr>
      <w:r w:rsidRPr="00AB0F99">
        <w:rPr>
          <w:rFonts w:ascii="Times New Roman" w:eastAsia="Calibri" w:hAnsi="Times New Roman"/>
          <w:b/>
          <w:sz w:val="24"/>
          <w:szCs w:val="24"/>
          <w:lang w:eastAsia="en-US"/>
        </w:rPr>
        <w:t>Пути решения:</w:t>
      </w:r>
    </w:p>
    <w:p w14:paraId="4A8EE27D" w14:textId="77777777" w:rsidR="004945DA" w:rsidRPr="00AB0F99" w:rsidRDefault="004945DA" w:rsidP="004945DA">
      <w:pPr>
        <w:spacing w:after="0" w:line="240" w:lineRule="auto"/>
        <w:ind w:firstLine="567"/>
        <w:jc w:val="both"/>
        <w:rPr>
          <w:rFonts w:ascii="Times New Roman" w:eastAsia="Calibri" w:hAnsi="Times New Roman"/>
          <w:b/>
          <w:sz w:val="24"/>
          <w:szCs w:val="24"/>
          <w:lang w:eastAsia="en-US"/>
        </w:rPr>
      </w:pPr>
      <w:r w:rsidRPr="00AB0F99">
        <w:rPr>
          <w:rFonts w:ascii="Times New Roman" w:eastAsia="Calibri" w:hAnsi="Times New Roman"/>
          <w:b/>
          <w:sz w:val="24"/>
          <w:szCs w:val="24"/>
          <w:lang w:eastAsia="en-US"/>
        </w:rPr>
        <w:t>В 2023 году планируется:</w:t>
      </w:r>
    </w:p>
    <w:p w14:paraId="6693C26E" w14:textId="26868FAF"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1.</w:t>
      </w:r>
      <w:r w:rsidRPr="004945DA">
        <w:rPr>
          <w:rFonts w:ascii="Times New Roman" w:eastAsia="Calibri" w:hAnsi="Times New Roman"/>
          <w:sz w:val="24"/>
          <w:szCs w:val="24"/>
          <w:lang w:eastAsia="en-US"/>
        </w:rPr>
        <w:tab/>
        <w:t xml:space="preserve">Разработать техническую документацию для капитального ремонта кровли и центрального крыльца здания </w:t>
      </w:r>
      <w:proofErr w:type="spellStart"/>
      <w:r w:rsidRPr="004945DA">
        <w:rPr>
          <w:rFonts w:ascii="Times New Roman" w:eastAsia="Calibri" w:hAnsi="Times New Roman"/>
          <w:sz w:val="24"/>
          <w:szCs w:val="24"/>
          <w:lang w:eastAsia="en-US"/>
        </w:rPr>
        <w:t>Апатитского</w:t>
      </w:r>
      <w:proofErr w:type="spellEnd"/>
      <w:r w:rsidRPr="004945DA">
        <w:rPr>
          <w:rFonts w:ascii="Times New Roman" w:eastAsia="Calibri" w:hAnsi="Times New Roman"/>
          <w:sz w:val="24"/>
          <w:szCs w:val="24"/>
          <w:lang w:eastAsia="en-US"/>
        </w:rPr>
        <w:t xml:space="preserve"> городского Дворца культуры имени Егорова В.К. по адресу ул. Ленина, д.</w:t>
      </w:r>
      <w:r w:rsidR="00EA7228">
        <w:rPr>
          <w:rFonts w:ascii="Times New Roman" w:eastAsia="Calibri" w:hAnsi="Times New Roman"/>
          <w:sz w:val="24"/>
          <w:szCs w:val="24"/>
          <w:lang w:eastAsia="en-US"/>
        </w:rPr>
        <w:t xml:space="preserve"> </w:t>
      </w:r>
      <w:r w:rsidRPr="004945DA">
        <w:rPr>
          <w:rFonts w:ascii="Times New Roman" w:eastAsia="Calibri" w:hAnsi="Times New Roman"/>
          <w:sz w:val="24"/>
          <w:szCs w:val="24"/>
          <w:lang w:eastAsia="en-US"/>
        </w:rPr>
        <w:t xml:space="preserve">24 в г. Апатиты </w:t>
      </w:r>
    </w:p>
    <w:p w14:paraId="4D96DAD0" w14:textId="545EDCC8"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2.</w:t>
      </w:r>
      <w:r w:rsidRPr="004945DA">
        <w:rPr>
          <w:rFonts w:ascii="Times New Roman" w:eastAsia="Calibri" w:hAnsi="Times New Roman"/>
          <w:sz w:val="24"/>
          <w:szCs w:val="24"/>
          <w:lang w:eastAsia="en-US"/>
        </w:rPr>
        <w:tab/>
        <w:t>Разработать техническую документацию для капитального ремонта здания по ул. Ленина, д.</w:t>
      </w:r>
      <w:r w:rsidR="00EA7228">
        <w:rPr>
          <w:rFonts w:ascii="Times New Roman" w:eastAsia="Calibri" w:hAnsi="Times New Roman"/>
          <w:sz w:val="24"/>
          <w:szCs w:val="24"/>
          <w:lang w:eastAsia="en-US"/>
        </w:rPr>
        <w:t xml:space="preserve"> </w:t>
      </w:r>
      <w:r w:rsidRPr="004945DA">
        <w:rPr>
          <w:rFonts w:ascii="Times New Roman" w:eastAsia="Calibri" w:hAnsi="Times New Roman"/>
          <w:sz w:val="24"/>
          <w:szCs w:val="24"/>
          <w:lang w:eastAsia="en-US"/>
        </w:rPr>
        <w:t>17 в г. Апатиты</w:t>
      </w:r>
    </w:p>
    <w:p w14:paraId="2F554A23" w14:textId="5648D426"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3.</w:t>
      </w:r>
      <w:r w:rsidRPr="004945DA">
        <w:rPr>
          <w:rFonts w:ascii="Times New Roman" w:eastAsia="Calibri" w:hAnsi="Times New Roman"/>
          <w:sz w:val="24"/>
          <w:szCs w:val="24"/>
          <w:lang w:eastAsia="en-US"/>
        </w:rPr>
        <w:tab/>
        <w:t>Выполнить капитальный ремонт части помещений здания МАУ АГДК по адресу: г. Апатиты, ул. Ленина, д.</w:t>
      </w:r>
      <w:r w:rsidR="00EA7228">
        <w:rPr>
          <w:rFonts w:ascii="Times New Roman" w:eastAsia="Calibri" w:hAnsi="Times New Roman"/>
          <w:sz w:val="24"/>
          <w:szCs w:val="24"/>
          <w:lang w:eastAsia="en-US"/>
        </w:rPr>
        <w:t xml:space="preserve"> </w:t>
      </w:r>
      <w:r w:rsidRPr="004945DA">
        <w:rPr>
          <w:rFonts w:ascii="Times New Roman" w:eastAsia="Calibri" w:hAnsi="Times New Roman"/>
          <w:sz w:val="24"/>
          <w:szCs w:val="24"/>
          <w:lang w:eastAsia="en-US"/>
        </w:rPr>
        <w:t>24.</w:t>
      </w:r>
    </w:p>
    <w:p w14:paraId="7609DBC1"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 xml:space="preserve">Проектной документацией предусматривается: капитальный ремонт фойе перед зрительным залом, коридоров 2-го этажа, помещений 1-го и 2-го этажа, в том числе классов хореографии, малого зала «Алиса» (театральный зал); замена системы вентиляции (кроме танцевального зала), и </w:t>
      </w:r>
      <w:r w:rsidRPr="004945DA">
        <w:rPr>
          <w:rFonts w:ascii="Times New Roman" w:eastAsia="Calibri" w:hAnsi="Times New Roman"/>
          <w:sz w:val="24"/>
          <w:szCs w:val="24"/>
          <w:lang w:eastAsia="en-US"/>
        </w:rPr>
        <w:lastRenderedPageBreak/>
        <w:t xml:space="preserve">монтаж системы дымоудаления и электроснабжения для этих систем, а также подключение данных систем к существующей пожарной сигнализации; увеличение максимальной мощности энергопринимающих устройств: реконструкцию ВРУ с подключением систем </w:t>
      </w:r>
      <w:proofErr w:type="spellStart"/>
      <w:r w:rsidRPr="004945DA">
        <w:rPr>
          <w:rFonts w:ascii="Times New Roman" w:eastAsia="Calibri" w:hAnsi="Times New Roman"/>
          <w:sz w:val="24"/>
          <w:szCs w:val="24"/>
          <w:lang w:eastAsia="en-US"/>
        </w:rPr>
        <w:t>электрообеспечения</w:t>
      </w:r>
      <w:proofErr w:type="spellEnd"/>
      <w:r w:rsidRPr="004945DA">
        <w:rPr>
          <w:rFonts w:ascii="Times New Roman" w:eastAsia="Calibri" w:hAnsi="Times New Roman"/>
          <w:sz w:val="24"/>
          <w:szCs w:val="24"/>
          <w:lang w:eastAsia="en-US"/>
        </w:rPr>
        <w:t xml:space="preserve"> вновь проектируемых и существующих, реконструкция </w:t>
      </w:r>
      <w:proofErr w:type="spellStart"/>
      <w:r w:rsidRPr="004945DA">
        <w:rPr>
          <w:rFonts w:ascii="Times New Roman" w:eastAsia="Calibri" w:hAnsi="Times New Roman"/>
          <w:sz w:val="24"/>
          <w:szCs w:val="24"/>
          <w:lang w:eastAsia="en-US"/>
        </w:rPr>
        <w:t>теплоцентра</w:t>
      </w:r>
      <w:proofErr w:type="spellEnd"/>
      <w:r w:rsidRPr="004945DA">
        <w:rPr>
          <w:rFonts w:ascii="Times New Roman" w:eastAsia="Calibri" w:hAnsi="Times New Roman"/>
          <w:sz w:val="24"/>
          <w:szCs w:val="24"/>
          <w:lang w:eastAsia="en-US"/>
        </w:rPr>
        <w:t xml:space="preserve"> основного здания Дворца культуры – без переработки внутренней системы отопления; замена системы электроосвещения в помещениях от существующих </w:t>
      </w:r>
      <w:proofErr w:type="spellStart"/>
      <w:r w:rsidRPr="004945DA">
        <w:rPr>
          <w:rFonts w:ascii="Times New Roman" w:eastAsia="Calibri" w:hAnsi="Times New Roman"/>
          <w:sz w:val="24"/>
          <w:szCs w:val="24"/>
          <w:lang w:eastAsia="en-US"/>
        </w:rPr>
        <w:t>электропитающих</w:t>
      </w:r>
      <w:proofErr w:type="spellEnd"/>
      <w:r w:rsidRPr="004945DA">
        <w:rPr>
          <w:rFonts w:ascii="Times New Roman" w:eastAsia="Calibri" w:hAnsi="Times New Roman"/>
          <w:sz w:val="24"/>
          <w:szCs w:val="24"/>
          <w:lang w:eastAsia="en-US"/>
        </w:rPr>
        <w:t xml:space="preserve"> щитов Дворца и замена электропроводки на новую.</w:t>
      </w:r>
    </w:p>
    <w:p w14:paraId="73408068"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Планируется преобразить кабинеты (№19 и 20, малый зал «Алиса») и сделать из них многофункциональные пространства, в которых будет возможность проводить как выставки, так и небольшие камерные мероприятия: встречи, дискуссии, лекции, мероприятия для детей на платной основе (Дни рождения), театрализованные представления малых форм. Преобразив помещения, Дворец культуры станет многофункциональной площадкой, на которой будет возможно проведение крупных областных мероприятий (форумов, конференций и т.д.)</w:t>
      </w:r>
    </w:p>
    <w:p w14:paraId="0C8B1B62"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С обновлением внешнего и внутреннего облика Дворца культуры повысится престижность и привлекательность учреждения для посетителей всех возрастов и социальных групп.</w:t>
      </w:r>
    </w:p>
    <w:p w14:paraId="4FA62CFB"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Капитальный ремонт оставшихся помещений обеспечит создание современных условий по организации досуга и отдыха, направленных на приобщение к культуре и искусству, развитие творческих способностей всех категорий населения. Дворец культуры станет любимым местом отдыха, встреч с друзьями и знакомыми. Современный дизайн послужит основанием для привлечения молодых кадров, выстраивание культурного обслуживания населения в соответствии с требованиями времени.</w:t>
      </w:r>
    </w:p>
    <w:p w14:paraId="351883BC"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От своевременного проведения капитального ремонта зависит сокращение расходов на содержание здания, продление срока службы помещений, оборудования, инвентаря, будут созданы благоприятные условия для организации деятельности клубного учреждения.</w:t>
      </w:r>
    </w:p>
    <w:p w14:paraId="08828204"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4.</w:t>
      </w:r>
      <w:r w:rsidRPr="004945DA">
        <w:rPr>
          <w:rFonts w:ascii="Times New Roman" w:eastAsia="Calibri" w:hAnsi="Times New Roman"/>
          <w:sz w:val="24"/>
          <w:szCs w:val="24"/>
          <w:lang w:eastAsia="en-US"/>
        </w:rPr>
        <w:tab/>
        <w:t xml:space="preserve">Укрепление материально-технической базы </w:t>
      </w:r>
      <w:proofErr w:type="spellStart"/>
      <w:r w:rsidRPr="004945DA">
        <w:rPr>
          <w:rFonts w:ascii="Times New Roman" w:eastAsia="Calibri" w:hAnsi="Times New Roman"/>
          <w:sz w:val="24"/>
          <w:szCs w:val="24"/>
          <w:lang w:eastAsia="en-US"/>
        </w:rPr>
        <w:t>Апатитского</w:t>
      </w:r>
      <w:proofErr w:type="spellEnd"/>
      <w:r w:rsidRPr="004945DA">
        <w:rPr>
          <w:rFonts w:ascii="Times New Roman" w:eastAsia="Calibri" w:hAnsi="Times New Roman"/>
          <w:sz w:val="24"/>
          <w:szCs w:val="24"/>
          <w:lang w:eastAsia="en-US"/>
        </w:rPr>
        <w:t xml:space="preserve"> городского Дворца культуры имени Егорова В.К. по адресу ул. Ленина, д.24 в г. Апатиты:</w:t>
      </w:r>
    </w:p>
    <w:p w14:paraId="11C28835" w14:textId="77777777"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 приобретение аудиовизуального и сценического оборудования для помещений Дворца культуры;</w:t>
      </w:r>
    </w:p>
    <w:p w14:paraId="6EF007EF" w14:textId="4545F6FA" w:rsidR="004945DA" w:rsidRPr="004945DA"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 приобретение мебели для помещений Дворца культуры</w:t>
      </w:r>
      <w:r>
        <w:rPr>
          <w:rFonts w:ascii="Times New Roman" w:eastAsia="Calibri" w:hAnsi="Times New Roman"/>
          <w:sz w:val="24"/>
          <w:szCs w:val="24"/>
          <w:lang w:eastAsia="en-US"/>
        </w:rPr>
        <w:t>.</w:t>
      </w:r>
    </w:p>
    <w:p w14:paraId="4F908C2C" w14:textId="77777777" w:rsidR="00214FC6" w:rsidRDefault="004945DA" w:rsidP="004945DA">
      <w:pPr>
        <w:spacing w:after="0" w:line="240" w:lineRule="auto"/>
        <w:ind w:firstLine="567"/>
        <w:jc w:val="both"/>
        <w:rPr>
          <w:rFonts w:ascii="Times New Roman" w:eastAsia="Calibri" w:hAnsi="Times New Roman"/>
          <w:sz w:val="24"/>
          <w:szCs w:val="24"/>
          <w:lang w:eastAsia="en-US"/>
        </w:rPr>
      </w:pPr>
      <w:r w:rsidRPr="004945DA">
        <w:rPr>
          <w:rFonts w:ascii="Times New Roman" w:eastAsia="Calibri" w:hAnsi="Times New Roman"/>
          <w:sz w:val="24"/>
          <w:szCs w:val="24"/>
          <w:lang w:eastAsia="en-US"/>
        </w:rPr>
        <w:t>5. Приобретение мебели для помещений Музея трудовой славы и библиотеки</w:t>
      </w:r>
      <w:r>
        <w:rPr>
          <w:rFonts w:ascii="Times New Roman" w:eastAsia="Calibri" w:hAnsi="Times New Roman"/>
          <w:sz w:val="24"/>
          <w:szCs w:val="24"/>
          <w:lang w:eastAsia="en-US"/>
        </w:rPr>
        <w:t>.</w:t>
      </w:r>
    </w:p>
    <w:p w14:paraId="76BCF641" w14:textId="717B3D52" w:rsidR="00214FC6" w:rsidRPr="00B00E8B" w:rsidRDefault="00214FC6" w:rsidP="00214FC6">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6. В начале 2023 года будет вестись работа на местах по школам и учреждениям среднего и высшего образования с презентацией и помощью в подключении «Пушкинской карты», чтобы привлечь как можно больше молодых людей к программе.</w:t>
      </w:r>
    </w:p>
    <w:p w14:paraId="44FEB540" w14:textId="775E4654" w:rsidR="00871164" w:rsidRPr="00CB1F46" w:rsidRDefault="00871164" w:rsidP="004945DA">
      <w:pPr>
        <w:spacing w:after="0" w:line="240" w:lineRule="auto"/>
        <w:ind w:firstLine="567"/>
        <w:jc w:val="both"/>
        <w:rPr>
          <w:rFonts w:ascii="Times New Roman" w:hAnsi="Times New Roman"/>
          <w:b/>
          <w:sz w:val="24"/>
          <w:szCs w:val="24"/>
        </w:rPr>
      </w:pPr>
      <w:r w:rsidRPr="00CB1F46">
        <w:rPr>
          <w:rFonts w:ascii="Times New Roman" w:hAnsi="Times New Roman"/>
          <w:b/>
          <w:sz w:val="24"/>
          <w:szCs w:val="24"/>
        </w:rPr>
        <w:br w:type="page"/>
      </w:r>
    </w:p>
    <w:p w14:paraId="7A7C39E1" w14:textId="77777777" w:rsidR="00831662" w:rsidRPr="00082B9C" w:rsidRDefault="0019420A" w:rsidP="0019420A">
      <w:pPr>
        <w:pStyle w:val="a3"/>
        <w:spacing w:after="0" w:line="240" w:lineRule="auto"/>
        <w:ind w:left="0"/>
        <w:jc w:val="center"/>
        <w:rPr>
          <w:rFonts w:ascii="Times New Roman" w:hAnsi="Times New Roman"/>
          <w:b/>
          <w:sz w:val="24"/>
          <w:szCs w:val="24"/>
        </w:rPr>
      </w:pPr>
      <w:r w:rsidRPr="0019420A">
        <w:rPr>
          <w:rFonts w:ascii="Times New Roman" w:hAnsi="Times New Roman"/>
          <w:b/>
          <w:sz w:val="24"/>
          <w:szCs w:val="24"/>
          <w:lang w:val="en-US"/>
        </w:rPr>
        <w:lastRenderedPageBreak/>
        <w:t>XII</w:t>
      </w:r>
      <w:r w:rsidRPr="0019420A">
        <w:rPr>
          <w:rFonts w:ascii="Times New Roman" w:hAnsi="Times New Roman"/>
          <w:b/>
          <w:sz w:val="24"/>
          <w:szCs w:val="24"/>
        </w:rPr>
        <w:t>.</w:t>
      </w:r>
      <w:r w:rsidRPr="0019420A">
        <w:rPr>
          <w:rFonts w:ascii="Times New Roman" w:hAnsi="Times New Roman"/>
          <w:sz w:val="24"/>
          <w:szCs w:val="24"/>
        </w:rPr>
        <w:t xml:space="preserve"> </w:t>
      </w:r>
      <w:r w:rsidR="00831662" w:rsidRPr="00082B9C">
        <w:rPr>
          <w:rFonts w:ascii="Times New Roman" w:hAnsi="Times New Roman"/>
          <w:b/>
          <w:sz w:val="24"/>
          <w:szCs w:val="24"/>
        </w:rPr>
        <w:t>Приложения</w:t>
      </w:r>
    </w:p>
    <w:p w14:paraId="0AC56095" w14:textId="5DF84173" w:rsidR="00831662" w:rsidRDefault="0019420A" w:rsidP="0019420A">
      <w:pPr>
        <w:spacing w:after="0" w:line="240" w:lineRule="auto"/>
        <w:ind w:left="66"/>
        <w:rPr>
          <w:rFonts w:ascii="Times New Roman" w:hAnsi="Times New Roman"/>
          <w:b/>
          <w:sz w:val="24"/>
          <w:szCs w:val="24"/>
        </w:rPr>
      </w:pPr>
      <w:r>
        <w:rPr>
          <w:rFonts w:ascii="Times New Roman" w:hAnsi="Times New Roman"/>
          <w:color w:val="000000"/>
          <w:sz w:val="24"/>
          <w:szCs w:val="24"/>
        </w:rPr>
        <w:t xml:space="preserve">12.1. </w:t>
      </w:r>
      <w:r w:rsidR="00831662" w:rsidRPr="00F26B5F">
        <w:rPr>
          <w:rFonts w:ascii="Times New Roman" w:hAnsi="Times New Roman"/>
          <w:color w:val="000000"/>
          <w:sz w:val="24"/>
          <w:szCs w:val="24"/>
        </w:rPr>
        <w:t>План основны</w:t>
      </w:r>
      <w:r w:rsidR="009F1E5C" w:rsidRPr="00F26B5F">
        <w:rPr>
          <w:rFonts w:ascii="Times New Roman" w:hAnsi="Times New Roman"/>
          <w:color w:val="000000"/>
          <w:sz w:val="24"/>
          <w:szCs w:val="24"/>
        </w:rPr>
        <w:t xml:space="preserve">х мероприятий учреждения на </w:t>
      </w:r>
      <w:r w:rsidR="0003094D" w:rsidRPr="00125301">
        <w:rPr>
          <w:rFonts w:ascii="Times New Roman" w:hAnsi="Times New Roman"/>
          <w:b/>
          <w:color w:val="000000"/>
          <w:sz w:val="24"/>
          <w:szCs w:val="24"/>
        </w:rPr>
        <w:t>202</w:t>
      </w:r>
      <w:r w:rsidR="00A801E8">
        <w:rPr>
          <w:rFonts w:ascii="Times New Roman" w:hAnsi="Times New Roman"/>
          <w:b/>
          <w:color w:val="000000"/>
          <w:sz w:val="24"/>
          <w:szCs w:val="24"/>
        </w:rPr>
        <w:t>3</w:t>
      </w:r>
      <w:r w:rsidR="00831662" w:rsidRPr="00125301">
        <w:rPr>
          <w:rFonts w:ascii="Times New Roman" w:hAnsi="Times New Roman"/>
          <w:b/>
          <w:color w:val="000000"/>
          <w:sz w:val="24"/>
          <w:szCs w:val="24"/>
        </w:rPr>
        <w:t xml:space="preserve"> год</w:t>
      </w:r>
      <w:r w:rsidR="00E14013" w:rsidRPr="00125301">
        <w:rPr>
          <w:rFonts w:ascii="Times New Roman" w:hAnsi="Times New Roman"/>
          <w:b/>
          <w:color w:val="000000"/>
          <w:sz w:val="24"/>
          <w:szCs w:val="24"/>
        </w:rPr>
        <w:t xml:space="preserve"> (</w:t>
      </w:r>
      <w:r w:rsidR="00E14013" w:rsidRPr="00125301">
        <w:rPr>
          <w:rFonts w:ascii="Times New Roman" w:hAnsi="Times New Roman"/>
          <w:b/>
          <w:sz w:val="24"/>
          <w:szCs w:val="24"/>
        </w:rPr>
        <w:t>Приложение 1)</w:t>
      </w:r>
    </w:p>
    <w:p w14:paraId="5F7BD430" w14:textId="77777777" w:rsidR="00390FBF" w:rsidRDefault="00390FBF" w:rsidP="00390FBF">
      <w:pPr>
        <w:shd w:val="clear" w:color="auto" w:fill="FFFFFF"/>
        <w:spacing w:after="0" w:line="240" w:lineRule="auto"/>
        <w:jc w:val="right"/>
        <w:rPr>
          <w:rFonts w:ascii="Times New Roman" w:hAnsi="Times New Roman"/>
          <w:sz w:val="24"/>
          <w:szCs w:val="24"/>
        </w:rPr>
      </w:pPr>
      <w:r w:rsidRPr="006B240F">
        <w:rPr>
          <w:rFonts w:ascii="Times New Roman" w:hAnsi="Times New Roman"/>
          <w:sz w:val="24"/>
          <w:szCs w:val="24"/>
        </w:rPr>
        <w:t>УТВЕРЖД</w:t>
      </w:r>
      <w:r>
        <w:rPr>
          <w:rFonts w:ascii="Times New Roman" w:hAnsi="Times New Roman"/>
          <w:sz w:val="24"/>
          <w:szCs w:val="24"/>
        </w:rPr>
        <w:t>ЕНО:</w:t>
      </w:r>
    </w:p>
    <w:p w14:paraId="2C8813B3" w14:textId="77777777" w:rsidR="00390FBF" w:rsidRPr="006B240F" w:rsidRDefault="00390FBF" w:rsidP="00390FBF">
      <w:pPr>
        <w:shd w:val="clear" w:color="auto" w:fill="FFFFFF"/>
        <w:spacing w:after="0" w:line="240" w:lineRule="auto"/>
        <w:jc w:val="right"/>
        <w:rPr>
          <w:rFonts w:ascii="Times New Roman" w:hAnsi="Times New Roman"/>
          <w:sz w:val="24"/>
          <w:szCs w:val="24"/>
        </w:rPr>
      </w:pPr>
    </w:p>
    <w:p w14:paraId="7B6880D5" w14:textId="77777777" w:rsidR="00390FBF" w:rsidRDefault="00390FBF" w:rsidP="00390FBF">
      <w:pPr>
        <w:shd w:val="clear" w:color="auto" w:fill="FFFFFF"/>
        <w:spacing w:after="0" w:line="240" w:lineRule="auto"/>
        <w:jc w:val="right"/>
        <w:rPr>
          <w:rFonts w:ascii="Times New Roman" w:hAnsi="Times New Roman"/>
          <w:sz w:val="24"/>
          <w:szCs w:val="24"/>
        </w:rPr>
      </w:pPr>
      <w:r w:rsidRPr="006B240F">
        <w:rPr>
          <w:rFonts w:ascii="Times New Roman" w:hAnsi="Times New Roman"/>
          <w:sz w:val="24"/>
          <w:szCs w:val="24"/>
        </w:rPr>
        <w:t xml:space="preserve">Директор ___________ </w:t>
      </w:r>
      <w:r>
        <w:rPr>
          <w:rFonts w:ascii="Times New Roman" w:hAnsi="Times New Roman"/>
          <w:sz w:val="24"/>
          <w:szCs w:val="24"/>
        </w:rPr>
        <w:t>И.С. Ерёмина</w:t>
      </w:r>
    </w:p>
    <w:p w14:paraId="73235E2B" w14:textId="77777777" w:rsidR="00390FBF" w:rsidRDefault="00390FBF" w:rsidP="00390FBF">
      <w:pPr>
        <w:shd w:val="clear" w:color="auto" w:fill="FFFFFF"/>
        <w:spacing w:after="0" w:line="240" w:lineRule="auto"/>
        <w:jc w:val="right"/>
        <w:rPr>
          <w:rFonts w:ascii="Times New Roman" w:hAnsi="Times New Roman"/>
          <w:sz w:val="24"/>
          <w:szCs w:val="24"/>
        </w:rPr>
      </w:pPr>
    </w:p>
    <w:p w14:paraId="2EE07BF4" w14:textId="77777777" w:rsidR="00390FBF" w:rsidRPr="006B240F" w:rsidRDefault="00390FBF" w:rsidP="00390FBF">
      <w:pPr>
        <w:shd w:val="clear" w:color="auto" w:fill="FFFFFF"/>
        <w:spacing w:after="0" w:line="240" w:lineRule="auto"/>
        <w:jc w:val="right"/>
        <w:rPr>
          <w:rFonts w:ascii="Times New Roman" w:hAnsi="Times New Roman"/>
          <w:sz w:val="24"/>
          <w:szCs w:val="24"/>
        </w:rPr>
      </w:pPr>
      <w:r>
        <w:rPr>
          <w:rFonts w:ascii="Times New Roman" w:hAnsi="Times New Roman"/>
          <w:sz w:val="24"/>
          <w:szCs w:val="24"/>
        </w:rPr>
        <w:t>Приказ от 29.12.2022 №132</w:t>
      </w:r>
    </w:p>
    <w:p w14:paraId="74FFFB81" w14:textId="77777777" w:rsidR="00390FBF" w:rsidRPr="006B240F" w:rsidRDefault="00390FBF" w:rsidP="00390FBF">
      <w:pPr>
        <w:shd w:val="clear" w:color="auto" w:fill="FFFFFF"/>
        <w:spacing w:after="0" w:line="240" w:lineRule="auto"/>
        <w:jc w:val="right"/>
        <w:rPr>
          <w:rFonts w:ascii="Times New Roman" w:hAnsi="Times New Roman"/>
          <w:sz w:val="24"/>
          <w:szCs w:val="24"/>
        </w:rPr>
      </w:pPr>
    </w:p>
    <w:p w14:paraId="1B608917"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6177E92E"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503981E5"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49391584"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2DFB554D"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1E04377A"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22D10842"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483683A6"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6E654F91"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3FAA6CD4"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План основных мероприятий </w:t>
      </w:r>
    </w:p>
    <w:p w14:paraId="081DE44D"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r w:rsidRPr="006B240F">
        <w:rPr>
          <w:rFonts w:ascii="Times New Roman" w:hAnsi="Times New Roman"/>
          <w:b/>
          <w:bCs/>
          <w:sz w:val="24"/>
          <w:szCs w:val="24"/>
        </w:rPr>
        <w:t xml:space="preserve">муниципального автономного учреждения </w:t>
      </w:r>
    </w:p>
    <w:p w14:paraId="7DCC04EF" w14:textId="5CB1F13C" w:rsidR="00390FBF" w:rsidRPr="006B240F" w:rsidRDefault="00A35F64" w:rsidP="00390FBF">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w:t>
      </w:r>
      <w:proofErr w:type="spellStart"/>
      <w:r w:rsidR="00390FBF" w:rsidRPr="006B240F">
        <w:rPr>
          <w:rFonts w:ascii="Times New Roman" w:hAnsi="Times New Roman"/>
          <w:b/>
          <w:bCs/>
          <w:sz w:val="24"/>
          <w:szCs w:val="24"/>
        </w:rPr>
        <w:t>Апатитский</w:t>
      </w:r>
      <w:proofErr w:type="spellEnd"/>
      <w:r w:rsidR="00390FBF" w:rsidRPr="006B240F">
        <w:rPr>
          <w:rFonts w:ascii="Times New Roman" w:hAnsi="Times New Roman"/>
          <w:b/>
          <w:bCs/>
          <w:sz w:val="24"/>
          <w:szCs w:val="24"/>
        </w:rPr>
        <w:t xml:space="preserve"> городской Дворец культуры имени Егорова В.К.</w:t>
      </w:r>
      <w:r>
        <w:rPr>
          <w:rFonts w:ascii="Times New Roman" w:hAnsi="Times New Roman"/>
          <w:b/>
          <w:bCs/>
          <w:sz w:val="24"/>
          <w:szCs w:val="24"/>
        </w:rPr>
        <w:t>»</w:t>
      </w:r>
      <w:r w:rsidR="00390FBF" w:rsidRPr="006B240F">
        <w:rPr>
          <w:rFonts w:ascii="Times New Roman" w:hAnsi="Times New Roman"/>
          <w:b/>
          <w:bCs/>
          <w:sz w:val="24"/>
          <w:szCs w:val="24"/>
        </w:rPr>
        <w:t xml:space="preserve"> </w:t>
      </w:r>
    </w:p>
    <w:p w14:paraId="16E6300D"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на 2023</w:t>
      </w:r>
      <w:r w:rsidRPr="006B240F">
        <w:rPr>
          <w:rFonts w:ascii="Times New Roman" w:hAnsi="Times New Roman"/>
          <w:b/>
          <w:bCs/>
          <w:sz w:val="24"/>
          <w:szCs w:val="24"/>
        </w:rPr>
        <w:t xml:space="preserve"> год</w:t>
      </w:r>
    </w:p>
    <w:p w14:paraId="17CE1381"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57CEF8DB"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3A2DBDDB"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07D93B4D"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33C4AA0D"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1ABC8D97"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4E909DAA"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1CFD6B5C"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410C71C7"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1575B277"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5F4C4A88" w14:textId="77777777" w:rsidR="00390FBF" w:rsidRPr="006B240F" w:rsidRDefault="00390FBF" w:rsidP="00390FBF">
      <w:pPr>
        <w:shd w:val="clear" w:color="auto" w:fill="FFFFFF"/>
        <w:spacing w:after="0" w:line="240" w:lineRule="auto"/>
        <w:jc w:val="center"/>
        <w:rPr>
          <w:rFonts w:ascii="Times New Roman" w:hAnsi="Times New Roman"/>
          <w:b/>
          <w:bCs/>
          <w:sz w:val="24"/>
          <w:szCs w:val="24"/>
        </w:rPr>
      </w:pPr>
    </w:p>
    <w:p w14:paraId="0CD4324E" w14:textId="77777777" w:rsidR="00390FBF" w:rsidRPr="006B240F" w:rsidRDefault="00390FBF" w:rsidP="00390FBF">
      <w:pPr>
        <w:shd w:val="clear" w:color="auto" w:fill="FFFFFF"/>
        <w:spacing w:after="0" w:line="240" w:lineRule="auto"/>
        <w:jc w:val="center"/>
        <w:rPr>
          <w:rFonts w:ascii="Times New Roman" w:hAnsi="Times New Roman"/>
          <w:bCs/>
          <w:sz w:val="24"/>
          <w:szCs w:val="24"/>
        </w:rPr>
      </w:pPr>
      <w:r w:rsidRPr="006B240F">
        <w:rPr>
          <w:rFonts w:ascii="Times New Roman" w:hAnsi="Times New Roman"/>
          <w:bCs/>
          <w:sz w:val="24"/>
          <w:szCs w:val="24"/>
        </w:rPr>
        <w:t>Апатиты</w:t>
      </w:r>
    </w:p>
    <w:p w14:paraId="439A8738" w14:textId="77777777" w:rsidR="00390FBF" w:rsidRDefault="00390FBF" w:rsidP="00390FBF">
      <w:pPr>
        <w:shd w:val="clear" w:color="auto" w:fill="FFFFFF"/>
        <w:spacing w:after="120" w:line="240" w:lineRule="auto"/>
        <w:jc w:val="center"/>
        <w:rPr>
          <w:rFonts w:ascii="Times New Roman" w:hAnsi="Times New Roman"/>
          <w:bCs/>
          <w:sz w:val="24"/>
          <w:szCs w:val="24"/>
        </w:rPr>
      </w:pPr>
      <w:r>
        <w:rPr>
          <w:rFonts w:ascii="Times New Roman" w:hAnsi="Times New Roman"/>
          <w:bCs/>
          <w:sz w:val="24"/>
          <w:szCs w:val="24"/>
        </w:rPr>
        <w:t>2022</w:t>
      </w:r>
    </w:p>
    <w:p w14:paraId="1A42419E" w14:textId="77777777" w:rsidR="00390FBF" w:rsidRDefault="00390FBF" w:rsidP="00390FBF">
      <w:pPr>
        <w:rPr>
          <w:rFonts w:ascii="Times New Roman" w:hAnsi="Times New Roman"/>
          <w:bCs/>
          <w:sz w:val="24"/>
          <w:szCs w:val="24"/>
        </w:rPr>
      </w:pPr>
      <w:r>
        <w:rPr>
          <w:rFonts w:ascii="Times New Roman" w:hAnsi="Times New Roman"/>
          <w:bCs/>
          <w:sz w:val="24"/>
          <w:szCs w:val="24"/>
        </w:rPr>
        <w:br w:type="page"/>
      </w:r>
    </w:p>
    <w:p w14:paraId="7ADC0ECE" w14:textId="3B95D228" w:rsidR="00390FBF" w:rsidRPr="006B240F" w:rsidRDefault="00390FBF" w:rsidP="007767E4">
      <w:pPr>
        <w:shd w:val="clear" w:color="auto" w:fill="FFFFFF"/>
        <w:spacing w:after="120" w:line="240" w:lineRule="auto"/>
        <w:ind w:firstLine="567"/>
        <w:jc w:val="both"/>
        <w:rPr>
          <w:rFonts w:ascii="Times New Roman" w:hAnsi="Times New Roman"/>
          <w:sz w:val="24"/>
          <w:szCs w:val="24"/>
        </w:rPr>
      </w:pPr>
      <w:r>
        <w:rPr>
          <w:rFonts w:ascii="Times New Roman" w:hAnsi="Times New Roman"/>
          <w:sz w:val="24"/>
          <w:szCs w:val="24"/>
        </w:rPr>
        <w:lastRenderedPageBreak/>
        <w:t>На 2023</w:t>
      </w:r>
      <w:r w:rsidRPr="006B240F">
        <w:rPr>
          <w:rFonts w:ascii="Times New Roman" w:hAnsi="Times New Roman"/>
          <w:sz w:val="24"/>
          <w:szCs w:val="24"/>
        </w:rPr>
        <w:t xml:space="preserve"> год для коллектива </w:t>
      </w:r>
      <w:r w:rsidRPr="006B240F">
        <w:rPr>
          <w:rFonts w:ascii="Times New Roman" w:hAnsi="Times New Roman"/>
          <w:bCs/>
          <w:sz w:val="24"/>
          <w:szCs w:val="24"/>
        </w:rPr>
        <w:t xml:space="preserve">муниципального автономного учреждения </w:t>
      </w:r>
      <w:r w:rsidR="00A35F64">
        <w:rPr>
          <w:rFonts w:ascii="Times New Roman" w:hAnsi="Times New Roman"/>
          <w:bCs/>
          <w:sz w:val="24"/>
          <w:szCs w:val="24"/>
        </w:rPr>
        <w:t>«</w:t>
      </w:r>
      <w:proofErr w:type="spellStart"/>
      <w:r w:rsidRPr="006B240F">
        <w:rPr>
          <w:rFonts w:ascii="Times New Roman" w:hAnsi="Times New Roman"/>
          <w:bCs/>
          <w:sz w:val="24"/>
          <w:szCs w:val="24"/>
        </w:rPr>
        <w:t>Апатитский</w:t>
      </w:r>
      <w:proofErr w:type="spellEnd"/>
      <w:r w:rsidRPr="006B240F">
        <w:rPr>
          <w:rFonts w:ascii="Times New Roman" w:hAnsi="Times New Roman"/>
          <w:bCs/>
          <w:sz w:val="24"/>
          <w:szCs w:val="24"/>
        </w:rPr>
        <w:t xml:space="preserve"> городской Дворец культуры имени Егорова В.К.</w:t>
      </w:r>
      <w:r w:rsidR="00A35F64">
        <w:rPr>
          <w:rFonts w:ascii="Times New Roman" w:hAnsi="Times New Roman"/>
          <w:bCs/>
          <w:sz w:val="24"/>
          <w:szCs w:val="24"/>
        </w:rPr>
        <w:t>»</w:t>
      </w:r>
      <w:r w:rsidRPr="006B240F">
        <w:rPr>
          <w:rFonts w:ascii="Times New Roman" w:hAnsi="Times New Roman"/>
          <w:bCs/>
          <w:sz w:val="24"/>
          <w:szCs w:val="24"/>
        </w:rPr>
        <w:t xml:space="preserve"> </w:t>
      </w:r>
      <w:r w:rsidRPr="006B240F">
        <w:rPr>
          <w:rFonts w:ascii="Times New Roman" w:hAnsi="Times New Roman"/>
          <w:sz w:val="24"/>
          <w:szCs w:val="24"/>
        </w:rPr>
        <w:t>определены следующие приоритеты:</w:t>
      </w:r>
    </w:p>
    <w:p w14:paraId="6730EED1" w14:textId="77777777" w:rsidR="00390FBF" w:rsidRPr="006B240F" w:rsidRDefault="00390FBF" w:rsidP="007767E4">
      <w:pPr>
        <w:numPr>
          <w:ilvl w:val="0"/>
          <w:numId w:val="10"/>
        </w:numPr>
        <w:spacing w:after="0" w:line="240" w:lineRule="auto"/>
        <w:ind w:left="0" w:firstLine="567"/>
        <w:jc w:val="both"/>
        <w:rPr>
          <w:rFonts w:ascii="Times New Roman" w:hAnsi="Times New Roman"/>
          <w:sz w:val="24"/>
          <w:szCs w:val="24"/>
        </w:rPr>
      </w:pPr>
      <w:r>
        <w:rPr>
          <w:rFonts w:ascii="Times New Roman" w:hAnsi="Times New Roman"/>
          <w:sz w:val="24"/>
          <w:szCs w:val="24"/>
        </w:rPr>
        <w:t>популяризация народного искусства, популяризация народных традиций и культуры</w:t>
      </w:r>
      <w:r w:rsidRPr="006B240F">
        <w:rPr>
          <w:rFonts w:ascii="Times New Roman" w:hAnsi="Times New Roman"/>
          <w:sz w:val="24"/>
          <w:szCs w:val="24"/>
        </w:rPr>
        <w:t xml:space="preserve"> </w:t>
      </w:r>
      <w:r>
        <w:rPr>
          <w:rFonts w:ascii="Times New Roman" w:hAnsi="Times New Roman"/>
          <w:sz w:val="24"/>
          <w:szCs w:val="24"/>
        </w:rPr>
        <w:t>России;</w:t>
      </w:r>
    </w:p>
    <w:p w14:paraId="5B46BD0A" w14:textId="77777777" w:rsidR="00390FBF" w:rsidRPr="00327700" w:rsidRDefault="00390FBF" w:rsidP="007767E4">
      <w:pPr>
        <w:widowControl w:val="0"/>
        <w:numPr>
          <w:ilvl w:val="0"/>
          <w:numId w:val="10"/>
        </w:numPr>
        <w:pBdr>
          <w:top w:val="single" w:sz="4" w:space="0" w:color="FFFFFF"/>
          <w:left w:val="single" w:sz="4" w:space="0" w:color="FFFFFF"/>
          <w:bottom w:val="single" w:sz="4" w:space="31" w:color="FFFFFF"/>
          <w:right w:val="single" w:sz="4" w:space="0" w:color="FFFFFF"/>
        </w:pBdr>
        <w:spacing w:after="0" w:line="240" w:lineRule="auto"/>
        <w:ind w:left="0" w:firstLine="567"/>
        <w:contextualSpacing/>
        <w:jc w:val="both"/>
        <w:rPr>
          <w:rFonts w:ascii="Times New Roman" w:hAnsi="Times New Roman"/>
          <w:sz w:val="24"/>
          <w:szCs w:val="24"/>
        </w:rPr>
      </w:pPr>
      <w:r w:rsidRPr="006B240F">
        <w:rPr>
          <w:rFonts w:ascii="Times New Roman" w:hAnsi="Times New Roman"/>
          <w:sz w:val="24"/>
          <w:szCs w:val="24"/>
          <w:shd w:val="clear" w:color="auto" w:fill="FFFFFF"/>
        </w:rPr>
        <w:t>развитие высокой социальной активности, гражданской ответственности, патриотизма и духовности, формирование у граждан позитивных ценностей и качеств;</w:t>
      </w:r>
    </w:p>
    <w:p w14:paraId="43CEFECD" w14:textId="77777777" w:rsidR="00390FBF" w:rsidRPr="00327700" w:rsidRDefault="00390FBF" w:rsidP="007767E4">
      <w:pPr>
        <w:widowControl w:val="0"/>
        <w:numPr>
          <w:ilvl w:val="0"/>
          <w:numId w:val="10"/>
        </w:numPr>
        <w:pBdr>
          <w:top w:val="single" w:sz="4" w:space="0" w:color="FFFFFF"/>
          <w:left w:val="single" w:sz="4" w:space="0" w:color="FFFFFF"/>
          <w:bottom w:val="single" w:sz="4" w:space="31" w:color="FFFFFF"/>
          <w:right w:val="single" w:sz="4" w:space="0" w:color="FFFFFF"/>
        </w:pBdr>
        <w:spacing w:after="0" w:line="240" w:lineRule="auto"/>
        <w:ind w:left="0" w:firstLine="567"/>
        <w:contextualSpacing/>
        <w:jc w:val="both"/>
        <w:rPr>
          <w:rFonts w:ascii="Times New Roman" w:hAnsi="Times New Roman"/>
          <w:sz w:val="24"/>
          <w:szCs w:val="24"/>
        </w:rPr>
      </w:pPr>
      <w:r w:rsidRPr="00327700">
        <w:rPr>
          <w:rFonts w:ascii="Times New Roman" w:hAnsi="Times New Roman"/>
          <w:color w:val="1B1B1B"/>
          <w:sz w:val="24"/>
          <w:szCs w:val="24"/>
          <w:shd w:val="clear" w:color="auto" w:fill="FFFFFF"/>
        </w:rPr>
        <w:t>развитие творческого и профессионального потенциала педагогов, повышения социального престижа профессии</w:t>
      </w:r>
      <w:r>
        <w:rPr>
          <w:rFonts w:ascii="Times New Roman" w:hAnsi="Times New Roman"/>
          <w:color w:val="1B1B1B"/>
          <w:sz w:val="24"/>
          <w:szCs w:val="24"/>
          <w:shd w:val="clear" w:color="auto" w:fill="FFFFFF"/>
        </w:rPr>
        <w:t>;</w:t>
      </w:r>
    </w:p>
    <w:p w14:paraId="7711D3F6" w14:textId="77777777" w:rsidR="00390FBF" w:rsidRPr="006B240F" w:rsidRDefault="00390FBF" w:rsidP="007767E4">
      <w:pPr>
        <w:widowControl w:val="0"/>
        <w:numPr>
          <w:ilvl w:val="0"/>
          <w:numId w:val="10"/>
        </w:numPr>
        <w:pBdr>
          <w:top w:val="single" w:sz="4" w:space="0" w:color="FFFFFF"/>
          <w:left w:val="single" w:sz="4" w:space="0" w:color="FFFFFF"/>
          <w:bottom w:val="single" w:sz="4" w:space="31" w:color="FFFFFF"/>
          <w:right w:val="single" w:sz="4" w:space="0" w:color="FFFFFF"/>
        </w:pBdr>
        <w:spacing w:after="0" w:line="240" w:lineRule="auto"/>
        <w:ind w:left="0" w:firstLine="567"/>
        <w:contextualSpacing/>
        <w:jc w:val="both"/>
        <w:rPr>
          <w:rFonts w:ascii="Times New Roman" w:hAnsi="Times New Roman"/>
          <w:sz w:val="24"/>
          <w:szCs w:val="24"/>
        </w:rPr>
      </w:pPr>
      <w:r w:rsidRPr="006B240F">
        <w:rPr>
          <w:rFonts w:ascii="Times New Roman" w:hAnsi="Times New Roman"/>
          <w:sz w:val="24"/>
          <w:szCs w:val="24"/>
          <w:shd w:val="clear" w:color="auto" w:fill="FFFFFF"/>
        </w:rPr>
        <w:t>расширение и повышение качества предоставляемых услуг для всех групп населения;</w:t>
      </w:r>
    </w:p>
    <w:p w14:paraId="01FD8E3D" w14:textId="77777777" w:rsidR="00390FBF" w:rsidRPr="006B240F" w:rsidRDefault="00390FBF" w:rsidP="007767E4">
      <w:pPr>
        <w:widowControl w:val="0"/>
        <w:numPr>
          <w:ilvl w:val="0"/>
          <w:numId w:val="10"/>
        </w:numPr>
        <w:pBdr>
          <w:top w:val="single" w:sz="4" w:space="0" w:color="FFFFFF"/>
          <w:left w:val="single" w:sz="4" w:space="0" w:color="FFFFFF"/>
          <w:bottom w:val="single" w:sz="4" w:space="31" w:color="FFFFFF"/>
          <w:right w:val="single" w:sz="4" w:space="0" w:color="FFFFFF"/>
        </w:pBdr>
        <w:spacing w:after="0" w:line="240" w:lineRule="auto"/>
        <w:ind w:left="0" w:firstLine="567"/>
        <w:contextualSpacing/>
        <w:jc w:val="both"/>
        <w:rPr>
          <w:rFonts w:ascii="Times New Roman" w:hAnsi="Times New Roman"/>
          <w:sz w:val="24"/>
          <w:szCs w:val="24"/>
        </w:rPr>
      </w:pPr>
      <w:r w:rsidRPr="006B240F">
        <w:rPr>
          <w:rFonts w:ascii="Times New Roman" w:hAnsi="Times New Roman"/>
          <w:sz w:val="24"/>
          <w:szCs w:val="24"/>
        </w:rPr>
        <w:t>ремонт и обновление материальной базы учреждения;</w:t>
      </w:r>
    </w:p>
    <w:p w14:paraId="77467606" w14:textId="77777777" w:rsidR="00390FBF" w:rsidRPr="006B240F" w:rsidRDefault="00390FBF" w:rsidP="007767E4">
      <w:pPr>
        <w:widowControl w:val="0"/>
        <w:numPr>
          <w:ilvl w:val="0"/>
          <w:numId w:val="10"/>
        </w:numPr>
        <w:pBdr>
          <w:top w:val="single" w:sz="4" w:space="0" w:color="FFFFFF"/>
          <w:left w:val="single" w:sz="4" w:space="0" w:color="FFFFFF"/>
          <w:bottom w:val="single" w:sz="4" w:space="31" w:color="FFFFFF"/>
          <w:right w:val="single" w:sz="4" w:space="0" w:color="FFFFFF"/>
        </w:pBdr>
        <w:spacing w:after="0" w:line="240" w:lineRule="auto"/>
        <w:ind w:left="0" w:firstLine="567"/>
        <w:jc w:val="both"/>
        <w:rPr>
          <w:rFonts w:ascii="Times New Roman" w:hAnsi="Times New Roman"/>
          <w:b/>
          <w:bCs/>
          <w:sz w:val="24"/>
          <w:szCs w:val="24"/>
        </w:rPr>
      </w:pPr>
      <w:r w:rsidRPr="006B240F">
        <w:rPr>
          <w:rFonts w:ascii="Times New Roman" w:hAnsi="Times New Roman"/>
          <w:sz w:val="24"/>
          <w:szCs w:val="24"/>
        </w:rPr>
        <w:t>развитие волонтерской деятельности, активное привлечение волонтеров при организации мероприятий</w:t>
      </w:r>
      <w:r>
        <w:rPr>
          <w:rFonts w:ascii="Times New Roman" w:hAnsi="Times New Roman"/>
          <w:sz w:val="24"/>
          <w:szCs w:val="24"/>
        </w:rPr>
        <w:t>.</w:t>
      </w:r>
    </w:p>
    <w:p w14:paraId="652AC967" w14:textId="77777777" w:rsidR="00390FBF" w:rsidRDefault="00390FBF" w:rsidP="00390FBF">
      <w:pPr>
        <w:widowControl w:val="0"/>
        <w:pBdr>
          <w:top w:val="single" w:sz="4" w:space="0" w:color="FFFFFF"/>
          <w:left w:val="single" w:sz="4" w:space="0" w:color="FFFFFF"/>
          <w:bottom w:val="single" w:sz="4" w:space="31" w:color="FFFFFF"/>
          <w:right w:val="single" w:sz="4" w:space="0" w:color="FFFFFF"/>
        </w:pBdr>
        <w:spacing w:after="0" w:line="240" w:lineRule="auto"/>
        <w:jc w:val="center"/>
        <w:rPr>
          <w:rFonts w:ascii="Times New Roman" w:hAnsi="Times New Roman"/>
          <w:b/>
          <w:bCs/>
          <w:sz w:val="24"/>
          <w:szCs w:val="24"/>
        </w:rPr>
      </w:pPr>
    </w:p>
    <w:p w14:paraId="357D638A" w14:textId="77777777" w:rsidR="00390FBF" w:rsidRPr="006B240F" w:rsidRDefault="00390FBF" w:rsidP="00390FBF">
      <w:pPr>
        <w:widowControl w:val="0"/>
        <w:pBdr>
          <w:top w:val="single" w:sz="4" w:space="0" w:color="FFFFFF"/>
          <w:left w:val="single" w:sz="4" w:space="0" w:color="FFFFFF"/>
          <w:bottom w:val="single" w:sz="4" w:space="31" w:color="FFFFFF"/>
          <w:right w:val="single" w:sz="4" w:space="0" w:color="FFFFFF"/>
        </w:pBdr>
        <w:spacing w:after="0" w:line="240" w:lineRule="auto"/>
        <w:jc w:val="center"/>
        <w:rPr>
          <w:rFonts w:ascii="Times New Roman" w:hAnsi="Times New Roman"/>
          <w:b/>
          <w:bCs/>
          <w:sz w:val="24"/>
          <w:szCs w:val="24"/>
        </w:rPr>
      </w:pPr>
      <w:r w:rsidRPr="006B240F">
        <w:rPr>
          <w:rFonts w:ascii="Times New Roman" w:hAnsi="Times New Roman"/>
          <w:b/>
          <w:bCs/>
          <w:sz w:val="24"/>
          <w:szCs w:val="24"/>
        </w:rPr>
        <w:t>1. Сохранение и развитие любительского искусства и самодеятельного художественного творчества</w:t>
      </w:r>
    </w:p>
    <w:p w14:paraId="266066EC" w14:textId="77777777" w:rsidR="00390FBF" w:rsidRPr="006B240F" w:rsidRDefault="00390FBF" w:rsidP="00390FBF">
      <w:pPr>
        <w:widowControl w:val="0"/>
        <w:pBdr>
          <w:top w:val="single" w:sz="4" w:space="0" w:color="FFFFFF"/>
          <w:left w:val="single" w:sz="4" w:space="0" w:color="FFFFFF"/>
          <w:bottom w:val="single" w:sz="4" w:space="31" w:color="FFFFFF"/>
          <w:right w:val="single" w:sz="4" w:space="0" w:color="FFFFFF"/>
        </w:pBdr>
        <w:spacing w:before="120" w:after="0" w:line="240" w:lineRule="auto"/>
        <w:jc w:val="center"/>
        <w:rPr>
          <w:rFonts w:ascii="Times New Roman" w:hAnsi="Times New Roman"/>
          <w:b/>
          <w:sz w:val="24"/>
          <w:szCs w:val="24"/>
        </w:rPr>
      </w:pPr>
      <w:r w:rsidRPr="006B240F">
        <w:rPr>
          <w:rFonts w:ascii="Times New Roman" w:hAnsi="Times New Roman"/>
          <w:b/>
          <w:sz w:val="24"/>
          <w:szCs w:val="24"/>
        </w:rPr>
        <w:t>1.1. Фестивали, конкурсы</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2409"/>
        <w:gridCol w:w="3686"/>
      </w:tblGrid>
      <w:tr w:rsidR="00390FBF" w:rsidRPr="006B240F" w14:paraId="05E19A85" w14:textId="77777777" w:rsidTr="001707A3">
        <w:tc>
          <w:tcPr>
            <w:tcW w:w="567" w:type="dxa"/>
            <w:tcBorders>
              <w:top w:val="single" w:sz="4" w:space="0" w:color="auto"/>
              <w:left w:val="single" w:sz="4" w:space="0" w:color="auto"/>
              <w:bottom w:val="single" w:sz="4" w:space="0" w:color="auto"/>
              <w:right w:val="single" w:sz="4" w:space="0" w:color="auto"/>
            </w:tcBorders>
            <w:shd w:val="clear" w:color="auto" w:fill="auto"/>
          </w:tcPr>
          <w:p w14:paraId="5B5931A4"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w:t>
            </w:r>
          </w:p>
          <w:p w14:paraId="07D24C7B"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п/п</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9CCAD61"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Название мероприятия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241989"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Сроки</w:t>
            </w:r>
          </w:p>
          <w:p w14:paraId="7FF4788E"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b/>
                <w:sz w:val="24"/>
                <w:szCs w:val="24"/>
              </w:rPr>
              <w:t>проведения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C1CCFB"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Место проведения</w:t>
            </w:r>
          </w:p>
        </w:tc>
      </w:tr>
      <w:tr w:rsidR="00390FBF" w:rsidRPr="006B240F" w14:paraId="332F9C48" w14:textId="77777777" w:rsidTr="001707A3">
        <w:tc>
          <w:tcPr>
            <w:tcW w:w="567" w:type="dxa"/>
            <w:tcBorders>
              <w:top w:val="single" w:sz="4" w:space="0" w:color="auto"/>
              <w:left w:val="single" w:sz="4" w:space="0" w:color="auto"/>
              <w:bottom w:val="single" w:sz="4" w:space="0" w:color="auto"/>
              <w:right w:val="single" w:sz="4" w:space="0" w:color="auto"/>
            </w:tcBorders>
            <w:shd w:val="clear" w:color="auto" w:fill="auto"/>
          </w:tcPr>
          <w:p w14:paraId="3AF191EB" w14:textId="77777777" w:rsidR="00390FBF" w:rsidRPr="00F069CB" w:rsidRDefault="00390FBF" w:rsidP="001707A3">
            <w:pPr>
              <w:spacing w:after="0" w:line="240" w:lineRule="auto"/>
              <w:jc w:val="center"/>
              <w:rPr>
                <w:rFonts w:ascii="Times New Roman" w:hAnsi="Times New Roman"/>
                <w:sz w:val="24"/>
                <w:szCs w:val="24"/>
              </w:rPr>
            </w:pPr>
            <w:r w:rsidRPr="00F069CB">
              <w:rPr>
                <w:rFonts w:ascii="Times New Roman" w:hAnsi="Times New Roman"/>
                <w:sz w:val="24"/>
                <w:szCs w:val="24"/>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077C7A6" w14:textId="2A9A4074" w:rsidR="00390FBF" w:rsidRPr="006B240F" w:rsidRDefault="00390FBF" w:rsidP="001707A3">
            <w:pPr>
              <w:spacing w:after="0" w:line="240" w:lineRule="auto"/>
              <w:rPr>
                <w:rFonts w:ascii="Times New Roman" w:hAnsi="Times New Roman"/>
                <w:b/>
                <w:sz w:val="24"/>
                <w:szCs w:val="24"/>
              </w:rPr>
            </w:pPr>
            <w:r>
              <w:rPr>
                <w:rFonts w:ascii="Times New Roman" w:hAnsi="Times New Roman"/>
                <w:sz w:val="24"/>
                <w:szCs w:val="24"/>
                <w:lang w:eastAsia="en-US"/>
              </w:rPr>
              <w:t>Ф</w:t>
            </w:r>
            <w:r w:rsidRPr="00274E43">
              <w:rPr>
                <w:rFonts w:ascii="Times New Roman" w:hAnsi="Times New Roman"/>
                <w:sz w:val="24"/>
                <w:szCs w:val="24"/>
                <w:lang w:eastAsia="en-US"/>
              </w:rPr>
              <w:t>естивал</w:t>
            </w:r>
            <w:r>
              <w:rPr>
                <w:rFonts w:ascii="Times New Roman" w:hAnsi="Times New Roman"/>
                <w:sz w:val="24"/>
                <w:szCs w:val="24"/>
                <w:lang w:eastAsia="en-US"/>
              </w:rPr>
              <w:t>ь</w:t>
            </w:r>
            <w:r w:rsidRPr="00274E43">
              <w:rPr>
                <w:rFonts w:ascii="Times New Roman" w:hAnsi="Times New Roman"/>
                <w:sz w:val="24"/>
                <w:szCs w:val="24"/>
                <w:lang w:eastAsia="en-US"/>
              </w:rPr>
              <w:t xml:space="preserve"> и 30-</w:t>
            </w:r>
            <w:r>
              <w:rPr>
                <w:rFonts w:ascii="Times New Roman" w:hAnsi="Times New Roman"/>
                <w:sz w:val="24"/>
                <w:szCs w:val="24"/>
                <w:lang w:eastAsia="en-US"/>
              </w:rPr>
              <w:t>ая</w:t>
            </w:r>
            <w:r w:rsidRPr="00274E43">
              <w:rPr>
                <w:rFonts w:ascii="Times New Roman" w:hAnsi="Times New Roman"/>
                <w:sz w:val="24"/>
                <w:szCs w:val="24"/>
                <w:lang w:eastAsia="en-US"/>
              </w:rPr>
              <w:t xml:space="preserve"> юбилейн</w:t>
            </w:r>
            <w:r>
              <w:rPr>
                <w:rFonts w:ascii="Times New Roman" w:hAnsi="Times New Roman"/>
                <w:sz w:val="24"/>
                <w:szCs w:val="24"/>
                <w:lang w:eastAsia="en-US"/>
              </w:rPr>
              <w:t>ая</w:t>
            </w:r>
            <w:r w:rsidRPr="00274E43">
              <w:rPr>
                <w:rFonts w:ascii="Times New Roman" w:hAnsi="Times New Roman"/>
                <w:sz w:val="24"/>
                <w:szCs w:val="24"/>
                <w:lang w:eastAsia="en-US"/>
              </w:rPr>
              <w:t xml:space="preserve"> межрегиональн</w:t>
            </w:r>
            <w:r>
              <w:rPr>
                <w:rFonts w:ascii="Times New Roman" w:hAnsi="Times New Roman"/>
                <w:sz w:val="24"/>
                <w:szCs w:val="24"/>
                <w:lang w:eastAsia="en-US"/>
              </w:rPr>
              <w:t>ая</w:t>
            </w:r>
            <w:r w:rsidRPr="00274E43">
              <w:rPr>
                <w:rFonts w:ascii="Times New Roman" w:hAnsi="Times New Roman"/>
                <w:sz w:val="24"/>
                <w:szCs w:val="24"/>
                <w:lang w:eastAsia="en-US"/>
              </w:rPr>
              <w:t xml:space="preserve"> выставк</w:t>
            </w:r>
            <w:r>
              <w:rPr>
                <w:rFonts w:ascii="Times New Roman" w:hAnsi="Times New Roman"/>
                <w:sz w:val="24"/>
                <w:szCs w:val="24"/>
                <w:lang w:eastAsia="en-US"/>
              </w:rPr>
              <w:t>а</w:t>
            </w:r>
            <w:r w:rsidRPr="00274E43">
              <w:rPr>
                <w:rFonts w:ascii="Times New Roman" w:hAnsi="Times New Roman"/>
                <w:sz w:val="24"/>
                <w:szCs w:val="24"/>
                <w:lang w:eastAsia="en-US"/>
              </w:rPr>
              <w:t>-ярмарк</w:t>
            </w:r>
            <w:r>
              <w:rPr>
                <w:rFonts w:ascii="Times New Roman" w:hAnsi="Times New Roman"/>
                <w:sz w:val="24"/>
                <w:szCs w:val="24"/>
                <w:lang w:eastAsia="en-US"/>
              </w:rPr>
              <w:t>а</w:t>
            </w:r>
            <w:r w:rsidRPr="00274E43">
              <w:rPr>
                <w:rFonts w:ascii="Times New Roman" w:hAnsi="Times New Roman"/>
                <w:sz w:val="24"/>
                <w:szCs w:val="24"/>
                <w:lang w:eastAsia="en-US"/>
              </w:rPr>
              <w:t xml:space="preserve"> коллекционных минералов и изделий из камня </w:t>
            </w:r>
            <w:r w:rsidR="00A35F64">
              <w:rPr>
                <w:rFonts w:ascii="Times New Roman" w:hAnsi="Times New Roman"/>
                <w:sz w:val="24"/>
                <w:szCs w:val="24"/>
                <w:lang w:eastAsia="en-US"/>
              </w:rPr>
              <w:t>«</w:t>
            </w:r>
            <w:r w:rsidRPr="00274E43">
              <w:rPr>
                <w:rFonts w:ascii="Times New Roman" w:hAnsi="Times New Roman"/>
                <w:sz w:val="24"/>
                <w:szCs w:val="24"/>
                <w:lang w:eastAsia="en-US"/>
              </w:rPr>
              <w:t>Каменный цветок – 2023</w:t>
            </w:r>
            <w:r w:rsidR="00A35F64">
              <w:rPr>
                <w:rFonts w:ascii="Times New Roman" w:hAnsi="Times New Roman"/>
                <w:sz w:val="24"/>
                <w:szCs w:val="24"/>
                <w:lang w:eastAsia="en-US"/>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E331EFE" w14:textId="77777777" w:rsidR="00390FBF" w:rsidRPr="006B240F" w:rsidRDefault="00390FBF" w:rsidP="001707A3">
            <w:pPr>
              <w:spacing w:after="0" w:line="240" w:lineRule="auto"/>
              <w:jc w:val="center"/>
              <w:rPr>
                <w:rFonts w:ascii="Times New Roman" w:hAnsi="Times New Roman"/>
                <w:b/>
                <w:sz w:val="24"/>
                <w:szCs w:val="24"/>
              </w:rPr>
            </w:pPr>
            <w:r>
              <w:rPr>
                <w:rFonts w:ascii="Times New Roman" w:hAnsi="Times New Roman"/>
                <w:sz w:val="24"/>
                <w:szCs w:val="24"/>
                <w:lang w:eastAsia="en-US"/>
              </w:rPr>
              <w:t>15.02-19.02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38E17F" w14:textId="77777777" w:rsidR="00390FBF" w:rsidRPr="006B240F" w:rsidRDefault="00390FBF" w:rsidP="001707A3">
            <w:pPr>
              <w:spacing w:after="0" w:line="240" w:lineRule="auto"/>
              <w:jc w:val="center"/>
              <w:rPr>
                <w:rFonts w:ascii="Times New Roman" w:hAnsi="Times New Roman"/>
                <w:b/>
                <w:sz w:val="24"/>
                <w:szCs w:val="24"/>
              </w:rPr>
            </w:pPr>
            <w:r>
              <w:rPr>
                <w:rFonts w:ascii="Times New Roman" w:hAnsi="Times New Roman"/>
                <w:color w:val="000000"/>
                <w:sz w:val="24"/>
                <w:szCs w:val="24"/>
                <w:lang w:eastAsia="en-US"/>
              </w:rPr>
              <w:t>АГДК</w:t>
            </w:r>
            <w:r>
              <w:rPr>
                <w:rFonts w:ascii="Times New Roman" w:hAnsi="Times New Roman"/>
                <w:sz w:val="24"/>
                <w:szCs w:val="24"/>
                <w:lang w:eastAsia="en-US"/>
              </w:rPr>
              <w:t>, з</w:t>
            </w:r>
            <w:r w:rsidRPr="00A87C89">
              <w:rPr>
                <w:rFonts w:ascii="Times New Roman" w:hAnsi="Times New Roman"/>
                <w:sz w:val="24"/>
                <w:szCs w:val="24"/>
                <w:lang w:eastAsia="en-US"/>
              </w:rPr>
              <w:t>рит. зал</w:t>
            </w:r>
            <w:r>
              <w:rPr>
                <w:rFonts w:ascii="Times New Roman" w:hAnsi="Times New Roman"/>
                <w:sz w:val="24"/>
                <w:szCs w:val="24"/>
                <w:lang w:eastAsia="en-US"/>
              </w:rPr>
              <w:t>, т/з</w:t>
            </w:r>
          </w:p>
        </w:tc>
      </w:tr>
      <w:tr w:rsidR="00390FBF" w:rsidRPr="006B240F" w14:paraId="12BC51D2" w14:textId="77777777" w:rsidTr="001707A3">
        <w:tc>
          <w:tcPr>
            <w:tcW w:w="567" w:type="dxa"/>
            <w:tcBorders>
              <w:top w:val="single" w:sz="4" w:space="0" w:color="auto"/>
              <w:left w:val="single" w:sz="4" w:space="0" w:color="auto"/>
              <w:bottom w:val="single" w:sz="4" w:space="0" w:color="auto"/>
              <w:right w:val="single" w:sz="4" w:space="0" w:color="auto"/>
            </w:tcBorders>
            <w:shd w:val="clear" w:color="auto" w:fill="auto"/>
          </w:tcPr>
          <w:p w14:paraId="448B3326" w14:textId="77777777" w:rsidR="00390FBF" w:rsidRPr="00F069C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B360D1A" w14:textId="55019D67" w:rsidR="00390FBF" w:rsidRPr="00FD1D4B" w:rsidRDefault="00390FBF" w:rsidP="001707A3">
            <w:pPr>
              <w:spacing w:after="0" w:line="240" w:lineRule="auto"/>
              <w:rPr>
                <w:rFonts w:ascii="Times New Roman" w:hAnsi="Times New Roman"/>
                <w:sz w:val="24"/>
                <w:szCs w:val="24"/>
                <w:lang w:eastAsia="en-US"/>
              </w:rPr>
            </w:pPr>
            <w:r w:rsidRPr="00FD1D4B">
              <w:rPr>
                <w:rFonts w:ascii="Times New Roman" w:hAnsi="Times New Roman"/>
                <w:sz w:val="24"/>
                <w:szCs w:val="24"/>
                <w:lang w:eastAsia="en-US"/>
              </w:rPr>
              <w:t xml:space="preserve">Региональный фестиваль детского и юношеского творчества </w:t>
            </w:r>
            <w:r w:rsidR="00A35F64">
              <w:rPr>
                <w:rFonts w:ascii="Times New Roman" w:hAnsi="Times New Roman"/>
                <w:sz w:val="24"/>
                <w:szCs w:val="24"/>
                <w:lang w:eastAsia="en-US"/>
              </w:rPr>
              <w:t>«</w:t>
            </w:r>
            <w:r w:rsidRPr="00FD1D4B">
              <w:rPr>
                <w:rFonts w:ascii="Times New Roman" w:hAnsi="Times New Roman"/>
                <w:sz w:val="24"/>
                <w:szCs w:val="24"/>
                <w:lang w:eastAsia="en-US"/>
              </w:rPr>
              <w:t>Рождественский перезвон</w:t>
            </w:r>
            <w:r w:rsidR="00A35F64">
              <w:rPr>
                <w:rFonts w:ascii="Times New Roman" w:hAnsi="Times New Roman"/>
                <w:sz w:val="24"/>
                <w:szCs w:val="24"/>
                <w:lang w:eastAsia="en-US"/>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3A15F2F"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13.01</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CD6583" w14:textId="77777777" w:rsidR="00390FBF" w:rsidRDefault="00390FBF" w:rsidP="001707A3">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АГДК, зрит. зал</w:t>
            </w:r>
          </w:p>
        </w:tc>
      </w:tr>
      <w:tr w:rsidR="00390FBF" w:rsidRPr="006B240F" w14:paraId="264A4928" w14:textId="77777777" w:rsidTr="001707A3">
        <w:tc>
          <w:tcPr>
            <w:tcW w:w="567" w:type="dxa"/>
            <w:tcBorders>
              <w:top w:val="single" w:sz="4" w:space="0" w:color="auto"/>
              <w:left w:val="single" w:sz="4" w:space="0" w:color="auto"/>
              <w:bottom w:val="single" w:sz="4" w:space="0" w:color="auto"/>
              <w:right w:val="single" w:sz="4" w:space="0" w:color="auto"/>
            </w:tcBorders>
            <w:shd w:val="clear" w:color="auto" w:fill="auto"/>
          </w:tcPr>
          <w:p w14:paraId="5D9BA919"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3</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7B30CAF" w14:textId="27FDC751" w:rsidR="00390FBF" w:rsidRDefault="00390FBF" w:rsidP="001707A3">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Конкурс ледовых скульптур </w:t>
            </w:r>
            <w:r w:rsidR="00A35F64">
              <w:rPr>
                <w:rFonts w:ascii="Times New Roman" w:hAnsi="Times New Roman"/>
                <w:sz w:val="24"/>
                <w:szCs w:val="24"/>
                <w:lang w:eastAsia="en-US"/>
              </w:rPr>
              <w:t>«</w:t>
            </w:r>
            <w:r>
              <w:rPr>
                <w:rFonts w:ascii="Times New Roman" w:hAnsi="Times New Roman"/>
                <w:sz w:val="24"/>
                <w:szCs w:val="24"/>
                <w:lang w:eastAsia="en-US"/>
              </w:rPr>
              <w:t>Бешеная пила</w:t>
            </w:r>
            <w:r w:rsidR="00A35F64">
              <w:rPr>
                <w:rFonts w:ascii="Times New Roman" w:hAnsi="Times New Roman"/>
                <w:sz w:val="24"/>
                <w:szCs w:val="24"/>
                <w:lang w:eastAsia="en-US"/>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FA5EED"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январь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18A3A2" w14:textId="77777777" w:rsidR="00390FBF" w:rsidRDefault="00390FBF" w:rsidP="001707A3">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пл. Ленина</w:t>
            </w:r>
          </w:p>
        </w:tc>
      </w:tr>
      <w:tr w:rsidR="00390FBF" w:rsidRPr="006B240F" w14:paraId="16646C05" w14:textId="77777777" w:rsidTr="001707A3">
        <w:tc>
          <w:tcPr>
            <w:tcW w:w="567" w:type="dxa"/>
            <w:tcBorders>
              <w:top w:val="single" w:sz="4" w:space="0" w:color="auto"/>
              <w:left w:val="single" w:sz="4" w:space="0" w:color="auto"/>
              <w:bottom w:val="single" w:sz="4" w:space="0" w:color="auto"/>
              <w:right w:val="single" w:sz="4" w:space="0" w:color="auto"/>
            </w:tcBorders>
            <w:shd w:val="clear" w:color="auto" w:fill="auto"/>
          </w:tcPr>
          <w:p w14:paraId="0AE54C11"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4</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9A3D50F" w14:textId="284F0198" w:rsidR="00390FBF" w:rsidRPr="006B240F" w:rsidRDefault="00390FBF" w:rsidP="001707A3">
            <w:pPr>
              <w:spacing w:after="0" w:line="240" w:lineRule="auto"/>
              <w:rPr>
                <w:rFonts w:ascii="Times New Roman" w:hAnsi="Times New Roman"/>
                <w:sz w:val="24"/>
                <w:szCs w:val="24"/>
                <w:lang w:eastAsia="en-US"/>
              </w:rPr>
            </w:pPr>
            <w:r>
              <w:rPr>
                <w:rFonts w:ascii="Times New Roman" w:hAnsi="Times New Roman"/>
                <w:bCs/>
                <w:sz w:val="24"/>
                <w:szCs w:val="24"/>
                <w:lang w:eastAsia="en-US"/>
              </w:rPr>
              <w:t>Ф</w:t>
            </w:r>
            <w:r w:rsidRPr="006B240F">
              <w:rPr>
                <w:rFonts w:ascii="Times New Roman" w:hAnsi="Times New Roman"/>
                <w:bCs/>
                <w:sz w:val="24"/>
                <w:szCs w:val="24"/>
                <w:lang w:eastAsia="en-US"/>
              </w:rPr>
              <w:t xml:space="preserve">естиваль патриотической песни </w:t>
            </w:r>
            <w:r w:rsidR="00A35F64">
              <w:rPr>
                <w:rFonts w:ascii="Times New Roman" w:hAnsi="Times New Roman"/>
                <w:bCs/>
                <w:sz w:val="24"/>
                <w:szCs w:val="24"/>
                <w:lang w:eastAsia="en-US"/>
              </w:rPr>
              <w:t>«</w:t>
            </w:r>
            <w:r w:rsidRPr="006B240F">
              <w:rPr>
                <w:rFonts w:ascii="Times New Roman" w:hAnsi="Times New Roman"/>
                <w:bCs/>
                <w:sz w:val="24"/>
                <w:szCs w:val="24"/>
                <w:lang w:eastAsia="en-US"/>
              </w:rPr>
              <w:t>Жизнь во славу Отечества</w:t>
            </w:r>
            <w:r w:rsidR="00A35F64">
              <w:rPr>
                <w:rFonts w:ascii="Times New Roman" w:hAnsi="Times New Roman"/>
                <w:bCs/>
                <w:sz w:val="24"/>
                <w:szCs w:val="24"/>
                <w:lang w:eastAsia="en-US"/>
              </w:rPr>
              <w:t>»</w:t>
            </w:r>
            <w:r>
              <w:rPr>
                <w:rFonts w:ascii="Times New Roman" w:hAnsi="Times New Roman"/>
                <w:bCs/>
                <w:sz w:val="24"/>
                <w:szCs w:val="24"/>
                <w:lang w:eastAsia="en-US"/>
              </w:rPr>
              <w:t>, посвященный Дню защитника Отечества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3172B9"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23.02</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0AE79E"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 xml:space="preserve">АГДК, зрит. </w:t>
            </w:r>
            <w:r w:rsidRPr="006B240F">
              <w:rPr>
                <w:rFonts w:ascii="Times New Roman" w:hAnsi="Times New Roman"/>
                <w:sz w:val="24"/>
                <w:szCs w:val="24"/>
              </w:rPr>
              <w:t>зал</w:t>
            </w:r>
          </w:p>
        </w:tc>
      </w:tr>
      <w:tr w:rsidR="00390FBF" w:rsidRPr="006B240F" w14:paraId="058CD23F"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590CA91"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5</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EB7F2D8" w14:textId="427F5789" w:rsidR="00390FBF" w:rsidRPr="006B240F" w:rsidRDefault="00390FBF" w:rsidP="001707A3">
            <w:pPr>
              <w:spacing w:after="0" w:line="240" w:lineRule="auto"/>
              <w:jc w:val="both"/>
              <w:rPr>
                <w:rFonts w:ascii="Times New Roman" w:hAnsi="Times New Roman"/>
                <w:bCs/>
                <w:sz w:val="24"/>
                <w:szCs w:val="24"/>
                <w:lang w:eastAsia="en-US"/>
              </w:rPr>
            </w:pPr>
            <w:r w:rsidRPr="005A4405">
              <w:rPr>
                <w:rFonts w:ascii="Times New Roman" w:hAnsi="Times New Roman"/>
                <w:bCs/>
                <w:sz w:val="24"/>
                <w:szCs w:val="24"/>
                <w:lang w:eastAsia="en-US"/>
              </w:rPr>
              <w:t xml:space="preserve">Конкурс студенческого творчества </w:t>
            </w:r>
            <w:r w:rsidR="00A35F64">
              <w:rPr>
                <w:rFonts w:ascii="Times New Roman" w:hAnsi="Times New Roman"/>
                <w:bCs/>
                <w:sz w:val="24"/>
                <w:szCs w:val="24"/>
                <w:lang w:eastAsia="en-US"/>
              </w:rPr>
              <w:t>«</w:t>
            </w:r>
            <w:r w:rsidRPr="005A4405">
              <w:rPr>
                <w:rFonts w:ascii="Times New Roman" w:hAnsi="Times New Roman"/>
                <w:bCs/>
                <w:sz w:val="24"/>
                <w:szCs w:val="24"/>
                <w:lang w:eastAsia="en-US"/>
              </w:rPr>
              <w:t>Дебют</w:t>
            </w:r>
            <w:r w:rsidR="00A35F64">
              <w:rPr>
                <w:rFonts w:ascii="Times New Roman" w:hAnsi="Times New Roman"/>
                <w:bCs/>
                <w:sz w:val="24"/>
                <w:szCs w:val="24"/>
                <w:lang w:eastAsia="en-US"/>
              </w:rPr>
              <w:t>»</w:t>
            </w:r>
            <w:r w:rsidRPr="005A4405">
              <w:rPr>
                <w:rFonts w:ascii="Times New Roman" w:hAnsi="Times New Roman"/>
                <w:bCs/>
                <w:sz w:val="24"/>
                <w:szCs w:val="24"/>
                <w:lang w:eastAsia="en-US"/>
              </w:rPr>
              <w:t>, посвящённый 85-летию со дня образования Мурманской области</w:t>
            </w:r>
            <w:r>
              <w:rPr>
                <w:rFonts w:ascii="Times New Roman" w:hAnsi="Times New Roman"/>
                <w:bCs/>
                <w:sz w:val="24"/>
                <w:szCs w:val="24"/>
                <w:lang w:eastAsia="en-US"/>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1EC1DF7"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07.04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A4649DF"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АГДК, зрит.</w:t>
            </w:r>
            <w:r>
              <w:rPr>
                <w:rFonts w:ascii="Times New Roman" w:hAnsi="Times New Roman"/>
                <w:sz w:val="24"/>
                <w:szCs w:val="24"/>
              </w:rPr>
              <w:t xml:space="preserve"> </w:t>
            </w:r>
            <w:r w:rsidRPr="006B240F">
              <w:rPr>
                <w:rFonts w:ascii="Times New Roman" w:hAnsi="Times New Roman"/>
                <w:sz w:val="24"/>
                <w:szCs w:val="24"/>
              </w:rPr>
              <w:t>зал</w:t>
            </w:r>
          </w:p>
        </w:tc>
      </w:tr>
      <w:tr w:rsidR="00390FBF" w:rsidRPr="006B240F" w14:paraId="1DD8316C"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66A7363"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6</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CD94ECB" w14:textId="55A7CC0B" w:rsidR="00390FBF" w:rsidRPr="006B240F" w:rsidRDefault="00390FBF" w:rsidP="001707A3">
            <w:pPr>
              <w:spacing w:after="0" w:line="240" w:lineRule="auto"/>
              <w:rPr>
                <w:rFonts w:ascii="Times New Roman" w:hAnsi="Times New Roman"/>
                <w:bCs/>
                <w:sz w:val="24"/>
                <w:szCs w:val="24"/>
                <w:lang w:eastAsia="en-US"/>
              </w:rPr>
            </w:pPr>
            <w:r>
              <w:rPr>
                <w:rFonts w:ascii="Times New Roman" w:hAnsi="Times New Roman"/>
                <w:sz w:val="24"/>
                <w:szCs w:val="24"/>
                <w:lang w:eastAsia="ar-SA"/>
              </w:rPr>
              <w:t xml:space="preserve">Фестиваль циркового искусства </w:t>
            </w:r>
            <w:r w:rsidR="00A35F64">
              <w:rPr>
                <w:rFonts w:ascii="Times New Roman" w:hAnsi="Times New Roman"/>
                <w:sz w:val="24"/>
                <w:szCs w:val="24"/>
                <w:lang w:eastAsia="ar-SA"/>
              </w:rPr>
              <w:t>«</w:t>
            </w:r>
            <w:proofErr w:type="spellStart"/>
            <w:r>
              <w:rPr>
                <w:rFonts w:ascii="Times New Roman" w:hAnsi="Times New Roman"/>
                <w:sz w:val="24"/>
                <w:szCs w:val="24"/>
                <w:lang w:eastAsia="ar-SA"/>
              </w:rPr>
              <w:t>Циркачонок</w:t>
            </w:r>
            <w:proofErr w:type="spellEnd"/>
            <w:r w:rsidR="00A35F64">
              <w:rPr>
                <w:rFonts w:ascii="Times New Roman" w:hAnsi="Times New Roman"/>
                <w:sz w:val="24"/>
                <w:szCs w:val="24"/>
                <w:lang w:eastAsia="ar-SA"/>
              </w:rPr>
              <w:t>»</w:t>
            </w:r>
            <w:r>
              <w:rPr>
                <w:rFonts w:ascii="Times New Roman" w:hAnsi="Times New Roman"/>
                <w:sz w:val="24"/>
                <w:szCs w:val="24"/>
                <w:lang w:eastAsia="ar-SA"/>
              </w:rPr>
              <w:t xml:space="preserve"> в рамках Фестиваля</w:t>
            </w:r>
            <w:r w:rsidRPr="008A680D">
              <w:rPr>
                <w:rFonts w:ascii="Times New Roman" w:hAnsi="Times New Roman"/>
                <w:sz w:val="24"/>
                <w:szCs w:val="24"/>
                <w:lang w:eastAsia="ar-SA"/>
              </w:rPr>
              <w:t xml:space="preserve"> детского творчества </w:t>
            </w:r>
            <w:r w:rsidR="00A35F64">
              <w:rPr>
                <w:rFonts w:ascii="Times New Roman" w:hAnsi="Times New Roman"/>
                <w:sz w:val="24"/>
                <w:szCs w:val="24"/>
                <w:lang w:eastAsia="ar-SA"/>
              </w:rPr>
              <w:t>«</w:t>
            </w:r>
            <w:r w:rsidRPr="008A680D">
              <w:rPr>
                <w:rFonts w:ascii="Times New Roman" w:hAnsi="Times New Roman"/>
                <w:sz w:val="24"/>
                <w:szCs w:val="24"/>
                <w:lang w:eastAsia="ar-SA"/>
              </w:rPr>
              <w:t>Овация</w:t>
            </w:r>
            <w:r w:rsidR="00A35F64">
              <w:rPr>
                <w:rFonts w:ascii="Times New Roman" w:hAnsi="Times New Roman"/>
                <w:sz w:val="24"/>
                <w:szCs w:val="24"/>
                <w:lang w:eastAsia="ar-SA"/>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7B09391"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16.04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1A0900"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АГДК, зрит. зал</w:t>
            </w:r>
          </w:p>
        </w:tc>
      </w:tr>
      <w:tr w:rsidR="00390FBF" w:rsidRPr="006B240F" w14:paraId="654936EB"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9ECCFB5"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7</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CE91391" w14:textId="77777777" w:rsidR="00390FBF" w:rsidRPr="006B240F" w:rsidRDefault="00390FBF" w:rsidP="001707A3">
            <w:pPr>
              <w:spacing w:after="0" w:line="240" w:lineRule="auto"/>
              <w:jc w:val="both"/>
              <w:rPr>
                <w:rFonts w:ascii="Times New Roman" w:hAnsi="Times New Roman"/>
                <w:bCs/>
                <w:sz w:val="24"/>
                <w:szCs w:val="24"/>
                <w:lang w:eastAsia="en-US"/>
              </w:rPr>
            </w:pPr>
            <w:r w:rsidRPr="00AA1416">
              <w:rPr>
                <w:rFonts w:ascii="Times New Roman" w:hAnsi="Times New Roman"/>
                <w:bCs/>
                <w:sz w:val="24"/>
                <w:szCs w:val="24"/>
                <w:lang w:eastAsia="en-US"/>
              </w:rPr>
              <w:t xml:space="preserve">Интеллектуальный турнир на Кубок Главы г. Апатиты, посвящённый 85-летию со дня </w:t>
            </w:r>
            <w:r>
              <w:rPr>
                <w:rFonts w:ascii="Times New Roman" w:hAnsi="Times New Roman"/>
                <w:bCs/>
                <w:sz w:val="24"/>
                <w:szCs w:val="24"/>
                <w:lang w:eastAsia="en-US"/>
              </w:rPr>
              <w:t>образования Мурманской области,</w:t>
            </w:r>
            <w:r w:rsidRPr="00AA1416">
              <w:rPr>
                <w:rFonts w:ascii="Times New Roman" w:hAnsi="Times New Roman"/>
                <w:bCs/>
                <w:sz w:val="24"/>
                <w:szCs w:val="24"/>
                <w:lang w:eastAsia="en-US"/>
              </w:rPr>
              <w:t xml:space="preserve"> 200-летию со дня рождения Л.Н. Толстого</w:t>
            </w:r>
            <w:r>
              <w:rPr>
                <w:rFonts w:ascii="Times New Roman" w:hAnsi="Times New Roman"/>
                <w:bCs/>
                <w:sz w:val="24"/>
                <w:szCs w:val="24"/>
                <w:lang w:eastAsia="en-US"/>
              </w:rPr>
              <w:t xml:space="preserve">; </w:t>
            </w:r>
            <w:r w:rsidRPr="00000CA3">
              <w:rPr>
                <w:rFonts w:ascii="Times New Roman" w:hAnsi="Times New Roman"/>
                <w:color w:val="101010"/>
                <w:shd w:val="clear" w:color="auto" w:fill="FFFFFF"/>
              </w:rPr>
              <w:t>году педагога и наставника - 200-летний юбилей основоположника отечественной педагогической школы Константина Ушинского</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4A08015"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20.04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5EA0BC"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 xml:space="preserve">АГДК, </w:t>
            </w:r>
            <w:proofErr w:type="spellStart"/>
            <w:r>
              <w:rPr>
                <w:rFonts w:ascii="Times New Roman" w:hAnsi="Times New Roman"/>
                <w:sz w:val="24"/>
                <w:szCs w:val="24"/>
              </w:rPr>
              <w:t>танц</w:t>
            </w:r>
            <w:proofErr w:type="spellEnd"/>
            <w:r>
              <w:rPr>
                <w:rFonts w:ascii="Times New Roman" w:hAnsi="Times New Roman"/>
                <w:sz w:val="24"/>
                <w:szCs w:val="24"/>
              </w:rPr>
              <w:t>. зал</w:t>
            </w:r>
          </w:p>
        </w:tc>
      </w:tr>
      <w:tr w:rsidR="00390FBF" w:rsidRPr="006B240F" w14:paraId="025A8287"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4CCC16B"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8</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E24FCDC" w14:textId="30717071" w:rsidR="00390FBF" w:rsidRPr="006B240F" w:rsidRDefault="00390FBF" w:rsidP="001707A3">
            <w:pPr>
              <w:spacing w:after="0" w:line="240" w:lineRule="auto"/>
              <w:rPr>
                <w:rFonts w:ascii="Times New Roman" w:hAnsi="Times New Roman"/>
                <w:bCs/>
                <w:sz w:val="24"/>
                <w:szCs w:val="24"/>
                <w:lang w:eastAsia="en-US"/>
              </w:rPr>
            </w:pPr>
            <w:r w:rsidRPr="006B240F">
              <w:rPr>
                <w:rFonts w:ascii="Times New Roman" w:hAnsi="Times New Roman"/>
                <w:sz w:val="24"/>
                <w:szCs w:val="24"/>
                <w:shd w:val="clear" w:color="auto" w:fill="FFFFFF"/>
              </w:rPr>
              <w:t>Городской фестиваль детско-ю</w:t>
            </w:r>
            <w:r>
              <w:rPr>
                <w:rFonts w:ascii="Times New Roman" w:hAnsi="Times New Roman"/>
                <w:sz w:val="24"/>
                <w:szCs w:val="24"/>
                <w:shd w:val="clear" w:color="auto" w:fill="FFFFFF"/>
              </w:rPr>
              <w:t xml:space="preserve">ношеского творчества </w:t>
            </w:r>
            <w:r w:rsidR="00A35F64">
              <w:rPr>
                <w:rFonts w:ascii="Times New Roman" w:hAnsi="Times New Roman"/>
                <w:sz w:val="24"/>
                <w:szCs w:val="24"/>
                <w:shd w:val="clear" w:color="auto" w:fill="FFFFFF"/>
              </w:rPr>
              <w:t>«</w:t>
            </w:r>
            <w:r>
              <w:rPr>
                <w:rFonts w:ascii="Times New Roman" w:hAnsi="Times New Roman"/>
                <w:sz w:val="24"/>
                <w:szCs w:val="24"/>
                <w:shd w:val="clear" w:color="auto" w:fill="FFFFFF"/>
              </w:rPr>
              <w:t>Пасхальная радость</w:t>
            </w:r>
            <w:r w:rsidR="00A35F64">
              <w:rPr>
                <w:rFonts w:ascii="Times New Roman" w:hAnsi="Times New Roman"/>
                <w:sz w:val="24"/>
                <w:szCs w:val="24"/>
                <w:shd w:val="clear" w:color="auto" w:fill="FFFFFF"/>
              </w:rPr>
              <w:t>»</w:t>
            </w:r>
            <w:r w:rsidRPr="006B240F">
              <w:rPr>
                <w:rFonts w:ascii="Times New Roman" w:hAnsi="Times New Roman"/>
                <w:sz w:val="24"/>
                <w:szCs w:val="24"/>
                <w:shd w:val="clear" w:color="auto" w:fill="FFFFFF"/>
              </w:rPr>
              <w:t xml:space="preserve"> совместно с Просветительским центром </w:t>
            </w:r>
            <w:proofErr w:type="spellStart"/>
            <w:r w:rsidRPr="006B240F">
              <w:rPr>
                <w:rFonts w:ascii="Times New Roman" w:hAnsi="Times New Roman"/>
                <w:sz w:val="24"/>
                <w:szCs w:val="24"/>
                <w:shd w:val="clear" w:color="auto" w:fill="FFFFFF"/>
              </w:rPr>
              <w:t>Хибиногорского</w:t>
            </w:r>
            <w:proofErr w:type="spellEnd"/>
            <w:r w:rsidRPr="006B240F">
              <w:rPr>
                <w:rFonts w:ascii="Times New Roman" w:hAnsi="Times New Roman"/>
                <w:sz w:val="24"/>
                <w:szCs w:val="24"/>
                <w:shd w:val="clear" w:color="auto" w:fill="FFFFFF"/>
              </w:rPr>
              <w:t xml:space="preserve"> благочиния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C057FB3"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апрель-м</w:t>
            </w:r>
            <w:r w:rsidRPr="006B240F">
              <w:rPr>
                <w:rFonts w:ascii="Times New Roman" w:hAnsi="Times New Roman"/>
                <w:sz w:val="24"/>
                <w:szCs w:val="24"/>
              </w:rPr>
              <w:t>ай</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00F8EE"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АГДК</w:t>
            </w:r>
          </w:p>
        </w:tc>
      </w:tr>
      <w:tr w:rsidR="00390FBF" w:rsidRPr="006B240F" w14:paraId="546448E8"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4E3421"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9</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432D3F3" w14:textId="673FAD7D" w:rsidR="00390FBF" w:rsidRPr="006B240F" w:rsidRDefault="00390FBF" w:rsidP="001707A3">
            <w:pPr>
              <w:spacing w:after="0" w:line="240" w:lineRule="auto"/>
              <w:rPr>
                <w:rFonts w:ascii="Times New Roman" w:hAnsi="Times New Roman"/>
                <w:sz w:val="24"/>
                <w:szCs w:val="24"/>
                <w:shd w:val="clear" w:color="auto" w:fill="FFFFFF"/>
              </w:rPr>
            </w:pPr>
            <w:r w:rsidRPr="00AA1416">
              <w:rPr>
                <w:rFonts w:ascii="Times New Roman" w:hAnsi="Times New Roman"/>
                <w:sz w:val="24"/>
                <w:szCs w:val="24"/>
                <w:shd w:val="clear" w:color="auto" w:fill="FFFFFF"/>
              </w:rPr>
              <w:t xml:space="preserve">Конкурс среди женщин элегантного возраста </w:t>
            </w:r>
            <w:r w:rsidR="00A35F64">
              <w:rPr>
                <w:rFonts w:ascii="Times New Roman" w:hAnsi="Times New Roman"/>
                <w:sz w:val="24"/>
                <w:szCs w:val="24"/>
                <w:shd w:val="clear" w:color="auto" w:fill="FFFFFF"/>
              </w:rPr>
              <w:t>«</w:t>
            </w:r>
            <w:r w:rsidRPr="00AA1416">
              <w:rPr>
                <w:rFonts w:ascii="Times New Roman" w:hAnsi="Times New Roman"/>
                <w:sz w:val="24"/>
                <w:szCs w:val="24"/>
                <w:shd w:val="clear" w:color="auto" w:fill="FFFFFF"/>
              </w:rPr>
              <w:t>Супер-леди - 2023</w:t>
            </w:r>
            <w:r w:rsidR="00A35F64">
              <w:rPr>
                <w:rFonts w:ascii="Times New Roman" w:hAnsi="Times New Roman"/>
                <w:sz w:val="24"/>
                <w:szCs w:val="24"/>
                <w:shd w:val="clear" w:color="auto" w:fill="FFFFFF"/>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F9C25B"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 октября</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A1F5ED" w14:textId="77777777" w:rsidR="00390FB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 xml:space="preserve">АГДК, </w:t>
            </w:r>
            <w:proofErr w:type="spellStart"/>
            <w:r w:rsidRPr="006B240F">
              <w:rPr>
                <w:rFonts w:ascii="Times New Roman" w:hAnsi="Times New Roman"/>
                <w:sz w:val="24"/>
                <w:szCs w:val="24"/>
              </w:rPr>
              <w:t>танц</w:t>
            </w:r>
            <w:proofErr w:type="spellEnd"/>
            <w:r w:rsidRPr="006B240F">
              <w:rPr>
                <w:rFonts w:ascii="Times New Roman" w:hAnsi="Times New Roman"/>
                <w:sz w:val="24"/>
                <w:szCs w:val="24"/>
              </w:rPr>
              <w:t>. зал</w:t>
            </w:r>
          </w:p>
        </w:tc>
      </w:tr>
      <w:tr w:rsidR="00390FBF" w:rsidRPr="006B240F" w14:paraId="05AF42B4"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4DD4E2"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10</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2ECAB76" w14:textId="6F31F72E" w:rsidR="00390FBF" w:rsidRPr="006B240F" w:rsidRDefault="00390FBF" w:rsidP="001707A3">
            <w:pPr>
              <w:spacing w:after="0" w:line="240" w:lineRule="auto"/>
              <w:rPr>
                <w:rFonts w:ascii="Times New Roman" w:hAnsi="Times New Roman"/>
                <w:sz w:val="24"/>
                <w:szCs w:val="24"/>
                <w:shd w:val="clear" w:color="auto" w:fill="FFFFFF"/>
              </w:rPr>
            </w:pPr>
            <w:r w:rsidRPr="00E47C62">
              <w:rPr>
                <w:rFonts w:ascii="Times New Roman" w:hAnsi="Times New Roman"/>
                <w:sz w:val="24"/>
                <w:szCs w:val="24"/>
                <w:shd w:val="clear" w:color="auto" w:fill="FFFFFF"/>
              </w:rPr>
              <w:t xml:space="preserve">Всероссийский фестиваль науки </w:t>
            </w:r>
            <w:r w:rsidR="00A35F64">
              <w:rPr>
                <w:rFonts w:ascii="Times New Roman" w:hAnsi="Times New Roman"/>
                <w:sz w:val="24"/>
                <w:szCs w:val="24"/>
                <w:shd w:val="clear" w:color="auto" w:fill="FFFFFF"/>
              </w:rPr>
              <w:t>«</w:t>
            </w:r>
            <w:r w:rsidRPr="00E47C62">
              <w:rPr>
                <w:rFonts w:ascii="Times New Roman" w:hAnsi="Times New Roman"/>
                <w:sz w:val="24"/>
                <w:szCs w:val="24"/>
                <w:shd w:val="clear" w:color="auto" w:fill="FFFFFF"/>
              </w:rPr>
              <w:t>НАУКА 0+</w:t>
            </w:r>
            <w:r w:rsidR="00A35F64">
              <w:rPr>
                <w:rFonts w:ascii="Times New Roman" w:hAnsi="Times New Roman"/>
                <w:sz w:val="24"/>
                <w:szCs w:val="24"/>
                <w:shd w:val="clear" w:color="auto" w:fill="FFFFFF"/>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C7A7AAD"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C10A27" w14:textId="77777777" w:rsidR="00390FBF" w:rsidRPr="006B240F" w:rsidRDefault="00390FBF" w:rsidP="001707A3">
            <w:pPr>
              <w:spacing w:after="0" w:line="240" w:lineRule="auto"/>
              <w:rPr>
                <w:rFonts w:ascii="Times New Roman" w:hAnsi="Times New Roman"/>
                <w:sz w:val="24"/>
                <w:szCs w:val="24"/>
              </w:rPr>
            </w:pPr>
            <w:r w:rsidRPr="006B240F">
              <w:rPr>
                <w:rFonts w:ascii="Times New Roman" w:hAnsi="Times New Roman"/>
                <w:sz w:val="24"/>
                <w:szCs w:val="24"/>
              </w:rPr>
              <w:t xml:space="preserve">               АГДК, </w:t>
            </w:r>
            <w:proofErr w:type="spellStart"/>
            <w:r w:rsidRPr="006B240F">
              <w:rPr>
                <w:rFonts w:ascii="Times New Roman" w:hAnsi="Times New Roman"/>
                <w:sz w:val="24"/>
                <w:szCs w:val="24"/>
              </w:rPr>
              <w:t>танц</w:t>
            </w:r>
            <w:proofErr w:type="spellEnd"/>
            <w:r w:rsidRPr="006B240F">
              <w:rPr>
                <w:rFonts w:ascii="Times New Roman" w:hAnsi="Times New Roman"/>
                <w:sz w:val="24"/>
                <w:szCs w:val="24"/>
              </w:rPr>
              <w:t>. зал</w:t>
            </w:r>
          </w:p>
        </w:tc>
      </w:tr>
      <w:tr w:rsidR="00390FBF" w:rsidRPr="006B240F" w14:paraId="2976B357" w14:textId="77777777" w:rsidTr="001707A3">
        <w:trPr>
          <w:trHeight w:val="132"/>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9EA046"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3776FB3" w14:textId="503F7B9D" w:rsidR="00390FBF" w:rsidRPr="006B240F" w:rsidRDefault="00390FBF" w:rsidP="001707A3">
            <w:pPr>
              <w:spacing w:after="0" w:line="240" w:lineRule="auto"/>
              <w:rPr>
                <w:rFonts w:ascii="Times New Roman" w:hAnsi="Times New Roman"/>
                <w:sz w:val="24"/>
                <w:szCs w:val="24"/>
                <w:shd w:val="clear" w:color="auto" w:fill="FFFFFF"/>
              </w:rPr>
            </w:pPr>
            <w:r>
              <w:rPr>
                <w:rFonts w:ascii="Times New Roman" w:hAnsi="Times New Roman"/>
                <w:sz w:val="24"/>
                <w:szCs w:val="24"/>
              </w:rPr>
              <w:t xml:space="preserve">Открытый городской фестиваль </w:t>
            </w:r>
            <w:r w:rsidR="00A35F64">
              <w:rPr>
                <w:rFonts w:ascii="Times New Roman" w:hAnsi="Times New Roman"/>
                <w:sz w:val="24"/>
                <w:szCs w:val="24"/>
              </w:rPr>
              <w:t>«</w:t>
            </w:r>
            <w:r>
              <w:rPr>
                <w:rFonts w:ascii="Times New Roman" w:hAnsi="Times New Roman"/>
                <w:sz w:val="24"/>
                <w:szCs w:val="24"/>
              </w:rPr>
              <w:t>Танцующий город</w:t>
            </w:r>
            <w:r w:rsidR="00A35F64">
              <w:rPr>
                <w:rFonts w:ascii="Times New Roman" w:hAnsi="Times New Roman"/>
                <w:sz w:val="24"/>
                <w:szCs w:val="24"/>
              </w:rPr>
              <w:t>»</w:t>
            </w:r>
            <w:r>
              <w:rPr>
                <w:rFonts w:ascii="Times New Roman" w:hAnsi="Times New Roman"/>
                <w:sz w:val="24"/>
                <w:szCs w:val="24"/>
              </w:rPr>
              <w:t xml:space="preserve">, в рамках </w:t>
            </w:r>
            <w:r w:rsidRPr="00B508A6">
              <w:rPr>
                <w:rFonts w:ascii="Times New Roman" w:hAnsi="Times New Roman"/>
                <w:sz w:val="24"/>
                <w:szCs w:val="24"/>
              </w:rPr>
              <w:t>года педагога и наставника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80510CD"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Декабрь</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625C2C" w14:textId="77777777" w:rsidR="00390FBF" w:rsidRPr="006B240F" w:rsidRDefault="00390FBF" w:rsidP="001707A3">
            <w:pPr>
              <w:spacing w:after="0" w:line="240" w:lineRule="auto"/>
              <w:rPr>
                <w:rFonts w:ascii="Times New Roman" w:hAnsi="Times New Roman"/>
                <w:sz w:val="24"/>
                <w:szCs w:val="24"/>
              </w:rPr>
            </w:pPr>
            <w:r w:rsidRPr="006B240F">
              <w:rPr>
                <w:rFonts w:ascii="Times New Roman" w:hAnsi="Times New Roman"/>
                <w:sz w:val="24"/>
                <w:szCs w:val="24"/>
              </w:rPr>
              <w:t xml:space="preserve">               АГДК, зрит. зал</w:t>
            </w:r>
          </w:p>
        </w:tc>
      </w:tr>
    </w:tbl>
    <w:p w14:paraId="49CAE2A7" w14:textId="77777777" w:rsidR="00390FBF" w:rsidRPr="006B240F" w:rsidRDefault="00390FBF" w:rsidP="00390FBF">
      <w:pPr>
        <w:spacing w:before="120" w:after="120" w:line="240" w:lineRule="auto"/>
        <w:jc w:val="center"/>
        <w:rPr>
          <w:rFonts w:ascii="Times New Roman" w:hAnsi="Times New Roman"/>
          <w:b/>
          <w:sz w:val="24"/>
          <w:szCs w:val="24"/>
        </w:rPr>
      </w:pPr>
      <w:r w:rsidRPr="006B240F">
        <w:rPr>
          <w:rFonts w:ascii="Times New Roman" w:hAnsi="Times New Roman"/>
          <w:b/>
          <w:sz w:val="24"/>
          <w:szCs w:val="24"/>
        </w:rPr>
        <w:t>1.2. Концертная и выставочная деятельность творческих коллективов</w:t>
      </w:r>
    </w:p>
    <w:tbl>
      <w:tblPr>
        <w:tblW w:w="14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16"/>
        <w:gridCol w:w="1678"/>
        <w:gridCol w:w="2636"/>
        <w:gridCol w:w="2134"/>
        <w:gridCol w:w="2612"/>
      </w:tblGrid>
      <w:tr w:rsidR="00390FBF" w:rsidRPr="006B240F" w14:paraId="6A816CE6" w14:textId="77777777" w:rsidTr="001707A3">
        <w:tc>
          <w:tcPr>
            <w:tcW w:w="567" w:type="dxa"/>
            <w:tcBorders>
              <w:top w:val="single" w:sz="4" w:space="0" w:color="auto"/>
              <w:left w:val="single" w:sz="4" w:space="0" w:color="auto"/>
              <w:bottom w:val="single" w:sz="4" w:space="0" w:color="auto"/>
              <w:right w:val="single" w:sz="4" w:space="0" w:color="auto"/>
            </w:tcBorders>
            <w:hideMark/>
          </w:tcPr>
          <w:p w14:paraId="0765F68A" w14:textId="77777777" w:rsidR="00390FBF" w:rsidRPr="00000CA3" w:rsidRDefault="00390FBF" w:rsidP="001707A3">
            <w:pPr>
              <w:suppressAutoHyphens/>
              <w:spacing w:after="0" w:line="240" w:lineRule="auto"/>
              <w:jc w:val="center"/>
              <w:rPr>
                <w:rFonts w:ascii="Times New Roman" w:hAnsi="Times New Roman"/>
                <w:b/>
                <w:sz w:val="24"/>
                <w:szCs w:val="24"/>
              </w:rPr>
            </w:pPr>
            <w:r w:rsidRPr="00000CA3">
              <w:rPr>
                <w:rFonts w:ascii="Times New Roman" w:hAnsi="Times New Roman"/>
                <w:b/>
                <w:sz w:val="24"/>
                <w:szCs w:val="24"/>
              </w:rPr>
              <w:t>№</w:t>
            </w:r>
          </w:p>
          <w:p w14:paraId="6DAFC5C0" w14:textId="77777777" w:rsidR="00390FBF" w:rsidRPr="00000CA3" w:rsidRDefault="00390FBF" w:rsidP="001707A3">
            <w:pPr>
              <w:suppressAutoHyphens/>
              <w:spacing w:after="0" w:line="240" w:lineRule="auto"/>
              <w:jc w:val="center"/>
              <w:rPr>
                <w:rFonts w:ascii="Times New Roman" w:hAnsi="Times New Roman"/>
                <w:b/>
                <w:sz w:val="24"/>
                <w:szCs w:val="24"/>
                <w:lang w:eastAsia="ar-SA"/>
              </w:rPr>
            </w:pPr>
            <w:r w:rsidRPr="00000CA3">
              <w:rPr>
                <w:rFonts w:ascii="Times New Roman" w:hAnsi="Times New Roman"/>
                <w:b/>
                <w:sz w:val="24"/>
                <w:szCs w:val="24"/>
              </w:rPr>
              <w:t>п/п</w:t>
            </w:r>
          </w:p>
        </w:tc>
        <w:tc>
          <w:tcPr>
            <w:tcW w:w="5116" w:type="dxa"/>
            <w:tcBorders>
              <w:top w:val="single" w:sz="4" w:space="0" w:color="auto"/>
              <w:left w:val="single" w:sz="4" w:space="0" w:color="auto"/>
              <w:bottom w:val="single" w:sz="4" w:space="0" w:color="auto"/>
              <w:right w:val="single" w:sz="4" w:space="0" w:color="auto"/>
            </w:tcBorders>
            <w:hideMark/>
          </w:tcPr>
          <w:p w14:paraId="0B424ABE" w14:textId="77777777" w:rsidR="00390FBF" w:rsidRPr="006B240F" w:rsidRDefault="00390FBF" w:rsidP="001707A3">
            <w:pPr>
              <w:suppressAutoHyphens/>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Название мероприятия</w:t>
            </w:r>
          </w:p>
        </w:tc>
        <w:tc>
          <w:tcPr>
            <w:tcW w:w="1678" w:type="dxa"/>
            <w:tcBorders>
              <w:top w:val="single" w:sz="4" w:space="0" w:color="auto"/>
              <w:left w:val="single" w:sz="4" w:space="0" w:color="auto"/>
              <w:bottom w:val="single" w:sz="4" w:space="0" w:color="auto"/>
              <w:right w:val="single" w:sz="4" w:space="0" w:color="auto"/>
            </w:tcBorders>
            <w:hideMark/>
          </w:tcPr>
          <w:p w14:paraId="093A1565" w14:textId="77777777" w:rsidR="00390FBF" w:rsidRPr="006B240F" w:rsidRDefault="00390FBF" w:rsidP="001707A3">
            <w:pPr>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w:t>
            </w:r>
          </w:p>
          <w:p w14:paraId="14538A47" w14:textId="77777777" w:rsidR="00390FBF" w:rsidRPr="006B240F" w:rsidRDefault="00390FBF" w:rsidP="001707A3">
            <w:pPr>
              <w:suppressAutoHyphens/>
              <w:spacing w:after="0" w:line="240" w:lineRule="auto"/>
              <w:jc w:val="center"/>
              <w:rPr>
                <w:rFonts w:ascii="Times New Roman" w:hAnsi="Times New Roman"/>
                <w:sz w:val="24"/>
                <w:szCs w:val="24"/>
                <w:lang w:eastAsia="ar-SA"/>
              </w:rPr>
            </w:pPr>
            <w:r w:rsidRPr="006B240F">
              <w:rPr>
                <w:rFonts w:ascii="Times New Roman" w:hAnsi="Times New Roman"/>
                <w:b/>
                <w:sz w:val="24"/>
                <w:szCs w:val="24"/>
              </w:rPr>
              <w:t>проведения</w:t>
            </w:r>
          </w:p>
        </w:tc>
        <w:tc>
          <w:tcPr>
            <w:tcW w:w="2636" w:type="dxa"/>
            <w:tcBorders>
              <w:top w:val="single" w:sz="4" w:space="0" w:color="auto"/>
              <w:left w:val="single" w:sz="4" w:space="0" w:color="auto"/>
              <w:bottom w:val="single" w:sz="4" w:space="0" w:color="auto"/>
              <w:right w:val="single" w:sz="4" w:space="0" w:color="auto"/>
            </w:tcBorders>
            <w:hideMark/>
          </w:tcPr>
          <w:p w14:paraId="63EC7D50" w14:textId="77777777" w:rsidR="00390FBF" w:rsidRPr="006B240F" w:rsidRDefault="00390FBF" w:rsidP="001707A3">
            <w:pPr>
              <w:suppressAutoHyphens/>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2134" w:type="dxa"/>
            <w:tcBorders>
              <w:top w:val="single" w:sz="4" w:space="0" w:color="auto"/>
              <w:left w:val="single" w:sz="4" w:space="0" w:color="auto"/>
              <w:bottom w:val="single" w:sz="4" w:space="0" w:color="auto"/>
              <w:right w:val="single" w:sz="4" w:space="0" w:color="auto"/>
            </w:tcBorders>
            <w:hideMark/>
          </w:tcPr>
          <w:p w14:paraId="029056C2"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12" w:type="dxa"/>
            <w:tcBorders>
              <w:top w:val="single" w:sz="4" w:space="0" w:color="auto"/>
              <w:left w:val="single" w:sz="4" w:space="0" w:color="auto"/>
              <w:bottom w:val="single" w:sz="4" w:space="0" w:color="auto"/>
              <w:right w:val="single" w:sz="4" w:space="0" w:color="auto"/>
            </w:tcBorders>
            <w:hideMark/>
          </w:tcPr>
          <w:p w14:paraId="765D0B24"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Ответственные</w:t>
            </w:r>
          </w:p>
        </w:tc>
      </w:tr>
      <w:tr w:rsidR="00390FBF" w:rsidRPr="006B240F" w14:paraId="7BDC2AFB"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023B97E3"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433E9B42" w14:textId="70F3116D" w:rsidR="00390FBF" w:rsidRPr="00236FC4" w:rsidRDefault="00390FBF" w:rsidP="001707A3">
            <w:pPr>
              <w:suppressAutoHyphens/>
              <w:spacing w:after="0" w:line="240" w:lineRule="auto"/>
              <w:jc w:val="both"/>
              <w:rPr>
                <w:rFonts w:ascii="Times New Roman" w:hAnsi="Times New Roman"/>
                <w:sz w:val="24"/>
                <w:szCs w:val="24"/>
                <w:highlight w:val="yellow"/>
              </w:rPr>
            </w:pPr>
            <w:r w:rsidRPr="00236FC4">
              <w:rPr>
                <w:rFonts w:ascii="Times New Roman" w:hAnsi="Times New Roman"/>
                <w:sz w:val="24"/>
                <w:szCs w:val="24"/>
              </w:rPr>
              <w:t xml:space="preserve">Отчетная выставка </w:t>
            </w:r>
            <w:r w:rsidR="00A35F64">
              <w:rPr>
                <w:rFonts w:ascii="Times New Roman" w:hAnsi="Times New Roman"/>
                <w:sz w:val="24"/>
                <w:szCs w:val="24"/>
              </w:rPr>
              <w:t>«</w:t>
            </w:r>
            <w:r w:rsidRPr="00236FC4">
              <w:rPr>
                <w:rFonts w:ascii="Times New Roman" w:hAnsi="Times New Roman"/>
                <w:sz w:val="24"/>
                <w:szCs w:val="24"/>
              </w:rPr>
              <w:t>От Рождества до Рождества</w:t>
            </w:r>
            <w:r w:rsidR="00A35F64">
              <w:rPr>
                <w:rFonts w:ascii="Times New Roman" w:hAnsi="Times New Roman"/>
                <w:sz w:val="24"/>
                <w:szCs w:val="24"/>
              </w:rPr>
              <w:t>»</w:t>
            </w:r>
            <w:r w:rsidRPr="00236FC4">
              <w:rPr>
                <w:rFonts w:ascii="Times New Roman" w:hAnsi="Times New Roman"/>
                <w:sz w:val="24"/>
                <w:szCs w:val="24"/>
              </w:rPr>
              <w:t xml:space="preserve">  художников городов Апатиты и Кировск  </w:t>
            </w:r>
          </w:p>
        </w:tc>
        <w:tc>
          <w:tcPr>
            <w:tcW w:w="1678" w:type="dxa"/>
            <w:tcBorders>
              <w:top w:val="single" w:sz="4" w:space="0" w:color="auto"/>
              <w:left w:val="single" w:sz="4" w:space="0" w:color="auto"/>
              <w:bottom w:val="single" w:sz="4" w:space="0" w:color="auto"/>
              <w:right w:val="single" w:sz="4" w:space="0" w:color="auto"/>
            </w:tcBorders>
          </w:tcPr>
          <w:p w14:paraId="53D70ADE" w14:textId="77777777" w:rsidR="00390FBF" w:rsidRPr="00236FC4" w:rsidRDefault="00390FBF" w:rsidP="001707A3">
            <w:pPr>
              <w:spacing w:after="0" w:line="240" w:lineRule="auto"/>
              <w:jc w:val="center"/>
              <w:rPr>
                <w:rFonts w:ascii="Times New Roman" w:hAnsi="Times New Roman"/>
                <w:sz w:val="24"/>
                <w:szCs w:val="24"/>
              </w:rPr>
            </w:pPr>
            <w:r w:rsidRPr="00016E03">
              <w:rPr>
                <w:rFonts w:ascii="Times New Roman" w:hAnsi="Times New Roman"/>
                <w:sz w:val="24"/>
                <w:szCs w:val="24"/>
              </w:rPr>
              <w:t>19.12.2022-31.01.2023</w:t>
            </w:r>
          </w:p>
        </w:tc>
        <w:tc>
          <w:tcPr>
            <w:tcW w:w="2636" w:type="dxa"/>
            <w:tcBorders>
              <w:top w:val="single" w:sz="4" w:space="0" w:color="auto"/>
              <w:left w:val="single" w:sz="4" w:space="0" w:color="auto"/>
              <w:bottom w:val="single" w:sz="4" w:space="0" w:color="auto"/>
              <w:right w:val="single" w:sz="4" w:space="0" w:color="auto"/>
            </w:tcBorders>
          </w:tcPr>
          <w:p w14:paraId="7BC8D9F6" w14:textId="77777777" w:rsidR="00390FBF" w:rsidRPr="00236FC4" w:rsidRDefault="00390FBF" w:rsidP="001707A3">
            <w:pPr>
              <w:suppressAutoHyphens/>
              <w:spacing w:after="0" w:line="240" w:lineRule="auto"/>
              <w:jc w:val="center"/>
              <w:rPr>
                <w:rFonts w:ascii="Times New Roman" w:hAnsi="Times New Roman"/>
                <w:sz w:val="24"/>
                <w:szCs w:val="24"/>
              </w:rPr>
            </w:pPr>
            <w:r w:rsidRPr="00B31169">
              <w:rPr>
                <w:rFonts w:ascii="Times New Roman" w:hAnsi="Times New Roman"/>
                <w:sz w:val="24"/>
                <w:szCs w:val="24"/>
              </w:rPr>
              <w:t>АГДК ,</w:t>
            </w:r>
            <w:r>
              <w:rPr>
                <w:rFonts w:ascii="Times New Roman" w:hAnsi="Times New Roman"/>
                <w:sz w:val="24"/>
                <w:szCs w:val="24"/>
              </w:rPr>
              <w:t xml:space="preserve"> 2 этаж</w:t>
            </w:r>
          </w:p>
        </w:tc>
        <w:tc>
          <w:tcPr>
            <w:tcW w:w="2134" w:type="dxa"/>
            <w:tcBorders>
              <w:top w:val="single" w:sz="4" w:space="0" w:color="auto"/>
              <w:left w:val="single" w:sz="4" w:space="0" w:color="auto"/>
              <w:bottom w:val="single" w:sz="4" w:space="0" w:color="auto"/>
              <w:right w:val="single" w:sz="4" w:space="0" w:color="auto"/>
            </w:tcBorders>
          </w:tcPr>
          <w:p w14:paraId="635EA11C" w14:textId="77777777" w:rsidR="00390FBF" w:rsidRPr="00236FC4" w:rsidRDefault="00390FBF" w:rsidP="001707A3">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40579AD8"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1CC7C7FE"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869C935"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1D58D0FF" w14:textId="60FD2796" w:rsidR="00390FBF"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Отчётный концерт шоу-группы </w:t>
            </w:r>
            <w:r w:rsidR="00A35F64">
              <w:rPr>
                <w:rFonts w:ascii="Times New Roman" w:hAnsi="Times New Roman"/>
                <w:sz w:val="24"/>
                <w:szCs w:val="24"/>
              </w:rPr>
              <w:t>«</w:t>
            </w:r>
            <w:r>
              <w:rPr>
                <w:rFonts w:ascii="Times New Roman" w:hAnsi="Times New Roman"/>
                <w:sz w:val="24"/>
                <w:szCs w:val="24"/>
              </w:rPr>
              <w:t>Колдовское зелье</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735678D6"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12.02.2023</w:t>
            </w:r>
          </w:p>
        </w:tc>
        <w:tc>
          <w:tcPr>
            <w:tcW w:w="2636" w:type="dxa"/>
            <w:tcBorders>
              <w:top w:val="single" w:sz="4" w:space="0" w:color="auto"/>
              <w:left w:val="single" w:sz="4" w:space="0" w:color="auto"/>
              <w:bottom w:val="single" w:sz="4" w:space="0" w:color="auto"/>
              <w:right w:val="single" w:sz="4" w:space="0" w:color="auto"/>
            </w:tcBorders>
          </w:tcPr>
          <w:p w14:paraId="57669E68"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 xml:space="preserve">АГДК, зрит. зал </w:t>
            </w:r>
          </w:p>
        </w:tc>
        <w:tc>
          <w:tcPr>
            <w:tcW w:w="2134" w:type="dxa"/>
            <w:tcBorders>
              <w:top w:val="single" w:sz="4" w:space="0" w:color="auto"/>
              <w:left w:val="single" w:sz="4" w:space="0" w:color="auto"/>
              <w:bottom w:val="single" w:sz="4" w:space="0" w:color="auto"/>
              <w:right w:val="single" w:sz="4" w:space="0" w:color="auto"/>
            </w:tcBorders>
          </w:tcPr>
          <w:p w14:paraId="16D7CE94"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701CD296"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18CCB6C8"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37502CB9"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19D079B2" w14:textId="4FF2DEEF" w:rsidR="00390FBF" w:rsidRPr="00894D8A" w:rsidRDefault="00390FBF" w:rsidP="001707A3">
            <w:pPr>
              <w:spacing w:after="0" w:line="240" w:lineRule="auto"/>
              <w:jc w:val="both"/>
              <w:rPr>
                <w:rFonts w:ascii="Times New Roman" w:hAnsi="Times New Roman"/>
                <w:color w:val="FF0000"/>
                <w:sz w:val="24"/>
                <w:szCs w:val="24"/>
              </w:rPr>
            </w:pPr>
            <w:r w:rsidRPr="00EC2EFD">
              <w:rPr>
                <w:rFonts w:ascii="Times New Roman" w:hAnsi="Times New Roman"/>
                <w:sz w:val="24"/>
                <w:szCs w:val="24"/>
              </w:rPr>
              <w:t xml:space="preserve">Выставка </w:t>
            </w:r>
            <w:r w:rsidR="00A35F64">
              <w:rPr>
                <w:rFonts w:ascii="Times New Roman" w:hAnsi="Times New Roman"/>
                <w:sz w:val="24"/>
                <w:szCs w:val="24"/>
              </w:rPr>
              <w:t>«</w:t>
            </w:r>
            <w:r w:rsidRPr="00EC2EFD">
              <w:rPr>
                <w:rFonts w:ascii="Times New Roman" w:hAnsi="Times New Roman"/>
                <w:sz w:val="24"/>
                <w:szCs w:val="24"/>
              </w:rPr>
              <w:t>Женщины и цветы</w:t>
            </w:r>
            <w:r w:rsidR="00A35F64">
              <w:rPr>
                <w:rFonts w:ascii="Times New Roman" w:hAnsi="Times New Roman"/>
                <w:sz w:val="24"/>
                <w:szCs w:val="24"/>
              </w:rPr>
              <w:t>»</w:t>
            </w:r>
            <w:r w:rsidRPr="00EC2EFD">
              <w:rPr>
                <w:rFonts w:ascii="Times New Roman" w:hAnsi="Times New Roman"/>
                <w:sz w:val="24"/>
                <w:szCs w:val="24"/>
              </w:rPr>
              <w:t xml:space="preserve"> в рамках празднования Междуна</w:t>
            </w:r>
            <w:r>
              <w:rPr>
                <w:rFonts w:ascii="Times New Roman" w:hAnsi="Times New Roman"/>
                <w:sz w:val="24"/>
                <w:szCs w:val="24"/>
              </w:rPr>
              <w:t>родного женского дня</w:t>
            </w:r>
          </w:p>
        </w:tc>
        <w:tc>
          <w:tcPr>
            <w:tcW w:w="1678" w:type="dxa"/>
            <w:tcBorders>
              <w:top w:val="single" w:sz="4" w:space="0" w:color="auto"/>
              <w:left w:val="single" w:sz="4" w:space="0" w:color="auto"/>
              <w:bottom w:val="single" w:sz="4" w:space="0" w:color="auto"/>
              <w:right w:val="single" w:sz="4" w:space="0" w:color="auto"/>
            </w:tcBorders>
          </w:tcPr>
          <w:p w14:paraId="6DD955E3" w14:textId="77777777" w:rsidR="00390FBF" w:rsidRPr="00894D8A" w:rsidRDefault="00390FBF" w:rsidP="001707A3">
            <w:pPr>
              <w:spacing w:after="0" w:line="240" w:lineRule="auto"/>
              <w:jc w:val="center"/>
              <w:rPr>
                <w:rFonts w:ascii="Times New Roman" w:hAnsi="Times New Roman"/>
                <w:color w:val="FF0000"/>
                <w:sz w:val="24"/>
                <w:szCs w:val="24"/>
              </w:rPr>
            </w:pPr>
            <w:r w:rsidRPr="00EC2EFD">
              <w:rPr>
                <w:rFonts w:ascii="Times New Roman" w:hAnsi="Times New Roman"/>
                <w:sz w:val="24"/>
                <w:szCs w:val="24"/>
              </w:rPr>
              <w:t>Февраль</w:t>
            </w:r>
          </w:p>
        </w:tc>
        <w:tc>
          <w:tcPr>
            <w:tcW w:w="2636" w:type="dxa"/>
            <w:tcBorders>
              <w:top w:val="single" w:sz="4" w:space="0" w:color="auto"/>
              <w:left w:val="single" w:sz="4" w:space="0" w:color="auto"/>
              <w:bottom w:val="single" w:sz="4" w:space="0" w:color="auto"/>
              <w:right w:val="single" w:sz="4" w:space="0" w:color="auto"/>
            </w:tcBorders>
          </w:tcPr>
          <w:p w14:paraId="45C0D675"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АГДК, 2 этаж</w:t>
            </w:r>
          </w:p>
        </w:tc>
        <w:tc>
          <w:tcPr>
            <w:tcW w:w="2134" w:type="dxa"/>
            <w:tcBorders>
              <w:top w:val="single" w:sz="4" w:space="0" w:color="auto"/>
              <w:left w:val="single" w:sz="4" w:space="0" w:color="auto"/>
              <w:bottom w:val="single" w:sz="4" w:space="0" w:color="auto"/>
              <w:right w:val="single" w:sz="4" w:space="0" w:color="auto"/>
            </w:tcBorders>
          </w:tcPr>
          <w:p w14:paraId="11F01D0D" w14:textId="77777777" w:rsidR="00390FBF" w:rsidRPr="00236FC4" w:rsidRDefault="00390FBF" w:rsidP="001707A3">
            <w:pPr>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43972755" w14:textId="77777777" w:rsidR="00390FBF" w:rsidRPr="00236FC4" w:rsidRDefault="00390FBF" w:rsidP="001707A3">
            <w:pPr>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102F29C1"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008CD467"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35BD1A4F" w14:textId="19586CAD" w:rsidR="00390FBF" w:rsidRPr="003C356B"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Отчётный концерт</w:t>
            </w:r>
            <w:r w:rsidRPr="003C356B">
              <w:rPr>
                <w:rFonts w:ascii="Times New Roman" w:hAnsi="Times New Roman"/>
                <w:sz w:val="24"/>
                <w:szCs w:val="24"/>
              </w:rPr>
              <w:t xml:space="preserve"> ансамбля танца </w:t>
            </w:r>
            <w:r w:rsidR="00A35F64">
              <w:rPr>
                <w:rFonts w:ascii="Times New Roman" w:hAnsi="Times New Roman"/>
                <w:sz w:val="24"/>
                <w:szCs w:val="24"/>
              </w:rPr>
              <w:t>«</w:t>
            </w:r>
            <w:r w:rsidRPr="003C356B">
              <w:rPr>
                <w:rFonts w:ascii="Times New Roman" w:hAnsi="Times New Roman"/>
                <w:sz w:val="24"/>
                <w:szCs w:val="24"/>
              </w:rPr>
              <w:t>Ангажемент</w:t>
            </w:r>
            <w:r w:rsidR="00A35F64">
              <w:rPr>
                <w:rFonts w:ascii="Times New Roman" w:hAnsi="Times New Roman"/>
                <w:sz w:val="24"/>
                <w:szCs w:val="24"/>
              </w:rPr>
              <w:t>»</w:t>
            </w:r>
            <w:r w:rsidRPr="003C356B">
              <w:rPr>
                <w:rFonts w:ascii="Times New Roman" w:hAnsi="Times New Roman"/>
                <w:sz w:val="24"/>
                <w:szCs w:val="24"/>
              </w:rPr>
              <w:t xml:space="preserve"> </w:t>
            </w:r>
          </w:p>
        </w:tc>
        <w:tc>
          <w:tcPr>
            <w:tcW w:w="1678" w:type="dxa"/>
            <w:tcBorders>
              <w:top w:val="single" w:sz="4" w:space="0" w:color="auto"/>
              <w:left w:val="single" w:sz="4" w:space="0" w:color="auto"/>
              <w:bottom w:val="single" w:sz="4" w:space="0" w:color="auto"/>
              <w:right w:val="single" w:sz="4" w:space="0" w:color="auto"/>
            </w:tcBorders>
          </w:tcPr>
          <w:p w14:paraId="32A70698" w14:textId="77777777" w:rsidR="00390FBF" w:rsidRPr="003C356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25.02.2023</w:t>
            </w:r>
          </w:p>
        </w:tc>
        <w:tc>
          <w:tcPr>
            <w:tcW w:w="2636" w:type="dxa"/>
            <w:tcBorders>
              <w:top w:val="single" w:sz="4" w:space="0" w:color="auto"/>
              <w:left w:val="single" w:sz="4" w:space="0" w:color="auto"/>
              <w:bottom w:val="single" w:sz="4" w:space="0" w:color="auto"/>
              <w:right w:val="single" w:sz="4" w:space="0" w:color="auto"/>
            </w:tcBorders>
          </w:tcPr>
          <w:p w14:paraId="4CB4B582"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АГДК, зрит. зал</w:t>
            </w:r>
          </w:p>
        </w:tc>
        <w:tc>
          <w:tcPr>
            <w:tcW w:w="2134" w:type="dxa"/>
            <w:tcBorders>
              <w:top w:val="single" w:sz="4" w:space="0" w:color="auto"/>
              <w:left w:val="single" w:sz="4" w:space="0" w:color="auto"/>
              <w:bottom w:val="single" w:sz="4" w:space="0" w:color="auto"/>
              <w:right w:val="single" w:sz="4" w:space="0" w:color="auto"/>
            </w:tcBorders>
          </w:tcPr>
          <w:p w14:paraId="4BA41039"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700F25EF"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60EEA60C"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7C618230"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43CC6AAA" w14:textId="3D233ABD" w:rsidR="00390FBF"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Концерт вокальных ансамблей </w:t>
            </w:r>
            <w:r w:rsidR="00A35F64">
              <w:rPr>
                <w:rFonts w:ascii="Times New Roman" w:hAnsi="Times New Roman"/>
                <w:sz w:val="24"/>
                <w:szCs w:val="24"/>
              </w:rPr>
              <w:t>«</w:t>
            </w:r>
            <w:r>
              <w:rPr>
                <w:rFonts w:ascii="Times New Roman" w:hAnsi="Times New Roman"/>
                <w:sz w:val="24"/>
                <w:szCs w:val="24"/>
              </w:rPr>
              <w:t>До мажор</w:t>
            </w:r>
            <w:r w:rsidR="00A35F64">
              <w:rPr>
                <w:rFonts w:ascii="Times New Roman" w:hAnsi="Times New Roman"/>
                <w:sz w:val="24"/>
                <w:szCs w:val="24"/>
              </w:rPr>
              <w:t>»</w:t>
            </w:r>
            <w:r>
              <w:rPr>
                <w:rFonts w:ascii="Times New Roman" w:hAnsi="Times New Roman"/>
                <w:sz w:val="24"/>
                <w:szCs w:val="24"/>
              </w:rPr>
              <w:t xml:space="preserve"> и </w:t>
            </w:r>
            <w:r w:rsidR="00A35F64">
              <w:rPr>
                <w:rFonts w:ascii="Times New Roman" w:hAnsi="Times New Roman"/>
                <w:sz w:val="24"/>
                <w:szCs w:val="24"/>
              </w:rPr>
              <w:t>«</w:t>
            </w:r>
            <w:r>
              <w:rPr>
                <w:rFonts w:ascii="Times New Roman" w:hAnsi="Times New Roman"/>
                <w:sz w:val="24"/>
                <w:szCs w:val="24"/>
              </w:rPr>
              <w:t>Рапсодия</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1424E5EF" w14:textId="77777777" w:rsidR="00390FBF" w:rsidRPr="003C356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11.03.2023</w:t>
            </w:r>
          </w:p>
        </w:tc>
        <w:tc>
          <w:tcPr>
            <w:tcW w:w="2636" w:type="dxa"/>
            <w:tcBorders>
              <w:top w:val="single" w:sz="4" w:space="0" w:color="auto"/>
              <w:left w:val="single" w:sz="4" w:space="0" w:color="auto"/>
              <w:bottom w:val="single" w:sz="4" w:space="0" w:color="auto"/>
              <w:right w:val="single" w:sz="4" w:space="0" w:color="auto"/>
            </w:tcBorders>
          </w:tcPr>
          <w:p w14:paraId="6695C40F"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 xml:space="preserve">АГДК, зрит. зал </w:t>
            </w:r>
          </w:p>
        </w:tc>
        <w:tc>
          <w:tcPr>
            <w:tcW w:w="2134" w:type="dxa"/>
            <w:tcBorders>
              <w:top w:val="single" w:sz="4" w:space="0" w:color="auto"/>
              <w:left w:val="single" w:sz="4" w:space="0" w:color="auto"/>
              <w:bottom w:val="single" w:sz="4" w:space="0" w:color="auto"/>
              <w:right w:val="single" w:sz="4" w:space="0" w:color="auto"/>
            </w:tcBorders>
          </w:tcPr>
          <w:p w14:paraId="1A8F632B"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09DC3BCC"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665E3CA0"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3E650941"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4520D5DC" w14:textId="69A6E303" w:rsidR="00390FBF"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Отчетный концерт фолк-шоу группы </w:t>
            </w:r>
            <w:r w:rsidR="00A35F64">
              <w:rPr>
                <w:rFonts w:ascii="Times New Roman" w:hAnsi="Times New Roman"/>
                <w:sz w:val="24"/>
                <w:szCs w:val="24"/>
              </w:rPr>
              <w:t>«</w:t>
            </w:r>
            <w:r>
              <w:rPr>
                <w:rFonts w:ascii="Times New Roman" w:hAnsi="Times New Roman"/>
                <w:sz w:val="24"/>
                <w:szCs w:val="24"/>
              </w:rPr>
              <w:t>Росы</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17B92B32"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19.03.2023</w:t>
            </w:r>
          </w:p>
        </w:tc>
        <w:tc>
          <w:tcPr>
            <w:tcW w:w="2636" w:type="dxa"/>
            <w:tcBorders>
              <w:top w:val="single" w:sz="4" w:space="0" w:color="auto"/>
              <w:left w:val="single" w:sz="4" w:space="0" w:color="auto"/>
              <w:bottom w:val="single" w:sz="4" w:space="0" w:color="auto"/>
              <w:right w:val="single" w:sz="4" w:space="0" w:color="auto"/>
            </w:tcBorders>
          </w:tcPr>
          <w:p w14:paraId="35BAE193"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 xml:space="preserve">АГДК, зрит. зал </w:t>
            </w:r>
          </w:p>
        </w:tc>
        <w:tc>
          <w:tcPr>
            <w:tcW w:w="2134" w:type="dxa"/>
            <w:tcBorders>
              <w:top w:val="single" w:sz="4" w:space="0" w:color="auto"/>
              <w:left w:val="single" w:sz="4" w:space="0" w:color="auto"/>
              <w:bottom w:val="single" w:sz="4" w:space="0" w:color="auto"/>
              <w:right w:val="single" w:sz="4" w:space="0" w:color="auto"/>
            </w:tcBorders>
          </w:tcPr>
          <w:p w14:paraId="5D6C9805"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2A10ECEE"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73031D7D"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848C1FB"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2A469DB1" w14:textId="77777777" w:rsidR="00390FBF" w:rsidRPr="00050540" w:rsidRDefault="00390FBF" w:rsidP="001707A3">
            <w:pPr>
              <w:suppressAutoHyphens/>
              <w:spacing w:after="0" w:line="240" w:lineRule="auto"/>
              <w:jc w:val="both"/>
              <w:rPr>
                <w:rFonts w:ascii="Times New Roman" w:hAnsi="Times New Roman"/>
                <w:sz w:val="24"/>
                <w:szCs w:val="24"/>
              </w:rPr>
            </w:pPr>
            <w:r w:rsidRPr="005D6761">
              <w:rPr>
                <w:rFonts w:ascii="Times New Roman" w:hAnsi="Times New Roman"/>
                <w:sz w:val="24"/>
                <w:szCs w:val="24"/>
              </w:rPr>
              <w:t>Персональная выставка Игоря Клюшкина к юбилею художника</w:t>
            </w:r>
          </w:p>
        </w:tc>
        <w:tc>
          <w:tcPr>
            <w:tcW w:w="1678" w:type="dxa"/>
            <w:tcBorders>
              <w:top w:val="single" w:sz="4" w:space="0" w:color="auto"/>
              <w:left w:val="single" w:sz="4" w:space="0" w:color="auto"/>
              <w:bottom w:val="single" w:sz="4" w:space="0" w:color="auto"/>
              <w:right w:val="single" w:sz="4" w:space="0" w:color="auto"/>
            </w:tcBorders>
          </w:tcPr>
          <w:p w14:paraId="721C4B2A" w14:textId="77777777" w:rsidR="00390FBF" w:rsidRPr="00050540"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2636" w:type="dxa"/>
            <w:tcBorders>
              <w:top w:val="single" w:sz="4" w:space="0" w:color="auto"/>
              <w:left w:val="single" w:sz="4" w:space="0" w:color="auto"/>
              <w:bottom w:val="single" w:sz="4" w:space="0" w:color="auto"/>
              <w:right w:val="single" w:sz="4" w:space="0" w:color="auto"/>
            </w:tcBorders>
          </w:tcPr>
          <w:p w14:paraId="427C8F7B" w14:textId="77777777" w:rsidR="00390FBF" w:rsidRPr="00050540" w:rsidRDefault="00390FBF" w:rsidP="001707A3">
            <w:pPr>
              <w:suppressAutoHyphens/>
              <w:spacing w:after="0" w:line="240" w:lineRule="auto"/>
              <w:jc w:val="center"/>
              <w:rPr>
                <w:rFonts w:ascii="Times New Roman" w:hAnsi="Times New Roman"/>
                <w:sz w:val="24"/>
                <w:szCs w:val="24"/>
              </w:rPr>
            </w:pPr>
            <w:r w:rsidRPr="00B31169">
              <w:rPr>
                <w:rFonts w:ascii="Times New Roman" w:hAnsi="Times New Roman"/>
                <w:sz w:val="24"/>
                <w:szCs w:val="24"/>
              </w:rPr>
              <w:t>АГДК</w:t>
            </w:r>
            <w:r>
              <w:rPr>
                <w:rFonts w:ascii="Times New Roman" w:hAnsi="Times New Roman"/>
                <w:sz w:val="24"/>
                <w:szCs w:val="24"/>
              </w:rPr>
              <w:t>, 2 этаж</w:t>
            </w:r>
          </w:p>
        </w:tc>
        <w:tc>
          <w:tcPr>
            <w:tcW w:w="2134" w:type="dxa"/>
            <w:tcBorders>
              <w:top w:val="single" w:sz="4" w:space="0" w:color="auto"/>
              <w:left w:val="single" w:sz="4" w:space="0" w:color="auto"/>
              <w:bottom w:val="single" w:sz="4" w:space="0" w:color="auto"/>
              <w:right w:val="single" w:sz="4" w:space="0" w:color="auto"/>
            </w:tcBorders>
          </w:tcPr>
          <w:p w14:paraId="3F9939E0" w14:textId="77777777"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744E1832" w14:textId="77777777" w:rsidR="00390FBF" w:rsidRPr="00050540"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5D6AAF78"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598F30D5"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65512EEC" w14:textId="289142F0" w:rsidR="00390FBF"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Отчётный концерт ансамбля бального танца </w:t>
            </w:r>
            <w:r w:rsidR="00A35F64">
              <w:rPr>
                <w:rFonts w:ascii="Times New Roman" w:hAnsi="Times New Roman"/>
                <w:sz w:val="24"/>
                <w:szCs w:val="24"/>
              </w:rPr>
              <w:t>«</w:t>
            </w:r>
            <w:r>
              <w:rPr>
                <w:rFonts w:ascii="Times New Roman" w:hAnsi="Times New Roman"/>
                <w:sz w:val="24"/>
                <w:szCs w:val="24"/>
              </w:rPr>
              <w:t>Тандем</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768201E0" w14:textId="77777777" w:rsidR="00390FBF" w:rsidRPr="003C356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26.03.2023</w:t>
            </w:r>
          </w:p>
        </w:tc>
        <w:tc>
          <w:tcPr>
            <w:tcW w:w="2636" w:type="dxa"/>
            <w:tcBorders>
              <w:top w:val="single" w:sz="4" w:space="0" w:color="auto"/>
              <w:left w:val="single" w:sz="4" w:space="0" w:color="auto"/>
              <w:bottom w:val="single" w:sz="4" w:space="0" w:color="auto"/>
              <w:right w:val="single" w:sz="4" w:space="0" w:color="auto"/>
            </w:tcBorders>
          </w:tcPr>
          <w:p w14:paraId="748EEF06" w14:textId="77777777" w:rsidR="00390FBF" w:rsidRPr="003C356B"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АГДК, танцзал</w:t>
            </w:r>
          </w:p>
        </w:tc>
        <w:tc>
          <w:tcPr>
            <w:tcW w:w="2134" w:type="dxa"/>
            <w:tcBorders>
              <w:top w:val="single" w:sz="4" w:space="0" w:color="auto"/>
              <w:left w:val="single" w:sz="4" w:space="0" w:color="auto"/>
              <w:bottom w:val="single" w:sz="4" w:space="0" w:color="auto"/>
              <w:right w:val="single" w:sz="4" w:space="0" w:color="auto"/>
            </w:tcBorders>
          </w:tcPr>
          <w:p w14:paraId="2A74B4BD" w14:textId="77777777" w:rsidR="00390FBF" w:rsidRPr="003C356B"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5A467E5E"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730669D9"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60DA67D5"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35CE3D08" w14:textId="7BB52435" w:rsidR="00390FBF" w:rsidRPr="003C356B"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Отчётный концерт хора ветеранов </w:t>
            </w:r>
            <w:r w:rsidR="00A35F64">
              <w:rPr>
                <w:rFonts w:ascii="Times New Roman" w:hAnsi="Times New Roman"/>
                <w:sz w:val="24"/>
                <w:szCs w:val="24"/>
              </w:rPr>
              <w:t>«</w:t>
            </w:r>
            <w:r>
              <w:rPr>
                <w:rFonts w:ascii="Times New Roman" w:hAnsi="Times New Roman"/>
                <w:sz w:val="24"/>
                <w:szCs w:val="24"/>
              </w:rPr>
              <w:t>От сердца к сердцу</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44082FE7"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02.04.2023</w:t>
            </w:r>
          </w:p>
        </w:tc>
        <w:tc>
          <w:tcPr>
            <w:tcW w:w="2636" w:type="dxa"/>
            <w:tcBorders>
              <w:top w:val="single" w:sz="4" w:space="0" w:color="auto"/>
              <w:left w:val="single" w:sz="4" w:space="0" w:color="auto"/>
              <w:bottom w:val="single" w:sz="4" w:space="0" w:color="auto"/>
              <w:right w:val="single" w:sz="4" w:space="0" w:color="auto"/>
            </w:tcBorders>
          </w:tcPr>
          <w:p w14:paraId="09227C26"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 xml:space="preserve">АГДК, зрит. зал </w:t>
            </w:r>
          </w:p>
        </w:tc>
        <w:tc>
          <w:tcPr>
            <w:tcW w:w="2134" w:type="dxa"/>
            <w:tcBorders>
              <w:top w:val="single" w:sz="4" w:space="0" w:color="auto"/>
              <w:left w:val="single" w:sz="4" w:space="0" w:color="auto"/>
              <w:bottom w:val="single" w:sz="4" w:space="0" w:color="auto"/>
              <w:right w:val="single" w:sz="4" w:space="0" w:color="auto"/>
            </w:tcBorders>
          </w:tcPr>
          <w:p w14:paraId="0B017F5F"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53801084"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1A978E49"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58179820"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1C33EBDA" w14:textId="0FCB28E3" w:rsidR="00390FBF" w:rsidRPr="003C356B"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Цирковое представление цирка </w:t>
            </w:r>
            <w:r w:rsidR="00A35F64">
              <w:rPr>
                <w:rFonts w:ascii="Times New Roman" w:hAnsi="Times New Roman"/>
                <w:sz w:val="24"/>
                <w:szCs w:val="24"/>
              </w:rPr>
              <w:t>«</w:t>
            </w:r>
            <w:r>
              <w:rPr>
                <w:rFonts w:ascii="Times New Roman" w:hAnsi="Times New Roman"/>
                <w:sz w:val="24"/>
                <w:szCs w:val="24"/>
              </w:rPr>
              <w:t>Улыбка</w:t>
            </w:r>
            <w:r w:rsidR="00A35F64">
              <w:rPr>
                <w:rFonts w:ascii="Times New Roman" w:hAnsi="Times New Roman"/>
                <w:sz w:val="24"/>
                <w:szCs w:val="24"/>
              </w:rPr>
              <w:t>»</w:t>
            </w:r>
            <w:r>
              <w:rPr>
                <w:rFonts w:ascii="Times New Roman" w:hAnsi="Times New Roman"/>
                <w:sz w:val="24"/>
                <w:szCs w:val="24"/>
              </w:rPr>
              <w:t xml:space="preserve"> в рамках фестиваля </w:t>
            </w:r>
            <w:r w:rsidR="00A35F64">
              <w:rPr>
                <w:rFonts w:ascii="Times New Roman" w:hAnsi="Times New Roman"/>
                <w:sz w:val="24"/>
                <w:szCs w:val="24"/>
              </w:rPr>
              <w:t>«</w:t>
            </w:r>
            <w:proofErr w:type="spellStart"/>
            <w:r>
              <w:rPr>
                <w:rFonts w:ascii="Times New Roman" w:hAnsi="Times New Roman"/>
                <w:sz w:val="24"/>
                <w:szCs w:val="24"/>
              </w:rPr>
              <w:t>Циркачонок</w:t>
            </w:r>
            <w:proofErr w:type="spellEnd"/>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0EEBD713" w14:textId="77777777" w:rsidR="00390FBF" w:rsidRPr="003C356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16.04.2023</w:t>
            </w:r>
          </w:p>
        </w:tc>
        <w:tc>
          <w:tcPr>
            <w:tcW w:w="2636" w:type="dxa"/>
            <w:tcBorders>
              <w:top w:val="single" w:sz="4" w:space="0" w:color="auto"/>
              <w:left w:val="single" w:sz="4" w:space="0" w:color="auto"/>
              <w:bottom w:val="single" w:sz="4" w:space="0" w:color="auto"/>
              <w:right w:val="single" w:sz="4" w:space="0" w:color="auto"/>
            </w:tcBorders>
          </w:tcPr>
          <w:p w14:paraId="08A6B552"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АГДК, зрит. зал</w:t>
            </w:r>
          </w:p>
        </w:tc>
        <w:tc>
          <w:tcPr>
            <w:tcW w:w="2134" w:type="dxa"/>
            <w:tcBorders>
              <w:top w:val="single" w:sz="4" w:space="0" w:color="auto"/>
              <w:left w:val="single" w:sz="4" w:space="0" w:color="auto"/>
              <w:bottom w:val="single" w:sz="4" w:space="0" w:color="auto"/>
              <w:right w:val="single" w:sz="4" w:space="0" w:color="auto"/>
            </w:tcBorders>
          </w:tcPr>
          <w:p w14:paraId="7E86ADDA"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0FC884B3"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18D55CB1"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33A5665"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30112C4C" w14:textId="522C399C" w:rsidR="00390FBF" w:rsidRPr="003C356B" w:rsidRDefault="00390FBF" w:rsidP="001707A3">
            <w:pPr>
              <w:suppressAutoHyphens/>
              <w:spacing w:after="0" w:line="240" w:lineRule="auto"/>
              <w:jc w:val="both"/>
              <w:rPr>
                <w:rFonts w:ascii="Times New Roman" w:hAnsi="Times New Roman"/>
                <w:sz w:val="24"/>
                <w:szCs w:val="24"/>
              </w:rPr>
            </w:pPr>
            <w:r w:rsidRPr="003C356B">
              <w:rPr>
                <w:rFonts w:ascii="Times New Roman" w:hAnsi="Times New Roman"/>
                <w:sz w:val="24"/>
                <w:szCs w:val="24"/>
              </w:rPr>
              <w:t xml:space="preserve">Отчётный концерт ансамбля современного танца </w:t>
            </w:r>
            <w:r w:rsidR="00A35F64">
              <w:rPr>
                <w:rFonts w:ascii="Times New Roman" w:hAnsi="Times New Roman"/>
                <w:sz w:val="24"/>
                <w:szCs w:val="24"/>
              </w:rPr>
              <w:t>«</w:t>
            </w:r>
            <w:proofErr w:type="spellStart"/>
            <w:r w:rsidRPr="003C356B">
              <w:rPr>
                <w:rFonts w:ascii="Times New Roman" w:hAnsi="Times New Roman"/>
                <w:sz w:val="24"/>
                <w:szCs w:val="24"/>
              </w:rPr>
              <w:t>Джосс</w:t>
            </w:r>
            <w:proofErr w:type="spellEnd"/>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1DDD1DA7" w14:textId="77777777" w:rsidR="00390FBF" w:rsidRPr="003C356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23.04.2023</w:t>
            </w:r>
            <w:r w:rsidRPr="003C356B">
              <w:rPr>
                <w:rFonts w:ascii="Times New Roman" w:hAnsi="Times New Roman"/>
                <w:sz w:val="24"/>
                <w:szCs w:val="24"/>
              </w:rPr>
              <w:t xml:space="preserve"> </w:t>
            </w:r>
          </w:p>
        </w:tc>
        <w:tc>
          <w:tcPr>
            <w:tcW w:w="2636" w:type="dxa"/>
            <w:tcBorders>
              <w:top w:val="single" w:sz="4" w:space="0" w:color="auto"/>
              <w:left w:val="single" w:sz="4" w:space="0" w:color="auto"/>
              <w:bottom w:val="single" w:sz="4" w:space="0" w:color="auto"/>
              <w:right w:val="single" w:sz="4" w:space="0" w:color="auto"/>
            </w:tcBorders>
          </w:tcPr>
          <w:p w14:paraId="46C7526E"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АГДК, зрит. зал</w:t>
            </w:r>
          </w:p>
        </w:tc>
        <w:tc>
          <w:tcPr>
            <w:tcW w:w="2134" w:type="dxa"/>
            <w:tcBorders>
              <w:top w:val="single" w:sz="4" w:space="0" w:color="auto"/>
              <w:left w:val="single" w:sz="4" w:space="0" w:color="auto"/>
              <w:bottom w:val="single" w:sz="4" w:space="0" w:color="auto"/>
              <w:right w:val="single" w:sz="4" w:space="0" w:color="auto"/>
            </w:tcBorders>
          </w:tcPr>
          <w:p w14:paraId="67B219BB"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3691F79F"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08927B3C"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C51A22E"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72C79B2B" w14:textId="4076F9F6" w:rsidR="00390FBF" w:rsidRPr="00050540" w:rsidRDefault="00390FBF" w:rsidP="001707A3">
            <w:pPr>
              <w:suppressAutoHyphens/>
              <w:spacing w:after="0" w:line="240" w:lineRule="auto"/>
              <w:jc w:val="both"/>
              <w:rPr>
                <w:rFonts w:ascii="Times New Roman" w:hAnsi="Times New Roman"/>
                <w:sz w:val="24"/>
                <w:szCs w:val="24"/>
              </w:rPr>
            </w:pPr>
            <w:r w:rsidRPr="00BE584C">
              <w:rPr>
                <w:rFonts w:ascii="Times New Roman" w:hAnsi="Times New Roman"/>
                <w:sz w:val="24"/>
                <w:szCs w:val="24"/>
              </w:rPr>
              <w:t xml:space="preserve">Выставка Виктории </w:t>
            </w:r>
            <w:proofErr w:type="spellStart"/>
            <w:r w:rsidRPr="00BE584C">
              <w:rPr>
                <w:rFonts w:ascii="Times New Roman" w:hAnsi="Times New Roman"/>
                <w:sz w:val="24"/>
                <w:szCs w:val="24"/>
              </w:rPr>
              <w:t>Кузенковой</w:t>
            </w:r>
            <w:proofErr w:type="spellEnd"/>
            <w:r w:rsidRPr="00BE584C">
              <w:rPr>
                <w:rFonts w:ascii="Times New Roman" w:hAnsi="Times New Roman"/>
                <w:sz w:val="24"/>
                <w:szCs w:val="24"/>
              </w:rPr>
              <w:t xml:space="preserve">, Марины </w:t>
            </w:r>
            <w:proofErr w:type="spellStart"/>
            <w:r w:rsidRPr="00BE584C">
              <w:rPr>
                <w:rFonts w:ascii="Times New Roman" w:hAnsi="Times New Roman"/>
                <w:sz w:val="24"/>
                <w:szCs w:val="24"/>
              </w:rPr>
              <w:t>Складенко</w:t>
            </w:r>
            <w:proofErr w:type="spellEnd"/>
            <w:r w:rsidRPr="00BE584C">
              <w:rPr>
                <w:rFonts w:ascii="Times New Roman" w:hAnsi="Times New Roman"/>
                <w:sz w:val="24"/>
                <w:szCs w:val="24"/>
              </w:rPr>
              <w:t xml:space="preserve"> и Натальи </w:t>
            </w:r>
            <w:proofErr w:type="spellStart"/>
            <w:r w:rsidRPr="00BE584C">
              <w:rPr>
                <w:rFonts w:ascii="Times New Roman" w:hAnsi="Times New Roman"/>
                <w:sz w:val="24"/>
                <w:szCs w:val="24"/>
              </w:rPr>
              <w:t>Спириной</w:t>
            </w:r>
            <w:proofErr w:type="spellEnd"/>
          </w:p>
        </w:tc>
        <w:tc>
          <w:tcPr>
            <w:tcW w:w="1678" w:type="dxa"/>
            <w:tcBorders>
              <w:top w:val="single" w:sz="4" w:space="0" w:color="auto"/>
              <w:left w:val="single" w:sz="4" w:space="0" w:color="auto"/>
              <w:bottom w:val="single" w:sz="4" w:space="0" w:color="auto"/>
              <w:right w:val="single" w:sz="4" w:space="0" w:color="auto"/>
            </w:tcBorders>
          </w:tcPr>
          <w:p w14:paraId="6E98C65E" w14:textId="77777777" w:rsidR="00390FBF" w:rsidRPr="00050540" w:rsidRDefault="00390FBF" w:rsidP="001707A3">
            <w:pPr>
              <w:spacing w:after="0" w:line="240" w:lineRule="auto"/>
              <w:jc w:val="center"/>
              <w:rPr>
                <w:rFonts w:ascii="Times New Roman" w:hAnsi="Times New Roman"/>
                <w:sz w:val="24"/>
                <w:szCs w:val="24"/>
              </w:rPr>
            </w:pPr>
            <w:r w:rsidRPr="00050540">
              <w:rPr>
                <w:rFonts w:ascii="Times New Roman" w:hAnsi="Times New Roman"/>
                <w:sz w:val="24"/>
                <w:szCs w:val="24"/>
              </w:rPr>
              <w:t>Апрель</w:t>
            </w:r>
          </w:p>
        </w:tc>
        <w:tc>
          <w:tcPr>
            <w:tcW w:w="2636" w:type="dxa"/>
            <w:tcBorders>
              <w:top w:val="single" w:sz="4" w:space="0" w:color="auto"/>
              <w:left w:val="single" w:sz="4" w:space="0" w:color="auto"/>
              <w:bottom w:val="single" w:sz="4" w:space="0" w:color="auto"/>
              <w:right w:val="single" w:sz="4" w:space="0" w:color="auto"/>
            </w:tcBorders>
          </w:tcPr>
          <w:p w14:paraId="75FEE6D3" w14:textId="77777777" w:rsidR="00390FBF" w:rsidRPr="00050540" w:rsidRDefault="00390FBF" w:rsidP="001707A3">
            <w:pPr>
              <w:suppressAutoHyphens/>
              <w:spacing w:after="0" w:line="240" w:lineRule="auto"/>
              <w:jc w:val="center"/>
              <w:rPr>
                <w:rFonts w:ascii="Times New Roman" w:hAnsi="Times New Roman"/>
                <w:sz w:val="24"/>
                <w:szCs w:val="24"/>
              </w:rPr>
            </w:pPr>
            <w:r w:rsidRPr="00B31169">
              <w:rPr>
                <w:rFonts w:ascii="Times New Roman" w:hAnsi="Times New Roman"/>
                <w:sz w:val="24"/>
                <w:szCs w:val="24"/>
              </w:rPr>
              <w:t>АГДК,</w:t>
            </w:r>
            <w:r>
              <w:rPr>
                <w:rFonts w:ascii="Times New Roman" w:hAnsi="Times New Roman"/>
                <w:sz w:val="24"/>
                <w:szCs w:val="24"/>
              </w:rPr>
              <w:t xml:space="preserve"> 2 этаж</w:t>
            </w:r>
          </w:p>
        </w:tc>
        <w:tc>
          <w:tcPr>
            <w:tcW w:w="2134" w:type="dxa"/>
            <w:tcBorders>
              <w:top w:val="single" w:sz="4" w:space="0" w:color="auto"/>
              <w:left w:val="single" w:sz="4" w:space="0" w:color="auto"/>
              <w:bottom w:val="single" w:sz="4" w:space="0" w:color="auto"/>
              <w:right w:val="single" w:sz="4" w:space="0" w:color="auto"/>
            </w:tcBorders>
          </w:tcPr>
          <w:p w14:paraId="4EEA3565" w14:textId="77777777" w:rsidR="00390FBF" w:rsidRPr="00050540" w:rsidRDefault="00390FBF" w:rsidP="001707A3">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0A0F5091" w14:textId="77777777" w:rsidR="00390FBF" w:rsidRPr="00050540"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25FF379B"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768E54E1"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4D5B42C2" w14:textId="18E1B920" w:rsidR="00390FBF" w:rsidRPr="003C356B" w:rsidRDefault="00390FBF" w:rsidP="001707A3">
            <w:pPr>
              <w:suppressAutoHyphens/>
              <w:spacing w:after="0" w:line="240" w:lineRule="auto"/>
              <w:jc w:val="both"/>
              <w:rPr>
                <w:rFonts w:ascii="Times New Roman" w:hAnsi="Times New Roman"/>
                <w:sz w:val="24"/>
                <w:szCs w:val="24"/>
              </w:rPr>
            </w:pPr>
            <w:r w:rsidRPr="003C356B">
              <w:rPr>
                <w:rFonts w:ascii="Times New Roman" w:hAnsi="Times New Roman"/>
                <w:sz w:val="24"/>
                <w:szCs w:val="24"/>
              </w:rPr>
              <w:t xml:space="preserve">Отчётная выставка студи ДПИ </w:t>
            </w:r>
            <w:r w:rsidR="00A35F64">
              <w:rPr>
                <w:rFonts w:ascii="Times New Roman" w:hAnsi="Times New Roman"/>
                <w:sz w:val="24"/>
                <w:szCs w:val="24"/>
              </w:rPr>
              <w:t>«</w:t>
            </w:r>
            <w:r w:rsidRPr="003C356B">
              <w:rPr>
                <w:rFonts w:ascii="Times New Roman" w:hAnsi="Times New Roman"/>
                <w:sz w:val="24"/>
                <w:szCs w:val="24"/>
              </w:rPr>
              <w:t>Иван да Марья</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411CF274" w14:textId="77777777" w:rsidR="00390FBF" w:rsidRPr="003C356B" w:rsidRDefault="00390FBF" w:rsidP="001707A3">
            <w:pPr>
              <w:spacing w:after="0" w:line="240" w:lineRule="auto"/>
              <w:jc w:val="center"/>
              <w:rPr>
                <w:rFonts w:ascii="Times New Roman" w:hAnsi="Times New Roman"/>
                <w:sz w:val="24"/>
                <w:szCs w:val="24"/>
              </w:rPr>
            </w:pPr>
            <w:r w:rsidRPr="003C356B">
              <w:rPr>
                <w:rFonts w:ascii="Times New Roman" w:hAnsi="Times New Roman"/>
                <w:sz w:val="24"/>
                <w:szCs w:val="24"/>
              </w:rPr>
              <w:t>Апрель</w:t>
            </w:r>
          </w:p>
        </w:tc>
        <w:tc>
          <w:tcPr>
            <w:tcW w:w="2636" w:type="dxa"/>
            <w:tcBorders>
              <w:top w:val="single" w:sz="4" w:space="0" w:color="auto"/>
              <w:left w:val="single" w:sz="4" w:space="0" w:color="auto"/>
              <w:bottom w:val="single" w:sz="4" w:space="0" w:color="auto"/>
              <w:right w:val="single" w:sz="4" w:space="0" w:color="auto"/>
            </w:tcBorders>
          </w:tcPr>
          <w:p w14:paraId="0E8E2E26"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АГДК</w:t>
            </w:r>
          </w:p>
        </w:tc>
        <w:tc>
          <w:tcPr>
            <w:tcW w:w="2134" w:type="dxa"/>
            <w:tcBorders>
              <w:top w:val="single" w:sz="4" w:space="0" w:color="auto"/>
              <w:left w:val="single" w:sz="4" w:space="0" w:color="auto"/>
              <w:bottom w:val="single" w:sz="4" w:space="0" w:color="auto"/>
              <w:right w:val="single" w:sz="4" w:space="0" w:color="auto"/>
            </w:tcBorders>
          </w:tcPr>
          <w:p w14:paraId="7F8D31C1"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66BAC407"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r w:rsidRPr="003C356B">
              <w:rPr>
                <w:rFonts w:ascii="Times New Roman" w:hAnsi="Times New Roman"/>
                <w:sz w:val="24"/>
                <w:szCs w:val="24"/>
              </w:rPr>
              <w:t>.</w:t>
            </w:r>
          </w:p>
        </w:tc>
      </w:tr>
      <w:tr w:rsidR="00390FBF" w:rsidRPr="006B240F" w14:paraId="6DE30587"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B0500D6"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19FDEF2E" w14:textId="77777777" w:rsidR="00390FBF" w:rsidRPr="00236FC4" w:rsidRDefault="00390FBF" w:rsidP="001707A3">
            <w:pPr>
              <w:suppressAutoHyphens/>
              <w:spacing w:after="0" w:line="240" w:lineRule="auto"/>
              <w:jc w:val="both"/>
              <w:rPr>
                <w:rFonts w:ascii="Times New Roman" w:hAnsi="Times New Roman"/>
                <w:sz w:val="24"/>
                <w:szCs w:val="24"/>
              </w:rPr>
            </w:pPr>
            <w:r w:rsidRPr="0082603C">
              <w:rPr>
                <w:rFonts w:ascii="Times New Roman" w:hAnsi="Times New Roman"/>
                <w:sz w:val="24"/>
                <w:szCs w:val="24"/>
              </w:rPr>
              <w:t>Выставка детского рисунка учащихся ДШИ г. Апатиты</w:t>
            </w:r>
            <w:r>
              <w:rPr>
                <w:rFonts w:ascii="Times New Roman" w:hAnsi="Times New Roman"/>
                <w:sz w:val="24"/>
                <w:szCs w:val="24"/>
              </w:rPr>
              <w:t>, посвящённая Дню защиты детей</w:t>
            </w:r>
          </w:p>
        </w:tc>
        <w:tc>
          <w:tcPr>
            <w:tcW w:w="1678" w:type="dxa"/>
            <w:tcBorders>
              <w:top w:val="single" w:sz="4" w:space="0" w:color="auto"/>
              <w:left w:val="single" w:sz="4" w:space="0" w:color="auto"/>
              <w:bottom w:val="single" w:sz="4" w:space="0" w:color="auto"/>
              <w:right w:val="single" w:sz="4" w:space="0" w:color="auto"/>
            </w:tcBorders>
          </w:tcPr>
          <w:p w14:paraId="3DCD7E98"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Июнь-август</w:t>
            </w:r>
          </w:p>
        </w:tc>
        <w:tc>
          <w:tcPr>
            <w:tcW w:w="2636" w:type="dxa"/>
            <w:tcBorders>
              <w:top w:val="single" w:sz="4" w:space="0" w:color="auto"/>
              <w:left w:val="single" w:sz="4" w:space="0" w:color="auto"/>
              <w:bottom w:val="single" w:sz="4" w:space="0" w:color="auto"/>
              <w:right w:val="single" w:sz="4" w:space="0" w:color="auto"/>
            </w:tcBorders>
          </w:tcPr>
          <w:p w14:paraId="0F7E609E" w14:textId="69C46DF7" w:rsidR="00390FBF" w:rsidRDefault="00390FBF" w:rsidP="001707A3">
            <w:pPr>
              <w:suppressAutoHyphens/>
              <w:spacing w:after="0" w:line="240" w:lineRule="auto"/>
              <w:jc w:val="center"/>
            </w:pPr>
            <w:r>
              <w:rPr>
                <w:rFonts w:ascii="Times New Roman" w:hAnsi="Times New Roman"/>
                <w:sz w:val="24"/>
                <w:szCs w:val="24"/>
              </w:rPr>
              <w:t>Музей-библиотека</w:t>
            </w:r>
            <w:r w:rsidRPr="0082603C">
              <w:rPr>
                <w:rFonts w:ascii="Times New Roman" w:hAnsi="Times New Roman"/>
                <w:sz w:val="24"/>
                <w:szCs w:val="24"/>
              </w:rPr>
              <w:t xml:space="preserve"> им. Л.А.</w:t>
            </w:r>
            <w:r w:rsidR="007767E4">
              <w:rPr>
                <w:rFonts w:ascii="Times New Roman" w:hAnsi="Times New Roman"/>
                <w:sz w:val="24"/>
                <w:szCs w:val="24"/>
              </w:rPr>
              <w:t xml:space="preserve"> </w:t>
            </w:r>
            <w:proofErr w:type="spellStart"/>
            <w:r w:rsidRPr="0082603C">
              <w:rPr>
                <w:rFonts w:ascii="Times New Roman" w:hAnsi="Times New Roman"/>
                <w:sz w:val="24"/>
                <w:szCs w:val="24"/>
              </w:rPr>
              <w:t>Гладиной</w:t>
            </w:r>
            <w:proofErr w:type="spellEnd"/>
          </w:p>
        </w:tc>
        <w:tc>
          <w:tcPr>
            <w:tcW w:w="2134" w:type="dxa"/>
            <w:tcBorders>
              <w:top w:val="single" w:sz="4" w:space="0" w:color="auto"/>
              <w:left w:val="single" w:sz="4" w:space="0" w:color="auto"/>
              <w:bottom w:val="single" w:sz="4" w:space="0" w:color="auto"/>
              <w:right w:val="single" w:sz="4" w:space="0" w:color="auto"/>
            </w:tcBorders>
          </w:tcPr>
          <w:p w14:paraId="7E4D473D" w14:textId="77777777"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75B2F80D" w14:textId="77777777" w:rsidR="00390FBF" w:rsidRPr="00AA51BB"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470A9790"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39580128"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003131C7" w14:textId="77777777" w:rsidR="00390FBF" w:rsidRPr="00050540" w:rsidRDefault="00390FBF" w:rsidP="001707A3">
            <w:pPr>
              <w:suppressAutoHyphens/>
              <w:spacing w:after="0" w:line="240" w:lineRule="auto"/>
              <w:jc w:val="both"/>
              <w:rPr>
                <w:rFonts w:ascii="Times New Roman" w:hAnsi="Times New Roman"/>
                <w:sz w:val="24"/>
                <w:szCs w:val="24"/>
              </w:rPr>
            </w:pPr>
            <w:r w:rsidRPr="00CB507A">
              <w:rPr>
                <w:rFonts w:ascii="Times New Roman" w:hAnsi="Times New Roman"/>
                <w:sz w:val="24"/>
                <w:szCs w:val="24"/>
              </w:rPr>
              <w:t xml:space="preserve">Персональная выставка Станислава Никонова </w:t>
            </w:r>
            <w:r w:rsidRPr="00CB507A">
              <w:rPr>
                <w:rFonts w:ascii="Times New Roman" w:hAnsi="Times New Roman"/>
                <w:sz w:val="24"/>
                <w:szCs w:val="24"/>
              </w:rPr>
              <w:lastRenderedPageBreak/>
              <w:t>к юбилею художника</w:t>
            </w:r>
          </w:p>
        </w:tc>
        <w:tc>
          <w:tcPr>
            <w:tcW w:w="1678" w:type="dxa"/>
            <w:tcBorders>
              <w:top w:val="single" w:sz="4" w:space="0" w:color="auto"/>
              <w:left w:val="single" w:sz="4" w:space="0" w:color="auto"/>
              <w:bottom w:val="single" w:sz="4" w:space="0" w:color="auto"/>
              <w:right w:val="single" w:sz="4" w:space="0" w:color="auto"/>
            </w:tcBorders>
          </w:tcPr>
          <w:p w14:paraId="7A4F5563" w14:textId="77777777" w:rsidR="00390FBF" w:rsidRPr="00050540" w:rsidRDefault="00390FBF" w:rsidP="001707A3">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Сентябрь </w:t>
            </w:r>
          </w:p>
        </w:tc>
        <w:tc>
          <w:tcPr>
            <w:tcW w:w="2636" w:type="dxa"/>
            <w:tcBorders>
              <w:top w:val="single" w:sz="4" w:space="0" w:color="auto"/>
              <w:left w:val="single" w:sz="4" w:space="0" w:color="auto"/>
              <w:bottom w:val="single" w:sz="4" w:space="0" w:color="auto"/>
              <w:right w:val="single" w:sz="4" w:space="0" w:color="auto"/>
            </w:tcBorders>
          </w:tcPr>
          <w:p w14:paraId="508BBCB6" w14:textId="53D9E8CA"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82603C">
              <w:rPr>
                <w:rFonts w:ascii="Times New Roman" w:hAnsi="Times New Roman"/>
                <w:sz w:val="24"/>
                <w:szCs w:val="24"/>
              </w:rPr>
              <w:t xml:space="preserve"> </w:t>
            </w:r>
            <w:r w:rsidRPr="00CB507A">
              <w:rPr>
                <w:rFonts w:ascii="Times New Roman" w:hAnsi="Times New Roman"/>
                <w:sz w:val="24"/>
                <w:szCs w:val="24"/>
              </w:rPr>
              <w:t xml:space="preserve">им. </w:t>
            </w:r>
            <w:r w:rsidRPr="00CB507A">
              <w:rPr>
                <w:rFonts w:ascii="Times New Roman" w:hAnsi="Times New Roman"/>
                <w:sz w:val="24"/>
                <w:szCs w:val="24"/>
              </w:rPr>
              <w:lastRenderedPageBreak/>
              <w:t>Л.А.</w:t>
            </w:r>
            <w:r w:rsidR="007767E4">
              <w:rPr>
                <w:rFonts w:ascii="Times New Roman" w:hAnsi="Times New Roman"/>
                <w:sz w:val="24"/>
                <w:szCs w:val="24"/>
              </w:rPr>
              <w:t xml:space="preserve"> </w:t>
            </w:r>
            <w:proofErr w:type="spellStart"/>
            <w:r w:rsidRPr="00CB507A">
              <w:rPr>
                <w:rFonts w:ascii="Times New Roman" w:hAnsi="Times New Roman"/>
                <w:sz w:val="24"/>
                <w:szCs w:val="24"/>
              </w:rPr>
              <w:t>Гладиной</w:t>
            </w:r>
            <w:proofErr w:type="spellEnd"/>
          </w:p>
        </w:tc>
        <w:tc>
          <w:tcPr>
            <w:tcW w:w="2134" w:type="dxa"/>
            <w:tcBorders>
              <w:top w:val="single" w:sz="4" w:space="0" w:color="auto"/>
              <w:left w:val="single" w:sz="4" w:space="0" w:color="auto"/>
              <w:bottom w:val="single" w:sz="4" w:space="0" w:color="auto"/>
              <w:right w:val="single" w:sz="4" w:space="0" w:color="auto"/>
            </w:tcBorders>
          </w:tcPr>
          <w:p w14:paraId="1BD38309" w14:textId="77777777" w:rsidR="00390FBF" w:rsidRPr="00050540" w:rsidRDefault="00390FBF" w:rsidP="001707A3">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lastRenderedPageBreak/>
              <w:t>1</w:t>
            </w:r>
          </w:p>
        </w:tc>
        <w:tc>
          <w:tcPr>
            <w:tcW w:w="2612" w:type="dxa"/>
            <w:tcBorders>
              <w:top w:val="single" w:sz="4" w:space="0" w:color="auto"/>
              <w:left w:val="single" w:sz="4" w:space="0" w:color="auto"/>
              <w:bottom w:val="single" w:sz="4" w:space="0" w:color="auto"/>
              <w:right w:val="single" w:sz="4" w:space="0" w:color="auto"/>
            </w:tcBorders>
          </w:tcPr>
          <w:p w14:paraId="1C56BFD9" w14:textId="77777777" w:rsidR="00390FBF" w:rsidRPr="00050540"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w:t>
            </w:r>
            <w:r w:rsidRPr="00D81503">
              <w:rPr>
                <w:rFonts w:ascii="Times New Roman" w:hAnsi="Times New Roman"/>
                <w:sz w:val="24"/>
                <w:szCs w:val="24"/>
              </w:rPr>
              <w:lastRenderedPageBreak/>
              <w:t xml:space="preserve">прикладного </w:t>
            </w:r>
            <w:proofErr w:type="spellStart"/>
            <w:r w:rsidRPr="00D81503">
              <w:rPr>
                <w:rFonts w:ascii="Times New Roman" w:hAnsi="Times New Roman"/>
                <w:sz w:val="24"/>
                <w:szCs w:val="24"/>
              </w:rPr>
              <w:t>тв-ва</w:t>
            </w:r>
            <w:proofErr w:type="spellEnd"/>
          </w:p>
        </w:tc>
      </w:tr>
      <w:tr w:rsidR="00390FBF" w:rsidRPr="006B240F" w14:paraId="1FCD5D1A"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7C653DD6"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5302225E" w14:textId="3A45AEEE" w:rsidR="00390FBF" w:rsidRPr="003C356B"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Программа</w:t>
            </w:r>
            <w:r w:rsidRPr="003C356B">
              <w:rPr>
                <w:rFonts w:ascii="Times New Roman" w:hAnsi="Times New Roman"/>
                <w:sz w:val="24"/>
                <w:szCs w:val="24"/>
              </w:rPr>
              <w:t xml:space="preserve">, </w:t>
            </w:r>
            <w:proofErr w:type="spellStart"/>
            <w:r w:rsidRPr="003C356B">
              <w:rPr>
                <w:rFonts w:ascii="Times New Roman" w:hAnsi="Times New Roman"/>
                <w:sz w:val="24"/>
                <w:szCs w:val="24"/>
              </w:rPr>
              <w:t>посв</w:t>
            </w:r>
            <w:proofErr w:type="spellEnd"/>
            <w:r w:rsidRPr="003C356B">
              <w:rPr>
                <w:rFonts w:ascii="Times New Roman" w:hAnsi="Times New Roman"/>
                <w:sz w:val="24"/>
                <w:szCs w:val="24"/>
              </w:rPr>
              <w:t xml:space="preserve">. началу творческого сезона </w:t>
            </w:r>
            <w:r w:rsidR="00A35F64">
              <w:rPr>
                <w:rFonts w:ascii="Times New Roman" w:hAnsi="Times New Roman"/>
                <w:sz w:val="24"/>
                <w:szCs w:val="24"/>
              </w:rPr>
              <w:t>«</w:t>
            </w:r>
            <w:r w:rsidRPr="003C356B">
              <w:rPr>
                <w:rFonts w:ascii="Times New Roman" w:hAnsi="Times New Roman"/>
                <w:sz w:val="24"/>
                <w:szCs w:val="24"/>
              </w:rPr>
              <w:t>День открытых дверей</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13ED5215" w14:textId="77777777" w:rsidR="00390FBF" w:rsidRPr="003C356B" w:rsidRDefault="00390FBF" w:rsidP="001707A3">
            <w:pPr>
              <w:spacing w:after="0" w:line="240" w:lineRule="auto"/>
              <w:jc w:val="center"/>
              <w:rPr>
                <w:rFonts w:ascii="Times New Roman" w:hAnsi="Times New Roman"/>
                <w:sz w:val="24"/>
                <w:szCs w:val="24"/>
              </w:rPr>
            </w:pPr>
            <w:r w:rsidRPr="003C356B">
              <w:rPr>
                <w:rFonts w:ascii="Times New Roman" w:hAnsi="Times New Roman"/>
                <w:sz w:val="24"/>
                <w:szCs w:val="24"/>
              </w:rPr>
              <w:t>Сентябрь</w:t>
            </w:r>
          </w:p>
        </w:tc>
        <w:tc>
          <w:tcPr>
            <w:tcW w:w="2636" w:type="dxa"/>
            <w:tcBorders>
              <w:top w:val="single" w:sz="4" w:space="0" w:color="auto"/>
              <w:left w:val="single" w:sz="4" w:space="0" w:color="auto"/>
              <w:bottom w:val="single" w:sz="4" w:space="0" w:color="auto"/>
              <w:right w:val="single" w:sz="4" w:space="0" w:color="auto"/>
            </w:tcBorders>
          </w:tcPr>
          <w:p w14:paraId="1272B29E"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 xml:space="preserve">АГДК, </w:t>
            </w:r>
            <w:r>
              <w:rPr>
                <w:rFonts w:ascii="Times New Roman" w:hAnsi="Times New Roman"/>
                <w:sz w:val="24"/>
                <w:szCs w:val="24"/>
              </w:rPr>
              <w:t>зрит</w:t>
            </w:r>
            <w:proofErr w:type="gramStart"/>
            <w:r>
              <w:rPr>
                <w:rFonts w:ascii="Times New Roman" w:hAnsi="Times New Roman"/>
                <w:sz w:val="24"/>
                <w:szCs w:val="24"/>
              </w:rPr>
              <w:t>.</w:t>
            </w:r>
            <w:proofErr w:type="gramEnd"/>
            <w:r>
              <w:rPr>
                <w:rFonts w:ascii="Times New Roman" w:hAnsi="Times New Roman"/>
                <w:sz w:val="24"/>
                <w:szCs w:val="24"/>
              </w:rPr>
              <w:t xml:space="preserve"> и</w:t>
            </w:r>
            <w:r w:rsidRPr="003C356B">
              <w:rPr>
                <w:rFonts w:ascii="Times New Roman" w:hAnsi="Times New Roman"/>
                <w:sz w:val="24"/>
                <w:szCs w:val="24"/>
              </w:rPr>
              <w:t xml:space="preserve"> </w:t>
            </w:r>
            <w:proofErr w:type="spellStart"/>
            <w:r w:rsidRPr="003C356B">
              <w:rPr>
                <w:rFonts w:ascii="Times New Roman" w:hAnsi="Times New Roman"/>
                <w:sz w:val="24"/>
                <w:szCs w:val="24"/>
              </w:rPr>
              <w:t>танц</w:t>
            </w:r>
            <w:proofErr w:type="spellEnd"/>
            <w:r w:rsidRPr="003C356B">
              <w:rPr>
                <w:rFonts w:ascii="Times New Roman" w:hAnsi="Times New Roman"/>
                <w:sz w:val="24"/>
                <w:szCs w:val="24"/>
              </w:rPr>
              <w:t>. залы</w:t>
            </w:r>
          </w:p>
        </w:tc>
        <w:tc>
          <w:tcPr>
            <w:tcW w:w="2134" w:type="dxa"/>
            <w:tcBorders>
              <w:top w:val="single" w:sz="4" w:space="0" w:color="auto"/>
              <w:left w:val="single" w:sz="4" w:space="0" w:color="auto"/>
              <w:bottom w:val="single" w:sz="4" w:space="0" w:color="auto"/>
              <w:right w:val="single" w:sz="4" w:space="0" w:color="auto"/>
            </w:tcBorders>
          </w:tcPr>
          <w:p w14:paraId="553B19B6"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57562B70"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1607CA43"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24797A20"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634EE2A2" w14:textId="2BF4A5DA" w:rsidR="00390FBF" w:rsidRPr="00A57A3A" w:rsidRDefault="00390FBF" w:rsidP="001707A3">
            <w:pPr>
              <w:suppressAutoHyphens/>
              <w:spacing w:after="0" w:line="240" w:lineRule="auto"/>
              <w:jc w:val="both"/>
              <w:rPr>
                <w:rFonts w:ascii="Times New Roman" w:hAnsi="Times New Roman"/>
                <w:sz w:val="24"/>
                <w:szCs w:val="24"/>
              </w:rPr>
            </w:pPr>
            <w:r w:rsidRPr="00304F41">
              <w:rPr>
                <w:rFonts w:ascii="Times New Roman" w:hAnsi="Times New Roman"/>
                <w:sz w:val="24"/>
                <w:szCs w:val="24"/>
              </w:rPr>
              <w:t xml:space="preserve">Персональная выставка </w:t>
            </w:r>
            <w:r w:rsidR="00A35F64">
              <w:rPr>
                <w:rFonts w:ascii="Times New Roman" w:hAnsi="Times New Roman"/>
                <w:sz w:val="24"/>
                <w:szCs w:val="24"/>
              </w:rPr>
              <w:t>«</w:t>
            </w:r>
            <w:r w:rsidRPr="00304F41">
              <w:rPr>
                <w:rFonts w:ascii="Times New Roman" w:hAnsi="Times New Roman"/>
                <w:sz w:val="24"/>
                <w:szCs w:val="24"/>
              </w:rPr>
              <w:t>Вдохновение в технике акварели</w:t>
            </w:r>
            <w:r w:rsidR="00A35F64">
              <w:rPr>
                <w:rFonts w:ascii="Times New Roman" w:hAnsi="Times New Roman"/>
                <w:sz w:val="24"/>
                <w:szCs w:val="24"/>
              </w:rPr>
              <w:t>»</w:t>
            </w:r>
            <w:r w:rsidRPr="00304F41">
              <w:rPr>
                <w:rFonts w:ascii="Times New Roman" w:hAnsi="Times New Roman"/>
                <w:sz w:val="24"/>
                <w:szCs w:val="24"/>
              </w:rPr>
              <w:t xml:space="preserve"> Марии Суетиной, преподавателя ДШИ им. А. С. Розанова, г. Кировск, посвящённая  году Учителя и наставника.</w:t>
            </w:r>
          </w:p>
        </w:tc>
        <w:tc>
          <w:tcPr>
            <w:tcW w:w="1678" w:type="dxa"/>
            <w:tcBorders>
              <w:top w:val="single" w:sz="4" w:space="0" w:color="auto"/>
              <w:left w:val="single" w:sz="4" w:space="0" w:color="auto"/>
              <w:bottom w:val="single" w:sz="4" w:space="0" w:color="auto"/>
              <w:right w:val="single" w:sz="4" w:space="0" w:color="auto"/>
            </w:tcBorders>
          </w:tcPr>
          <w:p w14:paraId="645945DA"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636" w:type="dxa"/>
            <w:tcBorders>
              <w:top w:val="single" w:sz="4" w:space="0" w:color="auto"/>
              <w:left w:val="single" w:sz="4" w:space="0" w:color="auto"/>
              <w:bottom w:val="single" w:sz="4" w:space="0" w:color="auto"/>
              <w:right w:val="single" w:sz="4" w:space="0" w:color="auto"/>
            </w:tcBorders>
          </w:tcPr>
          <w:p w14:paraId="4FD9B6B4" w14:textId="24545F54"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CB507A">
              <w:rPr>
                <w:rFonts w:ascii="Times New Roman" w:hAnsi="Times New Roman"/>
                <w:sz w:val="24"/>
                <w:szCs w:val="24"/>
              </w:rPr>
              <w:t xml:space="preserve"> им. Л.А.</w:t>
            </w:r>
            <w:r w:rsidR="007767E4">
              <w:rPr>
                <w:rFonts w:ascii="Times New Roman" w:hAnsi="Times New Roman"/>
                <w:sz w:val="24"/>
                <w:szCs w:val="24"/>
              </w:rPr>
              <w:t xml:space="preserve"> </w:t>
            </w:r>
            <w:proofErr w:type="spellStart"/>
            <w:r w:rsidRPr="00CB507A">
              <w:rPr>
                <w:rFonts w:ascii="Times New Roman" w:hAnsi="Times New Roman"/>
                <w:sz w:val="24"/>
                <w:szCs w:val="24"/>
              </w:rPr>
              <w:t>Гладиной</w:t>
            </w:r>
            <w:proofErr w:type="spellEnd"/>
          </w:p>
        </w:tc>
        <w:tc>
          <w:tcPr>
            <w:tcW w:w="2134" w:type="dxa"/>
            <w:tcBorders>
              <w:top w:val="single" w:sz="4" w:space="0" w:color="auto"/>
              <w:left w:val="single" w:sz="4" w:space="0" w:color="auto"/>
              <w:bottom w:val="single" w:sz="4" w:space="0" w:color="auto"/>
              <w:right w:val="single" w:sz="4" w:space="0" w:color="auto"/>
            </w:tcBorders>
          </w:tcPr>
          <w:p w14:paraId="6E42F08E" w14:textId="77777777"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19135746"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3C9A1B6D"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3E717CC"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1388D470" w14:textId="77777777" w:rsidR="00390FBF" w:rsidRDefault="00390FBF" w:rsidP="001707A3">
            <w:pPr>
              <w:suppressAutoHyphens/>
              <w:spacing w:after="0" w:line="240" w:lineRule="auto"/>
              <w:jc w:val="both"/>
              <w:rPr>
                <w:rFonts w:ascii="Times New Roman" w:hAnsi="Times New Roman"/>
                <w:sz w:val="24"/>
                <w:szCs w:val="24"/>
              </w:rPr>
            </w:pPr>
            <w:r w:rsidRPr="00DD404D">
              <w:rPr>
                <w:rFonts w:ascii="Times New Roman" w:hAnsi="Times New Roman"/>
                <w:sz w:val="24"/>
                <w:szCs w:val="24"/>
              </w:rPr>
              <w:t>Выставка детского рисунка учащихся ДШИ им. А. С. Розанова, г. Кировск, посвящённая  году Учителя и наставника</w:t>
            </w:r>
          </w:p>
        </w:tc>
        <w:tc>
          <w:tcPr>
            <w:tcW w:w="1678" w:type="dxa"/>
            <w:tcBorders>
              <w:top w:val="single" w:sz="4" w:space="0" w:color="auto"/>
              <w:left w:val="single" w:sz="4" w:space="0" w:color="auto"/>
              <w:bottom w:val="single" w:sz="4" w:space="0" w:color="auto"/>
              <w:right w:val="single" w:sz="4" w:space="0" w:color="auto"/>
            </w:tcBorders>
          </w:tcPr>
          <w:p w14:paraId="034A92AD"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636" w:type="dxa"/>
            <w:tcBorders>
              <w:top w:val="single" w:sz="4" w:space="0" w:color="auto"/>
              <w:left w:val="single" w:sz="4" w:space="0" w:color="auto"/>
              <w:bottom w:val="single" w:sz="4" w:space="0" w:color="auto"/>
              <w:right w:val="single" w:sz="4" w:space="0" w:color="auto"/>
            </w:tcBorders>
          </w:tcPr>
          <w:p w14:paraId="5EE99CFC" w14:textId="144E8BC2"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CB507A">
              <w:rPr>
                <w:rFonts w:ascii="Times New Roman" w:hAnsi="Times New Roman"/>
                <w:sz w:val="24"/>
                <w:szCs w:val="24"/>
              </w:rPr>
              <w:t xml:space="preserve"> им. Л.А.</w:t>
            </w:r>
            <w:r w:rsidR="007767E4">
              <w:rPr>
                <w:rFonts w:ascii="Times New Roman" w:hAnsi="Times New Roman"/>
                <w:sz w:val="24"/>
                <w:szCs w:val="24"/>
              </w:rPr>
              <w:t xml:space="preserve"> </w:t>
            </w:r>
            <w:proofErr w:type="spellStart"/>
            <w:r w:rsidRPr="00CB507A">
              <w:rPr>
                <w:rFonts w:ascii="Times New Roman" w:hAnsi="Times New Roman"/>
                <w:sz w:val="24"/>
                <w:szCs w:val="24"/>
              </w:rPr>
              <w:t>Гладиной</w:t>
            </w:r>
            <w:proofErr w:type="spellEnd"/>
          </w:p>
        </w:tc>
        <w:tc>
          <w:tcPr>
            <w:tcW w:w="2134" w:type="dxa"/>
            <w:tcBorders>
              <w:top w:val="single" w:sz="4" w:space="0" w:color="auto"/>
              <w:left w:val="single" w:sz="4" w:space="0" w:color="auto"/>
              <w:bottom w:val="single" w:sz="4" w:space="0" w:color="auto"/>
              <w:right w:val="single" w:sz="4" w:space="0" w:color="auto"/>
            </w:tcBorders>
          </w:tcPr>
          <w:p w14:paraId="43385AD9"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64020581"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09C37818"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7F1AFE35"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499740BF" w14:textId="61D67168" w:rsidR="00390FBF" w:rsidRDefault="00390FBF" w:rsidP="001707A3">
            <w:pPr>
              <w:suppressAutoHyphens/>
              <w:spacing w:after="0" w:line="240" w:lineRule="auto"/>
              <w:jc w:val="both"/>
              <w:rPr>
                <w:rFonts w:ascii="Times New Roman" w:hAnsi="Times New Roman"/>
                <w:sz w:val="24"/>
                <w:szCs w:val="24"/>
              </w:rPr>
            </w:pPr>
            <w:r w:rsidRPr="009A31E8">
              <w:rPr>
                <w:rFonts w:ascii="Times New Roman" w:hAnsi="Times New Roman"/>
                <w:sz w:val="24"/>
                <w:szCs w:val="24"/>
              </w:rPr>
              <w:t xml:space="preserve">Выставка </w:t>
            </w:r>
            <w:r>
              <w:rPr>
                <w:rFonts w:ascii="Times New Roman" w:hAnsi="Times New Roman"/>
                <w:sz w:val="24"/>
                <w:szCs w:val="24"/>
              </w:rPr>
              <w:t xml:space="preserve">живописи и графики </w:t>
            </w:r>
            <w:r w:rsidR="00A35F64">
              <w:rPr>
                <w:rFonts w:ascii="Times New Roman" w:hAnsi="Times New Roman"/>
                <w:sz w:val="24"/>
                <w:szCs w:val="24"/>
              </w:rPr>
              <w:t>«</w:t>
            </w:r>
            <w:r w:rsidRPr="009A31E8">
              <w:rPr>
                <w:rFonts w:ascii="Times New Roman" w:hAnsi="Times New Roman"/>
                <w:sz w:val="24"/>
                <w:szCs w:val="24"/>
              </w:rPr>
              <w:t>Студия</w:t>
            </w:r>
            <w:r w:rsidR="00A35F64">
              <w:rPr>
                <w:rFonts w:ascii="Times New Roman" w:hAnsi="Times New Roman"/>
                <w:sz w:val="24"/>
                <w:szCs w:val="24"/>
              </w:rPr>
              <w:t>»</w:t>
            </w:r>
            <w:r w:rsidRPr="009A31E8">
              <w:rPr>
                <w:rFonts w:ascii="Times New Roman" w:hAnsi="Times New Roman"/>
                <w:sz w:val="24"/>
                <w:szCs w:val="24"/>
              </w:rPr>
              <w:t xml:space="preserve">   </w:t>
            </w:r>
          </w:p>
        </w:tc>
        <w:tc>
          <w:tcPr>
            <w:tcW w:w="1678" w:type="dxa"/>
            <w:tcBorders>
              <w:top w:val="single" w:sz="4" w:space="0" w:color="auto"/>
              <w:left w:val="single" w:sz="4" w:space="0" w:color="auto"/>
              <w:bottom w:val="single" w:sz="4" w:space="0" w:color="auto"/>
              <w:right w:val="single" w:sz="4" w:space="0" w:color="auto"/>
            </w:tcBorders>
          </w:tcPr>
          <w:p w14:paraId="4A9BC537"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Ноябрь</w:t>
            </w:r>
          </w:p>
        </w:tc>
        <w:tc>
          <w:tcPr>
            <w:tcW w:w="2636" w:type="dxa"/>
            <w:tcBorders>
              <w:top w:val="single" w:sz="4" w:space="0" w:color="auto"/>
              <w:left w:val="single" w:sz="4" w:space="0" w:color="auto"/>
              <w:bottom w:val="single" w:sz="4" w:space="0" w:color="auto"/>
              <w:right w:val="single" w:sz="4" w:space="0" w:color="auto"/>
            </w:tcBorders>
          </w:tcPr>
          <w:p w14:paraId="54E9A30D" w14:textId="51A7254B"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9A31E8">
              <w:rPr>
                <w:rFonts w:ascii="Times New Roman" w:hAnsi="Times New Roman"/>
                <w:sz w:val="24"/>
                <w:szCs w:val="24"/>
              </w:rPr>
              <w:t xml:space="preserve"> им. Л.А.</w:t>
            </w:r>
            <w:r w:rsidR="007767E4">
              <w:rPr>
                <w:rFonts w:ascii="Times New Roman" w:hAnsi="Times New Roman"/>
                <w:sz w:val="24"/>
                <w:szCs w:val="24"/>
              </w:rPr>
              <w:t xml:space="preserve"> </w:t>
            </w:r>
            <w:proofErr w:type="spellStart"/>
            <w:r w:rsidRPr="009A31E8">
              <w:rPr>
                <w:rFonts w:ascii="Times New Roman" w:hAnsi="Times New Roman"/>
                <w:sz w:val="24"/>
                <w:szCs w:val="24"/>
              </w:rPr>
              <w:t>Гладиной</w:t>
            </w:r>
            <w:proofErr w:type="spellEnd"/>
          </w:p>
        </w:tc>
        <w:tc>
          <w:tcPr>
            <w:tcW w:w="2134" w:type="dxa"/>
            <w:tcBorders>
              <w:top w:val="single" w:sz="4" w:space="0" w:color="auto"/>
              <w:left w:val="single" w:sz="4" w:space="0" w:color="auto"/>
              <w:bottom w:val="single" w:sz="4" w:space="0" w:color="auto"/>
              <w:right w:val="single" w:sz="4" w:space="0" w:color="auto"/>
            </w:tcBorders>
          </w:tcPr>
          <w:p w14:paraId="2220FBEC"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666D4A2C"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0BF71980"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2AE2D8BB"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5BA1579F" w14:textId="202546B1" w:rsidR="00390FBF" w:rsidRPr="003C356B" w:rsidRDefault="00390FBF" w:rsidP="001707A3">
            <w:pPr>
              <w:suppressAutoHyphens/>
              <w:spacing w:after="0" w:line="240" w:lineRule="auto"/>
              <w:jc w:val="both"/>
              <w:rPr>
                <w:rFonts w:ascii="Times New Roman" w:hAnsi="Times New Roman"/>
                <w:sz w:val="24"/>
                <w:szCs w:val="24"/>
              </w:rPr>
            </w:pPr>
            <w:r w:rsidRPr="003C356B">
              <w:rPr>
                <w:rFonts w:ascii="Times New Roman" w:hAnsi="Times New Roman"/>
                <w:sz w:val="24"/>
                <w:szCs w:val="24"/>
              </w:rPr>
              <w:t xml:space="preserve">Отчётный концерт Молодёжного хора </w:t>
            </w:r>
            <w:r w:rsidR="00A35F64">
              <w:rPr>
                <w:rFonts w:ascii="Times New Roman" w:hAnsi="Times New Roman"/>
                <w:sz w:val="24"/>
                <w:szCs w:val="24"/>
              </w:rPr>
              <w:t>«</w:t>
            </w:r>
            <w:r w:rsidRPr="003C356B">
              <w:rPr>
                <w:rFonts w:ascii="Times New Roman" w:hAnsi="Times New Roman"/>
                <w:sz w:val="24"/>
                <w:szCs w:val="24"/>
                <w:lang w:val="en-US"/>
              </w:rPr>
              <w:t>VICTORIA</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57AB58DC" w14:textId="77777777" w:rsidR="00390FBF" w:rsidRPr="003C356B" w:rsidRDefault="00390FBF" w:rsidP="001707A3">
            <w:pPr>
              <w:spacing w:after="0" w:line="240" w:lineRule="auto"/>
              <w:jc w:val="center"/>
              <w:rPr>
                <w:rFonts w:ascii="Times New Roman" w:hAnsi="Times New Roman"/>
                <w:sz w:val="24"/>
                <w:szCs w:val="24"/>
              </w:rPr>
            </w:pPr>
            <w:r w:rsidRPr="003C356B">
              <w:rPr>
                <w:rFonts w:ascii="Times New Roman" w:hAnsi="Times New Roman"/>
                <w:sz w:val="24"/>
                <w:szCs w:val="24"/>
              </w:rPr>
              <w:t xml:space="preserve">Ноябрь </w:t>
            </w:r>
          </w:p>
        </w:tc>
        <w:tc>
          <w:tcPr>
            <w:tcW w:w="2636" w:type="dxa"/>
            <w:tcBorders>
              <w:top w:val="single" w:sz="4" w:space="0" w:color="auto"/>
              <w:left w:val="single" w:sz="4" w:space="0" w:color="auto"/>
              <w:bottom w:val="single" w:sz="4" w:space="0" w:color="auto"/>
              <w:right w:val="single" w:sz="4" w:space="0" w:color="auto"/>
            </w:tcBorders>
          </w:tcPr>
          <w:p w14:paraId="637CD18D"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АГДК, зрит. зал</w:t>
            </w:r>
          </w:p>
        </w:tc>
        <w:tc>
          <w:tcPr>
            <w:tcW w:w="2134" w:type="dxa"/>
            <w:tcBorders>
              <w:top w:val="single" w:sz="4" w:space="0" w:color="auto"/>
              <w:left w:val="single" w:sz="4" w:space="0" w:color="auto"/>
              <w:bottom w:val="single" w:sz="4" w:space="0" w:color="auto"/>
              <w:right w:val="single" w:sz="4" w:space="0" w:color="auto"/>
            </w:tcBorders>
          </w:tcPr>
          <w:p w14:paraId="46800210" w14:textId="77777777" w:rsidR="00390FBF" w:rsidRPr="003C356B" w:rsidRDefault="00390FBF" w:rsidP="001707A3">
            <w:pPr>
              <w:suppressAutoHyphens/>
              <w:spacing w:after="0" w:line="240" w:lineRule="auto"/>
              <w:jc w:val="center"/>
              <w:rPr>
                <w:rFonts w:ascii="Times New Roman" w:hAnsi="Times New Roman"/>
                <w:sz w:val="24"/>
                <w:szCs w:val="24"/>
              </w:rPr>
            </w:pPr>
            <w:r w:rsidRPr="003C356B">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37DBF29C"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3BFA4D75"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2199FA46"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2B2320CE" w14:textId="038F5399" w:rsidR="00390FBF" w:rsidRPr="00050540" w:rsidRDefault="00390FBF" w:rsidP="001707A3">
            <w:pPr>
              <w:suppressAutoHyphens/>
              <w:spacing w:after="0" w:line="240" w:lineRule="auto"/>
              <w:jc w:val="both"/>
              <w:rPr>
                <w:rFonts w:ascii="Times New Roman" w:hAnsi="Times New Roman"/>
                <w:sz w:val="24"/>
                <w:szCs w:val="24"/>
              </w:rPr>
            </w:pPr>
            <w:r w:rsidRPr="00620D79">
              <w:rPr>
                <w:rFonts w:ascii="Times New Roman" w:hAnsi="Times New Roman"/>
                <w:sz w:val="24"/>
                <w:szCs w:val="24"/>
              </w:rPr>
              <w:t xml:space="preserve">Выставка </w:t>
            </w:r>
            <w:r w:rsidR="00A35F64">
              <w:rPr>
                <w:rFonts w:ascii="Times New Roman" w:hAnsi="Times New Roman"/>
                <w:sz w:val="24"/>
                <w:szCs w:val="24"/>
              </w:rPr>
              <w:t>«</w:t>
            </w:r>
            <w:r w:rsidRPr="00620D79">
              <w:rPr>
                <w:rFonts w:ascii="Times New Roman" w:hAnsi="Times New Roman"/>
                <w:sz w:val="24"/>
                <w:szCs w:val="24"/>
              </w:rPr>
              <w:t>От Рождества до Рождества</w:t>
            </w:r>
            <w:r w:rsidR="00A35F64">
              <w:rPr>
                <w:rFonts w:ascii="Times New Roman" w:hAnsi="Times New Roman"/>
                <w:sz w:val="24"/>
                <w:szCs w:val="24"/>
              </w:rPr>
              <w:t>»</w:t>
            </w:r>
            <w:r w:rsidRPr="00620D79">
              <w:rPr>
                <w:rFonts w:ascii="Times New Roman" w:hAnsi="Times New Roman"/>
                <w:sz w:val="24"/>
                <w:szCs w:val="24"/>
              </w:rPr>
              <w:t xml:space="preserve">  </w:t>
            </w:r>
            <w:r w:rsidRPr="00D81503">
              <w:rPr>
                <w:rFonts w:ascii="Times New Roman" w:hAnsi="Times New Roman"/>
                <w:sz w:val="24"/>
                <w:szCs w:val="24"/>
              </w:rPr>
              <w:t xml:space="preserve">художников городов Апатиты и Кировск  </w:t>
            </w:r>
          </w:p>
        </w:tc>
        <w:tc>
          <w:tcPr>
            <w:tcW w:w="1678" w:type="dxa"/>
            <w:tcBorders>
              <w:top w:val="single" w:sz="4" w:space="0" w:color="auto"/>
              <w:left w:val="single" w:sz="4" w:space="0" w:color="auto"/>
              <w:bottom w:val="single" w:sz="4" w:space="0" w:color="auto"/>
              <w:right w:val="single" w:sz="4" w:space="0" w:color="auto"/>
            </w:tcBorders>
          </w:tcPr>
          <w:p w14:paraId="7DAE3C59" w14:textId="77777777" w:rsidR="00390FBF" w:rsidRPr="00050540"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Декабрь 2023-январь 2024</w:t>
            </w:r>
          </w:p>
        </w:tc>
        <w:tc>
          <w:tcPr>
            <w:tcW w:w="2636" w:type="dxa"/>
            <w:tcBorders>
              <w:top w:val="single" w:sz="4" w:space="0" w:color="auto"/>
              <w:left w:val="single" w:sz="4" w:space="0" w:color="auto"/>
              <w:bottom w:val="single" w:sz="4" w:space="0" w:color="auto"/>
              <w:right w:val="single" w:sz="4" w:space="0" w:color="auto"/>
            </w:tcBorders>
          </w:tcPr>
          <w:p w14:paraId="204E2768" w14:textId="6A581EEC"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620D79">
              <w:rPr>
                <w:rFonts w:ascii="Times New Roman" w:hAnsi="Times New Roman"/>
                <w:sz w:val="24"/>
                <w:szCs w:val="24"/>
              </w:rPr>
              <w:t xml:space="preserve"> им. Л.А.</w:t>
            </w:r>
            <w:r w:rsidR="007767E4">
              <w:rPr>
                <w:rFonts w:ascii="Times New Roman" w:hAnsi="Times New Roman"/>
                <w:sz w:val="24"/>
                <w:szCs w:val="24"/>
              </w:rPr>
              <w:t xml:space="preserve"> </w:t>
            </w:r>
            <w:proofErr w:type="spellStart"/>
            <w:r w:rsidRPr="00620D79">
              <w:rPr>
                <w:rFonts w:ascii="Times New Roman" w:hAnsi="Times New Roman"/>
                <w:sz w:val="24"/>
                <w:szCs w:val="24"/>
              </w:rPr>
              <w:t>Гладиной</w:t>
            </w:r>
            <w:proofErr w:type="spellEnd"/>
          </w:p>
        </w:tc>
        <w:tc>
          <w:tcPr>
            <w:tcW w:w="2134" w:type="dxa"/>
            <w:tcBorders>
              <w:top w:val="single" w:sz="4" w:space="0" w:color="auto"/>
              <w:left w:val="single" w:sz="4" w:space="0" w:color="auto"/>
              <w:bottom w:val="single" w:sz="4" w:space="0" w:color="auto"/>
              <w:right w:val="single" w:sz="4" w:space="0" w:color="auto"/>
            </w:tcBorders>
          </w:tcPr>
          <w:p w14:paraId="714A8B08" w14:textId="77777777" w:rsidR="00390FBF" w:rsidRPr="00050540" w:rsidRDefault="00390FBF" w:rsidP="001707A3">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12" w:type="dxa"/>
            <w:tcBorders>
              <w:top w:val="single" w:sz="4" w:space="0" w:color="auto"/>
              <w:left w:val="single" w:sz="4" w:space="0" w:color="auto"/>
              <w:bottom w:val="single" w:sz="4" w:space="0" w:color="auto"/>
              <w:right w:val="single" w:sz="4" w:space="0" w:color="auto"/>
            </w:tcBorders>
          </w:tcPr>
          <w:p w14:paraId="53C4B255" w14:textId="77777777" w:rsidR="00390FBF" w:rsidRPr="00050540"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2BD91981"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0C7A4E89"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4B2386C1" w14:textId="79E86257" w:rsidR="00390FBF" w:rsidRPr="00226AA3" w:rsidRDefault="00390FBF" w:rsidP="001707A3">
            <w:pPr>
              <w:suppressAutoHyphens/>
              <w:spacing w:after="0" w:line="240" w:lineRule="auto"/>
              <w:jc w:val="both"/>
              <w:rPr>
                <w:rFonts w:ascii="Times New Roman" w:hAnsi="Times New Roman"/>
                <w:sz w:val="24"/>
                <w:szCs w:val="24"/>
              </w:rPr>
            </w:pPr>
            <w:r w:rsidRPr="00226AA3">
              <w:rPr>
                <w:rFonts w:ascii="Times New Roman" w:hAnsi="Times New Roman"/>
                <w:sz w:val="24"/>
                <w:szCs w:val="24"/>
              </w:rPr>
              <w:t xml:space="preserve">Спектакли театра-студии </w:t>
            </w:r>
            <w:r w:rsidR="00A35F64">
              <w:rPr>
                <w:rFonts w:ascii="Times New Roman" w:hAnsi="Times New Roman"/>
                <w:sz w:val="24"/>
                <w:szCs w:val="24"/>
              </w:rPr>
              <w:t>«</w:t>
            </w:r>
            <w:r w:rsidRPr="00226AA3">
              <w:rPr>
                <w:rFonts w:ascii="Times New Roman" w:hAnsi="Times New Roman"/>
                <w:sz w:val="24"/>
                <w:szCs w:val="24"/>
              </w:rPr>
              <w:t>Диалог</w:t>
            </w:r>
            <w:r w:rsidR="00A35F64">
              <w:rPr>
                <w:rFonts w:ascii="Times New Roman" w:hAnsi="Times New Roman"/>
                <w:sz w:val="24"/>
                <w:szCs w:val="24"/>
              </w:rPr>
              <w:t>»</w:t>
            </w:r>
          </w:p>
        </w:tc>
        <w:tc>
          <w:tcPr>
            <w:tcW w:w="1678" w:type="dxa"/>
            <w:tcBorders>
              <w:top w:val="single" w:sz="4" w:space="0" w:color="auto"/>
              <w:left w:val="single" w:sz="4" w:space="0" w:color="auto"/>
              <w:bottom w:val="single" w:sz="4" w:space="0" w:color="auto"/>
              <w:right w:val="single" w:sz="4" w:space="0" w:color="auto"/>
            </w:tcBorders>
          </w:tcPr>
          <w:p w14:paraId="2CF581AA" w14:textId="77777777" w:rsidR="00390FBF" w:rsidRPr="00226AA3" w:rsidRDefault="00390FBF" w:rsidP="001707A3">
            <w:pPr>
              <w:spacing w:after="0" w:line="240" w:lineRule="auto"/>
              <w:jc w:val="center"/>
              <w:rPr>
                <w:rFonts w:ascii="Times New Roman" w:hAnsi="Times New Roman"/>
                <w:sz w:val="24"/>
                <w:szCs w:val="24"/>
              </w:rPr>
            </w:pPr>
            <w:r w:rsidRPr="00226AA3">
              <w:rPr>
                <w:rFonts w:ascii="Times New Roman" w:hAnsi="Times New Roman"/>
                <w:sz w:val="24"/>
                <w:szCs w:val="24"/>
              </w:rPr>
              <w:t>В течение года</w:t>
            </w:r>
          </w:p>
        </w:tc>
        <w:tc>
          <w:tcPr>
            <w:tcW w:w="2636" w:type="dxa"/>
            <w:tcBorders>
              <w:top w:val="single" w:sz="4" w:space="0" w:color="auto"/>
              <w:left w:val="single" w:sz="4" w:space="0" w:color="auto"/>
              <w:bottom w:val="single" w:sz="4" w:space="0" w:color="auto"/>
              <w:right w:val="single" w:sz="4" w:space="0" w:color="auto"/>
            </w:tcBorders>
          </w:tcPr>
          <w:p w14:paraId="617C31A5" w14:textId="77777777" w:rsidR="00390FBF" w:rsidRPr="00226AA3" w:rsidRDefault="00390FBF" w:rsidP="001707A3">
            <w:pPr>
              <w:suppressAutoHyphens/>
              <w:spacing w:after="0" w:line="240" w:lineRule="auto"/>
              <w:jc w:val="center"/>
              <w:rPr>
                <w:rFonts w:ascii="Times New Roman" w:hAnsi="Times New Roman"/>
                <w:sz w:val="24"/>
                <w:szCs w:val="24"/>
              </w:rPr>
            </w:pPr>
            <w:r w:rsidRPr="00226AA3">
              <w:rPr>
                <w:rFonts w:ascii="Times New Roman" w:hAnsi="Times New Roman"/>
                <w:sz w:val="24"/>
                <w:szCs w:val="24"/>
              </w:rPr>
              <w:t>АГДК, зрит. зал</w:t>
            </w:r>
          </w:p>
        </w:tc>
        <w:tc>
          <w:tcPr>
            <w:tcW w:w="2134" w:type="dxa"/>
            <w:tcBorders>
              <w:top w:val="single" w:sz="4" w:space="0" w:color="auto"/>
              <w:left w:val="single" w:sz="4" w:space="0" w:color="auto"/>
              <w:bottom w:val="single" w:sz="4" w:space="0" w:color="auto"/>
              <w:right w:val="single" w:sz="4" w:space="0" w:color="auto"/>
            </w:tcBorders>
          </w:tcPr>
          <w:p w14:paraId="74896D71" w14:textId="77777777" w:rsidR="00390FBF" w:rsidRPr="00226AA3" w:rsidRDefault="00390FBF" w:rsidP="001707A3">
            <w:pPr>
              <w:suppressAutoHyphens/>
              <w:spacing w:after="0" w:line="240" w:lineRule="auto"/>
              <w:jc w:val="center"/>
              <w:rPr>
                <w:rFonts w:ascii="Times New Roman" w:hAnsi="Times New Roman"/>
                <w:sz w:val="24"/>
                <w:szCs w:val="24"/>
              </w:rPr>
            </w:pPr>
            <w:r w:rsidRPr="00226AA3">
              <w:rPr>
                <w:rFonts w:ascii="Times New Roman" w:hAnsi="Times New Roman"/>
                <w:sz w:val="24"/>
                <w:szCs w:val="24"/>
              </w:rPr>
              <w:t>5</w:t>
            </w:r>
          </w:p>
        </w:tc>
        <w:tc>
          <w:tcPr>
            <w:tcW w:w="2612" w:type="dxa"/>
            <w:tcBorders>
              <w:top w:val="single" w:sz="4" w:space="0" w:color="auto"/>
              <w:left w:val="single" w:sz="4" w:space="0" w:color="auto"/>
              <w:bottom w:val="single" w:sz="4" w:space="0" w:color="auto"/>
              <w:right w:val="single" w:sz="4" w:space="0" w:color="auto"/>
            </w:tcBorders>
          </w:tcPr>
          <w:p w14:paraId="57387479" w14:textId="77777777" w:rsidR="00390FBF" w:rsidRPr="00226AA3" w:rsidRDefault="00390FBF" w:rsidP="001707A3">
            <w:pPr>
              <w:suppressAutoHyphens/>
              <w:snapToGrid w:val="0"/>
              <w:spacing w:after="0" w:line="240" w:lineRule="auto"/>
              <w:jc w:val="center"/>
              <w:rPr>
                <w:rFonts w:ascii="Times New Roman" w:hAnsi="Times New Roman"/>
                <w:sz w:val="24"/>
                <w:szCs w:val="24"/>
              </w:rPr>
            </w:pPr>
            <w:r w:rsidRPr="00226AA3">
              <w:rPr>
                <w:rFonts w:ascii="Times New Roman" w:hAnsi="Times New Roman"/>
                <w:sz w:val="24"/>
                <w:szCs w:val="24"/>
              </w:rPr>
              <w:t>Художественный руководитель</w:t>
            </w:r>
          </w:p>
        </w:tc>
      </w:tr>
      <w:tr w:rsidR="00390FBF" w:rsidRPr="006B240F" w14:paraId="67DD77E5" w14:textId="77777777" w:rsidTr="001707A3">
        <w:tc>
          <w:tcPr>
            <w:tcW w:w="567" w:type="dxa"/>
            <w:tcBorders>
              <w:top w:val="single" w:sz="4" w:space="0" w:color="auto"/>
              <w:left w:val="single" w:sz="4" w:space="0" w:color="auto"/>
              <w:bottom w:val="single" w:sz="4" w:space="0" w:color="auto"/>
              <w:right w:val="single" w:sz="4" w:space="0" w:color="auto"/>
            </w:tcBorders>
            <w:vAlign w:val="center"/>
          </w:tcPr>
          <w:p w14:paraId="42B431A5" w14:textId="77777777" w:rsidR="00390FBF" w:rsidRPr="00000CA3" w:rsidRDefault="00390FBF" w:rsidP="00C8275D">
            <w:pPr>
              <w:pStyle w:val="a3"/>
              <w:numPr>
                <w:ilvl w:val="0"/>
                <w:numId w:val="11"/>
              </w:numPr>
              <w:suppressAutoHyphens/>
              <w:spacing w:after="0" w:line="240" w:lineRule="auto"/>
              <w:ind w:left="0" w:firstLine="0"/>
              <w:jc w:val="center"/>
              <w:rPr>
                <w:rFonts w:ascii="Times New Roman" w:hAnsi="Times New Roman"/>
                <w:b/>
                <w:sz w:val="24"/>
                <w:szCs w:val="24"/>
              </w:rPr>
            </w:pPr>
          </w:p>
        </w:tc>
        <w:tc>
          <w:tcPr>
            <w:tcW w:w="5116" w:type="dxa"/>
            <w:tcBorders>
              <w:top w:val="single" w:sz="4" w:space="0" w:color="auto"/>
              <w:left w:val="single" w:sz="4" w:space="0" w:color="auto"/>
              <w:bottom w:val="single" w:sz="4" w:space="0" w:color="auto"/>
              <w:right w:val="single" w:sz="4" w:space="0" w:color="auto"/>
            </w:tcBorders>
          </w:tcPr>
          <w:p w14:paraId="15E1613C" w14:textId="77777777" w:rsidR="00390FBF" w:rsidRPr="003C356B"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Концерты коллективов самодеятельности в рамках универсальных ярмарок</w:t>
            </w:r>
          </w:p>
        </w:tc>
        <w:tc>
          <w:tcPr>
            <w:tcW w:w="1678" w:type="dxa"/>
            <w:tcBorders>
              <w:top w:val="single" w:sz="4" w:space="0" w:color="auto"/>
              <w:left w:val="single" w:sz="4" w:space="0" w:color="auto"/>
              <w:bottom w:val="single" w:sz="4" w:space="0" w:color="auto"/>
              <w:right w:val="single" w:sz="4" w:space="0" w:color="auto"/>
            </w:tcBorders>
          </w:tcPr>
          <w:p w14:paraId="025BE98E" w14:textId="77777777" w:rsidR="00390FBF" w:rsidRPr="003C356B"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636" w:type="dxa"/>
            <w:tcBorders>
              <w:top w:val="single" w:sz="4" w:space="0" w:color="auto"/>
              <w:left w:val="single" w:sz="4" w:space="0" w:color="auto"/>
              <w:bottom w:val="single" w:sz="4" w:space="0" w:color="auto"/>
              <w:right w:val="single" w:sz="4" w:space="0" w:color="auto"/>
            </w:tcBorders>
          </w:tcPr>
          <w:p w14:paraId="1B1BAD40" w14:textId="77777777" w:rsidR="00390FBF" w:rsidRPr="003C356B"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Площадь АГДК</w:t>
            </w:r>
          </w:p>
        </w:tc>
        <w:tc>
          <w:tcPr>
            <w:tcW w:w="2134" w:type="dxa"/>
            <w:tcBorders>
              <w:top w:val="single" w:sz="4" w:space="0" w:color="auto"/>
              <w:left w:val="single" w:sz="4" w:space="0" w:color="auto"/>
              <w:bottom w:val="single" w:sz="4" w:space="0" w:color="auto"/>
              <w:right w:val="single" w:sz="4" w:space="0" w:color="auto"/>
            </w:tcBorders>
          </w:tcPr>
          <w:p w14:paraId="0FD240BB" w14:textId="77777777" w:rsidR="00390FBF" w:rsidRPr="003C356B"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2612" w:type="dxa"/>
            <w:tcBorders>
              <w:top w:val="single" w:sz="4" w:space="0" w:color="auto"/>
              <w:left w:val="single" w:sz="4" w:space="0" w:color="auto"/>
              <w:bottom w:val="single" w:sz="4" w:space="0" w:color="auto"/>
              <w:right w:val="single" w:sz="4" w:space="0" w:color="auto"/>
            </w:tcBorders>
          </w:tcPr>
          <w:p w14:paraId="1009ED33" w14:textId="77777777" w:rsidR="00390FBF" w:rsidRPr="003C356B"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bl>
    <w:p w14:paraId="364D7923" w14:textId="77777777" w:rsidR="00390FBF" w:rsidRPr="00E11DBC" w:rsidRDefault="00390FBF" w:rsidP="00390FBF">
      <w:pPr>
        <w:spacing w:after="0" w:line="240" w:lineRule="auto"/>
        <w:jc w:val="center"/>
        <w:rPr>
          <w:rFonts w:ascii="Times New Roman" w:hAnsi="Times New Roman"/>
          <w:b/>
          <w:sz w:val="24"/>
          <w:szCs w:val="24"/>
        </w:rPr>
      </w:pPr>
      <w:r w:rsidRPr="006B240F">
        <w:rPr>
          <w:rFonts w:ascii="Times New Roman" w:hAnsi="Times New Roman"/>
          <w:b/>
          <w:sz w:val="24"/>
          <w:szCs w:val="24"/>
        </w:rPr>
        <w:t xml:space="preserve">1.3 Юбилейные концерты </w:t>
      </w:r>
      <w:r w:rsidRPr="00E11DBC">
        <w:rPr>
          <w:rFonts w:ascii="Times New Roman" w:hAnsi="Times New Roman"/>
          <w:b/>
          <w:sz w:val="24"/>
          <w:szCs w:val="24"/>
        </w:rPr>
        <w:t>творческих коллективов</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93"/>
        <w:gridCol w:w="1686"/>
        <w:gridCol w:w="2636"/>
        <w:gridCol w:w="1964"/>
        <w:gridCol w:w="2639"/>
      </w:tblGrid>
      <w:tr w:rsidR="00390FBF" w:rsidRPr="006B240F" w14:paraId="0EC693D1" w14:textId="77777777" w:rsidTr="001707A3">
        <w:tc>
          <w:tcPr>
            <w:tcW w:w="566" w:type="dxa"/>
            <w:tcBorders>
              <w:top w:val="single" w:sz="4" w:space="0" w:color="auto"/>
              <w:left w:val="single" w:sz="4" w:space="0" w:color="auto"/>
              <w:bottom w:val="single" w:sz="4" w:space="0" w:color="auto"/>
              <w:right w:val="single" w:sz="4" w:space="0" w:color="auto"/>
            </w:tcBorders>
            <w:hideMark/>
          </w:tcPr>
          <w:p w14:paraId="552D1199"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w:t>
            </w:r>
          </w:p>
          <w:p w14:paraId="3D090B46" w14:textId="77777777" w:rsidR="00390FBF" w:rsidRPr="006B240F" w:rsidRDefault="00390FBF" w:rsidP="001707A3">
            <w:pPr>
              <w:suppressAutoHyphens/>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п/п</w:t>
            </w:r>
          </w:p>
        </w:tc>
        <w:tc>
          <w:tcPr>
            <w:tcW w:w="5393" w:type="dxa"/>
            <w:tcBorders>
              <w:top w:val="single" w:sz="4" w:space="0" w:color="auto"/>
              <w:left w:val="single" w:sz="4" w:space="0" w:color="auto"/>
              <w:bottom w:val="single" w:sz="4" w:space="0" w:color="auto"/>
              <w:right w:val="single" w:sz="4" w:space="0" w:color="auto"/>
            </w:tcBorders>
            <w:hideMark/>
          </w:tcPr>
          <w:p w14:paraId="1F025D77" w14:textId="77777777" w:rsidR="00390FBF" w:rsidRPr="00836A8C" w:rsidRDefault="00390FBF" w:rsidP="001707A3">
            <w:pPr>
              <w:suppressAutoHyphens/>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Название мероприятия</w:t>
            </w:r>
          </w:p>
        </w:tc>
        <w:tc>
          <w:tcPr>
            <w:tcW w:w="1686" w:type="dxa"/>
            <w:tcBorders>
              <w:top w:val="single" w:sz="4" w:space="0" w:color="auto"/>
              <w:left w:val="single" w:sz="4" w:space="0" w:color="auto"/>
              <w:bottom w:val="single" w:sz="4" w:space="0" w:color="auto"/>
              <w:right w:val="single" w:sz="4" w:space="0" w:color="auto"/>
            </w:tcBorders>
            <w:hideMark/>
          </w:tcPr>
          <w:p w14:paraId="38C85A53" w14:textId="77777777" w:rsidR="00390FBF" w:rsidRPr="00836A8C" w:rsidRDefault="00390FBF" w:rsidP="001707A3">
            <w:pPr>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Сроки</w:t>
            </w:r>
          </w:p>
          <w:p w14:paraId="793DEF8D" w14:textId="77777777" w:rsidR="00390FBF" w:rsidRPr="00836A8C" w:rsidRDefault="00390FBF" w:rsidP="001707A3">
            <w:pPr>
              <w:suppressAutoHyphens/>
              <w:spacing w:after="0" w:line="240" w:lineRule="auto"/>
              <w:jc w:val="center"/>
              <w:rPr>
                <w:rFonts w:ascii="Times New Roman" w:hAnsi="Times New Roman"/>
                <w:sz w:val="24"/>
                <w:szCs w:val="24"/>
                <w:lang w:eastAsia="ar-SA"/>
              </w:rPr>
            </w:pPr>
            <w:r w:rsidRPr="00836A8C">
              <w:rPr>
                <w:rFonts w:ascii="Times New Roman" w:hAnsi="Times New Roman"/>
                <w:b/>
                <w:sz w:val="24"/>
                <w:szCs w:val="24"/>
              </w:rPr>
              <w:t>проведения</w:t>
            </w:r>
          </w:p>
        </w:tc>
        <w:tc>
          <w:tcPr>
            <w:tcW w:w="2636" w:type="dxa"/>
            <w:tcBorders>
              <w:top w:val="single" w:sz="4" w:space="0" w:color="auto"/>
              <w:left w:val="single" w:sz="4" w:space="0" w:color="auto"/>
              <w:bottom w:val="single" w:sz="4" w:space="0" w:color="auto"/>
              <w:right w:val="single" w:sz="4" w:space="0" w:color="auto"/>
            </w:tcBorders>
            <w:hideMark/>
          </w:tcPr>
          <w:p w14:paraId="581BE66A" w14:textId="77777777" w:rsidR="00390FBF" w:rsidRPr="00836A8C" w:rsidRDefault="00390FBF" w:rsidP="001707A3">
            <w:pPr>
              <w:suppressAutoHyphens/>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Место проведения</w:t>
            </w:r>
          </w:p>
        </w:tc>
        <w:tc>
          <w:tcPr>
            <w:tcW w:w="1964" w:type="dxa"/>
            <w:tcBorders>
              <w:top w:val="single" w:sz="4" w:space="0" w:color="auto"/>
              <w:left w:val="single" w:sz="4" w:space="0" w:color="auto"/>
              <w:bottom w:val="single" w:sz="4" w:space="0" w:color="auto"/>
              <w:right w:val="single" w:sz="4" w:space="0" w:color="auto"/>
            </w:tcBorders>
            <w:hideMark/>
          </w:tcPr>
          <w:p w14:paraId="41634374" w14:textId="77777777" w:rsidR="00390FBF" w:rsidRPr="00836A8C" w:rsidRDefault="00390FBF" w:rsidP="001707A3">
            <w:pPr>
              <w:suppressAutoHyphens/>
              <w:spacing w:after="0" w:line="240" w:lineRule="auto"/>
              <w:jc w:val="center"/>
              <w:rPr>
                <w:rFonts w:ascii="Times New Roman" w:hAnsi="Times New Roman"/>
                <w:b/>
                <w:sz w:val="24"/>
                <w:szCs w:val="24"/>
              </w:rPr>
            </w:pPr>
            <w:r w:rsidRPr="00836A8C">
              <w:rPr>
                <w:rFonts w:ascii="Times New Roman" w:hAnsi="Times New Roman"/>
                <w:b/>
                <w:sz w:val="24"/>
                <w:szCs w:val="24"/>
              </w:rPr>
              <w:t>Кол-во мероприятий</w:t>
            </w:r>
          </w:p>
        </w:tc>
        <w:tc>
          <w:tcPr>
            <w:tcW w:w="2639" w:type="dxa"/>
            <w:tcBorders>
              <w:top w:val="single" w:sz="4" w:space="0" w:color="auto"/>
              <w:left w:val="single" w:sz="4" w:space="0" w:color="auto"/>
              <w:bottom w:val="single" w:sz="4" w:space="0" w:color="auto"/>
              <w:right w:val="single" w:sz="4" w:space="0" w:color="auto"/>
            </w:tcBorders>
            <w:hideMark/>
          </w:tcPr>
          <w:p w14:paraId="181F95E8" w14:textId="77777777" w:rsidR="00390FBF" w:rsidRPr="00836A8C" w:rsidRDefault="00390FBF" w:rsidP="001707A3">
            <w:pPr>
              <w:suppressAutoHyphens/>
              <w:snapToGrid w:val="0"/>
              <w:spacing w:after="0" w:line="240" w:lineRule="auto"/>
              <w:jc w:val="center"/>
              <w:rPr>
                <w:rFonts w:ascii="Times New Roman" w:hAnsi="Times New Roman"/>
                <w:b/>
                <w:sz w:val="24"/>
                <w:szCs w:val="24"/>
                <w:lang w:eastAsia="ar-SA"/>
              </w:rPr>
            </w:pPr>
            <w:r w:rsidRPr="00836A8C">
              <w:rPr>
                <w:rFonts w:ascii="Times New Roman" w:hAnsi="Times New Roman"/>
                <w:b/>
                <w:sz w:val="24"/>
                <w:szCs w:val="24"/>
              </w:rPr>
              <w:t>Ответственные</w:t>
            </w:r>
          </w:p>
        </w:tc>
      </w:tr>
      <w:tr w:rsidR="00390FBF" w:rsidRPr="006B240F" w14:paraId="78F4D5C3" w14:textId="77777777" w:rsidTr="001707A3">
        <w:tc>
          <w:tcPr>
            <w:tcW w:w="566" w:type="dxa"/>
            <w:tcBorders>
              <w:top w:val="single" w:sz="4" w:space="0" w:color="auto"/>
              <w:left w:val="single" w:sz="4" w:space="0" w:color="auto"/>
              <w:bottom w:val="single" w:sz="4" w:space="0" w:color="auto"/>
              <w:right w:val="single" w:sz="4" w:space="0" w:color="auto"/>
            </w:tcBorders>
            <w:vAlign w:val="center"/>
          </w:tcPr>
          <w:p w14:paraId="732164AE"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393" w:type="dxa"/>
            <w:tcBorders>
              <w:top w:val="single" w:sz="4" w:space="0" w:color="auto"/>
              <w:left w:val="single" w:sz="4" w:space="0" w:color="auto"/>
              <w:bottom w:val="single" w:sz="4" w:space="0" w:color="auto"/>
              <w:right w:val="single" w:sz="4" w:space="0" w:color="auto"/>
            </w:tcBorders>
          </w:tcPr>
          <w:p w14:paraId="63206A69" w14:textId="03CA8538" w:rsidR="00390FBF" w:rsidRPr="00372B14" w:rsidRDefault="00390FBF" w:rsidP="001707A3">
            <w:pPr>
              <w:suppressAutoHyphens/>
              <w:spacing w:after="0" w:line="240" w:lineRule="auto"/>
              <w:rPr>
                <w:rFonts w:ascii="Times New Roman" w:hAnsi="Times New Roman"/>
                <w:sz w:val="24"/>
                <w:szCs w:val="24"/>
              </w:rPr>
            </w:pPr>
            <w:r>
              <w:rPr>
                <w:rFonts w:ascii="Times New Roman" w:hAnsi="Times New Roman"/>
                <w:sz w:val="24"/>
                <w:szCs w:val="24"/>
              </w:rPr>
              <w:t xml:space="preserve">Концерт НСК ансамбля песни и танца </w:t>
            </w:r>
            <w:r w:rsidR="00A35F64">
              <w:rPr>
                <w:rFonts w:ascii="Times New Roman" w:hAnsi="Times New Roman"/>
                <w:sz w:val="24"/>
                <w:szCs w:val="24"/>
              </w:rPr>
              <w:t>«</w:t>
            </w:r>
            <w:r>
              <w:rPr>
                <w:rFonts w:ascii="Times New Roman" w:hAnsi="Times New Roman"/>
                <w:sz w:val="24"/>
                <w:szCs w:val="24"/>
              </w:rPr>
              <w:t>Заполярье</w:t>
            </w:r>
            <w:r w:rsidR="00A35F64">
              <w:rPr>
                <w:rFonts w:ascii="Times New Roman" w:hAnsi="Times New Roman"/>
                <w:sz w:val="24"/>
                <w:szCs w:val="24"/>
              </w:rPr>
              <w:t>»</w:t>
            </w:r>
            <w:r>
              <w:rPr>
                <w:rFonts w:ascii="Times New Roman" w:hAnsi="Times New Roman"/>
                <w:sz w:val="24"/>
                <w:szCs w:val="24"/>
              </w:rPr>
              <w:t>, посвящённый 55-летию со дня образования</w:t>
            </w:r>
          </w:p>
        </w:tc>
        <w:tc>
          <w:tcPr>
            <w:tcW w:w="1686" w:type="dxa"/>
            <w:tcBorders>
              <w:top w:val="single" w:sz="4" w:space="0" w:color="auto"/>
              <w:left w:val="single" w:sz="4" w:space="0" w:color="auto"/>
              <w:bottom w:val="single" w:sz="4" w:space="0" w:color="auto"/>
              <w:right w:val="single" w:sz="4" w:space="0" w:color="auto"/>
            </w:tcBorders>
          </w:tcPr>
          <w:p w14:paraId="6D9F1A14" w14:textId="77777777" w:rsidR="00390FBF" w:rsidRPr="00372B1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8 марта 2023 года</w:t>
            </w:r>
          </w:p>
        </w:tc>
        <w:tc>
          <w:tcPr>
            <w:tcW w:w="2636" w:type="dxa"/>
            <w:tcBorders>
              <w:top w:val="single" w:sz="4" w:space="0" w:color="auto"/>
              <w:left w:val="single" w:sz="4" w:space="0" w:color="auto"/>
              <w:bottom w:val="single" w:sz="4" w:space="0" w:color="auto"/>
              <w:right w:val="single" w:sz="4" w:space="0" w:color="auto"/>
            </w:tcBorders>
          </w:tcPr>
          <w:p w14:paraId="0BB86C9A" w14:textId="02DCC401" w:rsidR="00390FBF" w:rsidRPr="00372B1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АГДК, зрит.</w:t>
            </w:r>
            <w:r w:rsidR="007767E4">
              <w:rPr>
                <w:rFonts w:ascii="Times New Roman" w:hAnsi="Times New Roman"/>
                <w:sz w:val="24"/>
                <w:szCs w:val="24"/>
              </w:rPr>
              <w:t xml:space="preserve"> </w:t>
            </w:r>
            <w:r>
              <w:rPr>
                <w:rFonts w:ascii="Times New Roman" w:hAnsi="Times New Roman"/>
                <w:sz w:val="24"/>
                <w:szCs w:val="24"/>
              </w:rPr>
              <w:t>зал</w:t>
            </w:r>
          </w:p>
        </w:tc>
        <w:tc>
          <w:tcPr>
            <w:tcW w:w="1964" w:type="dxa"/>
            <w:tcBorders>
              <w:top w:val="single" w:sz="4" w:space="0" w:color="auto"/>
              <w:left w:val="single" w:sz="4" w:space="0" w:color="auto"/>
              <w:bottom w:val="single" w:sz="4" w:space="0" w:color="auto"/>
              <w:right w:val="single" w:sz="4" w:space="0" w:color="auto"/>
            </w:tcBorders>
          </w:tcPr>
          <w:p w14:paraId="3D2B02AC" w14:textId="77777777" w:rsidR="00390FBF" w:rsidRPr="00372B1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39" w:type="dxa"/>
            <w:tcBorders>
              <w:top w:val="single" w:sz="4" w:space="0" w:color="auto"/>
              <w:left w:val="single" w:sz="4" w:space="0" w:color="auto"/>
              <w:bottom w:val="single" w:sz="4" w:space="0" w:color="auto"/>
              <w:right w:val="single" w:sz="4" w:space="0" w:color="auto"/>
            </w:tcBorders>
          </w:tcPr>
          <w:p w14:paraId="36125933" w14:textId="77777777" w:rsidR="00390FBF" w:rsidRPr="00372B14"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bl>
    <w:p w14:paraId="63B98AAE" w14:textId="77777777" w:rsidR="00390FBF" w:rsidRDefault="00390FBF" w:rsidP="00390FBF">
      <w:pPr>
        <w:spacing w:before="120" w:after="120" w:line="240" w:lineRule="auto"/>
        <w:jc w:val="center"/>
        <w:rPr>
          <w:rFonts w:ascii="Times New Roman" w:hAnsi="Times New Roman"/>
          <w:b/>
          <w:sz w:val="24"/>
          <w:szCs w:val="24"/>
        </w:rPr>
      </w:pPr>
      <w:r w:rsidRPr="006B240F">
        <w:rPr>
          <w:rFonts w:ascii="Times New Roman" w:hAnsi="Times New Roman"/>
          <w:b/>
          <w:sz w:val="24"/>
          <w:szCs w:val="24"/>
        </w:rPr>
        <w:t>2. Мероприятия, посвященные государственным праздникам, красным датам календаря и значимым событиям</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641"/>
        <w:gridCol w:w="1701"/>
        <w:gridCol w:w="2268"/>
        <w:gridCol w:w="1985"/>
        <w:gridCol w:w="2693"/>
      </w:tblGrid>
      <w:tr w:rsidR="00390FBF" w:rsidRPr="006B240F" w14:paraId="30752715" w14:textId="77777777" w:rsidTr="001707A3">
        <w:tc>
          <w:tcPr>
            <w:tcW w:w="596" w:type="dxa"/>
            <w:tcBorders>
              <w:top w:val="single" w:sz="4" w:space="0" w:color="auto"/>
              <w:left w:val="single" w:sz="4" w:space="0" w:color="auto"/>
              <w:bottom w:val="single" w:sz="4" w:space="0" w:color="auto"/>
              <w:right w:val="single" w:sz="4" w:space="0" w:color="auto"/>
            </w:tcBorders>
          </w:tcPr>
          <w:p w14:paraId="600A242E" w14:textId="77777777" w:rsidR="00390FBF" w:rsidRPr="006B240F" w:rsidRDefault="00390FBF" w:rsidP="001707A3">
            <w:pPr>
              <w:pStyle w:val="a3"/>
              <w:spacing w:after="0" w:line="240" w:lineRule="auto"/>
              <w:ind w:left="0"/>
              <w:jc w:val="center"/>
              <w:rPr>
                <w:rFonts w:ascii="Times New Roman" w:hAnsi="Times New Roman"/>
                <w:b/>
                <w:sz w:val="24"/>
                <w:szCs w:val="24"/>
              </w:rPr>
            </w:pPr>
            <w:r w:rsidRPr="006B240F">
              <w:rPr>
                <w:rFonts w:ascii="Times New Roman" w:hAnsi="Times New Roman"/>
                <w:b/>
                <w:sz w:val="24"/>
                <w:szCs w:val="24"/>
              </w:rPr>
              <w:t>№ п/п</w:t>
            </w:r>
          </w:p>
        </w:tc>
        <w:tc>
          <w:tcPr>
            <w:tcW w:w="5641" w:type="dxa"/>
            <w:tcBorders>
              <w:top w:val="single" w:sz="4" w:space="0" w:color="auto"/>
              <w:left w:val="single" w:sz="4" w:space="0" w:color="auto"/>
              <w:bottom w:val="single" w:sz="4" w:space="0" w:color="auto"/>
              <w:right w:val="single" w:sz="4" w:space="0" w:color="auto"/>
            </w:tcBorders>
          </w:tcPr>
          <w:p w14:paraId="001AD2EE"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tcPr>
          <w:p w14:paraId="201A9C40"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Сроки проведения</w:t>
            </w:r>
          </w:p>
        </w:tc>
        <w:tc>
          <w:tcPr>
            <w:tcW w:w="2268" w:type="dxa"/>
            <w:tcBorders>
              <w:top w:val="single" w:sz="4" w:space="0" w:color="auto"/>
              <w:left w:val="single" w:sz="4" w:space="0" w:color="auto"/>
              <w:bottom w:val="single" w:sz="4" w:space="0" w:color="auto"/>
              <w:right w:val="single" w:sz="4" w:space="0" w:color="auto"/>
            </w:tcBorders>
          </w:tcPr>
          <w:p w14:paraId="37E90809"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Место проведения</w:t>
            </w:r>
          </w:p>
        </w:tc>
        <w:tc>
          <w:tcPr>
            <w:tcW w:w="1985" w:type="dxa"/>
            <w:tcBorders>
              <w:top w:val="single" w:sz="4" w:space="0" w:color="auto"/>
              <w:left w:val="single" w:sz="4" w:space="0" w:color="auto"/>
              <w:bottom w:val="single" w:sz="4" w:space="0" w:color="auto"/>
              <w:right w:val="single" w:sz="4" w:space="0" w:color="auto"/>
            </w:tcBorders>
          </w:tcPr>
          <w:p w14:paraId="01E61FC2" w14:textId="77777777" w:rsidR="00390FBF" w:rsidRPr="006B240F" w:rsidRDefault="00390FBF" w:rsidP="001707A3">
            <w:pPr>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auto"/>
              <w:left w:val="single" w:sz="4" w:space="0" w:color="auto"/>
              <w:bottom w:val="single" w:sz="4" w:space="0" w:color="auto"/>
              <w:right w:val="single" w:sz="4" w:space="0" w:color="auto"/>
            </w:tcBorders>
          </w:tcPr>
          <w:p w14:paraId="745D0AD3" w14:textId="77777777" w:rsidR="00390FBF" w:rsidRPr="006B240F" w:rsidRDefault="00390FBF" w:rsidP="001707A3">
            <w:pPr>
              <w:snapToGrid w:val="0"/>
              <w:spacing w:after="0" w:line="240" w:lineRule="auto"/>
              <w:jc w:val="center"/>
              <w:rPr>
                <w:rFonts w:ascii="Times New Roman" w:hAnsi="Times New Roman"/>
                <w:b/>
                <w:sz w:val="24"/>
                <w:szCs w:val="24"/>
              </w:rPr>
            </w:pPr>
            <w:r w:rsidRPr="006B240F">
              <w:rPr>
                <w:rFonts w:ascii="Times New Roman" w:hAnsi="Times New Roman"/>
                <w:b/>
                <w:sz w:val="24"/>
                <w:szCs w:val="24"/>
              </w:rPr>
              <w:t>Ответственные</w:t>
            </w:r>
          </w:p>
        </w:tc>
      </w:tr>
      <w:tr w:rsidR="00390FBF" w:rsidRPr="006B240F" w14:paraId="26CF7C8F" w14:textId="77777777" w:rsidTr="001707A3">
        <w:tc>
          <w:tcPr>
            <w:tcW w:w="596" w:type="dxa"/>
            <w:tcBorders>
              <w:top w:val="single" w:sz="4" w:space="0" w:color="auto"/>
              <w:left w:val="single" w:sz="4" w:space="0" w:color="auto"/>
              <w:bottom w:val="single" w:sz="4" w:space="0" w:color="auto"/>
              <w:right w:val="single" w:sz="4" w:space="0" w:color="auto"/>
            </w:tcBorders>
          </w:tcPr>
          <w:p w14:paraId="196926B9" w14:textId="77777777" w:rsidR="00390FBF" w:rsidRPr="0020326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5641" w:type="dxa"/>
            <w:tcBorders>
              <w:top w:val="single" w:sz="4" w:space="0" w:color="auto"/>
              <w:left w:val="single" w:sz="4" w:space="0" w:color="auto"/>
              <w:bottom w:val="single" w:sz="4" w:space="0" w:color="auto"/>
              <w:right w:val="single" w:sz="4" w:space="0" w:color="auto"/>
            </w:tcBorders>
          </w:tcPr>
          <w:p w14:paraId="71FF55BB" w14:textId="5DC324B2" w:rsidR="00390FBF" w:rsidRPr="00F51DB2" w:rsidRDefault="00390FBF" w:rsidP="001707A3">
            <w:pPr>
              <w:suppressAutoHyphens/>
              <w:spacing w:after="0" w:line="240" w:lineRule="auto"/>
              <w:jc w:val="both"/>
              <w:rPr>
                <w:rFonts w:ascii="Times New Roman" w:hAnsi="Times New Roman"/>
                <w:sz w:val="24"/>
                <w:szCs w:val="24"/>
              </w:rPr>
            </w:pPr>
            <w:r w:rsidRPr="00F51DB2">
              <w:rPr>
                <w:rFonts w:ascii="Times New Roman" w:hAnsi="Times New Roman"/>
                <w:sz w:val="24"/>
                <w:szCs w:val="24"/>
              </w:rPr>
              <w:t xml:space="preserve">Арт-гостиная </w:t>
            </w:r>
            <w:r w:rsidR="00A35F64">
              <w:rPr>
                <w:rFonts w:ascii="Times New Roman" w:hAnsi="Times New Roman"/>
                <w:sz w:val="24"/>
                <w:szCs w:val="24"/>
              </w:rPr>
              <w:t>«</w:t>
            </w:r>
            <w:r w:rsidRPr="00F51DB2">
              <w:rPr>
                <w:rFonts w:ascii="Times New Roman" w:hAnsi="Times New Roman"/>
                <w:sz w:val="24"/>
                <w:szCs w:val="24"/>
              </w:rPr>
              <w:t>Встреча с художником. Валентина Петрова</w:t>
            </w:r>
            <w:r w:rsidR="00A35F64">
              <w:rPr>
                <w:rFonts w:ascii="Times New Roman" w:hAnsi="Times New Roman"/>
                <w:sz w:val="24"/>
                <w:szCs w:val="24"/>
              </w:rPr>
              <w:t>»</w:t>
            </w:r>
            <w:r w:rsidRPr="00F51DB2">
              <w:rPr>
                <w:rFonts w:ascii="Times New Roman" w:hAnsi="Times New Roman"/>
                <w:sz w:val="24"/>
                <w:szCs w:val="24"/>
              </w:rPr>
              <w:t>, посвящённая Год</w:t>
            </w:r>
            <w:r>
              <w:rPr>
                <w:rFonts w:ascii="Times New Roman" w:hAnsi="Times New Roman"/>
                <w:sz w:val="24"/>
                <w:szCs w:val="24"/>
              </w:rPr>
              <w:t>у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14:paraId="6B88CE8F" w14:textId="77777777" w:rsidR="00390FBF" w:rsidRPr="00236FC4" w:rsidRDefault="00390FBF" w:rsidP="001707A3">
            <w:pPr>
              <w:spacing w:after="0" w:line="240" w:lineRule="auto"/>
              <w:jc w:val="center"/>
              <w:rPr>
                <w:rFonts w:ascii="Times New Roman" w:hAnsi="Times New Roman"/>
                <w:sz w:val="24"/>
                <w:szCs w:val="24"/>
              </w:rPr>
            </w:pPr>
            <w:r w:rsidRPr="00236FC4">
              <w:rPr>
                <w:rFonts w:ascii="Times New Roman" w:hAnsi="Times New Roman"/>
                <w:sz w:val="24"/>
                <w:szCs w:val="24"/>
              </w:rPr>
              <w:t xml:space="preserve">Январь </w:t>
            </w:r>
          </w:p>
        </w:tc>
        <w:tc>
          <w:tcPr>
            <w:tcW w:w="2268" w:type="dxa"/>
            <w:tcBorders>
              <w:top w:val="single" w:sz="4" w:space="0" w:color="auto"/>
              <w:left w:val="single" w:sz="4" w:space="0" w:color="auto"/>
              <w:bottom w:val="single" w:sz="4" w:space="0" w:color="auto"/>
              <w:right w:val="single" w:sz="4" w:space="0" w:color="auto"/>
            </w:tcBorders>
          </w:tcPr>
          <w:p w14:paraId="7A6925E1" w14:textId="77777777" w:rsidR="00390FBF" w:rsidRPr="00C90DBD" w:rsidRDefault="00390FBF" w:rsidP="001707A3">
            <w:pPr>
              <w:suppressAutoHyphens/>
              <w:spacing w:after="0" w:line="240" w:lineRule="auto"/>
              <w:jc w:val="center"/>
              <w:rPr>
                <w:rFonts w:ascii="Times New Roman" w:hAnsi="Times New Roman"/>
                <w:sz w:val="24"/>
                <w:szCs w:val="24"/>
              </w:rPr>
            </w:pPr>
            <w:r w:rsidRPr="00C90DBD">
              <w:rPr>
                <w:rFonts w:ascii="Times New Roman" w:hAnsi="Times New Roman"/>
                <w:sz w:val="24"/>
                <w:szCs w:val="24"/>
              </w:rPr>
              <w:t>АГДК</w:t>
            </w:r>
          </w:p>
          <w:p w14:paraId="2EDF122A" w14:textId="3A5FA8D5" w:rsidR="00390FBF" w:rsidRPr="00236FC4" w:rsidRDefault="00390FBF" w:rsidP="001707A3">
            <w:pPr>
              <w:suppressAutoHyphens/>
              <w:spacing w:after="0" w:line="240" w:lineRule="auto"/>
              <w:jc w:val="center"/>
              <w:rPr>
                <w:rFonts w:ascii="Times New Roman" w:hAnsi="Times New Roman"/>
                <w:sz w:val="24"/>
                <w:szCs w:val="24"/>
              </w:rPr>
            </w:pPr>
            <w:r w:rsidRPr="00C90DBD">
              <w:rPr>
                <w:rFonts w:ascii="Times New Roman" w:hAnsi="Times New Roman"/>
                <w:sz w:val="24"/>
                <w:szCs w:val="24"/>
              </w:rPr>
              <w:t xml:space="preserve">19 </w:t>
            </w:r>
            <w:proofErr w:type="spellStart"/>
            <w:r w:rsidRPr="00C90DBD">
              <w:rPr>
                <w:rFonts w:ascii="Times New Roman" w:hAnsi="Times New Roman"/>
                <w:sz w:val="24"/>
                <w:szCs w:val="24"/>
              </w:rPr>
              <w:t>каб</w:t>
            </w:r>
            <w:proofErr w:type="spellEnd"/>
            <w:r w:rsidR="007767E4">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3EC89E9D" w14:textId="77777777" w:rsidR="00390FBF" w:rsidRPr="00236FC4" w:rsidRDefault="00390FBF" w:rsidP="001707A3">
            <w:pPr>
              <w:suppressAutoHyphens/>
              <w:spacing w:after="0" w:line="240" w:lineRule="auto"/>
              <w:jc w:val="center"/>
              <w:rPr>
                <w:rFonts w:ascii="Times New Roman" w:hAnsi="Times New Roman"/>
                <w:sz w:val="24"/>
                <w:szCs w:val="24"/>
              </w:rPr>
            </w:pPr>
            <w:r w:rsidRPr="00236FC4">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3179C035"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13105AB1" w14:textId="77777777" w:rsidTr="001707A3">
        <w:tc>
          <w:tcPr>
            <w:tcW w:w="596" w:type="dxa"/>
            <w:tcBorders>
              <w:top w:val="single" w:sz="4" w:space="0" w:color="auto"/>
              <w:left w:val="single" w:sz="4" w:space="0" w:color="auto"/>
              <w:bottom w:val="single" w:sz="4" w:space="0" w:color="auto"/>
              <w:right w:val="single" w:sz="4" w:space="0" w:color="auto"/>
            </w:tcBorders>
          </w:tcPr>
          <w:p w14:paraId="00EA427C" w14:textId="77777777" w:rsidR="00390FBF" w:rsidRPr="0020326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41" w:type="dxa"/>
            <w:tcBorders>
              <w:top w:val="single" w:sz="4" w:space="0" w:color="auto"/>
              <w:left w:val="single" w:sz="4" w:space="0" w:color="auto"/>
              <w:bottom w:val="single" w:sz="4" w:space="0" w:color="auto"/>
              <w:right w:val="single" w:sz="4" w:space="0" w:color="auto"/>
            </w:tcBorders>
          </w:tcPr>
          <w:p w14:paraId="36053BEE" w14:textId="77777777" w:rsidR="00390FBF" w:rsidRPr="00F51DB2" w:rsidRDefault="00390FBF" w:rsidP="001707A3">
            <w:pPr>
              <w:suppressAutoHyphens/>
              <w:spacing w:after="0" w:line="240" w:lineRule="auto"/>
              <w:jc w:val="both"/>
              <w:rPr>
                <w:rFonts w:ascii="Times New Roman" w:hAnsi="Times New Roman"/>
                <w:sz w:val="24"/>
                <w:szCs w:val="24"/>
              </w:rPr>
            </w:pPr>
            <w:r w:rsidRPr="00AC00CF">
              <w:rPr>
                <w:rFonts w:ascii="Times New Roman" w:hAnsi="Times New Roman"/>
                <w:sz w:val="24"/>
                <w:szCs w:val="24"/>
              </w:rPr>
              <w:t>Трансляция программы, посвященной 100-летию отечественной гражданской авиации</w:t>
            </w:r>
          </w:p>
        </w:tc>
        <w:tc>
          <w:tcPr>
            <w:tcW w:w="1701" w:type="dxa"/>
            <w:tcBorders>
              <w:top w:val="single" w:sz="4" w:space="0" w:color="auto"/>
              <w:left w:val="single" w:sz="4" w:space="0" w:color="auto"/>
              <w:bottom w:val="single" w:sz="4" w:space="0" w:color="auto"/>
              <w:right w:val="single" w:sz="4" w:space="0" w:color="auto"/>
            </w:tcBorders>
          </w:tcPr>
          <w:p w14:paraId="01D8EBBD"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09.02</w:t>
            </w:r>
          </w:p>
        </w:tc>
        <w:tc>
          <w:tcPr>
            <w:tcW w:w="2268" w:type="dxa"/>
            <w:tcBorders>
              <w:top w:val="single" w:sz="4" w:space="0" w:color="auto"/>
              <w:left w:val="single" w:sz="4" w:space="0" w:color="auto"/>
              <w:bottom w:val="single" w:sz="4" w:space="0" w:color="auto"/>
              <w:right w:val="single" w:sz="4" w:space="0" w:color="auto"/>
            </w:tcBorders>
          </w:tcPr>
          <w:p w14:paraId="79D85B2B" w14:textId="77777777" w:rsidR="00390FBF" w:rsidRPr="00C90DBD" w:rsidRDefault="00390FBF" w:rsidP="001707A3">
            <w:pPr>
              <w:suppressAutoHyphens/>
              <w:spacing w:after="0" w:line="240" w:lineRule="auto"/>
              <w:jc w:val="center"/>
              <w:rPr>
                <w:rFonts w:ascii="Times New Roman" w:hAnsi="Times New Roman"/>
                <w:sz w:val="24"/>
                <w:szCs w:val="24"/>
              </w:rPr>
            </w:pPr>
            <w:r w:rsidRPr="00AC00CF">
              <w:rPr>
                <w:rFonts w:ascii="Times New Roman" w:hAnsi="Times New Roman"/>
                <w:sz w:val="24"/>
                <w:szCs w:val="24"/>
              </w:rPr>
              <w:t>Площадь МАУ АГДК и ул. Ленина</w:t>
            </w:r>
          </w:p>
        </w:tc>
        <w:tc>
          <w:tcPr>
            <w:tcW w:w="1985" w:type="dxa"/>
            <w:tcBorders>
              <w:top w:val="single" w:sz="4" w:space="0" w:color="auto"/>
              <w:left w:val="single" w:sz="4" w:space="0" w:color="auto"/>
              <w:bottom w:val="single" w:sz="4" w:space="0" w:color="auto"/>
              <w:right w:val="single" w:sz="4" w:space="0" w:color="auto"/>
            </w:tcBorders>
          </w:tcPr>
          <w:p w14:paraId="7C2E7296" w14:textId="77777777"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1CEEDFE7" w14:textId="77777777" w:rsidR="00390FBF" w:rsidRPr="00D81503"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7EE429CD" w14:textId="77777777" w:rsidTr="001707A3">
        <w:tc>
          <w:tcPr>
            <w:tcW w:w="596" w:type="dxa"/>
            <w:tcBorders>
              <w:top w:val="single" w:sz="4" w:space="0" w:color="auto"/>
              <w:left w:val="single" w:sz="4" w:space="0" w:color="auto"/>
              <w:bottom w:val="single" w:sz="4" w:space="0" w:color="auto"/>
              <w:right w:val="single" w:sz="4" w:space="0" w:color="auto"/>
            </w:tcBorders>
          </w:tcPr>
          <w:p w14:paraId="7573ED7F" w14:textId="77777777" w:rsidR="00390FBF" w:rsidRPr="0020326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3</w:t>
            </w:r>
          </w:p>
        </w:tc>
        <w:tc>
          <w:tcPr>
            <w:tcW w:w="5641" w:type="dxa"/>
            <w:tcBorders>
              <w:top w:val="single" w:sz="4" w:space="0" w:color="auto"/>
              <w:left w:val="single" w:sz="4" w:space="0" w:color="auto"/>
              <w:bottom w:val="single" w:sz="4" w:space="0" w:color="auto"/>
              <w:right w:val="single" w:sz="4" w:space="0" w:color="auto"/>
            </w:tcBorders>
          </w:tcPr>
          <w:p w14:paraId="7B6B1FFD" w14:textId="77777777" w:rsidR="00390FBF" w:rsidRPr="00F51DB2"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О</w:t>
            </w:r>
            <w:r w:rsidRPr="00AC00CF">
              <w:rPr>
                <w:rFonts w:ascii="Times New Roman" w:hAnsi="Times New Roman"/>
                <w:sz w:val="24"/>
                <w:szCs w:val="24"/>
              </w:rPr>
              <w:t>нлайн</w:t>
            </w:r>
            <w:r>
              <w:rPr>
                <w:rFonts w:ascii="Times New Roman" w:hAnsi="Times New Roman"/>
                <w:sz w:val="24"/>
                <w:szCs w:val="24"/>
              </w:rPr>
              <w:t xml:space="preserve"> п</w:t>
            </w:r>
            <w:r w:rsidRPr="00AC00CF">
              <w:rPr>
                <w:rFonts w:ascii="Times New Roman" w:hAnsi="Times New Roman"/>
                <w:sz w:val="24"/>
                <w:szCs w:val="24"/>
              </w:rPr>
              <w:t>рограмма, посвященная 100-летию отечественной г</w:t>
            </w:r>
            <w:r>
              <w:rPr>
                <w:rFonts w:ascii="Times New Roman" w:hAnsi="Times New Roman"/>
                <w:sz w:val="24"/>
                <w:szCs w:val="24"/>
              </w:rPr>
              <w:t>ражданской авиации</w:t>
            </w:r>
          </w:p>
        </w:tc>
        <w:tc>
          <w:tcPr>
            <w:tcW w:w="1701" w:type="dxa"/>
            <w:tcBorders>
              <w:top w:val="single" w:sz="4" w:space="0" w:color="auto"/>
              <w:left w:val="single" w:sz="4" w:space="0" w:color="auto"/>
              <w:bottom w:val="single" w:sz="4" w:space="0" w:color="auto"/>
              <w:right w:val="single" w:sz="4" w:space="0" w:color="auto"/>
            </w:tcBorders>
          </w:tcPr>
          <w:p w14:paraId="57B71AAE"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09.02</w:t>
            </w:r>
          </w:p>
        </w:tc>
        <w:tc>
          <w:tcPr>
            <w:tcW w:w="2268" w:type="dxa"/>
            <w:tcBorders>
              <w:top w:val="single" w:sz="4" w:space="0" w:color="auto"/>
              <w:left w:val="single" w:sz="4" w:space="0" w:color="auto"/>
              <w:bottom w:val="single" w:sz="4" w:space="0" w:color="auto"/>
              <w:right w:val="single" w:sz="4" w:space="0" w:color="auto"/>
            </w:tcBorders>
          </w:tcPr>
          <w:p w14:paraId="26876319" w14:textId="77777777" w:rsidR="00390FBF" w:rsidRPr="00C90DBD" w:rsidRDefault="00D419E3" w:rsidP="001707A3">
            <w:pPr>
              <w:suppressAutoHyphens/>
              <w:spacing w:after="0" w:line="240" w:lineRule="auto"/>
              <w:jc w:val="center"/>
              <w:rPr>
                <w:rFonts w:ascii="Times New Roman" w:hAnsi="Times New Roman"/>
                <w:sz w:val="24"/>
                <w:szCs w:val="24"/>
              </w:rPr>
            </w:pPr>
            <w:hyperlink r:id="rId141"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14:paraId="32F18069" w14:textId="77777777"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75D81D2C" w14:textId="77777777" w:rsidR="00390FBF" w:rsidRPr="00D81503"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7155A767" w14:textId="77777777" w:rsidTr="001707A3">
        <w:tc>
          <w:tcPr>
            <w:tcW w:w="596" w:type="dxa"/>
            <w:tcBorders>
              <w:top w:val="single" w:sz="4" w:space="0" w:color="auto"/>
              <w:left w:val="single" w:sz="4" w:space="0" w:color="auto"/>
              <w:bottom w:val="single" w:sz="4" w:space="0" w:color="auto"/>
              <w:right w:val="single" w:sz="4" w:space="0" w:color="auto"/>
            </w:tcBorders>
          </w:tcPr>
          <w:p w14:paraId="1224913D" w14:textId="77777777" w:rsidR="00390FBF" w:rsidRPr="0020326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5641" w:type="dxa"/>
            <w:tcBorders>
              <w:top w:val="single" w:sz="4" w:space="0" w:color="auto"/>
              <w:left w:val="single" w:sz="4" w:space="0" w:color="auto"/>
              <w:bottom w:val="single" w:sz="4" w:space="0" w:color="auto"/>
              <w:right w:val="single" w:sz="4" w:space="0" w:color="auto"/>
            </w:tcBorders>
          </w:tcPr>
          <w:p w14:paraId="1FE49D11" w14:textId="77777777" w:rsidR="00390FBF" w:rsidRPr="00AC00CF" w:rsidRDefault="00390FBF" w:rsidP="001707A3">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Онлайн </w:t>
            </w:r>
            <w:r w:rsidRPr="000304A5">
              <w:rPr>
                <w:rFonts w:ascii="Times New Roman" w:hAnsi="Times New Roman"/>
                <w:sz w:val="24"/>
                <w:szCs w:val="24"/>
              </w:rPr>
              <w:t>программа, посвященная 150-летию со дня рождения Ф. Шаляпина</w:t>
            </w:r>
          </w:p>
        </w:tc>
        <w:tc>
          <w:tcPr>
            <w:tcW w:w="1701" w:type="dxa"/>
            <w:tcBorders>
              <w:top w:val="single" w:sz="4" w:space="0" w:color="auto"/>
              <w:left w:val="single" w:sz="4" w:space="0" w:color="auto"/>
              <w:bottom w:val="single" w:sz="4" w:space="0" w:color="auto"/>
              <w:right w:val="single" w:sz="4" w:space="0" w:color="auto"/>
            </w:tcBorders>
          </w:tcPr>
          <w:p w14:paraId="206A48BB"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13.02</w:t>
            </w:r>
          </w:p>
        </w:tc>
        <w:tc>
          <w:tcPr>
            <w:tcW w:w="2268" w:type="dxa"/>
            <w:tcBorders>
              <w:top w:val="single" w:sz="4" w:space="0" w:color="auto"/>
              <w:left w:val="single" w:sz="4" w:space="0" w:color="auto"/>
              <w:bottom w:val="single" w:sz="4" w:space="0" w:color="auto"/>
              <w:right w:val="single" w:sz="4" w:space="0" w:color="auto"/>
            </w:tcBorders>
          </w:tcPr>
          <w:p w14:paraId="2874E036" w14:textId="77777777" w:rsidR="00390FBF" w:rsidRDefault="00D419E3" w:rsidP="001707A3">
            <w:pPr>
              <w:suppressAutoHyphens/>
              <w:spacing w:after="0" w:line="240" w:lineRule="auto"/>
              <w:jc w:val="center"/>
              <w:rPr>
                <w:rFonts w:ascii="Times New Roman" w:hAnsi="Times New Roman"/>
                <w:sz w:val="24"/>
                <w:szCs w:val="24"/>
              </w:rPr>
            </w:pPr>
            <w:hyperlink r:id="rId142" w:history="1">
              <w:r w:rsidR="00390FBF" w:rsidRPr="00542CD5">
                <w:rPr>
                  <w:rStyle w:val="ac"/>
                  <w:rFonts w:ascii="Times New Roman" w:hAnsi="Times New Roman"/>
                  <w:sz w:val="24"/>
                  <w:szCs w:val="24"/>
                </w:rPr>
                <w:t>https://vk.com/dkapatity</w:t>
              </w:r>
            </w:hyperlink>
          </w:p>
        </w:tc>
        <w:tc>
          <w:tcPr>
            <w:tcW w:w="1985" w:type="dxa"/>
            <w:tcBorders>
              <w:top w:val="single" w:sz="4" w:space="0" w:color="auto"/>
              <w:left w:val="single" w:sz="4" w:space="0" w:color="auto"/>
              <w:bottom w:val="single" w:sz="4" w:space="0" w:color="auto"/>
              <w:right w:val="single" w:sz="4" w:space="0" w:color="auto"/>
            </w:tcBorders>
          </w:tcPr>
          <w:p w14:paraId="26CA4CE3"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39F46F1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44B47C0" w14:textId="77777777" w:rsidTr="001707A3">
        <w:tc>
          <w:tcPr>
            <w:tcW w:w="596" w:type="dxa"/>
            <w:tcBorders>
              <w:top w:val="single" w:sz="4" w:space="0" w:color="auto"/>
              <w:left w:val="single" w:sz="4" w:space="0" w:color="auto"/>
              <w:bottom w:val="single" w:sz="4" w:space="0" w:color="auto"/>
              <w:right w:val="single" w:sz="4" w:space="0" w:color="auto"/>
            </w:tcBorders>
          </w:tcPr>
          <w:p w14:paraId="7E041E83" w14:textId="77777777" w:rsidR="00390FBF" w:rsidRPr="0020326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41" w:type="dxa"/>
            <w:tcBorders>
              <w:top w:val="single" w:sz="4" w:space="0" w:color="auto"/>
              <w:left w:val="single" w:sz="4" w:space="0" w:color="auto"/>
              <w:bottom w:val="single" w:sz="4" w:space="0" w:color="auto"/>
              <w:right w:val="single" w:sz="4" w:space="0" w:color="auto"/>
            </w:tcBorders>
          </w:tcPr>
          <w:p w14:paraId="7F1390C8" w14:textId="0D5C2CA4" w:rsidR="00390FBF" w:rsidRPr="00F51DB2" w:rsidRDefault="00390FBF" w:rsidP="001707A3">
            <w:pPr>
              <w:suppressAutoHyphens/>
              <w:spacing w:after="0" w:line="240" w:lineRule="auto"/>
              <w:jc w:val="both"/>
              <w:rPr>
                <w:rFonts w:ascii="Times New Roman" w:hAnsi="Times New Roman"/>
                <w:sz w:val="24"/>
                <w:szCs w:val="24"/>
              </w:rPr>
            </w:pPr>
            <w:r w:rsidRPr="00F51DB2">
              <w:rPr>
                <w:rFonts w:ascii="Times New Roman" w:hAnsi="Times New Roman"/>
                <w:sz w:val="24"/>
                <w:szCs w:val="24"/>
              </w:rPr>
              <w:t xml:space="preserve">Арт-гостиная </w:t>
            </w:r>
            <w:r w:rsidR="00A35F64">
              <w:rPr>
                <w:rFonts w:ascii="Times New Roman" w:hAnsi="Times New Roman"/>
                <w:sz w:val="24"/>
                <w:szCs w:val="24"/>
              </w:rPr>
              <w:t>«</w:t>
            </w:r>
            <w:r w:rsidRPr="00F51DB2">
              <w:rPr>
                <w:rFonts w:ascii="Times New Roman" w:hAnsi="Times New Roman"/>
                <w:sz w:val="24"/>
                <w:szCs w:val="24"/>
              </w:rPr>
              <w:t>Встреча с художником. Игорь Клюшкин</w:t>
            </w:r>
            <w:r w:rsidR="00A35F64">
              <w:rPr>
                <w:rFonts w:ascii="Times New Roman" w:hAnsi="Times New Roman"/>
                <w:sz w:val="24"/>
                <w:szCs w:val="24"/>
              </w:rPr>
              <w:t>»</w:t>
            </w:r>
            <w:r w:rsidRPr="00F51DB2">
              <w:rPr>
                <w:rFonts w:ascii="Times New Roman" w:hAnsi="Times New Roman"/>
                <w:sz w:val="24"/>
                <w:szCs w:val="24"/>
              </w:rPr>
              <w:t>, посвящённая Году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14:paraId="2CA638FA" w14:textId="77777777" w:rsidR="00390FBF" w:rsidRPr="00050540"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Март</w:t>
            </w:r>
          </w:p>
        </w:tc>
        <w:tc>
          <w:tcPr>
            <w:tcW w:w="2268" w:type="dxa"/>
            <w:tcBorders>
              <w:top w:val="single" w:sz="4" w:space="0" w:color="auto"/>
              <w:left w:val="single" w:sz="4" w:space="0" w:color="auto"/>
              <w:bottom w:val="single" w:sz="4" w:space="0" w:color="auto"/>
              <w:right w:val="single" w:sz="4" w:space="0" w:color="auto"/>
            </w:tcBorders>
          </w:tcPr>
          <w:p w14:paraId="7FE48D15" w14:textId="77777777" w:rsidR="00390FBF" w:rsidRDefault="00390FBF" w:rsidP="001707A3">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w:t>
            </w:r>
          </w:p>
          <w:p w14:paraId="7E055CA8" w14:textId="77777777"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2EC086CD" w14:textId="77777777" w:rsidR="00390FBF" w:rsidRPr="00050540" w:rsidRDefault="00390FBF" w:rsidP="001707A3">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2B00445C" w14:textId="77777777" w:rsidR="00390FBF" w:rsidRPr="00050540"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333A5D69" w14:textId="77777777" w:rsidTr="001707A3">
        <w:tc>
          <w:tcPr>
            <w:tcW w:w="596" w:type="dxa"/>
            <w:tcBorders>
              <w:top w:val="single" w:sz="4" w:space="0" w:color="auto"/>
              <w:left w:val="single" w:sz="4" w:space="0" w:color="auto"/>
              <w:bottom w:val="single" w:sz="4" w:space="0" w:color="auto"/>
              <w:right w:val="single" w:sz="4" w:space="0" w:color="auto"/>
            </w:tcBorders>
          </w:tcPr>
          <w:p w14:paraId="170C71C9" w14:textId="77777777" w:rsidR="00390FBF" w:rsidRPr="0020326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41" w:type="dxa"/>
            <w:tcBorders>
              <w:top w:val="single" w:sz="4" w:space="0" w:color="auto"/>
              <w:left w:val="single" w:sz="4" w:space="0" w:color="auto"/>
              <w:bottom w:val="single" w:sz="4" w:space="0" w:color="auto"/>
              <w:right w:val="single" w:sz="4" w:space="0" w:color="auto"/>
            </w:tcBorders>
          </w:tcPr>
          <w:p w14:paraId="5375E81C" w14:textId="51E43204" w:rsidR="00390FBF" w:rsidRPr="00F51DB2" w:rsidRDefault="00390FBF" w:rsidP="001707A3">
            <w:pPr>
              <w:suppressAutoHyphens/>
              <w:spacing w:after="0" w:line="240" w:lineRule="auto"/>
              <w:jc w:val="both"/>
              <w:rPr>
                <w:rFonts w:ascii="Times New Roman" w:hAnsi="Times New Roman"/>
                <w:sz w:val="24"/>
                <w:szCs w:val="24"/>
              </w:rPr>
            </w:pPr>
            <w:r w:rsidRPr="00226AA3">
              <w:rPr>
                <w:rFonts w:ascii="Times New Roman" w:hAnsi="Times New Roman"/>
                <w:sz w:val="24"/>
                <w:szCs w:val="24"/>
              </w:rPr>
              <w:t>Лекция о создании Московского художественного общедоступного театра, в рамках празднования 125-летия основания В.И.</w:t>
            </w:r>
            <w:r w:rsidR="007767E4">
              <w:rPr>
                <w:rFonts w:ascii="Times New Roman" w:hAnsi="Times New Roman"/>
                <w:sz w:val="24"/>
                <w:szCs w:val="24"/>
              </w:rPr>
              <w:t xml:space="preserve"> </w:t>
            </w:r>
            <w:r w:rsidRPr="00226AA3">
              <w:rPr>
                <w:rFonts w:ascii="Times New Roman" w:hAnsi="Times New Roman"/>
                <w:sz w:val="24"/>
                <w:szCs w:val="24"/>
              </w:rPr>
              <w:t>Немировичем-Данченко и К.С. Станиславским Московского художественного общедоступного театра</w:t>
            </w:r>
          </w:p>
        </w:tc>
        <w:tc>
          <w:tcPr>
            <w:tcW w:w="1701" w:type="dxa"/>
            <w:tcBorders>
              <w:top w:val="single" w:sz="4" w:space="0" w:color="auto"/>
              <w:left w:val="single" w:sz="4" w:space="0" w:color="auto"/>
              <w:bottom w:val="single" w:sz="4" w:space="0" w:color="auto"/>
              <w:right w:val="single" w:sz="4" w:space="0" w:color="auto"/>
            </w:tcBorders>
          </w:tcPr>
          <w:p w14:paraId="6D566DEF"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26.03</w:t>
            </w:r>
          </w:p>
        </w:tc>
        <w:tc>
          <w:tcPr>
            <w:tcW w:w="2268" w:type="dxa"/>
            <w:tcBorders>
              <w:top w:val="single" w:sz="4" w:space="0" w:color="auto"/>
              <w:left w:val="single" w:sz="4" w:space="0" w:color="auto"/>
              <w:bottom w:val="single" w:sz="4" w:space="0" w:color="auto"/>
              <w:right w:val="single" w:sz="4" w:space="0" w:color="auto"/>
            </w:tcBorders>
          </w:tcPr>
          <w:p w14:paraId="27C45C04" w14:textId="77777777" w:rsidR="00390FBF" w:rsidRDefault="00390FBF" w:rsidP="001707A3">
            <w:pPr>
              <w:suppressAutoHyphens/>
              <w:spacing w:after="0" w:line="240" w:lineRule="auto"/>
              <w:jc w:val="center"/>
              <w:rPr>
                <w:rFonts w:ascii="Times New Roman" w:hAnsi="Times New Roman"/>
                <w:sz w:val="24"/>
                <w:szCs w:val="24"/>
              </w:rPr>
            </w:pPr>
            <w:r w:rsidRPr="00050540">
              <w:rPr>
                <w:rFonts w:ascii="Times New Roman" w:hAnsi="Times New Roman"/>
                <w:sz w:val="24"/>
                <w:szCs w:val="24"/>
              </w:rPr>
              <w:t>АГДК</w:t>
            </w:r>
          </w:p>
          <w:p w14:paraId="330AD866" w14:textId="77777777"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каб</w:t>
            </w:r>
            <w:proofErr w:type="spellEnd"/>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421C9DD1" w14:textId="77777777"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5EDF2FD1" w14:textId="77777777" w:rsidR="00390FBF" w:rsidRPr="00D81503" w:rsidRDefault="00390FBF" w:rsidP="001707A3">
            <w:pPr>
              <w:suppressAutoHyphens/>
              <w:snapToGrid w:val="0"/>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39211509" w14:textId="77777777" w:rsidTr="001707A3">
        <w:tc>
          <w:tcPr>
            <w:tcW w:w="596" w:type="dxa"/>
            <w:tcBorders>
              <w:top w:val="single" w:sz="4" w:space="0" w:color="auto"/>
              <w:left w:val="single" w:sz="4" w:space="0" w:color="auto"/>
              <w:bottom w:val="single" w:sz="4" w:space="0" w:color="auto"/>
              <w:right w:val="single" w:sz="4" w:space="0" w:color="auto"/>
            </w:tcBorders>
          </w:tcPr>
          <w:p w14:paraId="611E61FB" w14:textId="77777777" w:rsidR="00390FBF" w:rsidRPr="0030491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65A1B60B" w14:textId="77777777" w:rsidR="00390FBF"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К</w:t>
            </w:r>
            <w:r w:rsidRPr="00946289">
              <w:rPr>
                <w:rFonts w:ascii="Times New Roman" w:hAnsi="Times New Roman"/>
                <w:sz w:val="24"/>
                <w:szCs w:val="24"/>
                <w:lang w:eastAsia="en-US"/>
              </w:rPr>
              <w:t>онцерт, посвященный Дню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7D1B85D"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A7EA3" w14:textId="77777777" w:rsidR="00390FBF" w:rsidRDefault="00390FBF" w:rsidP="001707A3">
            <w:pPr>
              <w:spacing w:after="0" w:line="240" w:lineRule="auto"/>
              <w:jc w:val="center"/>
              <w:rPr>
                <w:rFonts w:ascii="Times New Roman" w:hAnsi="Times New Roman"/>
                <w:color w:val="000000"/>
                <w:sz w:val="24"/>
                <w:szCs w:val="24"/>
                <w:lang w:eastAsia="en-US"/>
              </w:rPr>
            </w:pPr>
            <w:r w:rsidRPr="00946289">
              <w:rPr>
                <w:rFonts w:ascii="Times New Roman" w:hAnsi="Times New Roman"/>
                <w:color w:val="000000"/>
                <w:sz w:val="24"/>
                <w:szCs w:val="24"/>
                <w:lang w:eastAsia="en-US"/>
              </w:rPr>
              <w:t>АГДК, т/з</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F8E532"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14:paraId="6F7D688E" w14:textId="77777777" w:rsidR="00390FBF" w:rsidRPr="00D81503"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13027F4" w14:textId="77777777" w:rsidTr="001707A3">
        <w:tc>
          <w:tcPr>
            <w:tcW w:w="596" w:type="dxa"/>
            <w:tcBorders>
              <w:top w:val="single" w:sz="4" w:space="0" w:color="auto"/>
              <w:left w:val="single" w:sz="4" w:space="0" w:color="auto"/>
              <w:bottom w:val="single" w:sz="4" w:space="0" w:color="auto"/>
              <w:right w:val="single" w:sz="4" w:space="0" w:color="auto"/>
            </w:tcBorders>
          </w:tcPr>
          <w:p w14:paraId="4530C114" w14:textId="77777777" w:rsidR="00390FBF" w:rsidRPr="0030491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7A6BE8B0" w14:textId="43259C12" w:rsidR="00390FBF"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Онлайн р</w:t>
            </w:r>
            <w:r w:rsidRPr="00CC547F">
              <w:rPr>
                <w:rFonts w:ascii="Times New Roman" w:hAnsi="Times New Roman"/>
                <w:sz w:val="24"/>
                <w:szCs w:val="24"/>
                <w:lang w:eastAsia="en-US"/>
              </w:rPr>
              <w:t xml:space="preserve">убрика </w:t>
            </w:r>
            <w:r w:rsidR="00A35F64">
              <w:rPr>
                <w:rFonts w:ascii="Times New Roman" w:hAnsi="Times New Roman"/>
                <w:sz w:val="24"/>
                <w:szCs w:val="24"/>
                <w:lang w:eastAsia="en-US"/>
              </w:rPr>
              <w:t>«</w:t>
            </w:r>
            <w:r w:rsidRPr="00CC547F">
              <w:rPr>
                <w:rFonts w:ascii="Times New Roman" w:hAnsi="Times New Roman"/>
                <w:sz w:val="24"/>
                <w:szCs w:val="24"/>
                <w:lang w:eastAsia="en-US"/>
              </w:rPr>
              <w:t>По страницам биографии. Александр Островский</w:t>
            </w:r>
            <w:r w:rsidR="00A35F64">
              <w:rPr>
                <w:rFonts w:ascii="Times New Roman" w:hAnsi="Times New Roman"/>
                <w:sz w:val="24"/>
                <w:szCs w:val="24"/>
                <w:lang w:eastAsia="en-US"/>
              </w:rPr>
              <w:t>»</w:t>
            </w:r>
            <w:r>
              <w:rPr>
                <w:rFonts w:ascii="Times New Roman" w:hAnsi="Times New Roman"/>
                <w:sz w:val="24"/>
                <w:szCs w:val="24"/>
                <w:lang w:eastAsia="en-US"/>
              </w:rPr>
              <w:t xml:space="preserve"> в рамках </w:t>
            </w:r>
            <w:r w:rsidRPr="00734734">
              <w:rPr>
                <w:rFonts w:ascii="Times New Roman" w:hAnsi="Times New Roman"/>
                <w:sz w:val="24"/>
                <w:szCs w:val="24"/>
                <w:lang w:eastAsia="en-US"/>
              </w:rPr>
              <w:t>200-</w:t>
            </w:r>
            <w:r>
              <w:rPr>
                <w:rFonts w:ascii="Times New Roman" w:hAnsi="Times New Roman"/>
                <w:sz w:val="24"/>
                <w:szCs w:val="24"/>
                <w:lang w:eastAsia="en-US"/>
              </w:rPr>
              <w:t>летия</w:t>
            </w:r>
            <w:r w:rsidRPr="00734734">
              <w:rPr>
                <w:rFonts w:ascii="Times New Roman" w:hAnsi="Times New Roman"/>
                <w:sz w:val="24"/>
                <w:szCs w:val="24"/>
                <w:lang w:eastAsia="en-US"/>
              </w:rPr>
              <w:t xml:space="preserve"> со дня рождения А.Н. Островского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8CAB2A2"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33ACB8" w14:textId="77777777" w:rsidR="00390FBF" w:rsidRPr="00946289" w:rsidRDefault="00D419E3" w:rsidP="001707A3">
            <w:pPr>
              <w:spacing w:after="0" w:line="240" w:lineRule="auto"/>
              <w:jc w:val="center"/>
              <w:rPr>
                <w:rFonts w:ascii="Times New Roman" w:hAnsi="Times New Roman"/>
                <w:color w:val="000000"/>
                <w:sz w:val="24"/>
                <w:szCs w:val="24"/>
                <w:lang w:eastAsia="en-US"/>
              </w:rPr>
            </w:pPr>
            <w:hyperlink r:id="rId143" w:history="1">
              <w:r w:rsidR="00390FBF" w:rsidRPr="00542CD5">
                <w:rPr>
                  <w:rStyle w:val="ac"/>
                  <w:rFonts w:ascii="Times New Roman" w:hAnsi="Times New Roman"/>
                  <w:sz w:val="24"/>
                  <w:szCs w:val="24"/>
                </w:rPr>
                <w:t>https://vk.com/dkapatity</w:t>
              </w:r>
            </w:hyperlink>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075EDB4"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14:paraId="272CEA9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71E16BD" w14:textId="77777777" w:rsidTr="001707A3">
        <w:tc>
          <w:tcPr>
            <w:tcW w:w="596" w:type="dxa"/>
            <w:tcBorders>
              <w:top w:val="single" w:sz="4" w:space="0" w:color="auto"/>
              <w:left w:val="single" w:sz="4" w:space="0" w:color="auto"/>
              <w:bottom w:val="single" w:sz="4" w:space="0" w:color="auto"/>
              <w:right w:val="single" w:sz="4" w:space="0" w:color="auto"/>
            </w:tcBorders>
          </w:tcPr>
          <w:p w14:paraId="2F797C9B" w14:textId="77777777" w:rsidR="00390FBF" w:rsidRPr="00304912"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5641" w:type="dxa"/>
            <w:tcBorders>
              <w:top w:val="single" w:sz="4" w:space="0" w:color="auto"/>
              <w:left w:val="single" w:sz="4" w:space="0" w:color="auto"/>
              <w:bottom w:val="single" w:sz="4" w:space="0" w:color="auto"/>
              <w:right w:val="single" w:sz="4" w:space="0" w:color="auto"/>
            </w:tcBorders>
          </w:tcPr>
          <w:p w14:paraId="62AE0C4A" w14:textId="6A8BB02A" w:rsidR="00390FBF" w:rsidRPr="00F51DB2" w:rsidRDefault="00390FBF" w:rsidP="001707A3">
            <w:pPr>
              <w:suppressAutoHyphens/>
              <w:spacing w:after="0" w:line="240" w:lineRule="auto"/>
              <w:jc w:val="both"/>
              <w:rPr>
                <w:rFonts w:ascii="Times New Roman" w:hAnsi="Times New Roman"/>
                <w:sz w:val="24"/>
                <w:szCs w:val="24"/>
              </w:rPr>
            </w:pPr>
            <w:r w:rsidRPr="00F51DB2">
              <w:rPr>
                <w:rFonts w:ascii="Times New Roman" w:hAnsi="Times New Roman"/>
                <w:sz w:val="24"/>
                <w:szCs w:val="24"/>
              </w:rPr>
              <w:t xml:space="preserve">Арт-гостиная </w:t>
            </w:r>
            <w:r w:rsidR="00A35F64">
              <w:rPr>
                <w:rFonts w:ascii="Times New Roman" w:hAnsi="Times New Roman"/>
                <w:sz w:val="24"/>
                <w:szCs w:val="24"/>
              </w:rPr>
              <w:t>«</w:t>
            </w:r>
            <w:r w:rsidRPr="00F51DB2">
              <w:rPr>
                <w:rFonts w:ascii="Times New Roman" w:hAnsi="Times New Roman"/>
                <w:sz w:val="24"/>
                <w:szCs w:val="24"/>
              </w:rPr>
              <w:t xml:space="preserve">Встреча с художником. Александр </w:t>
            </w:r>
            <w:proofErr w:type="spellStart"/>
            <w:r w:rsidRPr="00F51DB2">
              <w:rPr>
                <w:rFonts w:ascii="Times New Roman" w:hAnsi="Times New Roman"/>
                <w:sz w:val="24"/>
                <w:szCs w:val="24"/>
              </w:rPr>
              <w:t>Терещук</w:t>
            </w:r>
            <w:proofErr w:type="spellEnd"/>
            <w:r w:rsidR="00A35F64">
              <w:rPr>
                <w:rFonts w:ascii="Times New Roman" w:hAnsi="Times New Roman"/>
                <w:sz w:val="24"/>
                <w:szCs w:val="24"/>
              </w:rPr>
              <w:t>»</w:t>
            </w:r>
            <w:r w:rsidRPr="00F51DB2">
              <w:rPr>
                <w:rFonts w:ascii="Times New Roman" w:hAnsi="Times New Roman"/>
                <w:sz w:val="24"/>
                <w:szCs w:val="24"/>
              </w:rPr>
              <w:t>, посвящённая Году педагога и наставника</w:t>
            </w:r>
          </w:p>
        </w:tc>
        <w:tc>
          <w:tcPr>
            <w:tcW w:w="1701" w:type="dxa"/>
            <w:tcBorders>
              <w:top w:val="single" w:sz="4" w:space="0" w:color="auto"/>
              <w:left w:val="single" w:sz="4" w:space="0" w:color="auto"/>
              <w:bottom w:val="single" w:sz="4" w:space="0" w:color="auto"/>
              <w:right w:val="single" w:sz="4" w:space="0" w:color="auto"/>
            </w:tcBorders>
          </w:tcPr>
          <w:p w14:paraId="4A1A7140" w14:textId="77777777" w:rsidR="00390FBF" w:rsidRPr="00050540"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Май</w:t>
            </w:r>
          </w:p>
        </w:tc>
        <w:tc>
          <w:tcPr>
            <w:tcW w:w="2268" w:type="dxa"/>
            <w:tcBorders>
              <w:top w:val="single" w:sz="4" w:space="0" w:color="auto"/>
              <w:left w:val="single" w:sz="4" w:space="0" w:color="auto"/>
              <w:bottom w:val="single" w:sz="4" w:space="0" w:color="auto"/>
              <w:right w:val="single" w:sz="4" w:space="0" w:color="auto"/>
            </w:tcBorders>
          </w:tcPr>
          <w:p w14:paraId="737777DE" w14:textId="77777777" w:rsidR="00390FBF" w:rsidRPr="00FF6FE4" w:rsidRDefault="00390FBF" w:rsidP="001707A3">
            <w:pPr>
              <w:suppressAutoHyphens/>
              <w:spacing w:after="0" w:line="240" w:lineRule="auto"/>
              <w:jc w:val="center"/>
              <w:rPr>
                <w:rFonts w:ascii="Times New Roman" w:hAnsi="Times New Roman"/>
                <w:sz w:val="24"/>
                <w:szCs w:val="24"/>
              </w:rPr>
            </w:pPr>
            <w:r w:rsidRPr="00FF6FE4">
              <w:rPr>
                <w:rFonts w:ascii="Times New Roman" w:hAnsi="Times New Roman"/>
                <w:sz w:val="24"/>
                <w:szCs w:val="24"/>
              </w:rPr>
              <w:t>АГДК</w:t>
            </w:r>
          </w:p>
          <w:p w14:paraId="493E74C3" w14:textId="77777777" w:rsidR="00390FBF" w:rsidRPr="00BE584C" w:rsidRDefault="00390FBF" w:rsidP="001707A3">
            <w:pPr>
              <w:suppressAutoHyphens/>
              <w:spacing w:after="0" w:line="240" w:lineRule="auto"/>
              <w:jc w:val="center"/>
              <w:rPr>
                <w:rFonts w:ascii="Times New Roman" w:hAnsi="Times New Roman"/>
                <w:sz w:val="24"/>
                <w:szCs w:val="24"/>
              </w:rPr>
            </w:pPr>
            <w:r w:rsidRPr="00FF6FE4">
              <w:rPr>
                <w:rFonts w:ascii="Times New Roman" w:hAnsi="Times New Roman"/>
                <w:sz w:val="24"/>
                <w:szCs w:val="24"/>
              </w:rPr>
              <w:t xml:space="preserve">19 </w:t>
            </w:r>
            <w:proofErr w:type="spellStart"/>
            <w:r w:rsidRPr="00FF6FE4">
              <w:rPr>
                <w:rFonts w:ascii="Times New Roman" w:hAnsi="Times New Roman"/>
                <w:sz w:val="24"/>
                <w:szCs w:val="24"/>
              </w:rPr>
              <w:t>каб</w:t>
            </w:r>
            <w:proofErr w:type="spellEnd"/>
            <w:r w:rsidRPr="00FF6FE4">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7C123314" w14:textId="77777777" w:rsidR="00390FBF" w:rsidRPr="00050540"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613E8917" w14:textId="77777777" w:rsidR="00390FBF" w:rsidRPr="00050540"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743E00D0" w14:textId="77777777" w:rsidTr="001707A3">
        <w:tc>
          <w:tcPr>
            <w:tcW w:w="596" w:type="dxa"/>
            <w:vAlign w:val="center"/>
          </w:tcPr>
          <w:p w14:paraId="185B3345"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5641" w:type="dxa"/>
          </w:tcPr>
          <w:p w14:paraId="7DCA930A" w14:textId="77777777" w:rsidR="00390FBF" w:rsidRPr="006B240F" w:rsidRDefault="00390FBF" w:rsidP="001707A3">
            <w:pPr>
              <w:spacing w:after="0" w:line="240" w:lineRule="auto"/>
              <w:jc w:val="both"/>
              <w:rPr>
                <w:rFonts w:ascii="Times New Roman" w:hAnsi="Times New Roman"/>
                <w:sz w:val="24"/>
                <w:szCs w:val="24"/>
              </w:rPr>
            </w:pPr>
            <w:r>
              <w:rPr>
                <w:rFonts w:ascii="Times New Roman" w:hAnsi="Times New Roman"/>
                <w:sz w:val="24"/>
                <w:szCs w:val="24"/>
              </w:rPr>
              <w:t>Народное гуляние</w:t>
            </w:r>
            <w:r w:rsidRPr="006B240F">
              <w:rPr>
                <w:rFonts w:ascii="Times New Roman" w:hAnsi="Times New Roman"/>
                <w:sz w:val="24"/>
                <w:szCs w:val="24"/>
              </w:rPr>
              <w:t xml:space="preserve">,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xml:space="preserve">. Дню Победы  </w:t>
            </w:r>
          </w:p>
        </w:tc>
        <w:tc>
          <w:tcPr>
            <w:tcW w:w="1701" w:type="dxa"/>
          </w:tcPr>
          <w:p w14:paraId="5F77D094"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09.05</w:t>
            </w:r>
          </w:p>
        </w:tc>
        <w:tc>
          <w:tcPr>
            <w:tcW w:w="2268" w:type="dxa"/>
          </w:tcPr>
          <w:p w14:paraId="1289B7D4"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Площадь МАУ АГДК,</w:t>
            </w:r>
            <w:r w:rsidRPr="00AC00CF">
              <w:rPr>
                <w:rFonts w:ascii="Times New Roman" w:hAnsi="Times New Roman"/>
                <w:sz w:val="24"/>
                <w:szCs w:val="24"/>
              </w:rPr>
              <w:t xml:space="preserve"> ул. Ленина</w:t>
            </w:r>
          </w:p>
        </w:tc>
        <w:tc>
          <w:tcPr>
            <w:tcW w:w="1985" w:type="dxa"/>
          </w:tcPr>
          <w:p w14:paraId="485DEF5F"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Pr>
          <w:p w14:paraId="56B4E18F"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3A85DF6" w14:textId="77777777" w:rsidTr="001707A3">
        <w:tc>
          <w:tcPr>
            <w:tcW w:w="596" w:type="dxa"/>
            <w:vAlign w:val="center"/>
          </w:tcPr>
          <w:p w14:paraId="09B231EA"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5641" w:type="dxa"/>
            <w:tcBorders>
              <w:top w:val="single" w:sz="4" w:space="0" w:color="000000"/>
              <w:left w:val="single" w:sz="4" w:space="0" w:color="000000"/>
              <w:bottom w:val="single" w:sz="4" w:space="0" w:color="000000"/>
              <w:right w:val="single" w:sz="4" w:space="0" w:color="000000"/>
            </w:tcBorders>
          </w:tcPr>
          <w:p w14:paraId="14318559" w14:textId="77777777" w:rsidR="00390FBF" w:rsidRPr="00DC08F8" w:rsidRDefault="00390FBF" w:rsidP="001707A3">
            <w:pPr>
              <w:suppressAutoHyphens/>
              <w:spacing w:after="0" w:line="240" w:lineRule="auto"/>
              <w:jc w:val="both"/>
              <w:rPr>
                <w:rFonts w:ascii="Times New Roman" w:hAnsi="Times New Roman"/>
                <w:sz w:val="24"/>
                <w:szCs w:val="24"/>
                <w:lang w:eastAsia="en-US"/>
              </w:rPr>
            </w:pPr>
            <w:r w:rsidRPr="009A5010">
              <w:rPr>
                <w:rFonts w:ascii="Times New Roman" w:hAnsi="Times New Roman"/>
                <w:sz w:val="24"/>
                <w:szCs w:val="24"/>
                <w:lang w:eastAsia="en-US"/>
              </w:rPr>
              <w:t>Церемония торжественного награждения</w:t>
            </w:r>
            <w:r>
              <w:rPr>
                <w:rFonts w:ascii="Times New Roman" w:hAnsi="Times New Roman"/>
                <w:sz w:val="24"/>
                <w:szCs w:val="24"/>
                <w:lang w:eastAsia="en-US"/>
              </w:rPr>
              <w:t xml:space="preserve"> предпринимателей</w:t>
            </w:r>
            <w:r w:rsidRPr="009A5010">
              <w:rPr>
                <w:rFonts w:ascii="Times New Roman" w:hAnsi="Times New Roman"/>
                <w:sz w:val="24"/>
                <w:szCs w:val="24"/>
                <w:lang w:eastAsia="en-US"/>
              </w:rPr>
              <w:t xml:space="preserve">  г. Апатиты</w:t>
            </w:r>
          </w:p>
        </w:tc>
        <w:tc>
          <w:tcPr>
            <w:tcW w:w="1701" w:type="dxa"/>
            <w:tcBorders>
              <w:top w:val="single" w:sz="4" w:space="0" w:color="000000"/>
              <w:left w:val="single" w:sz="4" w:space="0" w:color="000000"/>
              <w:bottom w:val="single" w:sz="4" w:space="0" w:color="000000"/>
              <w:right w:val="single" w:sz="4" w:space="0" w:color="000000"/>
            </w:tcBorders>
          </w:tcPr>
          <w:p w14:paraId="4AD568AB" w14:textId="77777777" w:rsidR="00390FBF" w:rsidRPr="003F4149"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26.05</w:t>
            </w:r>
          </w:p>
        </w:tc>
        <w:tc>
          <w:tcPr>
            <w:tcW w:w="2268" w:type="dxa"/>
            <w:tcBorders>
              <w:top w:val="single" w:sz="4" w:space="0" w:color="000000"/>
              <w:left w:val="single" w:sz="4" w:space="0" w:color="000000"/>
              <w:bottom w:val="single" w:sz="4" w:space="0" w:color="000000"/>
              <w:right w:val="single" w:sz="4" w:space="0" w:color="000000"/>
            </w:tcBorders>
          </w:tcPr>
          <w:p w14:paraId="781D50F1" w14:textId="77777777" w:rsidR="00390FBF" w:rsidRPr="003F4149" w:rsidRDefault="00390FBF" w:rsidP="001707A3">
            <w:pPr>
              <w:spacing w:after="0" w:line="240" w:lineRule="auto"/>
              <w:jc w:val="center"/>
              <w:rPr>
                <w:rFonts w:ascii="Times New Roman" w:hAnsi="Times New Roman"/>
                <w:sz w:val="24"/>
                <w:szCs w:val="24"/>
                <w:lang w:eastAsia="en-US"/>
              </w:rPr>
            </w:pPr>
            <w:r w:rsidRPr="009A5010">
              <w:rPr>
                <w:rFonts w:ascii="Times New Roman" w:hAnsi="Times New Roman"/>
                <w:sz w:val="24"/>
                <w:szCs w:val="24"/>
                <w:lang w:eastAsia="en-US"/>
              </w:rPr>
              <w:t>Администрация города Апатиты</w:t>
            </w:r>
          </w:p>
        </w:tc>
        <w:tc>
          <w:tcPr>
            <w:tcW w:w="1985" w:type="dxa"/>
          </w:tcPr>
          <w:p w14:paraId="17B7322D"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Pr>
          <w:p w14:paraId="6A0CAF27"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A6D63F8" w14:textId="77777777" w:rsidTr="001707A3">
        <w:trPr>
          <w:trHeight w:val="148"/>
        </w:trPr>
        <w:tc>
          <w:tcPr>
            <w:tcW w:w="596" w:type="dxa"/>
            <w:vAlign w:val="center"/>
          </w:tcPr>
          <w:p w14:paraId="6D296455"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5641" w:type="dxa"/>
          </w:tcPr>
          <w:p w14:paraId="67FAF308" w14:textId="77777777" w:rsidR="00390FBF" w:rsidRPr="006B240F" w:rsidRDefault="00390FBF" w:rsidP="001707A3">
            <w:pPr>
              <w:spacing w:after="0" w:line="240" w:lineRule="auto"/>
              <w:jc w:val="both"/>
              <w:rPr>
                <w:rFonts w:ascii="Times New Roman" w:hAnsi="Times New Roman"/>
                <w:sz w:val="24"/>
                <w:szCs w:val="24"/>
              </w:rPr>
            </w:pPr>
            <w:r w:rsidRPr="006B240F">
              <w:rPr>
                <w:rFonts w:ascii="Times New Roman" w:hAnsi="Times New Roman"/>
                <w:sz w:val="24"/>
                <w:szCs w:val="24"/>
              </w:rPr>
              <w:t xml:space="preserve">Праздничная программа,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Дню России</w:t>
            </w:r>
          </w:p>
        </w:tc>
        <w:tc>
          <w:tcPr>
            <w:tcW w:w="1701" w:type="dxa"/>
          </w:tcPr>
          <w:p w14:paraId="214A782A"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12.06</w:t>
            </w:r>
          </w:p>
        </w:tc>
        <w:tc>
          <w:tcPr>
            <w:tcW w:w="2268" w:type="dxa"/>
          </w:tcPr>
          <w:p w14:paraId="40F09935"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ДК</w:t>
            </w:r>
          </w:p>
        </w:tc>
        <w:tc>
          <w:tcPr>
            <w:tcW w:w="1985" w:type="dxa"/>
          </w:tcPr>
          <w:p w14:paraId="693257B3"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Pr>
          <w:p w14:paraId="4B5B58E0" w14:textId="77777777" w:rsidR="00390FBF" w:rsidRPr="006B240F" w:rsidRDefault="00390FBF" w:rsidP="001707A3">
            <w:pPr>
              <w:spacing w:after="0" w:line="240" w:lineRule="auto"/>
              <w:jc w:val="center"/>
              <w:rPr>
                <w:rFonts w:ascii="Times New Roman" w:hAnsi="Times New Roman"/>
                <w:sz w:val="24"/>
                <w:szCs w:val="24"/>
              </w:rPr>
            </w:pPr>
            <w:r w:rsidRPr="003C356B">
              <w:rPr>
                <w:rFonts w:ascii="Times New Roman" w:hAnsi="Times New Roman"/>
                <w:sz w:val="24"/>
                <w:szCs w:val="24"/>
              </w:rPr>
              <w:t>Худ</w:t>
            </w:r>
            <w:r>
              <w:rPr>
                <w:rFonts w:ascii="Times New Roman" w:hAnsi="Times New Roman"/>
                <w:sz w:val="24"/>
                <w:szCs w:val="24"/>
              </w:rPr>
              <w:t>ожественный р</w:t>
            </w:r>
            <w:r w:rsidRPr="003C356B">
              <w:rPr>
                <w:rFonts w:ascii="Times New Roman" w:hAnsi="Times New Roman"/>
                <w:sz w:val="24"/>
                <w:szCs w:val="24"/>
              </w:rPr>
              <w:t>ук</w:t>
            </w:r>
            <w:r>
              <w:rPr>
                <w:rFonts w:ascii="Times New Roman" w:hAnsi="Times New Roman"/>
                <w:sz w:val="24"/>
                <w:szCs w:val="24"/>
              </w:rPr>
              <w:t>оводитель</w:t>
            </w:r>
          </w:p>
        </w:tc>
      </w:tr>
      <w:tr w:rsidR="00390FBF" w:rsidRPr="006B240F" w14:paraId="3DEA750A" w14:textId="77777777" w:rsidTr="001707A3">
        <w:trPr>
          <w:trHeight w:val="148"/>
        </w:trPr>
        <w:tc>
          <w:tcPr>
            <w:tcW w:w="596" w:type="dxa"/>
            <w:tcBorders>
              <w:top w:val="single" w:sz="4" w:space="0" w:color="auto"/>
              <w:left w:val="single" w:sz="4" w:space="0" w:color="auto"/>
              <w:bottom w:val="single" w:sz="4" w:space="0" w:color="auto"/>
              <w:right w:val="single" w:sz="4" w:space="0" w:color="auto"/>
            </w:tcBorders>
            <w:vAlign w:val="center"/>
          </w:tcPr>
          <w:p w14:paraId="21A0C55C"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5641" w:type="dxa"/>
            <w:tcBorders>
              <w:top w:val="single" w:sz="4" w:space="0" w:color="auto"/>
              <w:left w:val="single" w:sz="4" w:space="0" w:color="auto"/>
              <w:bottom w:val="single" w:sz="4" w:space="0" w:color="auto"/>
              <w:right w:val="single" w:sz="4" w:space="0" w:color="auto"/>
            </w:tcBorders>
          </w:tcPr>
          <w:p w14:paraId="2FC030F7" w14:textId="77777777" w:rsidR="00390FBF" w:rsidRPr="006B240F" w:rsidRDefault="00390FBF" w:rsidP="001707A3">
            <w:pPr>
              <w:spacing w:after="0" w:line="240" w:lineRule="auto"/>
              <w:jc w:val="both"/>
              <w:rPr>
                <w:rFonts w:ascii="Times New Roman" w:hAnsi="Times New Roman"/>
                <w:sz w:val="24"/>
                <w:szCs w:val="24"/>
              </w:rPr>
            </w:pPr>
            <w:r w:rsidRPr="006B240F">
              <w:rPr>
                <w:rFonts w:ascii="Times New Roman" w:hAnsi="Times New Roman"/>
                <w:sz w:val="24"/>
                <w:szCs w:val="24"/>
              </w:rPr>
              <w:t xml:space="preserve">Торжественное мероприятие,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Дню строителя</w:t>
            </w:r>
          </w:p>
        </w:tc>
        <w:tc>
          <w:tcPr>
            <w:tcW w:w="1701" w:type="dxa"/>
            <w:tcBorders>
              <w:top w:val="single" w:sz="4" w:space="0" w:color="auto"/>
              <w:left w:val="single" w:sz="4" w:space="0" w:color="auto"/>
              <w:bottom w:val="single" w:sz="4" w:space="0" w:color="auto"/>
              <w:right w:val="single" w:sz="4" w:space="0" w:color="auto"/>
            </w:tcBorders>
          </w:tcPr>
          <w:p w14:paraId="7B2345B3"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Август</w:t>
            </w:r>
          </w:p>
        </w:tc>
        <w:tc>
          <w:tcPr>
            <w:tcW w:w="2268" w:type="dxa"/>
            <w:tcBorders>
              <w:top w:val="single" w:sz="4" w:space="0" w:color="auto"/>
              <w:left w:val="single" w:sz="4" w:space="0" w:color="auto"/>
              <w:bottom w:val="single" w:sz="4" w:space="0" w:color="auto"/>
              <w:right w:val="single" w:sz="4" w:space="0" w:color="auto"/>
            </w:tcBorders>
          </w:tcPr>
          <w:p w14:paraId="1335D94B"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Монумент строителям</w:t>
            </w:r>
          </w:p>
        </w:tc>
        <w:tc>
          <w:tcPr>
            <w:tcW w:w="1985" w:type="dxa"/>
            <w:tcBorders>
              <w:top w:val="single" w:sz="4" w:space="0" w:color="auto"/>
              <w:left w:val="single" w:sz="4" w:space="0" w:color="auto"/>
              <w:bottom w:val="single" w:sz="4" w:space="0" w:color="auto"/>
              <w:right w:val="single" w:sz="4" w:space="0" w:color="auto"/>
            </w:tcBorders>
          </w:tcPr>
          <w:p w14:paraId="13DDD011"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3F83CA08"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616F69E9" w14:textId="77777777" w:rsidTr="001707A3">
        <w:trPr>
          <w:trHeight w:val="148"/>
        </w:trPr>
        <w:tc>
          <w:tcPr>
            <w:tcW w:w="596" w:type="dxa"/>
            <w:tcBorders>
              <w:top w:val="single" w:sz="4" w:space="0" w:color="auto"/>
              <w:left w:val="single" w:sz="4" w:space="0" w:color="auto"/>
              <w:bottom w:val="single" w:sz="4" w:space="0" w:color="auto"/>
              <w:right w:val="single" w:sz="4" w:space="0" w:color="auto"/>
            </w:tcBorders>
            <w:vAlign w:val="center"/>
          </w:tcPr>
          <w:p w14:paraId="6698DC31"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5641" w:type="dxa"/>
            <w:tcBorders>
              <w:top w:val="single" w:sz="4" w:space="0" w:color="auto"/>
              <w:left w:val="single" w:sz="4" w:space="0" w:color="auto"/>
              <w:bottom w:val="single" w:sz="4" w:space="0" w:color="auto"/>
              <w:right w:val="single" w:sz="4" w:space="0" w:color="auto"/>
            </w:tcBorders>
          </w:tcPr>
          <w:p w14:paraId="114442A8" w14:textId="77777777" w:rsidR="00390FBF" w:rsidRPr="006B240F" w:rsidRDefault="00390FBF" w:rsidP="001707A3">
            <w:pPr>
              <w:spacing w:after="0" w:line="240" w:lineRule="auto"/>
              <w:jc w:val="both"/>
              <w:rPr>
                <w:rFonts w:ascii="Times New Roman" w:hAnsi="Times New Roman"/>
                <w:sz w:val="24"/>
                <w:szCs w:val="24"/>
              </w:rPr>
            </w:pPr>
            <w:r w:rsidRPr="006B240F">
              <w:rPr>
                <w:rFonts w:ascii="Times New Roman" w:hAnsi="Times New Roman"/>
                <w:sz w:val="24"/>
                <w:szCs w:val="24"/>
              </w:rPr>
              <w:t xml:space="preserve">Праздничная программа,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Дню города Апатиты</w:t>
            </w:r>
          </w:p>
        </w:tc>
        <w:tc>
          <w:tcPr>
            <w:tcW w:w="1701" w:type="dxa"/>
            <w:tcBorders>
              <w:top w:val="single" w:sz="4" w:space="0" w:color="auto"/>
              <w:left w:val="single" w:sz="4" w:space="0" w:color="auto"/>
              <w:bottom w:val="single" w:sz="4" w:space="0" w:color="auto"/>
              <w:right w:val="single" w:sz="4" w:space="0" w:color="auto"/>
            </w:tcBorders>
          </w:tcPr>
          <w:p w14:paraId="02BDEE5E"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Сентябрь</w:t>
            </w:r>
          </w:p>
        </w:tc>
        <w:tc>
          <w:tcPr>
            <w:tcW w:w="2268" w:type="dxa"/>
            <w:tcBorders>
              <w:top w:val="single" w:sz="4" w:space="0" w:color="auto"/>
              <w:left w:val="single" w:sz="4" w:space="0" w:color="auto"/>
              <w:bottom w:val="single" w:sz="4" w:space="0" w:color="auto"/>
              <w:right w:val="single" w:sz="4" w:space="0" w:color="auto"/>
            </w:tcBorders>
          </w:tcPr>
          <w:p w14:paraId="4B6E3CA0"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ДК</w:t>
            </w:r>
          </w:p>
        </w:tc>
        <w:tc>
          <w:tcPr>
            <w:tcW w:w="1985" w:type="dxa"/>
            <w:tcBorders>
              <w:top w:val="single" w:sz="4" w:space="0" w:color="auto"/>
              <w:left w:val="single" w:sz="4" w:space="0" w:color="auto"/>
              <w:bottom w:val="single" w:sz="4" w:space="0" w:color="auto"/>
              <w:right w:val="single" w:sz="4" w:space="0" w:color="auto"/>
            </w:tcBorders>
          </w:tcPr>
          <w:p w14:paraId="5F18B3F8"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51BD2CE0"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1A1EF27" w14:textId="77777777" w:rsidTr="001707A3">
        <w:trPr>
          <w:trHeight w:val="148"/>
        </w:trPr>
        <w:tc>
          <w:tcPr>
            <w:tcW w:w="596" w:type="dxa"/>
            <w:tcBorders>
              <w:top w:val="single" w:sz="4" w:space="0" w:color="auto"/>
              <w:left w:val="single" w:sz="4" w:space="0" w:color="auto"/>
              <w:bottom w:val="single" w:sz="4" w:space="0" w:color="auto"/>
              <w:right w:val="single" w:sz="4" w:space="0" w:color="auto"/>
            </w:tcBorders>
            <w:vAlign w:val="center"/>
          </w:tcPr>
          <w:p w14:paraId="0A3EF600"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5641" w:type="dxa"/>
            <w:tcBorders>
              <w:top w:val="single" w:sz="4" w:space="0" w:color="000000"/>
              <w:left w:val="single" w:sz="4" w:space="0" w:color="000000"/>
              <w:bottom w:val="single" w:sz="4" w:space="0" w:color="000000"/>
              <w:right w:val="single" w:sz="4" w:space="0" w:color="000000"/>
            </w:tcBorders>
          </w:tcPr>
          <w:p w14:paraId="2C70161F" w14:textId="6DC83E36" w:rsidR="00390FBF" w:rsidRPr="00635C89" w:rsidRDefault="00390FBF" w:rsidP="001707A3">
            <w:pPr>
              <w:spacing w:after="0" w:line="240" w:lineRule="auto"/>
              <w:rPr>
                <w:rFonts w:ascii="Times New Roman" w:hAnsi="Times New Roman"/>
                <w:sz w:val="24"/>
                <w:szCs w:val="24"/>
                <w:lang w:eastAsia="en-US"/>
              </w:rPr>
            </w:pPr>
            <w:r w:rsidRPr="00B5513D">
              <w:rPr>
                <w:rFonts w:ascii="Times New Roman" w:hAnsi="Times New Roman"/>
                <w:sz w:val="24"/>
                <w:szCs w:val="24"/>
                <w:lang w:eastAsia="en-US"/>
              </w:rPr>
              <w:t xml:space="preserve">Торжественная церемония присвоения почетного звания </w:t>
            </w:r>
            <w:r w:rsidR="00A35F64">
              <w:rPr>
                <w:rFonts w:ascii="Times New Roman" w:hAnsi="Times New Roman"/>
                <w:sz w:val="24"/>
                <w:szCs w:val="24"/>
                <w:lang w:eastAsia="en-US"/>
              </w:rPr>
              <w:t>«</w:t>
            </w:r>
            <w:r w:rsidRPr="00B5513D">
              <w:rPr>
                <w:rFonts w:ascii="Times New Roman" w:hAnsi="Times New Roman"/>
                <w:sz w:val="24"/>
                <w:szCs w:val="24"/>
                <w:lang w:eastAsia="en-US"/>
              </w:rPr>
              <w:t>Заслуженный работник г. Апатиты</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630D7EF9"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сентябрь</w:t>
            </w:r>
          </w:p>
        </w:tc>
        <w:tc>
          <w:tcPr>
            <w:tcW w:w="2268" w:type="dxa"/>
            <w:tcBorders>
              <w:top w:val="single" w:sz="4" w:space="0" w:color="000000"/>
              <w:left w:val="single" w:sz="4" w:space="0" w:color="000000"/>
              <w:bottom w:val="single" w:sz="4" w:space="0" w:color="000000"/>
              <w:right w:val="single" w:sz="4" w:space="0" w:color="000000"/>
            </w:tcBorders>
          </w:tcPr>
          <w:p w14:paraId="17CCFCE3"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з/з,</w:t>
            </w:r>
          </w:p>
        </w:tc>
        <w:tc>
          <w:tcPr>
            <w:tcW w:w="1985" w:type="dxa"/>
            <w:tcBorders>
              <w:top w:val="single" w:sz="4" w:space="0" w:color="auto"/>
              <w:left w:val="single" w:sz="4" w:space="0" w:color="auto"/>
              <w:bottom w:val="single" w:sz="4" w:space="0" w:color="auto"/>
              <w:right w:val="single" w:sz="4" w:space="0" w:color="auto"/>
            </w:tcBorders>
          </w:tcPr>
          <w:p w14:paraId="2E0E4F8E"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760ED22D"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629C670A" w14:textId="77777777" w:rsidTr="001707A3">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14:paraId="2C6066BD"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5641" w:type="dxa"/>
            <w:tcBorders>
              <w:top w:val="single" w:sz="4" w:space="0" w:color="000000"/>
              <w:left w:val="single" w:sz="4" w:space="0" w:color="000000"/>
              <w:bottom w:val="single" w:sz="4" w:space="0" w:color="000000"/>
              <w:right w:val="single" w:sz="4" w:space="0" w:color="000000"/>
            </w:tcBorders>
          </w:tcPr>
          <w:p w14:paraId="095223A6" w14:textId="77777777" w:rsidR="00390FBF" w:rsidRPr="009B2241" w:rsidRDefault="00390FBF" w:rsidP="001707A3">
            <w:pPr>
              <w:spacing w:after="0" w:line="240" w:lineRule="auto"/>
              <w:rPr>
                <w:rFonts w:ascii="Times New Roman" w:hAnsi="Times New Roman"/>
                <w:sz w:val="24"/>
                <w:szCs w:val="24"/>
                <w:lang w:eastAsia="ar-SA"/>
              </w:rPr>
            </w:pPr>
            <w:r>
              <w:rPr>
                <w:rFonts w:ascii="Times New Roman" w:hAnsi="Times New Roman"/>
                <w:sz w:val="24"/>
                <w:szCs w:val="24"/>
                <w:lang w:eastAsia="ar-SA"/>
              </w:rPr>
              <w:t>Праздничная программа</w:t>
            </w:r>
            <w:r w:rsidRPr="009B2241">
              <w:rPr>
                <w:rFonts w:ascii="Times New Roman" w:hAnsi="Times New Roman"/>
                <w:sz w:val="24"/>
                <w:szCs w:val="24"/>
                <w:lang w:eastAsia="ar-SA"/>
              </w:rPr>
              <w:t xml:space="preserve"> </w:t>
            </w:r>
            <w:proofErr w:type="spellStart"/>
            <w:r w:rsidRPr="009B2241">
              <w:rPr>
                <w:rFonts w:ascii="Times New Roman" w:hAnsi="Times New Roman"/>
                <w:sz w:val="24"/>
                <w:szCs w:val="24"/>
                <w:lang w:eastAsia="ar-SA"/>
              </w:rPr>
              <w:t>посв</w:t>
            </w:r>
            <w:proofErr w:type="spellEnd"/>
            <w:r w:rsidRPr="009B2241">
              <w:rPr>
                <w:rFonts w:ascii="Times New Roman" w:hAnsi="Times New Roman"/>
                <w:sz w:val="24"/>
                <w:szCs w:val="24"/>
                <w:lang w:eastAsia="ar-SA"/>
              </w:rPr>
              <w:t>. Дню учителя</w:t>
            </w:r>
            <w:r>
              <w:rPr>
                <w:rFonts w:ascii="Times New Roman" w:hAnsi="Times New Roman"/>
                <w:sz w:val="24"/>
                <w:szCs w:val="24"/>
                <w:lang w:eastAsia="ar-SA"/>
              </w:rPr>
              <w:t>,</w:t>
            </w:r>
            <w:r w:rsidRPr="009B2241">
              <w:rPr>
                <w:rFonts w:ascii="Times New Roman" w:hAnsi="Times New Roman"/>
                <w:sz w:val="24"/>
                <w:szCs w:val="24"/>
                <w:lang w:eastAsia="ar-SA"/>
              </w:rPr>
              <w:t xml:space="preserve"> в рамках Года педагога и наставника</w:t>
            </w:r>
          </w:p>
        </w:tc>
        <w:tc>
          <w:tcPr>
            <w:tcW w:w="1701" w:type="dxa"/>
            <w:tcBorders>
              <w:top w:val="single" w:sz="4" w:space="0" w:color="000000"/>
              <w:left w:val="single" w:sz="4" w:space="0" w:color="000000"/>
              <w:bottom w:val="single" w:sz="4" w:space="0" w:color="000000"/>
              <w:right w:val="single" w:sz="4" w:space="0" w:color="000000"/>
            </w:tcBorders>
          </w:tcPr>
          <w:p w14:paraId="2F2E599E"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05.10</w:t>
            </w:r>
          </w:p>
        </w:tc>
        <w:tc>
          <w:tcPr>
            <w:tcW w:w="2268" w:type="dxa"/>
            <w:tcBorders>
              <w:top w:val="single" w:sz="4" w:space="0" w:color="000000"/>
              <w:left w:val="single" w:sz="4" w:space="0" w:color="000000"/>
              <w:bottom w:val="single" w:sz="4" w:space="0" w:color="000000"/>
              <w:right w:val="single" w:sz="4" w:space="0" w:color="000000"/>
            </w:tcBorders>
          </w:tcPr>
          <w:p w14:paraId="2030D2B9"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з/з</w:t>
            </w:r>
          </w:p>
        </w:tc>
        <w:tc>
          <w:tcPr>
            <w:tcW w:w="1985" w:type="dxa"/>
            <w:tcBorders>
              <w:top w:val="single" w:sz="4" w:space="0" w:color="auto"/>
              <w:left w:val="single" w:sz="4" w:space="0" w:color="auto"/>
              <w:bottom w:val="single" w:sz="4" w:space="0" w:color="auto"/>
              <w:right w:val="single" w:sz="4" w:space="0" w:color="auto"/>
            </w:tcBorders>
          </w:tcPr>
          <w:p w14:paraId="0C10D243"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7C5EF9A7"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598F1F3B" w14:textId="77777777" w:rsidTr="001707A3">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14:paraId="2529CFB7"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5641" w:type="dxa"/>
            <w:tcBorders>
              <w:top w:val="single" w:sz="4" w:space="0" w:color="auto"/>
              <w:left w:val="single" w:sz="4" w:space="0" w:color="auto"/>
              <w:bottom w:val="single" w:sz="4" w:space="0" w:color="auto"/>
              <w:right w:val="single" w:sz="4" w:space="0" w:color="auto"/>
            </w:tcBorders>
          </w:tcPr>
          <w:p w14:paraId="5012543B" w14:textId="76AFD0A5" w:rsidR="00390FBF" w:rsidRPr="00714A38" w:rsidRDefault="00390FBF" w:rsidP="001707A3">
            <w:pPr>
              <w:suppressAutoHyphens/>
              <w:spacing w:after="0" w:line="240" w:lineRule="auto"/>
              <w:rPr>
                <w:rFonts w:ascii="Times New Roman" w:hAnsi="Times New Roman"/>
                <w:sz w:val="24"/>
                <w:szCs w:val="24"/>
                <w:highlight w:val="yellow"/>
              </w:rPr>
            </w:pPr>
            <w:r w:rsidRPr="00A154A5">
              <w:rPr>
                <w:rFonts w:ascii="Times New Roman" w:hAnsi="Times New Roman"/>
                <w:sz w:val="24"/>
                <w:szCs w:val="24"/>
              </w:rPr>
              <w:t xml:space="preserve">Трансляция </w:t>
            </w:r>
            <w:r w:rsidR="007767E4" w:rsidRPr="00A154A5">
              <w:rPr>
                <w:rFonts w:ascii="Times New Roman" w:hAnsi="Times New Roman"/>
                <w:sz w:val="24"/>
                <w:szCs w:val="24"/>
              </w:rPr>
              <w:t>программы:</w:t>
            </w:r>
            <w:r w:rsidRPr="00A154A5">
              <w:rPr>
                <w:rFonts w:ascii="Times New Roman" w:hAnsi="Times New Roman"/>
                <w:sz w:val="24"/>
                <w:szCs w:val="24"/>
              </w:rPr>
              <w:t xml:space="preserve"> День комсомола, День рождения Дворца культуры</w:t>
            </w:r>
          </w:p>
        </w:tc>
        <w:tc>
          <w:tcPr>
            <w:tcW w:w="1701" w:type="dxa"/>
            <w:tcBorders>
              <w:top w:val="single" w:sz="4" w:space="0" w:color="auto"/>
              <w:left w:val="single" w:sz="4" w:space="0" w:color="auto"/>
              <w:bottom w:val="single" w:sz="4" w:space="0" w:color="auto"/>
              <w:right w:val="single" w:sz="4" w:space="0" w:color="auto"/>
            </w:tcBorders>
          </w:tcPr>
          <w:p w14:paraId="6A36307A"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29.10, 08.11,</w:t>
            </w:r>
          </w:p>
        </w:tc>
        <w:tc>
          <w:tcPr>
            <w:tcW w:w="2268" w:type="dxa"/>
            <w:tcBorders>
              <w:top w:val="single" w:sz="4" w:space="0" w:color="auto"/>
              <w:left w:val="single" w:sz="4" w:space="0" w:color="auto"/>
              <w:bottom w:val="single" w:sz="4" w:space="0" w:color="auto"/>
              <w:right w:val="single" w:sz="4" w:space="0" w:color="auto"/>
            </w:tcBorders>
          </w:tcPr>
          <w:p w14:paraId="3BEE9861" w14:textId="77777777" w:rsidR="00390FBF" w:rsidRPr="00FF6FE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Площадь АГДК</w:t>
            </w:r>
          </w:p>
        </w:tc>
        <w:tc>
          <w:tcPr>
            <w:tcW w:w="1985" w:type="dxa"/>
            <w:tcBorders>
              <w:top w:val="single" w:sz="4" w:space="0" w:color="auto"/>
              <w:left w:val="single" w:sz="4" w:space="0" w:color="auto"/>
              <w:bottom w:val="single" w:sz="4" w:space="0" w:color="auto"/>
              <w:right w:val="single" w:sz="4" w:space="0" w:color="auto"/>
            </w:tcBorders>
          </w:tcPr>
          <w:p w14:paraId="4B5895D5"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2078E8FE"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338042A" w14:textId="77777777" w:rsidTr="001707A3">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14:paraId="62ADF4CC" w14:textId="77777777" w:rsidR="00390FB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5641" w:type="dxa"/>
            <w:tcBorders>
              <w:top w:val="single" w:sz="4" w:space="0" w:color="auto"/>
              <w:left w:val="single" w:sz="4" w:space="0" w:color="auto"/>
              <w:bottom w:val="single" w:sz="4" w:space="0" w:color="auto"/>
              <w:right w:val="single" w:sz="4" w:space="0" w:color="auto"/>
            </w:tcBorders>
          </w:tcPr>
          <w:p w14:paraId="46951232" w14:textId="77777777" w:rsidR="00390FBF" w:rsidRDefault="00390FBF" w:rsidP="001707A3">
            <w:pPr>
              <w:spacing w:after="0" w:line="240" w:lineRule="auto"/>
              <w:rPr>
                <w:rFonts w:ascii="Times New Roman" w:hAnsi="Times New Roman"/>
                <w:sz w:val="24"/>
                <w:szCs w:val="24"/>
                <w:lang w:eastAsia="en-US"/>
              </w:rPr>
            </w:pPr>
            <w:r>
              <w:rPr>
                <w:rFonts w:ascii="Times New Roman" w:hAnsi="Times New Roman"/>
                <w:sz w:val="24"/>
                <w:szCs w:val="24"/>
                <w:lang w:eastAsia="en-US"/>
              </w:rPr>
              <w:t>Онлайн  программа, посвящённая Дню</w:t>
            </w:r>
            <w:r w:rsidRPr="00AE082D">
              <w:rPr>
                <w:rFonts w:ascii="Times New Roman" w:hAnsi="Times New Roman"/>
                <w:sz w:val="24"/>
                <w:szCs w:val="24"/>
                <w:lang w:eastAsia="en-US"/>
              </w:rPr>
              <w:t xml:space="preserve"> комсомола</w:t>
            </w:r>
          </w:p>
        </w:tc>
        <w:tc>
          <w:tcPr>
            <w:tcW w:w="1701" w:type="dxa"/>
            <w:tcBorders>
              <w:top w:val="single" w:sz="4" w:space="0" w:color="auto"/>
              <w:left w:val="single" w:sz="4" w:space="0" w:color="auto"/>
              <w:bottom w:val="single" w:sz="4" w:space="0" w:color="auto"/>
              <w:right w:val="single" w:sz="4" w:space="0" w:color="auto"/>
            </w:tcBorders>
          </w:tcPr>
          <w:p w14:paraId="5FE7EB11"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29.10</w:t>
            </w:r>
          </w:p>
        </w:tc>
        <w:tc>
          <w:tcPr>
            <w:tcW w:w="2268" w:type="dxa"/>
            <w:tcBorders>
              <w:top w:val="single" w:sz="4" w:space="0" w:color="auto"/>
              <w:left w:val="single" w:sz="4" w:space="0" w:color="auto"/>
              <w:bottom w:val="single" w:sz="4" w:space="0" w:color="auto"/>
              <w:right w:val="single" w:sz="4" w:space="0" w:color="auto"/>
            </w:tcBorders>
          </w:tcPr>
          <w:p w14:paraId="5F31E263" w14:textId="77777777" w:rsidR="00390FBF" w:rsidRDefault="00D419E3" w:rsidP="001707A3">
            <w:pPr>
              <w:spacing w:after="0" w:line="240" w:lineRule="auto"/>
              <w:jc w:val="center"/>
              <w:rPr>
                <w:rFonts w:ascii="Times New Roman" w:hAnsi="Times New Roman"/>
                <w:sz w:val="24"/>
                <w:szCs w:val="24"/>
                <w:lang w:eastAsia="en-US"/>
              </w:rPr>
            </w:pPr>
            <w:hyperlink r:id="rId144"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auto"/>
              <w:left w:val="single" w:sz="4" w:space="0" w:color="auto"/>
              <w:bottom w:val="single" w:sz="4" w:space="0" w:color="auto"/>
              <w:right w:val="single" w:sz="4" w:space="0" w:color="auto"/>
            </w:tcBorders>
          </w:tcPr>
          <w:p w14:paraId="17C6C96F"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14:paraId="402A5628"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F09DD4D" w14:textId="77777777" w:rsidTr="001707A3">
        <w:tblPrEx>
          <w:tblLook w:val="00A0" w:firstRow="1" w:lastRow="0" w:firstColumn="1" w:lastColumn="0" w:noHBand="0" w:noVBand="0"/>
        </w:tblPrEx>
        <w:tc>
          <w:tcPr>
            <w:tcW w:w="596" w:type="dxa"/>
            <w:tcBorders>
              <w:top w:val="single" w:sz="4" w:space="0" w:color="auto"/>
              <w:left w:val="single" w:sz="4" w:space="0" w:color="auto"/>
              <w:bottom w:val="single" w:sz="4" w:space="0" w:color="auto"/>
              <w:right w:val="single" w:sz="4" w:space="0" w:color="auto"/>
            </w:tcBorders>
            <w:vAlign w:val="center"/>
          </w:tcPr>
          <w:p w14:paraId="07048B9D" w14:textId="77777777" w:rsidR="00390FB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lastRenderedPageBreak/>
              <w:t>19</w:t>
            </w:r>
          </w:p>
        </w:tc>
        <w:tc>
          <w:tcPr>
            <w:tcW w:w="5641" w:type="dxa"/>
            <w:tcBorders>
              <w:top w:val="single" w:sz="4" w:space="0" w:color="auto"/>
              <w:left w:val="single" w:sz="4" w:space="0" w:color="auto"/>
              <w:bottom w:val="single" w:sz="4" w:space="0" w:color="auto"/>
              <w:right w:val="single" w:sz="4" w:space="0" w:color="auto"/>
            </w:tcBorders>
          </w:tcPr>
          <w:p w14:paraId="546CBD08" w14:textId="77777777" w:rsidR="00390FBF" w:rsidRPr="00F51DB2" w:rsidRDefault="00390FBF" w:rsidP="001707A3">
            <w:pPr>
              <w:suppressAutoHyphens/>
              <w:spacing w:after="0" w:line="240" w:lineRule="auto"/>
              <w:jc w:val="both"/>
              <w:rPr>
                <w:rFonts w:ascii="Times New Roman" w:hAnsi="Times New Roman"/>
                <w:sz w:val="24"/>
                <w:szCs w:val="24"/>
                <w:lang w:eastAsia="en-US"/>
              </w:rPr>
            </w:pPr>
            <w:r w:rsidRPr="007B2CF1">
              <w:rPr>
                <w:rFonts w:ascii="Times New Roman" w:hAnsi="Times New Roman"/>
                <w:sz w:val="24"/>
                <w:szCs w:val="24"/>
                <w:lang w:eastAsia="en-US"/>
              </w:rPr>
              <w:t>Церемония торжественного награждения предпринимателей г. Апатиты</w:t>
            </w:r>
          </w:p>
        </w:tc>
        <w:tc>
          <w:tcPr>
            <w:tcW w:w="1701" w:type="dxa"/>
            <w:tcBorders>
              <w:top w:val="single" w:sz="4" w:space="0" w:color="auto"/>
              <w:left w:val="single" w:sz="4" w:space="0" w:color="auto"/>
              <w:bottom w:val="single" w:sz="4" w:space="0" w:color="auto"/>
              <w:right w:val="single" w:sz="4" w:space="0" w:color="auto"/>
            </w:tcBorders>
          </w:tcPr>
          <w:p w14:paraId="6A9CC22E"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268" w:type="dxa"/>
            <w:tcBorders>
              <w:top w:val="single" w:sz="4" w:space="0" w:color="auto"/>
              <w:left w:val="single" w:sz="4" w:space="0" w:color="auto"/>
              <w:bottom w:val="single" w:sz="4" w:space="0" w:color="auto"/>
              <w:right w:val="single" w:sz="4" w:space="0" w:color="auto"/>
            </w:tcBorders>
          </w:tcPr>
          <w:p w14:paraId="1AD25C98" w14:textId="77777777" w:rsidR="00390FBF" w:rsidRPr="007B2CF1" w:rsidRDefault="00390FBF" w:rsidP="001707A3">
            <w:pPr>
              <w:spacing w:after="0" w:line="240" w:lineRule="auto"/>
              <w:jc w:val="center"/>
              <w:rPr>
                <w:rFonts w:ascii="Times New Roman" w:hAnsi="Times New Roman"/>
                <w:sz w:val="24"/>
                <w:szCs w:val="24"/>
                <w:lang w:eastAsia="en-US"/>
              </w:rPr>
            </w:pPr>
            <w:r w:rsidRPr="007B2CF1">
              <w:rPr>
                <w:rFonts w:ascii="Times New Roman" w:hAnsi="Times New Roman"/>
                <w:sz w:val="24"/>
                <w:szCs w:val="24"/>
                <w:lang w:eastAsia="en-US"/>
              </w:rPr>
              <w:t>АГДК</w:t>
            </w:r>
          </w:p>
          <w:p w14:paraId="1336ECB1" w14:textId="77777777" w:rsidR="00390FBF" w:rsidRDefault="00390FBF" w:rsidP="001707A3">
            <w:pPr>
              <w:spacing w:after="0" w:line="240" w:lineRule="auto"/>
              <w:jc w:val="center"/>
              <w:rPr>
                <w:rFonts w:ascii="Times New Roman" w:hAnsi="Times New Roman"/>
                <w:sz w:val="24"/>
                <w:szCs w:val="24"/>
                <w:lang w:eastAsia="en-US"/>
              </w:rPr>
            </w:pPr>
            <w:r w:rsidRPr="007B2CF1">
              <w:rPr>
                <w:rFonts w:ascii="Times New Roman" w:hAnsi="Times New Roman"/>
                <w:sz w:val="24"/>
                <w:szCs w:val="24"/>
                <w:lang w:eastAsia="en-US"/>
              </w:rPr>
              <w:t xml:space="preserve">19 </w:t>
            </w:r>
            <w:proofErr w:type="spellStart"/>
            <w:r w:rsidRPr="007B2CF1">
              <w:rPr>
                <w:rFonts w:ascii="Times New Roman" w:hAnsi="Times New Roman"/>
                <w:sz w:val="24"/>
                <w:szCs w:val="24"/>
                <w:lang w:eastAsia="en-US"/>
              </w:rPr>
              <w:t>каб</w:t>
            </w:r>
            <w:proofErr w:type="spellEnd"/>
            <w:r w:rsidRPr="007B2CF1">
              <w:rPr>
                <w:rFonts w:ascii="Times New Roman" w:hAnsi="Times New Roman"/>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tcPr>
          <w:p w14:paraId="3D2301FE"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14:paraId="03102FE4"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580EC9D" w14:textId="77777777" w:rsidTr="001707A3">
        <w:tc>
          <w:tcPr>
            <w:tcW w:w="596" w:type="dxa"/>
            <w:tcBorders>
              <w:top w:val="single" w:sz="4" w:space="0" w:color="auto"/>
              <w:left w:val="single" w:sz="4" w:space="0" w:color="auto"/>
              <w:bottom w:val="single" w:sz="4" w:space="0" w:color="auto"/>
              <w:right w:val="single" w:sz="4" w:space="0" w:color="auto"/>
            </w:tcBorders>
            <w:vAlign w:val="center"/>
          </w:tcPr>
          <w:p w14:paraId="587B918A"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78B3F51" w14:textId="5F7EE0C9" w:rsidR="00390FBF" w:rsidRPr="00AF14D2" w:rsidRDefault="00390FBF" w:rsidP="001707A3">
            <w:pPr>
              <w:spacing w:after="0" w:line="240" w:lineRule="auto"/>
              <w:rPr>
                <w:rFonts w:ascii="Times New Roman" w:hAnsi="Times New Roman"/>
                <w:sz w:val="24"/>
                <w:szCs w:val="24"/>
                <w:lang w:eastAsia="en-US"/>
              </w:rPr>
            </w:pPr>
            <w:r w:rsidRPr="00AF14D2">
              <w:rPr>
                <w:rFonts w:ascii="Times New Roman" w:hAnsi="Times New Roman"/>
                <w:sz w:val="24"/>
                <w:szCs w:val="24"/>
                <w:lang w:eastAsia="en-US"/>
              </w:rPr>
              <w:t>Театрализованн</w:t>
            </w:r>
            <w:r>
              <w:rPr>
                <w:rFonts w:ascii="Times New Roman" w:hAnsi="Times New Roman"/>
                <w:sz w:val="24"/>
                <w:szCs w:val="24"/>
                <w:lang w:eastAsia="en-US"/>
              </w:rPr>
              <w:t>ая</w:t>
            </w:r>
            <w:r w:rsidRPr="00AF14D2">
              <w:rPr>
                <w:rFonts w:ascii="Times New Roman" w:hAnsi="Times New Roman"/>
                <w:sz w:val="24"/>
                <w:szCs w:val="24"/>
                <w:lang w:eastAsia="en-US"/>
              </w:rPr>
              <w:t xml:space="preserve"> </w:t>
            </w:r>
            <w:r>
              <w:rPr>
                <w:rFonts w:ascii="Times New Roman" w:hAnsi="Times New Roman"/>
                <w:sz w:val="24"/>
                <w:szCs w:val="24"/>
                <w:lang w:eastAsia="en-US"/>
              </w:rPr>
              <w:t>программа</w:t>
            </w:r>
            <w:r w:rsidRPr="00AF14D2">
              <w:rPr>
                <w:rFonts w:ascii="Times New Roman" w:hAnsi="Times New Roman"/>
                <w:sz w:val="24"/>
                <w:szCs w:val="24"/>
                <w:lang w:eastAsia="en-US"/>
              </w:rPr>
              <w:t xml:space="preserve"> </w:t>
            </w:r>
            <w:r w:rsidR="00A35F64">
              <w:rPr>
                <w:rFonts w:ascii="Times New Roman" w:hAnsi="Times New Roman"/>
                <w:sz w:val="24"/>
                <w:szCs w:val="24"/>
                <w:lang w:eastAsia="en-US"/>
              </w:rPr>
              <w:t>«</w:t>
            </w:r>
            <w:r w:rsidRPr="00AF14D2">
              <w:rPr>
                <w:rFonts w:ascii="Times New Roman" w:hAnsi="Times New Roman"/>
                <w:sz w:val="24"/>
                <w:szCs w:val="24"/>
                <w:lang w:eastAsia="en-US"/>
              </w:rPr>
              <w:t>Открытие городской Новогодней елки</w:t>
            </w:r>
            <w:r w:rsidR="00A35F64">
              <w:rPr>
                <w:rFonts w:ascii="Times New Roman" w:hAnsi="Times New Roman"/>
                <w:sz w:val="24"/>
                <w:szCs w:val="24"/>
                <w:lang w:eastAsia="en-US"/>
              </w:rPr>
              <w:t>»</w:t>
            </w:r>
            <w:r>
              <w:rPr>
                <w:rFonts w:ascii="Times New Roman" w:hAnsi="Times New Roman"/>
                <w:sz w:val="24"/>
                <w:szCs w:val="24"/>
                <w:lang w:eastAsia="en-US"/>
              </w:rPr>
              <w:t xml:space="preserve"> для детских садов и школ города</w:t>
            </w:r>
          </w:p>
        </w:tc>
        <w:tc>
          <w:tcPr>
            <w:tcW w:w="1701" w:type="dxa"/>
            <w:tcBorders>
              <w:top w:val="single" w:sz="4" w:space="0" w:color="auto"/>
              <w:left w:val="single" w:sz="4" w:space="0" w:color="auto"/>
              <w:bottom w:val="single" w:sz="4" w:space="0" w:color="auto"/>
              <w:right w:val="single" w:sz="4" w:space="0" w:color="auto"/>
            </w:tcBorders>
          </w:tcPr>
          <w:p w14:paraId="5408B448"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Декабрь</w:t>
            </w:r>
          </w:p>
        </w:tc>
        <w:tc>
          <w:tcPr>
            <w:tcW w:w="2268" w:type="dxa"/>
            <w:tcBorders>
              <w:top w:val="single" w:sz="4" w:space="0" w:color="auto"/>
              <w:left w:val="single" w:sz="4" w:space="0" w:color="auto"/>
              <w:bottom w:val="single" w:sz="4" w:space="0" w:color="auto"/>
              <w:right w:val="single" w:sz="4" w:space="0" w:color="auto"/>
            </w:tcBorders>
          </w:tcPr>
          <w:p w14:paraId="6CF90E49"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 Ленина</w:t>
            </w:r>
          </w:p>
        </w:tc>
        <w:tc>
          <w:tcPr>
            <w:tcW w:w="1985" w:type="dxa"/>
            <w:tcBorders>
              <w:top w:val="single" w:sz="4" w:space="0" w:color="auto"/>
              <w:left w:val="single" w:sz="4" w:space="0" w:color="auto"/>
              <w:bottom w:val="single" w:sz="4" w:space="0" w:color="auto"/>
              <w:right w:val="single" w:sz="4" w:space="0" w:color="auto"/>
            </w:tcBorders>
          </w:tcPr>
          <w:p w14:paraId="29A60872"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tcPr>
          <w:p w14:paraId="619ED5E7" w14:textId="77777777" w:rsidR="00390FBF" w:rsidRPr="006B240F" w:rsidRDefault="00390FBF" w:rsidP="001707A3">
            <w:pPr>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569FD3F1" w14:textId="77777777" w:rsidTr="001707A3">
        <w:tc>
          <w:tcPr>
            <w:tcW w:w="596" w:type="dxa"/>
            <w:tcBorders>
              <w:top w:val="single" w:sz="4" w:space="0" w:color="auto"/>
              <w:left w:val="single" w:sz="4" w:space="0" w:color="auto"/>
              <w:bottom w:val="single" w:sz="4" w:space="0" w:color="auto"/>
              <w:right w:val="single" w:sz="4" w:space="0" w:color="auto"/>
            </w:tcBorders>
            <w:vAlign w:val="center"/>
          </w:tcPr>
          <w:p w14:paraId="5E0219E0" w14:textId="77777777" w:rsidR="00390FBF" w:rsidRPr="006B240F" w:rsidRDefault="00390FBF" w:rsidP="001707A3">
            <w:pPr>
              <w:pStyle w:val="a3"/>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1A79439" w14:textId="7E27A9B8" w:rsidR="00390FBF" w:rsidRPr="00AF14D2" w:rsidRDefault="00390FBF" w:rsidP="001707A3">
            <w:pPr>
              <w:spacing w:after="0" w:line="240" w:lineRule="auto"/>
              <w:rPr>
                <w:rFonts w:ascii="Times New Roman" w:hAnsi="Times New Roman"/>
                <w:sz w:val="24"/>
                <w:szCs w:val="24"/>
                <w:lang w:eastAsia="en-US"/>
              </w:rPr>
            </w:pPr>
            <w:r w:rsidRPr="00F51DB2">
              <w:rPr>
                <w:rFonts w:ascii="Times New Roman" w:hAnsi="Times New Roman"/>
                <w:sz w:val="24"/>
                <w:szCs w:val="24"/>
                <w:lang w:eastAsia="en-US"/>
              </w:rPr>
              <w:t xml:space="preserve">Театрализованная программа </w:t>
            </w:r>
            <w:r w:rsidR="00A35F64">
              <w:rPr>
                <w:rFonts w:ascii="Times New Roman" w:hAnsi="Times New Roman"/>
                <w:sz w:val="24"/>
                <w:szCs w:val="24"/>
                <w:lang w:eastAsia="en-US"/>
              </w:rPr>
              <w:t>«</w:t>
            </w:r>
            <w:r w:rsidRPr="00F51DB2">
              <w:rPr>
                <w:rFonts w:ascii="Times New Roman" w:hAnsi="Times New Roman"/>
                <w:sz w:val="24"/>
                <w:szCs w:val="24"/>
                <w:lang w:eastAsia="en-US"/>
              </w:rPr>
              <w:t>Открытие Новогодней елки</w:t>
            </w:r>
            <w:r w:rsidR="00A35F64">
              <w:rPr>
                <w:rFonts w:ascii="Times New Roman" w:hAnsi="Times New Roman"/>
                <w:sz w:val="24"/>
                <w:szCs w:val="24"/>
                <w:lang w:eastAsia="en-US"/>
              </w:rPr>
              <w:t>»</w:t>
            </w:r>
            <w:r w:rsidRPr="00F51DB2">
              <w:rPr>
                <w:rFonts w:ascii="Times New Roman" w:hAnsi="Times New Roman"/>
                <w:sz w:val="24"/>
                <w:szCs w:val="24"/>
                <w:lang w:eastAsia="en-US"/>
              </w:rPr>
              <w:t xml:space="preserve"> в Старых Апатитах</w:t>
            </w:r>
          </w:p>
        </w:tc>
        <w:tc>
          <w:tcPr>
            <w:tcW w:w="1701" w:type="dxa"/>
            <w:tcBorders>
              <w:top w:val="single" w:sz="4" w:space="0" w:color="auto"/>
              <w:left w:val="single" w:sz="4" w:space="0" w:color="auto"/>
              <w:bottom w:val="single" w:sz="4" w:space="0" w:color="auto"/>
              <w:right w:val="single" w:sz="4" w:space="0" w:color="auto"/>
            </w:tcBorders>
          </w:tcPr>
          <w:p w14:paraId="64EE0D1F" w14:textId="77777777" w:rsidR="00390FBF" w:rsidRPr="006B240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268" w:type="dxa"/>
            <w:tcBorders>
              <w:top w:val="single" w:sz="4" w:space="0" w:color="auto"/>
              <w:left w:val="single" w:sz="4" w:space="0" w:color="auto"/>
              <w:bottom w:val="single" w:sz="4" w:space="0" w:color="auto"/>
              <w:right w:val="single" w:sz="4" w:space="0" w:color="auto"/>
            </w:tcBorders>
          </w:tcPr>
          <w:p w14:paraId="1B7A43DE" w14:textId="77777777" w:rsidR="00390FBF" w:rsidRDefault="00390FBF" w:rsidP="001707A3">
            <w:pPr>
              <w:spacing w:after="0" w:line="240" w:lineRule="auto"/>
              <w:jc w:val="center"/>
              <w:rPr>
                <w:rFonts w:ascii="Times New Roman" w:hAnsi="Times New Roman"/>
                <w:sz w:val="24"/>
                <w:szCs w:val="24"/>
              </w:rPr>
            </w:pPr>
            <w:r w:rsidRPr="00F51DB2">
              <w:rPr>
                <w:rFonts w:ascii="Times New Roman" w:hAnsi="Times New Roman"/>
                <w:sz w:val="24"/>
                <w:szCs w:val="24"/>
              </w:rPr>
              <w:t>Старые Апатиты, площадь МБОУ СОШ № 4</w:t>
            </w:r>
          </w:p>
        </w:tc>
        <w:tc>
          <w:tcPr>
            <w:tcW w:w="1985" w:type="dxa"/>
            <w:tcBorders>
              <w:top w:val="single" w:sz="4" w:space="0" w:color="auto"/>
              <w:left w:val="single" w:sz="4" w:space="0" w:color="auto"/>
              <w:bottom w:val="single" w:sz="4" w:space="0" w:color="auto"/>
              <w:right w:val="single" w:sz="4" w:space="0" w:color="auto"/>
            </w:tcBorders>
          </w:tcPr>
          <w:p w14:paraId="3C8A5AD0"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22CABC20" w14:textId="77777777" w:rsidR="00390FBF" w:rsidRPr="006B240F" w:rsidRDefault="00390FBF" w:rsidP="001707A3">
            <w:pPr>
              <w:snapToGrid w:val="0"/>
              <w:spacing w:after="0" w:line="240" w:lineRule="auto"/>
              <w:jc w:val="center"/>
              <w:rPr>
                <w:rFonts w:ascii="Times New Roman" w:hAnsi="Times New Roman"/>
                <w:sz w:val="24"/>
                <w:szCs w:val="24"/>
              </w:rPr>
            </w:pPr>
            <w:r w:rsidRPr="00F51DB2">
              <w:rPr>
                <w:rFonts w:ascii="Times New Roman" w:hAnsi="Times New Roman"/>
                <w:sz w:val="24"/>
                <w:szCs w:val="24"/>
              </w:rPr>
              <w:t>Зав. к/м отд.</w:t>
            </w:r>
          </w:p>
        </w:tc>
      </w:tr>
    </w:tbl>
    <w:p w14:paraId="4C92A6DB" w14:textId="77777777" w:rsidR="00390FBF" w:rsidRPr="006B240F" w:rsidRDefault="00390FBF" w:rsidP="00390FBF">
      <w:pPr>
        <w:spacing w:after="0" w:line="240" w:lineRule="auto"/>
        <w:jc w:val="center"/>
        <w:rPr>
          <w:rFonts w:ascii="Times New Roman" w:hAnsi="Times New Roman"/>
          <w:b/>
          <w:sz w:val="24"/>
          <w:szCs w:val="24"/>
        </w:rPr>
      </w:pPr>
      <w:r w:rsidRPr="006B240F">
        <w:rPr>
          <w:rFonts w:ascii="Times New Roman" w:hAnsi="Times New Roman"/>
          <w:b/>
          <w:sz w:val="24"/>
          <w:szCs w:val="24"/>
        </w:rPr>
        <w:t>3. Организация культурно-просветительной и досуговой деятельности</w:t>
      </w:r>
    </w:p>
    <w:p w14:paraId="31180563" w14:textId="77777777" w:rsidR="00390FBF" w:rsidRPr="006B240F" w:rsidRDefault="00390FBF" w:rsidP="00390FBF">
      <w:pPr>
        <w:spacing w:after="0" w:line="240" w:lineRule="auto"/>
        <w:jc w:val="center"/>
        <w:rPr>
          <w:rFonts w:ascii="Times New Roman" w:hAnsi="Times New Roman"/>
          <w:b/>
          <w:bCs/>
          <w:sz w:val="24"/>
          <w:szCs w:val="24"/>
        </w:rPr>
      </w:pPr>
      <w:r w:rsidRPr="006B240F">
        <w:rPr>
          <w:rFonts w:ascii="Times New Roman" w:hAnsi="Times New Roman"/>
          <w:b/>
          <w:bCs/>
          <w:sz w:val="24"/>
          <w:szCs w:val="24"/>
        </w:rPr>
        <w:t>3.1. Работа с людьми с ограниченными возможностями здоровья</w:t>
      </w:r>
    </w:p>
    <w:p w14:paraId="01937B0A" w14:textId="77777777" w:rsidR="00390FBF" w:rsidRPr="006B240F" w:rsidRDefault="00390FBF" w:rsidP="00390FBF">
      <w:pPr>
        <w:spacing w:after="0" w:line="240" w:lineRule="auto"/>
        <w:jc w:val="center"/>
        <w:rPr>
          <w:rFonts w:ascii="Times New Roman" w:hAnsi="Times New Roman"/>
          <w:sz w:val="24"/>
          <w:szCs w:val="24"/>
        </w:rPr>
      </w:pP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390FBF" w:rsidRPr="006B240F" w14:paraId="2F767A34" w14:textId="77777777" w:rsidTr="001707A3">
        <w:tc>
          <w:tcPr>
            <w:tcW w:w="567" w:type="dxa"/>
            <w:tcBorders>
              <w:top w:val="single" w:sz="4" w:space="0" w:color="000000"/>
              <w:left w:val="single" w:sz="4" w:space="0" w:color="000000"/>
              <w:bottom w:val="single" w:sz="4" w:space="0" w:color="000000"/>
              <w:right w:val="nil"/>
            </w:tcBorders>
            <w:hideMark/>
          </w:tcPr>
          <w:p w14:paraId="11E3DA78"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B240F">
              <w:rPr>
                <w:rFonts w:ascii="Times New Roman" w:hAnsi="Times New Roman"/>
                <w:b/>
                <w:sz w:val="24"/>
                <w:szCs w:val="24"/>
              </w:rPr>
              <w:t xml:space="preserve">№ </w:t>
            </w:r>
          </w:p>
          <w:p w14:paraId="6D40EB09"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п/п</w:t>
            </w:r>
          </w:p>
        </w:tc>
        <w:tc>
          <w:tcPr>
            <w:tcW w:w="5670" w:type="dxa"/>
            <w:tcBorders>
              <w:top w:val="single" w:sz="4" w:space="0" w:color="000000"/>
              <w:left w:val="single" w:sz="4" w:space="0" w:color="000000"/>
              <w:bottom w:val="single" w:sz="4" w:space="0" w:color="000000"/>
              <w:right w:val="nil"/>
            </w:tcBorders>
            <w:hideMark/>
          </w:tcPr>
          <w:p w14:paraId="6E859B82"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16ABCD94"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57FA6A46"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3CCBF285"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14:paraId="7723B227"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41B78F95" w14:textId="77777777" w:rsidTr="001707A3">
        <w:tc>
          <w:tcPr>
            <w:tcW w:w="567" w:type="dxa"/>
            <w:tcBorders>
              <w:top w:val="single" w:sz="4" w:space="0" w:color="000000"/>
              <w:left w:val="single" w:sz="4" w:space="0" w:color="000000"/>
              <w:bottom w:val="single" w:sz="4" w:space="0" w:color="000000"/>
              <w:right w:val="nil"/>
            </w:tcBorders>
          </w:tcPr>
          <w:p w14:paraId="6F3AF647" w14:textId="77777777" w:rsidR="00390FBF" w:rsidRPr="00C97050"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C97050">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tcPr>
          <w:p w14:paraId="4406F662" w14:textId="77777777" w:rsidR="00390FBF" w:rsidRPr="00196D69"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Благотворительное</w:t>
            </w:r>
            <w:r w:rsidRPr="00196D69">
              <w:rPr>
                <w:rFonts w:ascii="Times New Roman" w:hAnsi="Times New Roman"/>
                <w:sz w:val="24"/>
                <w:szCs w:val="24"/>
                <w:lang w:eastAsia="en-US"/>
              </w:rPr>
              <w:t xml:space="preserve"> новогоднее представление для детей с ОВЗ</w:t>
            </w:r>
          </w:p>
        </w:tc>
        <w:tc>
          <w:tcPr>
            <w:tcW w:w="1701" w:type="dxa"/>
            <w:tcBorders>
              <w:top w:val="single" w:sz="4" w:space="0" w:color="000000"/>
              <w:left w:val="single" w:sz="4" w:space="0" w:color="000000"/>
              <w:bottom w:val="single" w:sz="4" w:space="0" w:color="000000"/>
              <w:right w:val="single" w:sz="4" w:space="0" w:color="000000"/>
            </w:tcBorders>
          </w:tcPr>
          <w:p w14:paraId="5A26D95A"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07.01</w:t>
            </w:r>
          </w:p>
        </w:tc>
        <w:tc>
          <w:tcPr>
            <w:tcW w:w="2268" w:type="dxa"/>
            <w:tcBorders>
              <w:top w:val="single" w:sz="4" w:space="0" w:color="000000"/>
              <w:left w:val="single" w:sz="4" w:space="0" w:color="000000"/>
              <w:bottom w:val="single" w:sz="4" w:space="0" w:color="000000"/>
              <w:right w:val="single" w:sz="4" w:space="0" w:color="000000"/>
            </w:tcBorders>
          </w:tcPr>
          <w:p w14:paraId="1F6D440A"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з/з, т/з</w:t>
            </w:r>
          </w:p>
        </w:tc>
        <w:tc>
          <w:tcPr>
            <w:tcW w:w="1985" w:type="dxa"/>
            <w:tcBorders>
              <w:top w:val="single" w:sz="4" w:space="0" w:color="000000"/>
              <w:left w:val="single" w:sz="4" w:space="0" w:color="000000"/>
              <w:bottom w:val="single" w:sz="4" w:space="0" w:color="000000"/>
              <w:right w:val="single" w:sz="4" w:space="0" w:color="000000"/>
            </w:tcBorders>
          </w:tcPr>
          <w:p w14:paraId="3DD7EE27" w14:textId="77777777" w:rsidR="00390FBF" w:rsidRPr="006E1950" w:rsidRDefault="00390FBF" w:rsidP="001707A3">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1FD822B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F57A81A" w14:textId="77777777" w:rsidTr="001707A3">
        <w:tc>
          <w:tcPr>
            <w:tcW w:w="567" w:type="dxa"/>
            <w:tcBorders>
              <w:top w:val="single" w:sz="4" w:space="0" w:color="000000"/>
              <w:left w:val="single" w:sz="4" w:space="0" w:color="000000"/>
              <w:bottom w:val="single" w:sz="4" w:space="0" w:color="000000"/>
              <w:right w:val="nil"/>
            </w:tcBorders>
          </w:tcPr>
          <w:p w14:paraId="3A0C1235" w14:textId="77777777" w:rsidR="00390FBF" w:rsidRPr="00C97050"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C97050">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14:paraId="7C23553D" w14:textId="209A6FC3" w:rsidR="00390FBF" w:rsidRPr="00894D8A" w:rsidRDefault="00390FBF" w:rsidP="001707A3">
            <w:pPr>
              <w:suppressAutoHyphens/>
              <w:snapToGrid w:val="0"/>
              <w:spacing w:after="0" w:line="240" w:lineRule="auto"/>
              <w:jc w:val="both"/>
              <w:rPr>
                <w:rFonts w:ascii="Times New Roman" w:hAnsi="Times New Roman"/>
                <w:color w:val="FF0000"/>
                <w:sz w:val="24"/>
                <w:szCs w:val="24"/>
              </w:rPr>
            </w:pPr>
            <w:r w:rsidRPr="00AB170A">
              <w:rPr>
                <w:rFonts w:ascii="Times New Roman" w:hAnsi="Times New Roman"/>
                <w:sz w:val="24"/>
                <w:szCs w:val="24"/>
              </w:rPr>
              <w:t xml:space="preserve">Выставка изобразительного и декоративно-прикладного искусства </w:t>
            </w:r>
            <w:r w:rsidR="00A35F64">
              <w:rPr>
                <w:rFonts w:ascii="Times New Roman" w:hAnsi="Times New Roman"/>
                <w:sz w:val="24"/>
                <w:szCs w:val="24"/>
              </w:rPr>
              <w:t>«</w:t>
            </w:r>
            <w:r w:rsidRPr="00AB170A">
              <w:rPr>
                <w:rFonts w:ascii="Times New Roman" w:hAnsi="Times New Roman"/>
                <w:sz w:val="24"/>
                <w:szCs w:val="24"/>
              </w:rPr>
              <w:t>Цветы Победы</w:t>
            </w:r>
            <w:r w:rsidR="00A35F64">
              <w:rPr>
                <w:rFonts w:ascii="Times New Roman" w:hAnsi="Times New Roman"/>
                <w:sz w:val="24"/>
                <w:szCs w:val="24"/>
              </w:rPr>
              <w:t>»</w:t>
            </w:r>
            <w:r>
              <w:rPr>
                <w:rFonts w:ascii="Times New Roman" w:hAnsi="Times New Roman"/>
                <w:sz w:val="24"/>
                <w:szCs w:val="24"/>
              </w:rPr>
              <w:t xml:space="preserve"> </w:t>
            </w:r>
            <w:r w:rsidRPr="00AB170A">
              <w:rPr>
                <w:rFonts w:ascii="Times New Roman" w:hAnsi="Times New Roman"/>
                <w:sz w:val="24"/>
                <w:szCs w:val="24"/>
              </w:rPr>
              <w:t>людей с ограниченными возможностями здоровья, посвященная празднованию Дня Победы в Великой Отечественной войне 1941-1945 гг.</w:t>
            </w:r>
          </w:p>
        </w:tc>
        <w:tc>
          <w:tcPr>
            <w:tcW w:w="1701" w:type="dxa"/>
            <w:tcBorders>
              <w:top w:val="single" w:sz="4" w:space="0" w:color="000000"/>
              <w:left w:val="single" w:sz="4" w:space="0" w:color="000000"/>
              <w:bottom w:val="single" w:sz="4" w:space="0" w:color="000000"/>
              <w:right w:val="nil"/>
            </w:tcBorders>
          </w:tcPr>
          <w:p w14:paraId="728A0B2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Май</w:t>
            </w:r>
            <w:r w:rsidRPr="006B240F">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nil"/>
            </w:tcBorders>
          </w:tcPr>
          <w:p w14:paraId="34D9E880"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АГДК</w:t>
            </w:r>
          </w:p>
          <w:p w14:paraId="26B9458D"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фойе т/з</w:t>
            </w:r>
          </w:p>
        </w:tc>
        <w:tc>
          <w:tcPr>
            <w:tcW w:w="1985" w:type="dxa"/>
            <w:tcBorders>
              <w:top w:val="single" w:sz="4" w:space="0" w:color="000000"/>
              <w:left w:val="single" w:sz="4" w:space="0" w:color="000000"/>
              <w:bottom w:val="single" w:sz="4" w:space="0" w:color="000000"/>
              <w:right w:val="single" w:sz="4" w:space="0" w:color="000000"/>
            </w:tcBorders>
          </w:tcPr>
          <w:p w14:paraId="2CADFDE7"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9F24BE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0E10B73E" w14:textId="77777777" w:rsidTr="001707A3">
        <w:tc>
          <w:tcPr>
            <w:tcW w:w="567" w:type="dxa"/>
            <w:tcBorders>
              <w:top w:val="single" w:sz="4" w:space="0" w:color="000000"/>
              <w:left w:val="single" w:sz="4" w:space="0" w:color="000000"/>
              <w:bottom w:val="single" w:sz="4" w:space="0" w:color="000000"/>
              <w:right w:val="nil"/>
            </w:tcBorders>
          </w:tcPr>
          <w:p w14:paraId="70D8C196" w14:textId="77777777" w:rsidR="00390FBF" w:rsidRPr="00C97050"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C97050">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14:paraId="46879705" w14:textId="131E5B02" w:rsidR="00390FBF" w:rsidRPr="00AB170A" w:rsidRDefault="00390FBF" w:rsidP="001707A3">
            <w:pPr>
              <w:spacing w:after="0" w:line="240" w:lineRule="auto"/>
              <w:jc w:val="both"/>
              <w:rPr>
                <w:rFonts w:ascii="Times New Roman" w:hAnsi="Times New Roman"/>
                <w:sz w:val="24"/>
                <w:szCs w:val="24"/>
                <w:lang w:eastAsia="en-US"/>
              </w:rPr>
            </w:pPr>
            <w:r w:rsidRPr="00AB170A">
              <w:rPr>
                <w:rFonts w:ascii="Times New Roman" w:hAnsi="Times New Roman"/>
                <w:sz w:val="24"/>
                <w:szCs w:val="24"/>
                <w:lang w:eastAsia="en-US"/>
              </w:rPr>
              <w:t xml:space="preserve">Концертная программа в рамках выставки </w:t>
            </w:r>
            <w:r w:rsidR="00A35F64">
              <w:rPr>
                <w:rFonts w:ascii="Times New Roman" w:hAnsi="Times New Roman"/>
                <w:sz w:val="24"/>
                <w:szCs w:val="24"/>
                <w:lang w:eastAsia="en-US"/>
              </w:rPr>
              <w:t>«</w:t>
            </w:r>
            <w:r w:rsidRPr="00AB170A">
              <w:rPr>
                <w:rFonts w:ascii="Times New Roman" w:hAnsi="Times New Roman"/>
                <w:sz w:val="24"/>
                <w:szCs w:val="24"/>
                <w:lang w:eastAsia="en-US"/>
              </w:rPr>
              <w:t>Цветы Победы</w:t>
            </w:r>
            <w:r w:rsidR="00A35F64">
              <w:rPr>
                <w:rFonts w:ascii="Times New Roman" w:hAnsi="Times New Roman"/>
                <w:sz w:val="24"/>
                <w:szCs w:val="24"/>
                <w:lang w:eastAsia="en-US"/>
              </w:rPr>
              <w:t>»</w:t>
            </w:r>
            <w:r w:rsidRPr="00AB170A">
              <w:rPr>
                <w:rFonts w:ascii="Times New Roman" w:hAnsi="Times New Roman"/>
                <w:sz w:val="24"/>
                <w:szCs w:val="24"/>
                <w:lang w:eastAsia="en-US"/>
              </w:rPr>
              <w:t xml:space="preserve"> (участники:  люди с ограниченными возможностями здоровья)</w:t>
            </w:r>
          </w:p>
        </w:tc>
        <w:tc>
          <w:tcPr>
            <w:tcW w:w="1701" w:type="dxa"/>
            <w:tcBorders>
              <w:top w:val="single" w:sz="4" w:space="0" w:color="000000"/>
              <w:left w:val="single" w:sz="4" w:space="0" w:color="000000"/>
              <w:bottom w:val="single" w:sz="4" w:space="0" w:color="000000"/>
              <w:right w:val="nil"/>
            </w:tcBorders>
          </w:tcPr>
          <w:p w14:paraId="5AB97A80"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Май</w:t>
            </w:r>
          </w:p>
        </w:tc>
        <w:tc>
          <w:tcPr>
            <w:tcW w:w="2268" w:type="dxa"/>
            <w:tcBorders>
              <w:top w:val="single" w:sz="4" w:space="0" w:color="000000"/>
              <w:left w:val="single" w:sz="4" w:space="0" w:color="000000"/>
              <w:bottom w:val="single" w:sz="4" w:space="0" w:color="000000"/>
              <w:right w:val="nil"/>
            </w:tcBorders>
          </w:tcPr>
          <w:p w14:paraId="189D589E"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w:t>
            </w:r>
          </w:p>
          <w:p w14:paraId="675D7040" w14:textId="77777777" w:rsidR="00390FBF" w:rsidRPr="00AF14D2" w:rsidRDefault="00390FBF" w:rsidP="001707A3">
            <w:pPr>
              <w:spacing w:after="0" w:line="240" w:lineRule="auto"/>
              <w:jc w:val="center"/>
              <w:rPr>
                <w:rFonts w:ascii="Times New Roman" w:hAnsi="Times New Roman"/>
                <w:sz w:val="24"/>
                <w:szCs w:val="24"/>
                <w:lang w:eastAsia="en-US"/>
              </w:rPr>
            </w:pPr>
            <w:proofErr w:type="spellStart"/>
            <w:r>
              <w:rPr>
                <w:rFonts w:ascii="Times New Roman" w:hAnsi="Times New Roman"/>
                <w:sz w:val="24"/>
                <w:szCs w:val="24"/>
                <w:lang w:eastAsia="en-US"/>
              </w:rPr>
              <w:t>танц</w:t>
            </w:r>
            <w:proofErr w:type="spellEnd"/>
            <w:r>
              <w:rPr>
                <w:rFonts w:ascii="Times New Roman" w:hAnsi="Times New Roman"/>
                <w:sz w:val="24"/>
                <w:szCs w:val="24"/>
                <w:lang w:eastAsia="en-US"/>
              </w:rPr>
              <w:t>. зал</w:t>
            </w:r>
          </w:p>
        </w:tc>
        <w:tc>
          <w:tcPr>
            <w:tcW w:w="1985" w:type="dxa"/>
            <w:tcBorders>
              <w:top w:val="single" w:sz="4" w:space="0" w:color="000000"/>
              <w:left w:val="single" w:sz="4" w:space="0" w:color="000000"/>
              <w:bottom w:val="single" w:sz="4" w:space="0" w:color="000000"/>
              <w:right w:val="single" w:sz="4" w:space="0" w:color="000000"/>
            </w:tcBorders>
          </w:tcPr>
          <w:p w14:paraId="06A832B3" w14:textId="77777777" w:rsidR="00390FBF" w:rsidRPr="006E1950" w:rsidRDefault="00390FBF" w:rsidP="001707A3">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7DADC2A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08E0B881" w14:textId="77777777" w:rsidTr="001707A3">
        <w:tc>
          <w:tcPr>
            <w:tcW w:w="567" w:type="dxa"/>
            <w:tcBorders>
              <w:top w:val="single" w:sz="4" w:space="0" w:color="000000"/>
              <w:left w:val="single" w:sz="4" w:space="0" w:color="000000"/>
              <w:bottom w:val="single" w:sz="4" w:space="0" w:color="000000"/>
              <w:right w:val="nil"/>
            </w:tcBorders>
          </w:tcPr>
          <w:p w14:paraId="325278B3" w14:textId="77777777" w:rsidR="00390FBF" w:rsidRPr="00C97050"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C97050">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nil"/>
            </w:tcBorders>
          </w:tcPr>
          <w:p w14:paraId="20ED4731" w14:textId="3D2D9EAD" w:rsidR="00390FBF" w:rsidRPr="00AB170A" w:rsidRDefault="00390FBF" w:rsidP="001707A3">
            <w:pPr>
              <w:suppressAutoHyphens/>
              <w:snapToGrid w:val="0"/>
              <w:spacing w:after="0" w:line="240" w:lineRule="auto"/>
              <w:jc w:val="both"/>
              <w:rPr>
                <w:rFonts w:ascii="Times New Roman" w:hAnsi="Times New Roman"/>
                <w:sz w:val="24"/>
                <w:szCs w:val="24"/>
              </w:rPr>
            </w:pPr>
            <w:r w:rsidRPr="0099159E">
              <w:rPr>
                <w:rFonts w:ascii="Times New Roman" w:hAnsi="Times New Roman"/>
                <w:sz w:val="24"/>
                <w:szCs w:val="24"/>
              </w:rPr>
              <w:t xml:space="preserve">Вечер – встреча </w:t>
            </w:r>
            <w:r w:rsidR="00A35F64">
              <w:rPr>
                <w:rFonts w:ascii="Times New Roman" w:hAnsi="Times New Roman"/>
                <w:sz w:val="24"/>
                <w:szCs w:val="24"/>
              </w:rPr>
              <w:t>«</w:t>
            </w:r>
            <w:r w:rsidRPr="0099159E">
              <w:rPr>
                <w:rFonts w:ascii="Times New Roman" w:hAnsi="Times New Roman"/>
                <w:sz w:val="24"/>
                <w:szCs w:val="24"/>
              </w:rPr>
              <w:t>Я рядом с тобой</w:t>
            </w:r>
            <w:r w:rsidR="00A35F64">
              <w:rPr>
                <w:rFonts w:ascii="Times New Roman" w:hAnsi="Times New Roman"/>
                <w:sz w:val="24"/>
                <w:szCs w:val="24"/>
              </w:rPr>
              <w:t>»</w:t>
            </w:r>
            <w:r w:rsidRPr="0099159E">
              <w:rPr>
                <w:rFonts w:ascii="Times New Roman" w:hAnsi="Times New Roman"/>
                <w:sz w:val="24"/>
                <w:szCs w:val="24"/>
              </w:rPr>
              <w:t xml:space="preserve"> </w:t>
            </w:r>
            <w:proofErr w:type="spellStart"/>
            <w:r w:rsidRPr="0099159E">
              <w:rPr>
                <w:rFonts w:ascii="Times New Roman" w:hAnsi="Times New Roman"/>
                <w:sz w:val="24"/>
                <w:szCs w:val="24"/>
              </w:rPr>
              <w:t>посв</w:t>
            </w:r>
            <w:proofErr w:type="spellEnd"/>
            <w:r w:rsidRPr="0099159E">
              <w:rPr>
                <w:rFonts w:ascii="Times New Roman" w:hAnsi="Times New Roman"/>
                <w:sz w:val="24"/>
                <w:szCs w:val="24"/>
              </w:rPr>
              <w:t>. Дню инвалида</w:t>
            </w:r>
            <w:r>
              <w:rPr>
                <w:rFonts w:ascii="Times New Roman" w:hAnsi="Times New Roman"/>
                <w:sz w:val="24"/>
                <w:szCs w:val="24"/>
              </w:rPr>
              <w:t xml:space="preserve"> </w:t>
            </w:r>
            <w:r w:rsidRPr="0099159E">
              <w:rPr>
                <w:rFonts w:ascii="Times New Roman" w:hAnsi="Times New Roman"/>
                <w:sz w:val="24"/>
                <w:szCs w:val="24"/>
              </w:rPr>
              <w:t>(ветераны всех категорий)</w:t>
            </w:r>
          </w:p>
        </w:tc>
        <w:tc>
          <w:tcPr>
            <w:tcW w:w="1701" w:type="dxa"/>
            <w:tcBorders>
              <w:top w:val="single" w:sz="4" w:space="0" w:color="000000"/>
              <w:left w:val="single" w:sz="4" w:space="0" w:color="000000"/>
              <w:bottom w:val="single" w:sz="4" w:space="0" w:color="000000"/>
              <w:right w:val="nil"/>
            </w:tcBorders>
          </w:tcPr>
          <w:p w14:paraId="49D0E650"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29.11</w:t>
            </w:r>
          </w:p>
        </w:tc>
        <w:tc>
          <w:tcPr>
            <w:tcW w:w="2268" w:type="dxa"/>
            <w:tcBorders>
              <w:top w:val="single" w:sz="4" w:space="0" w:color="000000"/>
              <w:left w:val="single" w:sz="4" w:space="0" w:color="000000"/>
              <w:bottom w:val="single" w:sz="4" w:space="0" w:color="000000"/>
              <w:right w:val="nil"/>
            </w:tcBorders>
          </w:tcPr>
          <w:p w14:paraId="6E2057C9" w14:textId="3BB4B355" w:rsidR="00390FBF" w:rsidRDefault="00390FBF" w:rsidP="001707A3">
            <w:pPr>
              <w:spacing w:after="0" w:line="240" w:lineRule="auto"/>
              <w:jc w:val="cente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69D4BA38"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0F8EE75"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1E1F004F" w14:textId="77777777" w:rsidTr="001707A3">
        <w:tc>
          <w:tcPr>
            <w:tcW w:w="567" w:type="dxa"/>
            <w:tcBorders>
              <w:top w:val="single" w:sz="4" w:space="0" w:color="000000"/>
              <w:left w:val="single" w:sz="4" w:space="0" w:color="000000"/>
              <w:bottom w:val="single" w:sz="4" w:space="0" w:color="000000"/>
              <w:right w:val="nil"/>
            </w:tcBorders>
          </w:tcPr>
          <w:p w14:paraId="3012D09B" w14:textId="77777777" w:rsidR="00390FBF" w:rsidRPr="00C97050"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C97050">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nil"/>
            </w:tcBorders>
          </w:tcPr>
          <w:p w14:paraId="5CD9966F" w14:textId="541B7CC4" w:rsidR="00390FBF" w:rsidRPr="00AB170A" w:rsidRDefault="00A35F64"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lang w:eastAsia="en-US"/>
              </w:rPr>
              <w:t>«</w:t>
            </w:r>
            <w:r w:rsidR="00390FBF" w:rsidRPr="00AB170A">
              <w:rPr>
                <w:rFonts w:ascii="Times New Roman" w:hAnsi="Times New Roman"/>
                <w:sz w:val="24"/>
                <w:szCs w:val="24"/>
                <w:lang w:eastAsia="en-US"/>
              </w:rPr>
              <w:t>Родники 2023</w:t>
            </w:r>
            <w:r>
              <w:rPr>
                <w:rFonts w:ascii="Times New Roman" w:hAnsi="Times New Roman"/>
                <w:sz w:val="24"/>
                <w:szCs w:val="24"/>
                <w:lang w:eastAsia="en-US"/>
              </w:rPr>
              <w:t>»</w:t>
            </w:r>
            <w:r w:rsidR="00390FBF" w:rsidRPr="00AB170A">
              <w:rPr>
                <w:rFonts w:ascii="Times New Roman" w:hAnsi="Times New Roman"/>
                <w:sz w:val="24"/>
                <w:szCs w:val="24"/>
                <w:lang w:eastAsia="en-US"/>
              </w:rPr>
              <w:t xml:space="preserve"> - выставка изобразительного и декоративно-прикладного творчества людей с ограниченными возможностями здоровья, посвящённая  Дню инвалидов</w:t>
            </w:r>
          </w:p>
        </w:tc>
        <w:tc>
          <w:tcPr>
            <w:tcW w:w="1701" w:type="dxa"/>
            <w:tcBorders>
              <w:top w:val="single" w:sz="4" w:space="0" w:color="000000"/>
              <w:left w:val="single" w:sz="4" w:space="0" w:color="000000"/>
              <w:bottom w:val="single" w:sz="4" w:space="0" w:color="000000"/>
              <w:right w:val="nil"/>
            </w:tcBorders>
          </w:tcPr>
          <w:p w14:paraId="226D0F25"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236FC4">
              <w:rPr>
                <w:rFonts w:ascii="Times New Roman" w:hAnsi="Times New Roman"/>
                <w:sz w:val="24"/>
                <w:szCs w:val="24"/>
              </w:rPr>
              <w:t>Декабрь</w:t>
            </w:r>
          </w:p>
        </w:tc>
        <w:tc>
          <w:tcPr>
            <w:tcW w:w="2268" w:type="dxa"/>
            <w:tcBorders>
              <w:top w:val="single" w:sz="4" w:space="0" w:color="000000"/>
              <w:left w:val="single" w:sz="4" w:space="0" w:color="000000"/>
              <w:bottom w:val="single" w:sz="4" w:space="0" w:color="000000"/>
              <w:right w:val="nil"/>
            </w:tcBorders>
          </w:tcPr>
          <w:p w14:paraId="4CEACAB8"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620D79">
              <w:rPr>
                <w:rFonts w:ascii="Times New Roman" w:hAnsi="Times New Roman"/>
                <w:sz w:val="24"/>
                <w:szCs w:val="24"/>
              </w:rPr>
              <w:t xml:space="preserve"> им. </w:t>
            </w:r>
            <w:proofErr w:type="spellStart"/>
            <w:r w:rsidRPr="00620D79">
              <w:rPr>
                <w:rFonts w:ascii="Times New Roman" w:hAnsi="Times New Roman"/>
                <w:sz w:val="24"/>
                <w:szCs w:val="24"/>
              </w:rPr>
              <w:t>Л.А.Гладиной</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666FCB3C" w14:textId="77777777"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9D4A731"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7FB46A41" w14:textId="77777777" w:rsidTr="001707A3">
        <w:tc>
          <w:tcPr>
            <w:tcW w:w="567" w:type="dxa"/>
            <w:tcBorders>
              <w:top w:val="single" w:sz="4" w:space="0" w:color="000000"/>
              <w:left w:val="single" w:sz="4" w:space="0" w:color="000000"/>
              <w:bottom w:val="single" w:sz="4" w:space="0" w:color="000000"/>
              <w:right w:val="nil"/>
            </w:tcBorders>
          </w:tcPr>
          <w:p w14:paraId="265B93B1" w14:textId="77777777" w:rsidR="00390FBF" w:rsidRPr="00C97050"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C97050">
              <w:rPr>
                <w:rFonts w:ascii="Times New Roman" w:hAnsi="Times New Roman"/>
                <w:sz w:val="24"/>
                <w:szCs w:val="24"/>
              </w:rPr>
              <w:t>7</w:t>
            </w:r>
          </w:p>
        </w:tc>
        <w:tc>
          <w:tcPr>
            <w:tcW w:w="5670" w:type="dxa"/>
            <w:tcBorders>
              <w:top w:val="single" w:sz="4" w:space="0" w:color="000000"/>
              <w:left w:val="single" w:sz="4" w:space="0" w:color="000000"/>
              <w:bottom w:val="single" w:sz="4" w:space="0" w:color="000000"/>
              <w:right w:val="nil"/>
            </w:tcBorders>
          </w:tcPr>
          <w:p w14:paraId="223DC199" w14:textId="3904C6BC" w:rsidR="00390FBF" w:rsidRPr="00AB170A" w:rsidRDefault="00390FBF" w:rsidP="001707A3">
            <w:pPr>
              <w:suppressAutoHyphens/>
              <w:snapToGrid w:val="0"/>
              <w:spacing w:after="0" w:line="240" w:lineRule="auto"/>
              <w:jc w:val="both"/>
              <w:rPr>
                <w:rFonts w:ascii="Times New Roman" w:hAnsi="Times New Roman"/>
                <w:sz w:val="24"/>
                <w:szCs w:val="24"/>
                <w:lang w:eastAsia="en-US"/>
              </w:rPr>
            </w:pPr>
            <w:r w:rsidRPr="00AB170A">
              <w:rPr>
                <w:rFonts w:ascii="Times New Roman" w:hAnsi="Times New Roman"/>
                <w:sz w:val="24"/>
                <w:szCs w:val="24"/>
                <w:lang w:eastAsia="en-US"/>
              </w:rPr>
              <w:t xml:space="preserve">Концертная программа в рамках выставки </w:t>
            </w:r>
            <w:r w:rsidR="00A35F64">
              <w:rPr>
                <w:rFonts w:ascii="Times New Roman" w:hAnsi="Times New Roman"/>
                <w:sz w:val="24"/>
                <w:szCs w:val="24"/>
                <w:lang w:eastAsia="en-US"/>
              </w:rPr>
              <w:t>«</w:t>
            </w:r>
            <w:r w:rsidRPr="00AB170A">
              <w:rPr>
                <w:rFonts w:ascii="Times New Roman" w:hAnsi="Times New Roman"/>
                <w:sz w:val="24"/>
                <w:szCs w:val="24"/>
                <w:lang w:eastAsia="en-US"/>
              </w:rPr>
              <w:t>Родники-2023</w:t>
            </w:r>
            <w:r w:rsidR="00A35F64">
              <w:rPr>
                <w:rFonts w:ascii="Times New Roman" w:hAnsi="Times New Roman"/>
                <w:sz w:val="24"/>
                <w:szCs w:val="24"/>
                <w:lang w:eastAsia="en-US"/>
              </w:rPr>
              <w:t>»</w:t>
            </w:r>
            <w:r w:rsidRPr="00AB170A">
              <w:rPr>
                <w:rFonts w:ascii="Times New Roman" w:hAnsi="Times New Roman"/>
                <w:sz w:val="24"/>
                <w:szCs w:val="24"/>
                <w:lang w:eastAsia="en-US"/>
              </w:rPr>
              <w:t xml:space="preserve"> (участники: люди с ограниченными возможностями здоровья)</w:t>
            </w:r>
          </w:p>
        </w:tc>
        <w:tc>
          <w:tcPr>
            <w:tcW w:w="1701" w:type="dxa"/>
            <w:tcBorders>
              <w:top w:val="single" w:sz="4" w:space="0" w:color="000000"/>
              <w:left w:val="single" w:sz="4" w:space="0" w:color="000000"/>
              <w:bottom w:val="single" w:sz="4" w:space="0" w:color="000000"/>
              <w:right w:val="nil"/>
            </w:tcBorders>
          </w:tcPr>
          <w:p w14:paraId="3638CB52"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268" w:type="dxa"/>
            <w:tcBorders>
              <w:top w:val="single" w:sz="4" w:space="0" w:color="000000"/>
              <w:left w:val="single" w:sz="4" w:space="0" w:color="000000"/>
              <w:bottom w:val="single" w:sz="4" w:space="0" w:color="000000"/>
              <w:right w:val="nil"/>
            </w:tcBorders>
          </w:tcPr>
          <w:p w14:paraId="3BDCE03B" w14:textId="77777777" w:rsidR="00390FBF" w:rsidRPr="00F20B4D"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620D79">
              <w:rPr>
                <w:rFonts w:ascii="Times New Roman" w:hAnsi="Times New Roman"/>
                <w:sz w:val="24"/>
                <w:szCs w:val="24"/>
              </w:rPr>
              <w:t xml:space="preserve"> им. </w:t>
            </w:r>
            <w:proofErr w:type="spellStart"/>
            <w:r w:rsidRPr="00620D79">
              <w:rPr>
                <w:rFonts w:ascii="Times New Roman" w:hAnsi="Times New Roman"/>
                <w:sz w:val="24"/>
                <w:szCs w:val="24"/>
              </w:rPr>
              <w:t>Л.А.Гладиной</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2393104D"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BE51DC8" w14:textId="77777777" w:rsidR="00390FBF" w:rsidRPr="00236FC4"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1DEE3496" w14:textId="77777777" w:rsidTr="001707A3">
        <w:tc>
          <w:tcPr>
            <w:tcW w:w="567" w:type="dxa"/>
            <w:tcBorders>
              <w:top w:val="single" w:sz="4" w:space="0" w:color="000000"/>
              <w:left w:val="single" w:sz="4" w:space="0" w:color="000000"/>
              <w:bottom w:val="single" w:sz="4" w:space="0" w:color="000000"/>
              <w:right w:val="nil"/>
            </w:tcBorders>
            <w:vAlign w:val="center"/>
          </w:tcPr>
          <w:p w14:paraId="475D2F55" w14:textId="77777777" w:rsidR="00390FBF" w:rsidRPr="008B4315" w:rsidRDefault="00390FBF" w:rsidP="00C8275D">
            <w:pPr>
              <w:pStyle w:val="a3"/>
              <w:numPr>
                <w:ilvl w:val="0"/>
                <w:numId w:val="12"/>
              </w:numPr>
              <w:suppressAutoHyphens/>
              <w:snapToGrid w:val="0"/>
              <w:spacing w:after="0" w:line="240" w:lineRule="auto"/>
              <w:ind w:left="0" w:firstLine="0"/>
              <w:jc w:val="center"/>
              <w:rPr>
                <w:rFonts w:ascii="Times New Roman" w:hAnsi="Times New Roman"/>
                <w:sz w:val="24"/>
                <w:szCs w:val="24"/>
              </w:rPr>
            </w:pPr>
            <w:r w:rsidRPr="008B4315">
              <w:rPr>
                <w:rFonts w:ascii="Times New Roman" w:hAnsi="Times New Roman"/>
                <w:sz w:val="24"/>
                <w:szCs w:val="24"/>
              </w:rPr>
              <w:t>9</w:t>
            </w:r>
          </w:p>
        </w:tc>
        <w:tc>
          <w:tcPr>
            <w:tcW w:w="5670" w:type="dxa"/>
            <w:tcBorders>
              <w:top w:val="single" w:sz="4" w:space="0" w:color="000000"/>
              <w:left w:val="single" w:sz="4" w:space="0" w:color="000000"/>
              <w:bottom w:val="single" w:sz="4" w:space="0" w:color="000000"/>
              <w:right w:val="single" w:sz="4" w:space="0" w:color="000000"/>
            </w:tcBorders>
          </w:tcPr>
          <w:p w14:paraId="5CEDA31F" w14:textId="77777777" w:rsidR="00390FBF" w:rsidRPr="00003557" w:rsidRDefault="00390FBF" w:rsidP="001707A3">
            <w:pPr>
              <w:spacing w:after="0" w:line="240" w:lineRule="auto"/>
              <w:jc w:val="both"/>
              <w:rPr>
                <w:rFonts w:ascii="Times New Roman" w:hAnsi="Times New Roman"/>
                <w:sz w:val="24"/>
                <w:szCs w:val="24"/>
                <w:highlight w:val="yellow"/>
                <w:lang w:eastAsia="en-US"/>
              </w:rPr>
            </w:pPr>
            <w:r w:rsidRPr="00990F38">
              <w:rPr>
                <w:rFonts w:ascii="Times New Roman" w:hAnsi="Times New Roman"/>
                <w:sz w:val="24"/>
                <w:szCs w:val="24"/>
                <w:lang w:eastAsia="en-US"/>
              </w:rPr>
              <w:t xml:space="preserve">Цикл театрализованных представлений для </w:t>
            </w:r>
            <w:r>
              <w:rPr>
                <w:rFonts w:ascii="Times New Roman" w:hAnsi="Times New Roman"/>
                <w:sz w:val="24"/>
                <w:szCs w:val="24"/>
                <w:lang w:eastAsia="en-US"/>
              </w:rPr>
              <w:t>людей с ОВЗ</w:t>
            </w:r>
          </w:p>
        </w:tc>
        <w:tc>
          <w:tcPr>
            <w:tcW w:w="1701" w:type="dxa"/>
            <w:tcBorders>
              <w:top w:val="single" w:sz="4" w:space="0" w:color="000000"/>
              <w:left w:val="single" w:sz="4" w:space="0" w:color="000000"/>
              <w:bottom w:val="single" w:sz="4" w:space="0" w:color="000000"/>
              <w:right w:val="single" w:sz="4" w:space="0" w:color="000000"/>
            </w:tcBorders>
          </w:tcPr>
          <w:p w14:paraId="2397D4E6"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w:t>
            </w:r>
            <w:r w:rsidRPr="00AF14D2">
              <w:rPr>
                <w:rFonts w:ascii="Times New Roman" w:hAnsi="Times New Roman"/>
                <w:sz w:val="24"/>
                <w:szCs w:val="24"/>
                <w:lang w:eastAsia="en-US"/>
              </w:rPr>
              <w:t xml:space="preserve"> теч</w:t>
            </w:r>
            <w:r>
              <w:rPr>
                <w:rFonts w:ascii="Times New Roman" w:hAnsi="Times New Roman"/>
                <w:sz w:val="24"/>
                <w:szCs w:val="24"/>
                <w:lang w:eastAsia="en-US"/>
              </w:rPr>
              <w:t>ение</w:t>
            </w:r>
            <w:r w:rsidRPr="00AF14D2">
              <w:rPr>
                <w:rFonts w:ascii="Times New Roman" w:hAnsi="Times New Roman"/>
                <w:sz w:val="24"/>
                <w:szCs w:val="24"/>
                <w:lang w:eastAsia="en-US"/>
              </w:rPr>
              <w:t xml:space="preserve"> года</w:t>
            </w:r>
          </w:p>
        </w:tc>
        <w:tc>
          <w:tcPr>
            <w:tcW w:w="2268" w:type="dxa"/>
            <w:tcBorders>
              <w:top w:val="single" w:sz="4" w:space="0" w:color="000000"/>
              <w:left w:val="single" w:sz="4" w:space="0" w:color="000000"/>
              <w:bottom w:val="single" w:sz="4" w:space="0" w:color="000000"/>
              <w:right w:val="single" w:sz="4" w:space="0" w:color="000000"/>
            </w:tcBorders>
          </w:tcPr>
          <w:p w14:paraId="12CF3FF8" w14:textId="2F8A0846" w:rsidR="00390FBF" w:rsidRPr="00AF14D2" w:rsidRDefault="00DB51B0"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Организации города,</w:t>
            </w:r>
            <w:r w:rsidR="00390FBF">
              <w:rPr>
                <w:rFonts w:ascii="Times New Roman" w:hAnsi="Times New Roman"/>
                <w:sz w:val="24"/>
                <w:szCs w:val="24"/>
                <w:lang w:eastAsia="en-US"/>
              </w:rPr>
              <w:t xml:space="preserve"> работающие с детьми с ОВЗ</w:t>
            </w:r>
          </w:p>
        </w:tc>
        <w:tc>
          <w:tcPr>
            <w:tcW w:w="1985" w:type="dxa"/>
            <w:tcBorders>
              <w:top w:val="single" w:sz="4" w:space="0" w:color="000000"/>
              <w:left w:val="single" w:sz="4" w:space="0" w:color="000000"/>
              <w:bottom w:val="single" w:sz="4" w:space="0" w:color="000000"/>
              <w:right w:val="single" w:sz="4" w:space="0" w:color="000000"/>
            </w:tcBorders>
          </w:tcPr>
          <w:p w14:paraId="33D5BA5A" w14:textId="77777777" w:rsidR="00390FBF" w:rsidRPr="003226A8"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2693" w:type="dxa"/>
            <w:tcBorders>
              <w:top w:val="single" w:sz="4" w:space="0" w:color="000000"/>
              <w:left w:val="single" w:sz="4" w:space="0" w:color="000000"/>
              <w:bottom w:val="single" w:sz="4" w:space="0" w:color="000000"/>
              <w:right w:val="single" w:sz="4" w:space="0" w:color="000000"/>
            </w:tcBorders>
          </w:tcPr>
          <w:p w14:paraId="295ADD7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bl>
    <w:p w14:paraId="56640D9F" w14:textId="77777777" w:rsidR="00390FBF" w:rsidRPr="006B240F" w:rsidRDefault="00390FBF" w:rsidP="00390FBF">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3.2.</w:t>
      </w:r>
      <w:r>
        <w:rPr>
          <w:rFonts w:ascii="Times New Roman" w:hAnsi="Times New Roman"/>
          <w:b/>
          <w:sz w:val="24"/>
          <w:szCs w:val="24"/>
        </w:rPr>
        <w:t xml:space="preserve"> </w:t>
      </w:r>
      <w:r w:rsidRPr="006B240F">
        <w:rPr>
          <w:rFonts w:ascii="Times New Roman" w:hAnsi="Times New Roman"/>
          <w:b/>
          <w:bCs/>
          <w:sz w:val="24"/>
          <w:szCs w:val="24"/>
        </w:rPr>
        <w:t>Работа с представителями старшего поколения</w:t>
      </w:r>
    </w:p>
    <w:tbl>
      <w:tblPr>
        <w:tblW w:w="14884" w:type="dxa"/>
        <w:tblInd w:w="250" w:type="dxa"/>
        <w:tblLayout w:type="fixed"/>
        <w:tblLook w:val="04A0" w:firstRow="1" w:lastRow="0" w:firstColumn="1" w:lastColumn="0" w:noHBand="0" w:noVBand="1"/>
      </w:tblPr>
      <w:tblGrid>
        <w:gridCol w:w="738"/>
        <w:gridCol w:w="5499"/>
        <w:gridCol w:w="1701"/>
        <w:gridCol w:w="2268"/>
        <w:gridCol w:w="1985"/>
        <w:gridCol w:w="2693"/>
      </w:tblGrid>
      <w:tr w:rsidR="00390FBF" w:rsidRPr="006B240F" w14:paraId="744F411E" w14:textId="77777777" w:rsidTr="001707A3">
        <w:tc>
          <w:tcPr>
            <w:tcW w:w="738" w:type="dxa"/>
            <w:tcBorders>
              <w:top w:val="single" w:sz="4" w:space="0" w:color="000000"/>
              <w:left w:val="single" w:sz="4" w:space="0" w:color="000000"/>
              <w:bottom w:val="single" w:sz="4" w:space="0" w:color="000000"/>
              <w:right w:val="nil"/>
            </w:tcBorders>
            <w:hideMark/>
          </w:tcPr>
          <w:p w14:paraId="576B7044"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B240F">
              <w:rPr>
                <w:rFonts w:ascii="Times New Roman" w:hAnsi="Times New Roman"/>
                <w:b/>
                <w:sz w:val="24"/>
                <w:szCs w:val="24"/>
              </w:rPr>
              <w:lastRenderedPageBreak/>
              <w:t xml:space="preserve">№ </w:t>
            </w:r>
          </w:p>
          <w:p w14:paraId="4FBEC2EF"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п/п</w:t>
            </w:r>
          </w:p>
        </w:tc>
        <w:tc>
          <w:tcPr>
            <w:tcW w:w="5499" w:type="dxa"/>
            <w:tcBorders>
              <w:top w:val="single" w:sz="4" w:space="0" w:color="000000"/>
              <w:left w:val="single" w:sz="4" w:space="0" w:color="000000"/>
              <w:bottom w:val="single" w:sz="4" w:space="0" w:color="000000"/>
              <w:right w:val="nil"/>
            </w:tcBorders>
            <w:hideMark/>
          </w:tcPr>
          <w:p w14:paraId="644929AE"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65D0F6C3"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1C978F07"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7D56C081"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14:paraId="04240137"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1287E596" w14:textId="77777777" w:rsidTr="001707A3">
        <w:tc>
          <w:tcPr>
            <w:tcW w:w="738" w:type="dxa"/>
            <w:tcBorders>
              <w:top w:val="single" w:sz="4" w:space="0" w:color="000000"/>
              <w:left w:val="single" w:sz="4" w:space="0" w:color="000000"/>
              <w:bottom w:val="single" w:sz="4" w:space="0" w:color="000000"/>
              <w:right w:val="nil"/>
            </w:tcBorders>
          </w:tcPr>
          <w:p w14:paraId="1F820733"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5499" w:type="dxa"/>
            <w:tcBorders>
              <w:top w:val="single" w:sz="4" w:space="0" w:color="000000"/>
              <w:left w:val="single" w:sz="4" w:space="0" w:color="000000"/>
              <w:bottom w:val="single" w:sz="4" w:space="0" w:color="000000"/>
              <w:right w:val="single" w:sz="4" w:space="0" w:color="000000"/>
            </w:tcBorders>
          </w:tcPr>
          <w:p w14:paraId="5A5AE733" w14:textId="32A941E3" w:rsidR="00390FBF"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Новогодний вечер для людей элегантного возраста </w:t>
            </w:r>
            <w:r w:rsidR="00A35F64">
              <w:rPr>
                <w:rFonts w:ascii="Times New Roman" w:hAnsi="Times New Roman"/>
                <w:sz w:val="24"/>
                <w:szCs w:val="24"/>
                <w:lang w:eastAsia="en-US"/>
              </w:rPr>
              <w:t>«</w:t>
            </w:r>
            <w:r>
              <w:rPr>
                <w:rFonts w:ascii="Times New Roman" w:hAnsi="Times New Roman"/>
                <w:sz w:val="24"/>
                <w:szCs w:val="24"/>
                <w:lang w:eastAsia="en-US"/>
              </w:rPr>
              <w:t>Время чудес</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6C6467CA"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08.01</w:t>
            </w:r>
          </w:p>
        </w:tc>
        <w:tc>
          <w:tcPr>
            <w:tcW w:w="2268" w:type="dxa"/>
            <w:tcBorders>
              <w:top w:val="single" w:sz="4" w:space="0" w:color="000000"/>
              <w:left w:val="single" w:sz="4" w:space="0" w:color="000000"/>
              <w:bottom w:val="single" w:sz="4" w:space="0" w:color="000000"/>
              <w:right w:val="single" w:sz="4" w:space="0" w:color="000000"/>
            </w:tcBorders>
          </w:tcPr>
          <w:p w14:paraId="62EEAF89"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т/з</w:t>
            </w:r>
          </w:p>
        </w:tc>
        <w:tc>
          <w:tcPr>
            <w:tcW w:w="1985" w:type="dxa"/>
            <w:tcBorders>
              <w:top w:val="single" w:sz="4" w:space="0" w:color="000000"/>
              <w:left w:val="single" w:sz="4" w:space="0" w:color="000000"/>
              <w:bottom w:val="single" w:sz="4" w:space="0" w:color="000000"/>
              <w:right w:val="single" w:sz="4" w:space="0" w:color="000000"/>
            </w:tcBorders>
          </w:tcPr>
          <w:p w14:paraId="79D0FE0C" w14:textId="77777777" w:rsidR="00390FBF" w:rsidRPr="006E1950"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61AF060C"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rPr>
              <w:t>Зав. к/м отд.</w:t>
            </w:r>
          </w:p>
        </w:tc>
      </w:tr>
      <w:tr w:rsidR="00390FBF" w:rsidRPr="006B240F" w14:paraId="23AEF082" w14:textId="77777777" w:rsidTr="001707A3">
        <w:tc>
          <w:tcPr>
            <w:tcW w:w="738" w:type="dxa"/>
            <w:tcBorders>
              <w:top w:val="single" w:sz="4" w:space="0" w:color="000000"/>
              <w:left w:val="single" w:sz="4" w:space="0" w:color="000000"/>
              <w:bottom w:val="single" w:sz="4" w:space="0" w:color="000000"/>
              <w:right w:val="nil"/>
            </w:tcBorders>
          </w:tcPr>
          <w:p w14:paraId="027F5C33"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499" w:type="dxa"/>
            <w:tcBorders>
              <w:top w:val="single" w:sz="4" w:space="0" w:color="auto"/>
              <w:left w:val="single" w:sz="4" w:space="0" w:color="auto"/>
              <w:bottom w:val="single" w:sz="4" w:space="0" w:color="auto"/>
              <w:right w:val="single" w:sz="4" w:space="0" w:color="auto"/>
            </w:tcBorders>
          </w:tcPr>
          <w:p w14:paraId="6B00C68C" w14:textId="243C0F42" w:rsidR="00390FBF" w:rsidRPr="00F51DB2" w:rsidRDefault="00390FBF" w:rsidP="001707A3">
            <w:pPr>
              <w:suppressAutoHyphens/>
              <w:spacing w:after="0" w:line="240" w:lineRule="auto"/>
              <w:jc w:val="both"/>
              <w:rPr>
                <w:rFonts w:ascii="Times New Roman" w:hAnsi="Times New Roman"/>
                <w:sz w:val="24"/>
                <w:szCs w:val="24"/>
              </w:rPr>
            </w:pPr>
            <w:r w:rsidRPr="007964EA">
              <w:rPr>
                <w:rFonts w:ascii="Times New Roman" w:hAnsi="Times New Roman"/>
                <w:sz w:val="24"/>
                <w:szCs w:val="24"/>
              </w:rPr>
              <w:t xml:space="preserve">Встреча в клубе </w:t>
            </w:r>
            <w:r w:rsidR="00A35F64">
              <w:rPr>
                <w:rFonts w:ascii="Times New Roman" w:hAnsi="Times New Roman"/>
                <w:sz w:val="24"/>
                <w:szCs w:val="24"/>
              </w:rPr>
              <w:t>«</w:t>
            </w:r>
            <w:r w:rsidRPr="007964EA">
              <w:rPr>
                <w:rFonts w:ascii="Times New Roman" w:hAnsi="Times New Roman"/>
                <w:sz w:val="24"/>
                <w:szCs w:val="24"/>
              </w:rPr>
              <w:t>Хорошие фильмы</w:t>
            </w:r>
            <w:r w:rsidR="00A35F64">
              <w:rPr>
                <w:rFonts w:ascii="Times New Roman" w:hAnsi="Times New Roman"/>
                <w:sz w:val="24"/>
                <w:szCs w:val="24"/>
              </w:rPr>
              <w:t>»</w:t>
            </w:r>
            <w:r>
              <w:rPr>
                <w:rFonts w:ascii="Times New Roman" w:hAnsi="Times New Roman"/>
                <w:sz w:val="24"/>
                <w:szCs w:val="24"/>
              </w:rPr>
              <w:t xml:space="preserve"> в рамках </w:t>
            </w:r>
            <w:r w:rsidRPr="001B0DE5">
              <w:rPr>
                <w:rFonts w:ascii="Times New Roman" w:hAnsi="Times New Roman"/>
                <w:sz w:val="24"/>
                <w:szCs w:val="24"/>
              </w:rPr>
              <w:t>80-летия разгрома советскими войс</w:t>
            </w:r>
            <w:r>
              <w:rPr>
                <w:rFonts w:ascii="Times New Roman" w:hAnsi="Times New Roman"/>
                <w:sz w:val="24"/>
                <w:szCs w:val="24"/>
              </w:rPr>
              <w:t xml:space="preserve">ками немецко-фашистских войск в </w:t>
            </w:r>
            <w:r w:rsidRPr="001B0DE5">
              <w:rPr>
                <w:rFonts w:ascii="Times New Roman" w:hAnsi="Times New Roman"/>
                <w:sz w:val="24"/>
                <w:szCs w:val="24"/>
              </w:rPr>
              <w:t>Сталинградской битве</w:t>
            </w:r>
          </w:p>
        </w:tc>
        <w:tc>
          <w:tcPr>
            <w:tcW w:w="1701" w:type="dxa"/>
            <w:tcBorders>
              <w:top w:val="single" w:sz="4" w:space="0" w:color="auto"/>
              <w:left w:val="single" w:sz="4" w:space="0" w:color="auto"/>
              <w:bottom w:val="single" w:sz="4" w:space="0" w:color="auto"/>
              <w:right w:val="single" w:sz="4" w:space="0" w:color="auto"/>
            </w:tcBorders>
          </w:tcPr>
          <w:p w14:paraId="17CDE7A5" w14:textId="77777777" w:rsidR="00390FBF" w:rsidRPr="00236FC4"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04.02</w:t>
            </w:r>
          </w:p>
        </w:tc>
        <w:tc>
          <w:tcPr>
            <w:tcW w:w="2268" w:type="dxa"/>
            <w:tcBorders>
              <w:top w:val="single" w:sz="4" w:space="0" w:color="auto"/>
              <w:left w:val="single" w:sz="4" w:space="0" w:color="auto"/>
              <w:bottom w:val="single" w:sz="4" w:space="0" w:color="auto"/>
              <w:right w:val="single" w:sz="4" w:space="0" w:color="auto"/>
            </w:tcBorders>
          </w:tcPr>
          <w:p w14:paraId="513C55DE" w14:textId="77777777" w:rsidR="00390FBF" w:rsidRPr="00C90DBD" w:rsidRDefault="00390FBF" w:rsidP="001707A3">
            <w:pPr>
              <w:suppressAutoHyphens/>
              <w:spacing w:after="0" w:line="240" w:lineRule="auto"/>
              <w:jc w:val="center"/>
              <w:rPr>
                <w:rFonts w:ascii="Times New Roman" w:hAnsi="Times New Roman"/>
                <w:sz w:val="24"/>
                <w:szCs w:val="24"/>
              </w:rPr>
            </w:pPr>
            <w:r w:rsidRPr="00C90DBD">
              <w:rPr>
                <w:rFonts w:ascii="Times New Roman" w:hAnsi="Times New Roman"/>
                <w:sz w:val="24"/>
                <w:szCs w:val="24"/>
              </w:rPr>
              <w:t>АГДК</w:t>
            </w:r>
          </w:p>
          <w:p w14:paraId="12B716F1" w14:textId="77777777" w:rsidR="00390FBF" w:rsidRPr="00C90DBD" w:rsidRDefault="00390FBF" w:rsidP="001707A3">
            <w:pPr>
              <w:suppressAutoHyphens/>
              <w:spacing w:after="0" w:line="240" w:lineRule="auto"/>
              <w:jc w:val="center"/>
              <w:rPr>
                <w:rFonts w:ascii="Times New Roman" w:hAnsi="Times New Roman"/>
                <w:sz w:val="24"/>
                <w:szCs w:val="24"/>
              </w:rPr>
            </w:pPr>
            <w:r w:rsidRPr="00C90DBD">
              <w:rPr>
                <w:rFonts w:ascii="Times New Roman" w:hAnsi="Times New Roman"/>
                <w:sz w:val="24"/>
                <w:szCs w:val="24"/>
              </w:rPr>
              <w:t xml:space="preserve">19 </w:t>
            </w:r>
            <w:proofErr w:type="spellStart"/>
            <w:r w:rsidRPr="00C90DBD">
              <w:rPr>
                <w:rFonts w:ascii="Times New Roman" w:hAnsi="Times New Roman"/>
                <w:sz w:val="24"/>
                <w:szCs w:val="24"/>
              </w:rPr>
              <w:t>каб</w:t>
            </w:r>
            <w:proofErr w:type="spellEnd"/>
          </w:p>
        </w:tc>
        <w:tc>
          <w:tcPr>
            <w:tcW w:w="1985" w:type="dxa"/>
            <w:tcBorders>
              <w:top w:val="single" w:sz="4" w:space="0" w:color="auto"/>
              <w:left w:val="single" w:sz="4" w:space="0" w:color="auto"/>
              <w:bottom w:val="single" w:sz="4" w:space="0" w:color="auto"/>
              <w:right w:val="single" w:sz="4" w:space="0" w:color="auto"/>
            </w:tcBorders>
          </w:tcPr>
          <w:p w14:paraId="14F7E79B" w14:textId="77777777" w:rsidR="00390FBF" w:rsidRPr="00236FC4"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057CE6CD" w14:textId="77777777" w:rsidR="00390FBF" w:rsidRPr="00D81503" w:rsidRDefault="00390FBF" w:rsidP="001707A3">
            <w:pPr>
              <w:suppressAutoHyphens/>
              <w:snapToGrid w:val="0"/>
              <w:spacing w:after="0" w:line="240" w:lineRule="auto"/>
              <w:jc w:val="center"/>
              <w:rPr>
                <w:rFonts w:ascii="Times New Roman" w:hAnsi="Times New Roman"/>
                <w:sz w:val="24"/>
                <w:szCs w:val="24"/>
              </w:rPr>
            </w:pPr>
            <w:r w:rsidRPr="00D81503">
              <w:rPr>
                <w:rFonts w:ascii="Times New Roman" w:hAnsi="Times New Roman"/>
                <w:sz w:val="24"/>
                <w:szCs w:val="24"/>
              </w:rPr>
              <w:t xml:space="preserve">Методист сектора прикладного </w:t>
            </w:r>
            <w:proofErr w:type="spellStart"/>
            <w:r w:rsidRPr="00D81503">
              <w:rPr>
                <w:rFonts w:ascii="Times New Roman" w:hAnsi="Times New Roman"/>
                <w:sz w:val="24"/>
                <w:szCs w:val="24"/>
              </w:rPr>
              <w:t>тв-ва</w:t>
            </w:r>
            <w:proofErr w:type="spellEnd"/>
          </w:p>
        </w:tc>
      </w:tr>
      <w:tr w:rsidR="00390FBF" w:rsidRPr="006B240F" w14:paraId="56BCE3B9" w14:textId="77777777" w:rsidTr="001707A3">
        <w:tc>
          <w:tcPr>
            <w:tcW w:w="738" w:type="dxa"/>
            <w:tcBorders>
              <w:top w:val="single" w:sz="4" w:space="0" w:color="000000"/>
              <w:left w:val="single" w:sz="4" w:space="0" w:color="000000"/>
              <w:bottom w:val="single" w:sz="4" w:space="0" w:color="000000"/>
              <w:right w:val="nil"/>
            </w:tcBorders>
          </w:tcPr>
          <w:p w14:paraId="094D813F"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499" w:type="dxa"/>
            <w:tcBorders>
              <w:top w:val="single" w:sz="4" w:space="0" w:color="000000"/>
              <w:left w:val="single" w:sz="4" w:space="0" w:color="000000"/>
              <w:bottom w:val="single" w:sz="4" w:space="0" w:color="000000"/>
              <w:right w:val="single" w:sz="4" w:space="0" w:color="000000"/>
            </w:tcBorders>
          </w:tcPr>
          <w:p w14:paraId="7D641571" w14:textId="77777777" w:rsidR="00390FBF" w:rsidRPr="004D526A" w:rsidRDefault="00390FBF" w:rsidP="001707A3">
            <w:pPr>
              <w:spacing w:after="0" w:line="240" w:lineRule="auto"/>
              <w:jc w:val="both"/>
              <w:rPr>
                <w:rFonts w:ascii="Times New Roman" w:hAnsi="Times New Roman"/>
                <w:sz w:val="24"/>
                <w:szCs w:val="24"/>
              </w:rPr>
            </w:pPr>
            <w:r>
              <w:rPr>
                <w:rFonts w:ascii="Times New Roman" w:hAnsi="Times New Roman"/>
                <w:sz w:val="24"/>
                <w:szCs w:val="24"/>
              </w:rPr>
              <w:t>Лекция в рамках празднования</w:t>
            </w:r>
            <w:r w:rsidRPr="00BE2DD2">
              <w:rPr>
                <w:rFonts w:ascii="Times New Roman" w:hAnsi="Times New Roman"/>
                <w:sz w:val="24"/>
                <w:szCs w:val="24"/>
              </w:rPr>
              <w:t xml:space="preserve"> </w:t>
            </w:r>
            <w:r>
              <w:rPr>
                <w:rFonts w:ascii="Times New Roman" w:hAnsi="Times New Roman"/>
                <w:sz w:val="24"/>
                <w:szCs w:val="24"/>
              </w:rPr>
              <w:t>м</w:t>
            </w:r>
            <w:r w:rsidRPr="00BE2DD2">
              <w:rPr>
                <w:rFonts w:ascii="Times New Roman" w:hAnsi="Times New Roman"/>
                <w:sz w:val="24"/>
                <w:szCs w:val="24"/>
              </w:rPr>
              <w:t xml:space="preserve">еждународного дня </w:t>
            </w:r>
            <w:r>
              <w:rPr>
                <w:rFonts w:ascii="Times New Roman" w:hAnsi="Times New Roman"/>
                <w:sz w:val="24"/>
                <w:szCs w:val="24"/>
              </w:rPr>
              <w:t>с</w:t>
            </w:r>
            <w:r w:rsidRPr="00BE2DD2">
              <w:rPr>
                <w:rFonts w:ascii="Times New Roman" w:hAnsi="Times New Roman"/>
                <w:sz w:val="24"/>
                <w:szCs w:val="24"/>
              </w:rPr>
              <w:t>аамов</w:t>
            </w:r>
          </w:p>
        </w:tc>
        <w:tc>
          <w:tcPr>
            <w:tcW w:w="1701" w:type="dxa"/>
            <w:tcBorders>
              <w:top w:val="single" w:sz="4" w:space="0" w:color="000000"/>
              <w:left w:val="single" w:sz="4" w:space="0" w:color="000000"/>
              <w:bottom w:val="single" w:sz="4" w:space="0" w:color="000000"/>
              <w:right w:val="single" w:sz="4" w:space="0" w:color="000000"/>
            </w:tcBorders>
          </w:tcPr>
          <w:p w14:paraId="03977BCD"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15.02</w:t>
            </w:r>
          </w:p>
        </w:tc>
        <w:tc>
          <w:tcPr>
            <w:tcW w:w="2268" w:type="dxa"/>
            <w:tcBorders>
              <w:top w:val="single" w:sz="4" w:space="0" w:color="000000"/>
              <w:left w:val="single" w:sz="4" w:space="0" w:color="000000"/>
              <w:bottom w:val="single" w:sz="4" w:space="0" w:color="000000"/>
              <w:right w:val="single" w:sz="4" w:space="0" w:color="000000"/>
            </w:tcBorders>
          </w:tcPr>
          <w:p w14:paraId="65752297" w14:textId="77777777" w:rsidR="00390FBF" w:rsidRDefault="00390FBF" w:rsidP="001707A3">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w:t>
            </w:r>
          </w:p>
          <w:p w14:paraId="59BCE0C2" w14:textId="77777777" w:rsidR="00390FBF" w:rsidRPr="008B6EB2" w:rsidRDefault="00390FBF" w:rsidP="001707A3">
            <w:pPr>
              <w:spacing w:after="0" w:line="240" w:lineRule="auto"/>
              <w:jc w:val="center"/>
              <w:rPr>
                <w:rFonts w:ascii="Times New Roman" w:hAnsi="Times New Roman"/>
                <w:sz w:val="24"/>
                <w:szCs w:val="24"/>
              </w:rPr>
            </w:pPr>
            <w:r>
              <w:rPr>
                <w:rFonts w:ascii="Times New Roman" w:hAnsi="Times New Roman"/>
                <w:sz w:val="24"/>
                <w:szCs w:val="24"/>
                <w:lang w:eastAsia="ar-SA"/>
              </w:rPr>
              <w:t>19каб.</w:t>
            </w:r>
          </w:p>
        </w:tc>
        <w:tc>
          <w:tcPr>
            <w:tcW w:w="1985" w:type="dxa"/>
            <w:tcBorders>
              <w:top w:val="single" w:sz="4" w:space="0" w:color="000000"/>
              <w:left w:val="single" w:sz="4" w:space="0" w:color="000000"/>
              <w:bottom w:val="single" w:sz="4" w:space="0" w:color="000000"/>
              <w:right w:val="single" w:sz="4" w:space="0" w:color="000000"/>
            </w:tcBorders>
          </w:tcPr>
          <w:p w14:paraId="3E074D84"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39358F07" w14:textId="77777777" w:rsidR="00390FBF" w:rsidRPr="007A4A14"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65600B28" w14:textId="77777777" w:rsidTr="001707A3">
        <w:tc>
          <w:tcPr>
            <w:tcW w:w="738" w:type="dxa"/>
            <w:tcBorders>
              <w:top w:val="single" w:sz="4" w:space="0" w:color="000000"/>
              <w:left w:val="single" w:sz="4" w:space="0" w:color="000000"/>
              <w:bottom w:val="single" w:sz="4" w:space="0" w:color="000000"/>
              <w:right w:val="nil"/>
            </w:tcBorders>
          </w:tcPr>
          <w:p w14:paraId="2779046E"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499" w:type="dxa"/>
            <w:tcBorders>
              <w:top w:val="single" w:sz="4" w:space="0" w:color="000000"/>
              <w:left w:val="single" w:sz="4" w:space="0" w:color="000000"/>
              <w:bottom w:val="single" w:sz="4" w:space="0" w:color="000000"/>
              <w:right w:val="single" w:sz="4" w:space="0" w:color="000000"/>
            </w:tcBorders>
          </w:tcPr>
          <w:p w14:paraId="68ABA9BA" w14:textId="6B3426A6" w:rsidR="00390FBF" w:rsidRDefault="00390FBF" w:rsidP="001707A3">
            <w:pPr>
              <w:spacing w:after="0" w:line="240" w:lineRule="auto"/>
              <w:jc w:val="both"/>
              <w:rPr>
                <w:rFonts w:ascii="Times New Roman" w:hAnsi="Times New Roman"/>
                <w:sz w:val="24"/>
                <w:szCs w:val="24"/>
              </w:rPr>
            </w:pPr>
            <w:r>
              <w:rPr>
                <w:rFonts w:ascii="Times New Roman" w:hAnsi="Times New Roman"/>
                <w:sz w:val="24"/>
                <w:szCs w:val="24"/>
              </w:rPr>
              <w:t xml:space="preserve">Встреча в клубе </w:t>
            </w:r>
            <w:r w:rsidR="00A35F64">
              <w:rPr>
                <w:rFonts w:ascii="Times New Roman" w:hAnsi="Times New Roman"/>
                <w:sz w:val="24"/>
                <w:szCs w:val="24"/>
              </w:rPr>
              <w:t>«</w:t>
            </w:r>
            <w:r>
              <w:rPr>
                <w:rFonts w:ascii="Times New Roman" w:hAnsi="Times New Roman"/>
                <w:sz w:val="24"/>
                <w:szCs w:val="24"/>
              </w:rPr>
              <w:t>Хорошие фильмы</w:t>
            </w:r>
            <w:r w:rsidR="00A35F64">
              <w:rPr>
                <w:rFonts w:ascii="Times New Roman" w:hAnsi="Times New Roman"/>
                <w:sz w:val="24"/>
                <w:szCs w:val="24"/>
              </w:rPr>
              <w:t>»</w:t>
            </w:r>
            <w:r>
              <w:rPr>
                <w:rFonts w:ascii="Times New Roman" w:hAnsi="Times New Roman"/>
                <w:sz w:val="24"/>
                <w:szCs w:val="24"/>
              </w:rPr>
              <w:t xml:space="preserve"> в рамках 150-летия</w:t>
            </w:r>
            <w:r w:rsidRPr="00A11E31">
              <w:rPr>
                <w:rFonts w:ascii="Times New Roman" w:hAnsi="Times New Roman"/>
                <w:sz w:val="24"/>
                <w:szCs w:val="24"/>
              </w:rPr>
              <w:t xml:space="preserve"> со дня рождения Ф.И. Шаляпина</w:t>
            </w:r>
          </w:p>
        </w:tc>
        <w:tc>
          <w:tcPr>
            <w:tcW w:w="1701" w:type="dxa"/>
            <w:tcBorders>
              <w:top w:val="single" w:sz="4" w:space="0" w:color="000000"/>
              <w:left w:val="single" w:sz="4" w:space="0" w:color="000000"/>
              <w:bottom w:val="single" w:sz="4" w:space="0" w:color="000000"/>
              <w:right w:val="single" w:sz="4" w:space="0" w:color="000000"/>
            </w:tcBorders>
          </w:tcPr>
          <w:p w14:paraId="1C9B4680"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25.02</w:t>
            </w:r>
          </w:p>
        </w:tc>
        <w:tc>
          <w:tcPr>
            <w:tcW w:w="2268" w:type="dxa"/>
            <w:tcBorders>
              <w:top w:val="single" w:sz="4" w:space="0" w:color="000000"/>
              <w:left w:val="single" w:sz="4" w:space="0" w:color="000000"/>
              <w:bottom w:val="single" w:sz="4" w:space="0" w:color="000000"/>
              <w:right w:val="single" w:sz="4" w:space="0" w:color="000000"/>
            </w:tcBorders>
          </w:tcPr>
          <w:p w14:paraId="0BEC4EA1" w14:textId="77777777" w:rsidR="00390FBF" w:rsidRDefault="00390FBF" w:rsidP="001707A3">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w:t>
            </w:r>
          </w:p>
          <w:p w14:paraId="03913DD3" w14:textId="77777777" w:rsidR="00390FBF" w:rsidRDefault="00390FBF" w:rsidP="001707A3">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19каб.</w:t>
            </w:r>
          </w:p>
        </w:tc>
        <w:tc>
          <w:tcPr>
            <w:tcW w:w="1985" w:type="dxa"/>
            <w:tcBorders>
              <w:top w:val="single" w:sz="4" w:space="0" w:color="000000"/>
              <w:left w:val="single" w:sz="4" w:space="0" w:color="000000"/>
              <w:bottom w:val="single" w:sz="4" w:space="0" w:color="000000"/>
              <w:right w:val="single" w:sz="4" w:space="0" w:color="000000"/>
            </w:tcBorders>
          </w:tcPr>
          <w:p w14:paraId="75FD7821"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17F677D6"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2F8B54F6" w14:textId="77777777" w:rsidTr="001707A3">
        <w:tc>
          <w:tcPr>
            <w:tcW w:w="738" w:type="dxa"/>
            <w:tcBorders>
              <w:top w:val="single" w:sz="4" w:space="0" w:color="000000"/>
              <w:left w:val="single" w:sz="4" w:space="0" w:color="000000"/>
              <w:bottom w:val="single" w:sz="4" w:space="0" w:color="000000"/>
              <w:right w:val="nil"/>
            </w:tcBorders>
          </w:tcPr>
          <w:p w14:paraId="3098E323"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5499" w:type="dxa"/>
            <w:tcBorders>
              <w:top w:val="single" w:sz="4" w:space="0" w:color="000000"/>
              <w:left w:val="single" w:sz="4" w:space="0" w:color="000000"/>
              <w:bottom w:val="single" w:sz="4" w:space="0" w:color="000000"/>
              <w:right w:val="single" w:sz="4" w:space="0" w:color="000000"/>
            </w:tcBorders>
          </w:tcPr>
          <w:p w14:paraId="744E74E0" w14:textId="6FB1660F" w:rsidR="00390FBF" w:rsidRDefault="00390FBF" w:rsidP="001707A3">
            <w:pPr>
              <w:spacing w:after="0" w:line="240" w:lineRule="auto"/>
              <w:jc w:val="both"/>
              <w:rPr>
                <w:rFonts w:ascii="Times New Roman" w:hAnsi="Times New Roman"/>
                <w:sz w:val="24"/>
                <w:szCs w:val="24"/>
              </w:rPr>
            </w:pPr>
            <w:r w:rsidRPr="00B0190F">
              <w:rPr>
                <w:rFonts w:ascii="Times New Roman" w:hAnsi="Times New Roman"/>
                <w:sz w:val="24"/>
                <w:szCs w:val="24"/>
              </w:rPr>
              <w:t xml:space="preserve">Вечер отдыха </w:t>
            </w:r>
            <w:r w:rsidR="00A35F64">
              <w:rPr>
                <w:rFonts w:ascii="Times New Roman" w:hAnsi="Times New Roman"/>
                <w:sz w:val="24"/>
                <w:szCs w:val="24"/>
              </w:rPr>
              <w:t>«</w:t>
            </w:r>
            <w:r w:rsidRPr="00B0190F">
              <w:rPr>
                <w:rFonts w:ascii="Times New Roman" w:hAnsi="Times New Roman"/>
                <w:sz w:val="24"/>
                <w:szCs w:val="24"/>
              </w:rPr>
              <w:t>С песней по жизни</w:t>
            </w:r>
            <w:r w:rsidR="00A35F64">
              <w:rPr>
                <w:rFonts w:ascii="Times New Roman" w:hAnsi="Times New Roman"/>
                <w:sz w:val="24"/>
                <w:szCs w:val="24"/>
              </w:rPr>
              <w:t>»</w:t>
            </w:r>
            <w:r>
              <w:rPr>
                <w:rFonts w:ascii="Times New Roman" w:hAnsi="Times New Roman"/>
                <w:sz w:val="24"/>
                <w:szCs w:val="24"/>
              </w:rPr>
              <w:t xml:space="preserve"> в рамках 35-летия клуба </w:t>
            </w:r>
            <w:r w:rsidR="00A35F64">
              <w:rPr>
                <w:rFonts w:ascii="Times New Roman" w:hAnsi="Times New Roman"/>
                <w:sz w:val="24"/>
                <w:szCs w:val="24"/>
              </w:rPr>
              <w:t>«</w:t>
            </w:r>
            <w:r>
              <w:rPr>
                <w:rFonts w:ascii="Times New Roman" w:hAnsi="Times New Roman"/>
                <w:sz w:val="24"/>
                <w:szCs w:val="24"/>
              </w:rPr>
              <w:t>Верность</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00E6BA4D"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19.04</w:t>
            </w:r>
          </w:p>
        </w:tc>
        <w:tc>
          <w:tcPr>
            <w:tcW w:w="2268" w:type="dxa"/>
            <w:tcBorders>
              <w:top w:val="single" w:sz="4" w:space="0" w:color="000000"/>
              <w:left w:val="single" w:sz="4" w:space="0" w:color="000000"/>
              <w:bottom w:val="single" w:sz="4" w:space="0" w:color="000000"/>
              <w:right w:val="single" w:sz="4" w:space="0" w:color="000000"/>
            </w:tcBorders>
          </w:tcPr>
          <w:p w14:paraId="2E85D84B" w14:textId="3042EFB1" w:rsidR="00390FBF" w:rsidRDefault="00390FBF" w:rsidP="001707A3">
            <w:pPr>
              <w:spacing w:after="0" w:line="240" w:lineRule="auto"/>
              <w:jc w:val="center"/>
              <w:rPr>
                <w:rFonts w:ascii="Times New Roman" w:hAnsi="Times New Roman"/>
                <w:sz w:val="24"/>
                <w:szCs w:val="24"/>
                <w:lang w:eastAsia="ar-SA"/>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5FC77130"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14E2FC5"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14957767" w14:textId="77777777" w:rsidTr="001707A3">
        <w:tc>
          <w:tcPr>
            <w:tcW w:w="738" w:type="dxa"/>
            <w:tcBorders>
              <w:top w:val="single" w:sz="4" w:space="0" w:color="000000"/>
              <w:left w:val="single" w:sz="4" w:space="0" w:color="000000"/>
              <w:bottom w:val="single" w:sz="4" w:space="0" w:color="000000"/>
              <w:right w:val="nil"/>
            </w:tcBorders>
          </w:tcPr>
          <w:p w14:paraId="0F472448"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5499" w:type="dxa"/>
            <w:tcBorders>
              <w:top w:val="single" w:sz="4" w:space="0" w:color="000000"/>
              <w:left w:val="single" w:sz="4" w:space="0" w:color="000000"/>
              <w:bottom w:val="single" w:sz="4" w:space="0" w:color="000000"/>
              <w:right w:val="single" w:sz="4" w:space="0" w:color="000000"/>
            </w:tcBorders>
          </w:tcPr>
          <w:p w14:paraId="3747A500" w14:textId="347672C5" w:rsidR="00390FBF" w:rsidRPr="00F4218D"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Вечер отдыха для горожан </w:t>
            </w:r>
            <w:r w:rsidR="00A35F64">
              <w:rPr>
                <w:rFonts w:ascii="Times New Roman" w:hAnsi="Times New Roman"/>
                <w:sz w:val="24"/>
                <w:szCs w:val="24"/>
                <w:lang w:eastAsia="en-US"/>
              </w:rPr>
              <w:t>«</w:t>
            </w:r>
            <w:r>
              <w:rPr>
                <w:rFonts w:ascii="Times New Roman" w:hAnsi="Times New Roman"/>
                <w:sz w:val="24"/>
                <w:szCs w:val="24"/>
                <w:lang w:eastAsia="en-US"/>
              </w:rPr>
              <w:t>Старые песни о главном</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5291D418" w14:textId="77777777" w:rsidR="00390FBF" w:rsidRPr="00F811FE"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 мая</w:t>
            </w:r>
          </w:p>
        </w:tc>
        <w:tc>
          <w:tcPr>
            <w:tcW w:w="2268" w:type="dxa"/>
            <w:tcBorders>
              <w:top w:val="single" w:sz="4" w:space="0" w:color="000000"/>
              <w:left w:val="single" w:sz="4" w:space="0" w:color="000000"/>
              <w:bottom w:val="single" w:sz="4" w:space="0" w:color="000000"/>
              <w:right w:val="single" w:sz="4" w:space="0" w:color="000000"/>
            </w:tcBorders>
          </w:tcPr>
          <w:p w14:paraId="3F826BD8" w14:textId="310EB48C"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АГДК</w:t>
            </w:r>
            <w:r>
              <w:rPr>
                <w:rFonts w:ascii="Times New Roman" w:hAnsi="Times New Roman"/>
                <w:sz w:val="24"/>
                <w:szCs w:val="24"/>
                <w:lang w:eastAsia="en-US"/>
              </w:rPr>
              <w:t xml:space="preserve">, </w:t>
            </w:r>
            <w:proofErr w:type="spellStart"/>
            <w:r>
              <w:rPr>
                <w:rFonts w:ascii="Times New Roman" w:hAnsi="Times New Roman"/>
                <w:sz w:val="24"/>
                <w:szCs w:val="24"/>
                <w:lang w:eastAsia="en-US"/>
              </w:rPr>
              <w:t>танц</w:t>
            </w:r>
            <w:proofErr w:type="spellEnd"/>
            <w:r>
              <w:rPr>
                <w:rFonts w:ascii="Times New Roman" w:hAnsi="Times New Roman"/>
                <w:sz w:val="24"/>
                <w:szCs w:val="24"/>
                <w:lang w:eastAsia="en-US"/>
              </w:rPr>
              <w:t>.</w:t>
            </w:r>
            <w:r w:rsidR="00943BB1">
              <w:rPr>
                <w:rFonts w:ascii="Times New Roman" w:hAnsi="Times New Roman"/>
                <w:sz w:val="24"/>
                <w:szCs w:val="24"/>
                <w:lang w:eastAsia="en-US"/>
              </w:rPr>
              <w:t xml:space="preserve"> </w:t>
            </w:r>
            <w:r>
              <w:rPr>
                <w:rFonts w:ascii="Times New Roman" w:hAnsi="Times New Roman"/>
                <w:sz w:val="24"/>
                <w:szCs w:val="24"/>
                <w:lang w:eastAsia="en-US"/>
              </w:rPr>
              <w:t>зал</w:t>
            </w:r>
          </w:p>
        </w:tc>
        <w:tc>
          <w:tcPr>
            <w:tcW w:w="1985" w:type="dxa"/>
            <w:tcBorders>
              <w:top w:val="single" w:sz="4" w:space="0" w:color="000000"/>
              <w:left w:val="single" w:sz="4" w:space="0" w:color="000000"/>
              <w:bottom w:val="single" w:sz="4" w:space="0" w:color="000000"/>
              <w:right w:val="single" w:sz="4" w:space="0" w:color="000000"/>
            </w:tcBorders>
          </w:tcPr>
          <w:p w14:paraId="0970101E"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2B270FCA"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77E8F09C" w14:textId="77777777" w:rsidTr="001707A3">
        <w:tc>
          <w:tcPr>
            <w:tcW w:w="738" w:type="dxa"/>
            <w:tcBorders>
              <w:top w:val="single" w:sz="4" w:space="0" w:color="000000"/>
              <w:left w:val="single" w:sz="4" w:space="0" w:color="000000"/>
              <w:bottom w:val="single" w:sz="4" w:space="0" w:color="000000"/>
              <w:right w:val="nil"/>
            </w:tcBorders>
            <w:vAlign w:val="center"/>
          </w:tcPr>
          <w:p w14:paraId="451254AD"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499" w:type="dxa"/>
            <w:tcBorders>
              <w:top w:val="single" w:sz="4" w:space="0" w:color="000000"/>
              <w:left w:val="single" w:sz="4" w:space="0" w:color="000000"/>
              <w:bottom w:val="single" w:sz="4" w:space="0" w:color="000000"/>
              <w:right w:val="single" w:sz="4" w:space="0" w:color="000000"/>
            </w:tcBorders>
          </w:tcPr>
          <w:p w14:paraId="6B475BC5" w14:textId="77777777" w:rsidR="00390FBF" w:rsidRPr="00AF14D2" w:rsidRDefault="00390FBF" w:rsidP="001707A3">
            <w:pPr>
              <w:spacing w:after="0" w:line="240" w:lineRule="auto"/>
              <w:jc w:val="both"/>
              <w:rPr>
                <w:rFonts w:ascii="Times New Roman" w:hAnsi="Times New Roman"/>
                <w:sz w:val="24"/>
                <w:szCs w:val="24"/>
                <w:lang w:eastAsia="en-US"/>
              </w:rPr>
            </w:pPr>
            <w:r w:rsidRPr="00AF14D2">
              <w:rPr>
                <w:rFonts w:ascii="Times New Roman" w:hAnsi="Times New Roman"/>
                <w:sz w:val="24"/>
                <w:szCs w:val="24"/>
                <w:lang w:eastAsia="en-US"/>
              </w:rPr>
              <w:t>Праздничный огонек для ветеранов и участников Великой Отечественной войны</w:t>
            </w:r>
          </w:p>
        </w:tc>
        <w:tc>
          <w:tcPr>
            <w:tcW w:w="1701" w:type="dxa"/>
            <w:tcBorders>
              <w:top w:val="single" w:sz="4" w:space="0" w:color="000000"/>
              <w:left w:val="single" w:sz="4" w:space="0" w:color="000000"/>
              <w:bottom w:val="single" w:sz="4" w:space="0" w:color="000000"/>
              <w:right w:val="single" w:sz="4" w:space="0" w:color="000000"/>
            </w:tcBorders>
          </w:tcPr>
          <w:p w14:paraId="2B987620"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07.05</w:t>
            </w:r>
          </w:p>
        </w:tc>
        <w:tc>
          <w:tcPr>
            <w:tcW w:w="2268" w:type="dxa"/>
            <w:tcBorders>
              <w:top w:val="single" w:sz="4" w:space="0" w:color="000000"/>
              <w:left w:val="single" w:sz="4" w:space="0" w:color="000000"/>
              <w:bottom w:val="single" w:sz="4" w:space="0" w:color="000000"/>
              <w:right w:val="single" w:sz="4" w:space="0" w:color="000000"/>
            </w:tcBorders>
          </w:tcPr>
          <w:p w14:paraId="12F87023"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color w:val="000000"/>
                <w:sz w:val="24"/>
                <w:szCs w:val="24"/>
                <w:lang w:eastAsia="en-US"/>
              </w:rPr>
              <w:t>АГДК</w:t>
            </w:r>
            <w:r>
              <w:rPr>
                <w:rFonts w:ascii="Times New Roman" w:hAnsi="Times New Roman"/>
                <w:sz w:val="24"/>
                <w:szCs w:val="24"/>
                <w:lang w:eastAsia="en-US"/>
              </w:rPr>
              <w:t>, т/з</w:t>
            </w:r>
          </w:p>
        </w:tc>
        <w:tc>
          <w:tcPr>
            <w:tcW w:w="1985" w:type="dxa"/>
            <w:tcBorders>
              <w:top w:val="single" w:sz="4" w:space="0" w:color="000000"/>
              <w:left w:val="single" w:sz="4" w:space="0" w:color="000000"/>
              <w:bottom w:val="single" w:sz="4" w:space="0" w:color="000000"/>
              <w:right w:val="single" w:sz="4" w:space="0" w:color="000000"/>
            </w:tcBorders>
          </w:tcPr>
          <w:p w14:paraId="5FF29F44"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79D4E88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6FA9BAF7" w14:textId="77777777" w:rsidTr="001707A3">
        <w:trPr>
          <w:trHeight w:val="278"/>
        </w:trPr>
        <w:tc>
          <w:tcPr>
            <w:tcW w:w="738" w:type="dxa"/>
            <w:tcBorders>
              <w:top w:val="single" w:sz="4" w:space="0" w:color="000000"/>
              <w:left w:val="single" w:sz="4" w:space="0" w:color="000000"/>
              <w:bottom w:val="single" w:sz="4" w:space="0" w:color="000000"/>
              <w:right w:val="nil"/>
            </w:tcBorders>
            <w:vAlign w:val="center"/>
          </w:tcPr>
          <w:p w14:paraId="3E6376A6"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499" w:type="dxa"/>
            <w:tcBorders>
              <w:top w:val="single" w:sz="4" w:space="0" w:color="auto"/>
              <w:left w:val="single" w:sz="4" w:space="0" w:color="auto"/>
              <w:bottom w:val="single" w:sz="4" w:space="0" w:color="auto"/>
              <w:right w:val="single" w:sz="4" w:space="0" w:color="auto"/>
            </w:tcBorders>
          </w:tcPr>
          <w:p w14:paraId="08CBA064" w14:textId="012DBFAB" w:rsidR="00390FBF" w:rsidRPr="00261DEA" w:rsidRDefault="00390FBF" w:rsidP="001707A3">
            <w:pPr>
              <w:spacing w:after="0" w:line="240" w:lineRule="auto"/>
              <w:jc w:val="both"/>
              <w:rPr>
                <w:rFonts w:ascii="Times New Roman" w:hAnsi="Times New Roman"/>
                <w:sz w:val="24"/>
                <w:szCs w:val="24"/>
              </w:rPr>
            </w:pPr>
            <w:r w:rsidRPr="003436D3">
              <w:rPr>
                <w:rFonts w:ascii="Times New Roman" w:hAnsi="Times New Roman"/>
                <w:sz w:val="24"/>
                <w:szCs w:val="24"/>
              </w:rPr>
              <w:t>Те</w:t>
            </w:r>
            <w:r>
              <w:rPr>
                <w:rFonts w:ascii="Times New Roman" w:hAnsi="Times New Roman"/>
                <w:sz w:val="24"/>
                <w:szCs w:val="24"/>
              </w:rPr>
              <w:t xml:space="preserve">матический вечер </w:t>
            </w:r>
            <w:r w:rsidR="00A35F64">
              <w:rPr>
                <w:rFonts w:ascii="Times New Roman" w:hAnsi="Times New Roman"/>
                <w:sz w:val="24"/>
                <w:szCs w:val="24"/>
              </w:rPr>
              <w:t>«</w:t>
            </w:r>
            <w:r w:rsidRPr="003436D3">
              <w:rPr>
                <w:rFonts w:ascii="Times New Roman" w:hAnsi="Times New Roman"/>
                <w:sz w:val="24"/>
                <w:szCs w:val="24"/>
              </w:rPr>
              <w:t>Пою, тебе</w:t>
            </w:r>
            <w:r>
              <w:rPr>
                <w:rFonts w:ascii="Times New Roman" w:hAnsi="Times New Roman"/>
                <w:sz w:val="24"/>
                <w:szCs w:val="24"/>
              </w:rPr>
              <w:t>, моя Россия</w:t>
            </w:r>
            <w:r w:rsidR="00A35F6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посв</w:t>
            </w:r>
            <w:proofErr w:type="spellEnd"/>
            <w:r>
              <w:rPr>
                <w:rFonts w:ascii="Times New Roman" w:hAnsi="Times New Roman"/>
                <w:sz w:val="24"/>
                <w:szCs w:val="24"/>
              </w:rPr>
              <w:t>. Дню России.</w:t>
            </w:r>
          </w:p>
        </w:tc>
        <w:tc>
          <w:tcPr>
            <w:tcW w:w="1701" w:type="dxa"/>
            <w:tcBorders>
              <w:top w:val="single" w:sz="4" w:space="0" w:color="auto"/>
              <w:left w:val="single" w:sz="4" w:space="0" w:color="auto"/>
              <w:bottom w:val="single" w:sz="4" w:space="0" w:color="auto"/>
              <w:right w:val="single" w:sz="4" w:space="0" w:color="auto"/>
            </w:tcBorders>
          </w:tcPr>
          <w:p w14:paraId="06D4C6E4" w14:textId="77777777" w:rsidR="00390FBF" w:rsidRDefault="00390FBF" w:rsidP="001707A3">
            <w:pPr>
              <w:spacing w:after="0" w:line="240" w:lineRule="auto"/>
              <w:jc w:val="center"/>
              <w:rPr>
                <w:rFonts w:ascii="Times New Roman" w:hAnsi="Times New Roman"/>
                <w:sz w:val="24"/>
                <w:szCs w:val="24"/>
              </w:rPr>
            </w:pPr>
            <w:r>
              <w:rPr>
                <w:rFonts w:ascii="Times New Roman" w:hAnsi="Times New Roman"/>
                <w:sz w:val="24"/>
                <w:szCs w:val="24"/>
              </w:rPr>
              <w:t>07.06</w:t>
            </w:r>
          </w:p>
        </w:tc>
        <w:tc>
          <w:tcPr>
            <w:tcW w:w="2268" w:type="dxa"/>
            <w:tcBorders>
              <w:top w:val="single" w:sz="4" w:space="0" w:color="auto"/>
              <w:left w:val="single" w:sz="4" w:space="0" w:color="auto"/>
              <w:bottom w:val="single" w:sz="4" w:space="0" w:color="auto"/>
              <w:right w:val="single" w:sz="4" w:space="0" w:color="auto"/>
            </w:tcBorders>
          </w:tcPr>
          <w:p w14:paraId="2BDED2E6" w14:textId="171BC061" w:rsidR="00390FBF" w:rsidRPr="00FF6FE4" w:rsidRDefault="00390FBF" w:rsidP="001707A3">
            <w:pPr>
              <w:suppressAutoHyphens/>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E4D92A1"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0FEF27F"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294FFC47" w14:textId="77777777" w:rsidTr="001707A3">
        <w:tc>
          <w:tcPr>
            <w:tcW w:w="738" w:type="dxa"/>
            <w:tcBorders>
              <w:top w:val="single" w:sz="4" w:space="0" w:color="000000"/>
              <w:left w:val="single" w:sz="4" w:space="0" w:color="000000"/>
              <w:bottom w:val="single" w:sz="4" w:space="0" w:color="000000"/>
              <w:right w:val="nil"/>
            </w:tcBorders>
            <w:vAlign w:val="center"/>
          </w:tcPr>
          <w:p w14:paraId="5D7684D9"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5499" w:type="dxa"/>
            <w:tcBorders>
              <w:top w:val="single" w:sz="4" w:space="0" w:color="000000"/>
              <w:left w:val="single" w:sz="4" w:space="0" w:color="000000"/>
              <w:bottom w:val="single" w:sz="4" w:space="0" w:color="000000"/>
              <w:right w:val="single" w:sz="4" w:space="0" w:color="000000"/>
            </w:tcBorders>
          </w:tcPr>
          <w:p w14:paraId="26D3610F" w14:textId="7876A4DE" w:rsidR="00390FBF" w:rsidRPr="00B0190F" w:rsidRDefault="00390FBF" w:rsidP="001707A3">
            <w:pPr>
              <w:spacing w:after="0" w:line="240" w:lineRule="auto"/>
              <w:jc w:val="both"/>
              <w:rPr>
                <w:rFonts w:ascii="Times New Roman" w:hAnsi="Times New Roman"/>
                <w:sz w:val="24"/>
                <w:szCs w:val="24"/>
              </w:rPr>
            </w:pPr>
            <w:r w:rsidRPr="00586F69">
              <w:rPr>
                <w:rFonts w:ascii="Times New Roman" w:hAnsi="Times New Roman"/>
                <w:sz w:val="24"/>
                <w:szCs w:val="24"/>
              </w:rPr>
              <w:t xml:space="preserve">Вечер отдыха </w:t>
            </w:r>
            <w:r w:rsidR="00A35F64">
              <w:rPr>
                <w:rFonts w:ascii="Times New Roman" w:hAnsi="Times New Roman"/>
                <w:sz w:val="24"/>
                <w:szCs w:val="24"/>
              </w:rPr>
              <w:t>«</w:t>
            </w:r>
            <w:r w:rsidRPr="00586F69">
              <w:rPr>
                <w:rFonts w:ascii="Times New Roman" w:hAnsi="Times New Roman"/>
                <w:sz w:val="24"/>
                <w:szCs w:val="24"/>
              </w:rPr>
              <w:t>Возраст жизни не помеха</w:t>
            </w:r>
            <w:r w:rsidR="00A35F64">
              <w:rPr>
                <w:rFonts w:ascii="Times New Roman" w:hAnsi="Times New Roman"/>
                <w:sz w:val="24"/>
                <w:szCs w:val="24"/>
              </w:rPr>
              <w:t>»</w:t>
            </w:r>
            <w:r w:rsidRPr="00586F69">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63F4954"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06.09</w:t>
            </w:r>
          </w:p>
        </w:tc>
        <w:tc>
          <w:tcPr>
            <w:tcW w:w="2268" w:type="dxa"/>
            <w:tcBorders>
              <w:top w:val="single" w:sz="4" w:space="0" w:color="000000"/>
              <w:left w:val="single" w:sz="4" w:space="0" w:color="000000"/>
              <w:bottom w:val="single" w:sz="4" w:space="0" w:color="000000"/>
              <w:right w:val="single" w:sz="4" w:space="0" w:color="000000"/>
            </w:tcBorders>
          </w:tcPr>
          <w:p w14:paraId="14ECDCEE" w14:textId="45FC8644" w:rsidR="00390FBF" w:rsidRPr="00636B7A"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5DE45FE4"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1D3F87F8"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6FA674A5" w14:textId="77777777" w:rsidTr="001707A3">
        <w:tc>
          <w:tcPr>
            <w:tcW w:w="738" w:type="dxa"/>
            <w:tcBorders>
              <w:top w:val="single" w:sz="4" w:space="0" w:color="000000"/>
              <w:left w:val="single" w:sz="4" w:space="0" w:color="000000"/>
              <w:bottom w:val="single" w:sz="4" w:space="0" w:color="000000"/>
              <w:right w:val="nil"/>
            </w:tcBorders>
            <w:vAlign w:val="center"/>
          </w:tcPr>
          <w:p w14:paraId="7C8DF8B2"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10</w:t>
            </w:r>
          </w:p>
        </w:tc>
        <w:tc>
          <w:tcPr>
            <w:tcW w:w="5499" w:type="dxa"/>
            <w:tcBorders>
              <w:top w:val="single" w:sz="4" w:space="0" w:color="000000"/>
              <w:left w:val="single" w:sz="4" w:space="0" w:color="000000"/>
              <w:bottom w:val="single" w:sz="4" w:space="0" w:color="000000"/>
              <w:right w:val="single" w:sz="4" w:space="0" w:color="000000"/>
            </w:tcBorders>
          </w:tcPr>
          <w:p w14:paraId="6D8ABAC0" w14:textId="6C056CA7" w:rsidR="00390FBF" w:rsidRPr="00586F69" w:rsidRDefault="00390FBF" w:rsidP="001707A3">
            <w:pPr>
              <w:spacing w:after="0" w:line="240" w:lineRule="auto"/>
              <w:jc w:val="both"/>
              <w:rPr>
                <w:rFonts w:ascii="Times New Roman" w:hAnsi="Times New Roman"/>
                <w:sz w:val="24"/>
                <w:szCs w:val="24"/>
              </w:rPr>
            </w:pPr>
            <w:r>
              <w:rPr>
                <w:rFonts w:ascii="Times New Roman" w:hAnsi="Times New Roman"/>
                <w:sz w:val="24"/>
                <w:szCs w:val="24"/>
              </w:rPr>
              <w:t>Встреча в клубе</w:t>
            </w:r>
            <w:r w:rsidRPr="008861E6">
              <w:rPr>
                <w:rFonts w:ascii="Times New Roman" w:hAnsi="Times New Roman"/>
                <w:sz w:val="24"/>
                <w:szCs w:val="24"/>
              </w:rPr>
              <w:t xml:space="preserve"> </w:t>
            </w:r>
            <w:r w:rsidR="00A35F64">
              <w:rPr>
                <w:rFonts w:ascii="Times New Roman" w:hAnsi="Times New Roman"/>
                <w:sz w:val="24"/>
                <w:szCs w:val="24"/>
              </w:rPr>
              <w:t>«</w:t>
            </w:r>
            <w:r w:rsidRPr="008861E6">
              <w:rPr>
                <w:rFonts w:ascii="Times New Roman" w:hAnsi="Times New Roman"/>
                <w:sz w:val="24"/>
                <w:szCs w:val="24"/>
              </w:rPr>
              <w:t>Хорошие фильмы</w:t>
            </w:r>
            <w:r w:rsidR="00A35F64">
              <w:rPr>
                <w:rFonts w:ascii="Times New Roman" w:hAnsi="Times New Roman"/>
                <w:sz w:val="24"/>
                <w:szCs w:val="24"/>
              </w:rPr>
              <w:t>»</w:t>
            </w:r>
            <w:r>
              <w:rPr>
                <w:rFonts w:ascii="Times New Roman" w:hAnsi="Times New Roman"/>
                <w:sz w:val="24"/>
                <w:szCs w:val="24"/>
              </w:rPr>
              <w:t xml:space="preserve"> в рамках </w:t>
            </w:r>
            <w:r w:rsidRPr="008861E6">
              <w:rPr>
                <w:rFonts w:ascii="Times New Roman" w:hAnsi="Times New Roman"/>
                <w:sz w:val="24"/>
                <w:szCs w:val="24"/>
              </w:rPr>
              <w:t>200</w:t>
            </w:r>
            <w:r>
              <w:rPr>
                <w:rFonts w:ascii="Times New Roman" w:hAnsi="Times New Roman"/>
                <w:sz w:val="24"/>
                <w:szCs w:val="24"/>
              </w:rPr>
              <w:t>-летия</w:t>
            </w:r>
            <w:r w:rsidRPr="008861E6">
              <w:rPr>
                <w:rFonts w:ascii="Times New Roman" w:hAnsi="Times New Roman"/>
                <w:sz w:val="24"/>
                <w:szCs w:val="24"/>
              </w:rPr>
              <w:t xml:space="preserve"> со дня рождения Л.Н. Толстого</w:t>
            </w:r>
          </w:p>
        </w:tc>
        <w:tc>
          <w:tcPr>
            <w:tcW w:w="1701" w:type="dxa"/>
            <w:tcBorders>
              <w:top w:val="single" w:sz="4" w:space="0" w:color="000000"/>
              <w:left w:val="single" w:sz="4" w:space="0" w:color="000000"/>
              <w:bottom w:val="single" w:sz="4" w:space="0" w:color="000000"/>
              <w:right w:val="single" w:sz="4" w:space="0" w:color="000000"/>
            </w:tcBorders>
          </w:tcPr>
          <w:p w14:paraId="7E2B3BC7"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сентябрь</w:t>
            </w:r>
          </w:p>
        </w:tc>
        <w:tc>
          <w:tcPr>
            <w:tcW w:w="2268" w:type="dxa"/>
            <w:tcBorders>
              <w:top w:val="single" w:sz="4" w:space="0" w:color="000000"/>
              <w:left w:val="single" w:sz="4" w:space="0" w:color="000000"/>
              <w:bottom w:val="single" w:sz="4" w:space="0" w:color="000000"/>
              <w:right w:val="single" w:sz="4" w:space="0" w:color="000000"/>
            </w:tcBorders>
          </w:tcPr>
          <w:p w14:paraId="5BA12E03" w14:textId="77777777" w:rsidR="00390FBF" w:rsidRDefault="00390FBF" w:rsidP="001707A3">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w:t>
            </w:r>
          </w:p>
          <w:p w14:paraId="516F1882" w14:textId="77777777" w:rsidR="00390FBF" w:rsidRDefault="00390FBF" w:rsidP="001707A3">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19каб.</w:t>
            </w:r>
          </w:p>
        </w:tc>
        <w:tc>
          <w:tcPr>
            <w:tcW w:w="1985" w:type="dxa"/>
            <w:tcBorders>
              <w:top w:val="single" w:sz="4" w:space="0" w:color="000000"/>
              <w:left w:val="single" w:sz="4" w:space="0" w:color="000000"/>
              <w:bottom w:val="single" w:sz="4" w:space="0" w:color="000000"/>
              <w:right w:val="single" w:sz="4" w:space="0" w:color="000000"/>
            </w:tcBorders>
          </w:tcPr>
          <w:p w14:paraId="2E0C10E3"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1FF0B041"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F936C1">
              <w:rPr>
                <w:rFonts w:ascii="Times New Roman" w:hAnsi="Times New Roman"/>
                <w:sz w:val="24"/>
                <w:szCs w:val="24"/>
              </w:rPr>
              <w:t xml:space="preserve">Методист сектора прикладного </w:t>
            </w:r>
            <w:proofErr w:type="spellStart"/>
            <w:r w:rsidRPr="00F936C1">
              <w:rPr>
                <w:rFonts w:ascii="Times New Roman" w:hAnsi="Times New Roman"/>
                <w:sz w:val="24"/>
                <w:szCs w:val="24"/>
              </w:rPr>
              <w:t>тв-ва</w:t>
            </w:r>
            <w:proofErr w:type="spellEnd"/>
          </w:p>
        </w:tc>
      </w:tr>
      <w:tr w:rsidR="00390FBF" w:rsidRPr="006B240F" w14:paraId="52B43705" w14:textId="77777777" w:rsidTr="001707A3">
        <w:tc>
          <w:tcPr>
            <w:tcW w:w="738" w:type="dxa"/>
            <w:tcBorders>
              <w:top w:val="single" w:sz="4" w:space="0" w:color="000000"/>
              <w:left w:val="single" w:sz="4" w:space="0" w:color="000000"/>
              <w:bottom w:val="single" w:sz="4" w:space="0" w:color="000000"/>
              <w:right w:val="nil"/>
            </w:tcBorders>
            <w:vAlign w:val="center"/>
          </w:tcPr>
          <w:p w14:paraId="5FD5BF46"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5499" w:type="dxa"/>
            <w:tcBorders>
              <w:top w:val="single" w:sz="4" w:space="0" w:color="000000"/>
              <w:left w:val="single" w:sz="4" w:space="0" w:color="000000"/>
              <w:bottom w:val="single" w:sz="4" w:space="0" w:color="000000"/>
              <w:right w:val="single" w:sz="4" w:space="0" w:color="000000"/>
            </w:tcBorders>
          </w:tcPr>
          <w:p w14:paraId="2617B879" w14:textId="24917E78" w:rsidR="00390FBF" w:rsidRPr="00586F69" w:rsidRDefault="00390FBF" w:rsidP="001707A3">
            <w:pPr>
              <w:spacing w:after="0" w:line="240" w:lineRule="auto"/>
              <w:jc w:val="both"/>
              <w:rPr>
                <w:rFonts w:ascii="Times New Roman" w:hAnsi="Times New Roman"/>
                <w:sz w:val="24"/>
                <w:szCs w:val="24"/>
              </w:rPr>
            </w:pPr>
            <w:r>
              <w:rPr>
                <w:rFonts w:ascii="Times New Roman" w:hAnsi="Times New Roman"/>
                <w:sz w:val="24"/>
                <w:szCs w:val="24"/>
              </w:rPr>
              <w:t xml:space="preserve">Вечер – встреча </w:t>
            </w:r>
            <w:r w:rsidR="00A35F64">
              <w:rPr>
                <w:rFonts w:ascii="Times New Roman" w:hAnsi="Times New Roman"/>
                <w:sz w:val="24"/>
                <w:szCs w:val="24"/>
              </w:rPr>
              <w:t>«</w:t>
            </w:r>
            <w:r w:rsidRPr="00FC48E6">
              <w:rPr>
                <w:rFonts w:ascii="Times New Roman" w:hAnsi="Times New Roman"/>
                <w:sz w:val="24"/>
                <w:szCs w:val="24"/>
              </w:rPr>
              <w:t>Люди пожилые, сердцем молодые</w:t>
            </w:r>
            <w:r w:rsidR="00A35F64">
              <w:rPr>
                <w:rFonts w:ascii="Times New Roman" w:hAnsi="Times New Roman"/>
                <w:sz w:val="24"/>
                <w:szCs w:val="24"/>
              </w:rPr>
              <w:t>»</w:t>
            </w:r>
            <w:r w:rsidRPr="00FC48E6">
              <w:rPr>
                <w:rFonts w:ascii="Times New Roman" w:hAnsi="Times New Roman"/>
                <w:sz w:val="24"/>
                <w:szCs w:val="24"/>
              </w:rPr>
              <w:t xml:space="preserve"> </w:t>
            </w:r>
            <w:proofErr w:type="spellStart"/>
            <w:r w:rsidRPr="00FC48E6">
              <w:rPr>
                <w:rFonts w:ascii="Times New Roman" w:hAnsi="Times New Roman"/>
                <w:sz w:val="24"/>
                <w:szCs w:val="24"/>
              </w:rPr>
              <w:t>посв</w:t>
            </w:r>
            <w:proofErr w:type="spellEnd"/>
            <w:r w:rsidRPr="00FC48E6">
              <w:rPr>
                <w:rFonts w:ascii="Times New Roman" w:hAnsi="Times New Roman"/>
                <w:sz w:val="24"/>
                <w:szCs w:val="24"/>
              </w:rPr>
              <w:t>. Дню пожилого человека</w:t>
            </w:r>
          </w:p>
        </w:tc>
        <w:tc>
          <w:tcPr>
            <w:tcW w:w="1701" w:type="dxa"/>
            <w:tcBorders>
              <w:top w:val="single" w:sz="4" w:space="0" w:color="000000"/>
              <w:left w:val="single" w:sz="4" w:space="0" w:color="000000"/>
              <w:bottom w:val="single" w:sz="4" w:space="0" w:color="000000"/>
              <w:right w:val="single" w:sz="4" w:space="0" w:color="000000"/>
            </w:tcBorders>
          </w:tcPr>
          <w:p w14:paraId="770CBDD7"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27.09</w:t>
            </w:r>
          </w:p>
        </w:tc>
        <w:tc>
          <w:tcPr>
            <w:tcW w:w="2268" w:type="dxa"/>
            <w:tcBorders>
              <w:top w:val="single" w:sz="4" w:space="0" w:color="000000"/>
              <w:left w:val="single" w:sz="4" w:space="0" w:color="000000"/>
              <w:bottom w:val="single" w:sz="4" w:space="0" w:color="000000"/>
              <w:right w:val="single" w:sz="4" w:space="0" w:color="000000"/>
            </w:tcBorders>
          </w:tcPr>
          <w:p w14:paraId="3EDBD0AD" w14:textId="60870CDC"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1E14229"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9B3D30C"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40ED4E5A" w14:textId="77777777" w:rsidTr="001707A3">
        <w:tc>
          <w:tcPr>
            <w:tcW w:w="738" w:type="dxa"/>
            <w:tcBorders>
              <w:top w:val="single" w:sz="4" w:space="0" w:color="000000"/>
              <w:left w:val="single" w:sz="4" w:space="0" w:color="000000"/>
              <w:bottom w:val="single" w:sz="4" w:space="0" w:color="000000"/>
              <w:right w:val="nil"/>
            </w:tcBorders>
            <w:vAlign w:val="center"/>
          </w:tcPr>
          <w:p w14:paraId="66AF957A"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5499" w:type="dxa"/>
            <w:tcBorders>
              <w:top w:val="single" w:sz="4" w:space="0" w:color="000000"/>
              <w:left w:val="single" w:sz="4" w:space="0" w:color="000000"/>
              <w:bottom w:val="single" w:sz="4" w:space="0" w:color="000000"/>
              <w:right w:val="single" w:sz="4" w:space="0" w:color="000000"/>
            </w:tcBorders>
          </w:tcPr>
          <w:p w14:paraId="79066147" w14:textId="586C90B4" w:rsidR="00390FBF" w:rsidRPr="00822AA0" w:rsidRDefault="00390FBF" w:rsidP="001707A3">
            <w:pPr>
              <w:spacing w:after="0" w:line="240" w:lineRule="auto"/>
              <w:jc w:val="both"/>
              <w:rPr>
                <w:rStyle w:val="1f1"/>
                <w:rFonts w:ascii="Times New Roman" w:hAnsi="Times New Roman"/>
                <w:sz w:val="24"/>
                <w:lang w:eastAsia="en-US"/>
              </w:rPr>
            </w:pPr>
            <w:r>
              <w:rPr>
                <w:rStyle w:val="1f1"/>
                <w:rFonts w:ascii="Times New Roman" w:hAnsi="Times New Roman"/>
                <w:sz w:val="24"/>
                <w:lang w:eastAsia="en-US"/>
              </w:rPr>
              <w:t>К</w:t>
            </w:r>
            <w:r w:rsidRPr="00822AA0">
              <w:rPr>
                <w:rStyle w:val="1f1"/>
                <w:rFonts w:ascii="Times New Roman" w:hAnsi="Times New Roman"/>
                <w:sz w:val="24"/>
                <w:lang w:eastAsia="en-US"/>
              </w:rPr>
              <w:t xml:space="preserve">онкурс </w:t>
            </w:r>
            <w:r w:rsidRPr="002849DF">
              <w:rPr>
                <w:rStyle w:val="1f1"/>
                <w:rFonts w:ascii="Times New Roman" w:hAnsi="Times New Roman"/>
                <w:sz w:val="24"/>
                <w:lang w:eastAsia="en-US"/>
              </w:rPr>
              <w:t xml:space="preserve">среди женщин элегантного возраста </w:t>
            </w:r>
            <w:r w:rsidR="00A35F64">
              <w:rPr>
                <w:rStyle w:val="1f1"/>
                <w:rFonts w:ascii="Times New Roman" w:hAnsi="Times New Roman"/>
                <w:sz w:val="24"/>
                <w:lang w:eastAsia="en-US"/>
              </w:rPr>
              <w:t>«</w:t>
            </w:r>
            <w:r>
              <w:rPr>
                <w:rStyle w:val="1f1"/>
                <w:rFonts w:ascii="Times New Roman" w:hAnsi="Times New Roman"/>
                <w:sz w:val="24"/>
                <w:lang w:eastAsia="en-US"/>
              </w:rPr>
              <w:t>Супер-леди - 2023</w:t>
            </w:r>
            <w:r w:rsidR="00A35F64">
              <w:rPr>
                <w:rStyle w:val="1f1"/>
                <w:rFonts w:ascii="Times New Roman" w:hAnsi="Times New Roman"/>
                <w:sz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04CED995" w14:textId="77777777" w:rsidR="00390FBF" w:rsidRPr="00822AA0"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 октября</w:t>
            </w:r>
          </w:p>
        </w:tc>
        <w:tc>
          <w:tcPr>
            <w:tcW w:w="2268" w:type="dxa"/>
            <w:tcBorders>
              <w:top w:val="single" w:sz="4" w:space="0" w:color="000000"/>
              <w:left w:val="single" w:sz="4" w:space="0" w:color="000000"/>
              <w:bottom w:val="single" w:sz="4" w:space="0" w:color="000000"/>
              <w:right w:val="single" w:sz="4" w:space="0" w:color="000000"/>
            </w:tcBorders>
          </w:tcPr>
          <w:p w14:paraId="0E7DD51D"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color w:val="000000"/>
                <w:sz w:val="24"/>
                <w:szCs w:val="24"/>
                <w:lang w:eastAsia="en-US"/>
              </w:rPr>
              <w:t>АГДК</w:t>
            </w:r>
            <w:r>
              <w:rPr>
                <w:rFonts w:ascii="Times New Roman" w:hAnsi="Times New Roman"/>
                <w:sz w:val="24"/>
                <w:szCs w:val="24"/>
                <w:lang w:eastAsia="en-US"/>
              </w:rPr>
              <w:t>, т/з</w:t>
            </w:r>
          </w:p>
        </w:tc>
        <w:tc>
          <w:tcPr>
            <w:tcW w:w="1985" w:type="dxa"/>
            <w:tcBorders>
              <w:top w:val="single" w:sz="4" w:space="0" w:color="000000"/>
              <w:left w:val="single" w:sz="4" w:space="0" w:color="000000"/>
              <w:bottom w:val="single" w:sz="4" w:space="0" w:color="000000"/>
              <w:right w:val="single" w:sz="4" w:space="0" w:color="000000"/>
            </w:tcBorders>
          </w:tcPr>
          <w:p w14:paraId="0C6584EB"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DA8D48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FA322CC" w14:textId="77777777" w:rsidTr="001707A3">
        <w:tc>
          <w:tcPr>
            <w:tcW w:w="738" w:type="dxa"/>
            <w:tcBorders>
              <w:top w:val="single" w:sz="4" w:space="0" w:color="000000"/>
              <w:left w:val="single" w:sz="4" w:space="0" w:color="000000"/>
              <w:bottom w:val="single" w:sz="4" w:space="0" w:color="000000"/>
              <w:right w:val="nil"/>
            </w:tcBorders>
            <w:vAlign w:val="center"/>
          </w:tcPr>
          <w:p w14:paraId="6AE3A557"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5499" w:type="dxa"/>
            <w:tcBorders>
              <w:top w:val="single" w:sz="4" w:space="0" w:color="000000"/>
              <w:left w:val="single" w:sz="4" w:space="0" w:color="000000"/>
              <w:bottom w:val="single" w:sz="4" w:space="0" w:color="000000"/>
              <w:right w:val="single" w:sz="4" w:space="0" w:color="000000"/>
            </w:tcBorders>
          </w:tcPr>
          <w:p w14:paraId="3A4AE1DB" w14:textId="03A87054" w:rsidR="00390FBF" w:rsidRDefault="00390FBF" w:rsidP="001707A3">
            <w:pPr>
              <w:spacing w:after="0" w:line="240" w:lineRule="auto"/>
              <w:jc w:val="both"/>
              <w:rPr>
                <w:rFonts w:ascii="Times New Roman" w:hAnsi="Times New Roman"/>
                <w:sz w:val="24"/>
                <w:szCs w:val="24"/>
              </w:rPr>
            </w:pPr>
            <w:r w:rsidRPr="007A4947">
              <w:rPr>
                <w:rFonts w:ascii="Times New Roman" w:hAnsi="Times New Roman"/>
                <w:sz w:val="24"/>
                <w:szCs w:val="24"/>
              </w:rPr>
              <w:t xml:space="preserve">Встреча памяти </w:t>
            </w:r>
            <w:r w:rsidR="00A35F64">
              <w:rPr>
                <w:rFonts w:ascii="Times New Roman" w:hAnsi="Times New Roman"/>
                <w:sz w:val="24"/>
                <w:szCs w:val="24"/>
              </w:rPr>
              <w:t>«</w:t>
            </w:r>
            <w:r w:rsidRPr="007A4947">
              <w:rPr>
                <w:rFonts w:ascii="Times New Roman" w:hAnsi="Times New Roman"/>
                <w:sz w:val="24"/>
                <w:szCs w:val="24"/>
              </w:rPr>
              <w:t>Фронт и тыл был един</w:t>
            </w:r>
            <w:r w:rsidR="00A35F64">
              <w:rPr>
                <w:rFonts w:ascii="Times New Roman" w:hAnsi="Times New Roman"/>
                <w:sz w:val="24"/>
                <w:szCs w:val="24"/>
              </w:rPr>
              <w:t>»</w:t>
            </w:r>
            <w:r>
              <w:rPr>
                <w:rFonts w:ascii="Times New Roman" w:hAnsi="Times New Roman"/>
                <w:sz w:val="24"/>
                <w:szCs w:val="24"/>
              </w:rPr>
              <w:t>,</w:t>
            </w:r>
            <w:r w:rsidRPr="007A4947">
              <w:rPr>
                <w:rFonts w:ascii="Times New Roman" w:hAnsi="Times New Roman"/>
                <w:sz w:val="24"/>
                <w:szCs w:val="24"/>
              </w:rPr>
              <w:t xml:space="preserve"> </w:t>
            </w:r>
            <w:proofErr w:type="spellStart"/>
            <w:r w:rsidRPr="007A4947">
              <w:rPr>
                <w:rFonts w:ascii="Times New Roman" w:hAnsi="Times New Roman"/>
                <w:sz w:val="24"/>
                <w:szCs w:val="24"/>
              </w:rPr>
              <w:t>посв</w:t>
            </w:r>
            <w:proofErr w:type="spellEnd"/>
            <w:r w:rsidRPr="007A4947">
              <w:rPr>
                <w:rFonts w:ascii="Times New Roman" w:hAnsi="Times New Roman"/>
                <w:sz w:val="24"/>
                <w:szCs w:val="24"/>
              </w:rPr>
              <w:t>. Защитникам Советского Заполярья</w:t>
            </w:r>
            <w:r>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5C773EF"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24.10</w:t>
            </w:r>
          </w:p>
        </w:tc>
        <w:tc>
          <w:tcPr>
            <w:tcW w:w="2268" w:type="dxa"/>
            <w:tcBorders>
              <w:top w:val="single" w:sz="4" w:space="0" w:color="000000"/>
              <w:left w:val="single" w:sz="4" w:space="0" w:color="000000"/>
              <w:bottom w:val="single" w:sz="4" w:space="0" w:color="000000"/>
              <w:right w:val="single" w:sz="4" w:space="0" w:color="000000"/>
            </w:tcBorders>
          </w:tcPr>
          <w:p w14:paraId="2FB78ED0" w14:textId="6276278D"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2FEE8620"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C9C34D1"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1ED05293" w14:textId="77777777" w:rsidTr="001707A3">
        <w:tc>
          <w:tcPr>
            <w:tcW w:w="738" w:type="dxa"/>
            <w:tcBorders>
              <w:top w:val="single" w:sz="4" w:space="0" w:color="000000"/>
              <w:left w:val="single" w:sz="4" w:space="0" w:color="000000"/>
              <w:bottom w:val="single" w:sz="4" w:space="0" w:color="000000"/>
              <w:right w:val="nil"/>
            </w:tcBorders>
            <w:vAlign w:val="center"/>
          </w:tcPr>
          <w:p w14:paraId="707AC319"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5499" w:type="dxa"/>
            <w:tcBorders>
              <w:top w:val="single" w:sz="4" w:space="0" w:color="000000"/>
              <w:left w:val="single" w:sz="4" w:space="0" w:color="000000"/>
              <w:bottom w:val="single" w:sz="4" w:space="0" w:color="000000"/>
              <w:right w:val="single" w:sz="4" w:space="0" w:color="000000"/>
            </w:tcBorders>
          </w:tcPr>
          <w:p w14:paraId="309B91DD" w14:textId="58E10FEC" w:rsidR="00390FBF" w:rsidRPr="007A4947" w:rsidRDefault="00390FBF" w:rsidP="001707A3">
            <w:pPr>
              <w:spacing w:after="0" w:line="240" w:lineRule="auto"/>
              <w:jc w:val="both"/>
              <w:rPr>
                <w:rFonts w:ascii="Times New Roman" w:hAnsi="Times New Roman"/>
                <w:sz w:val="24"/>
                <w:szCs w:val="24"/>
              </w:rPr>
            </w:pPr>
            <w:r>
              <w:rPr>
                <w:rFonts w:ascii="Times New Roman" w:hAnsi="Times New Roman"/>
                <w:sz w:val="24"/>
                <w:szCs w:val="24"/>
              </w:rPr>
              <w:t xml:space="preserve">Вечер отдыха </w:t>
            </w:r>
            <w:r w:rsidR="00A35F64">
              <w:rPr>
                <w:rFonts w:ascii="Times New Roman" w:hAnsi="Times New Roman"/>
                <w:sz w:val="24"/>
                <w:szCs w:val="24"/>
              </w:rPr>
              <w:t>«</w:t>
            </w:r>
            <w:r>
              <w:rPr>
                <w:rFonts w:ascii="Times New Roman" w:hAnsi="Times New Roman"/>
                <w:sz w:val="24"/>
                <w:szCs w:val="24"/>
              </w:rPr>
              <w:t>Ты одна такая любимая</w:t>
            </w:r>
            <w:r w:rsidRPr="007A4947">
              <w:rPr>
                <w:rFonts w:ascii="Times New Roman" w:hAnsi="Times New Roman"/>
                <w:sz w:val="24"/>
                <w:szCs w:val="24"/>
              </w:rPr>
              <w:t>,</w:t>
            </w:r>
            <w:r>
              <w:rPr>
                <w:rFonts w:ascii="Times New Roman" w:hAnsi="Times New Roman"/>
                <w:sz w:val="24"/>
                <w:szCs w:val="24"/>
              </w:rPr>
              <w:t xml:space="preserve"> родная</w:t>
            </w:r>
            <w:r w:rsidR="00A35F64">
              <w:rPr>
                <w:rFonts w:ascii="Times New Roman" w:hAnsi="Times New Roman"/>
                <w:sz w:val="24"/>
                <w:szCs w:val="24"/>
              </w:rPr>
              <w:t>»</w:t>
            </w:r>
            <w:r>
              <w:rPr>
                <w:rFonts w:ascii="Times New Roman" w:hAnsi="Times New Roman"/>
                <w:sz w:val="24"/>
                <w:szCs w:val="24"/>
              </w:rPr>
              <w:t xml:space="preserve">, </w:t>
            </w:r>
            <w:proofErr w:type="spellStart"/>
            <w:r w:rsidRPr="007A4947">
              <w:rPr>
                <w:rFonts w:ascii="Times New Roman" w:hAnsi="Times New Roman"/>
                <w:sz w:val="24"/>
                <w:szCs w:val="24"/>
              </w:rPr>
              <w:t>посв</w:t>
            </w:r>
            <w:proofErr w:type="spellEnd"/>
            <w:r w:rsidRPr="007A4947">
              <w:rPr>
                <w:rFonts w:ascii="Times New Roman" w:hAnsi="Times New Roman"/>
                <w:sz w:val="24"/>
                <w:szCs w:val="24"/>
              </w:rPr>
              <w:t>. Дню матери</w:t>
            </w:r>
          </w:p>
        </w:tc>
        <w:tc>
          <w:tcPr>
            <w:tcW w:w="1701" w:type="dxa"/>
            <w:tcBorders>
              <w:top w:val="single" w:sz="4" w:space="0" w:color="000000"/>
              <w:left w:val="single" w:sz="4" w:space="0" w:color="000000"/>
              <w:bottom w:val="single" w:sz="4" w:space="0" w:color="000000"/>
              <w:right w:val="single" w:sz="4" w:space="0" w:color="000000"/>
            </w:tcBorders>
          </w:tcPr>
          <w:p w14:paraId="5B37A7D2"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22.11</w:t>
            </w:r>
          </w:p>
        </w:tc>
        <w:tc>
          <w:tcPr>
            <w:tcW w:w="2268" w:type="dxa"/>
            <w:tcBorders>
              <w:top w:val="single" w:sz="4" w:space="0" w:color="000000"/>
              <w:left w:val="single" w:sz="4" w:space="0" w:color="000000"/>
              <w:bottom w:val="single" w:sz="4" w:space="0" w:color="000000"/>
              <w:right w:val="single" w:sz="4" w:space="0" w:color="000000"/>
            </w:tcBorders>
          </w:tcPr>
          <w:p w14:paraId="012E09A5" w14:textId="76CBEAFF"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5E34B710"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75FBC87"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0018EF2D" w14:textId="77777777" w:rsidTr="001707A3">
        <w:tc>
          <w:tcPr>
            <w:tcW w:w="738" w:type="dxa"/>
            <w:tcBorders>
              <w:top w:val="single" w:sz="4" w:space="0" w:color="000000"/>
              <w:left w:val="single" w:sz="4" w:space="0" w:color="000000"/>
              <w:bottom w:val="single" w:sz="4" w:space="0" w:color="000000"/>
              <w:right w:val="nil"/>
            </w:tcBorders>
            <w:vAlign w:val="center"/>
          </w:tcPr>
          <w:p w14:paraId="38FC887A"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5499" w:type="dxa"/>
            <w:tcBorders>
              <w:top w:val="single" w:sz="4" w:space="0" w:color="000000"/>
              <w:left w:val="single" w:sz="4" w:space="0" w:color="000000"/>
              <w:bottom w:val="single" w:sz="4" w:space="0" w:color="000000"/>
              <w:right w:val="single" w:sz="4" w:space="0" w:color="000000"/>
            </w:tcBorders>
          </w:tcPr>
          <w:p w14:paraId="4B0C7734" w14:textId="7E364818" w:rsidR="00390FBF" w:rsidRPr="00E87811" w:rsidRDefault="00390FBF" w:rsidP="001707A3">
            <w:pPr>
              <w:spacing w:after="0" w:line="240" w:lineRule="auto"/>
              <w:jc w:val="both"/>
              <w:rPr>
                <w:rFonts w:ascii="Times New Roman" w:hAnsi="Times New Roman"/>
                <w:sz w:val="24"/>
                <w:szCs w:val="24"/>
              </w:rPr>
            </w:pPr>
            <w:r w:rsidRPr="00E87811">
              <w:rPr>
                <w:rFonts w:ascii="Times New Roman" w:hAnsi="Times New Roman"/>
                <w:sz w:val="24"/>
                <w:szCs w:val="24"/>
              </w:rPr>
              <w:t xml:space="preserve">Новогодний вечер </w:t>
            </w:r>
            <w:r w:rsidR="00A35F64">
              <w:rPr>
                <w:rFonts w:ascii="Times New Roman" w:hAnsi="Times New Roman"/>
                <w:sz w:val="24"/>
                <w:szCs w:val="24"/>
              </w:rPr>
              <w:t>«</w:t>
            </w:r>
            <w:r w:rsidRPr="00E87811">
              <w:rPr>
                <w:rFonts w:ascii="Times New Roman" w:hAnsi="Times New Roman"/>
                <w:sz w:val="24"/>
                <w:szCs w:val="24"/>
              </w:rPr>
              <w:t>Новогодний гороскоп</w:t>
            </w:r>
            <w:r w:rsidR="00A35F64">
              <w:rPr>
                <w:rFonts w:ascii="Times New Roman" w:hAnsi="Times New Roman"/>
                <w:sz w:val="24"/>
                <w:szCs w:val="24"/>
              </w:rPr>
              <w:t>»</w:t>
            </w:r>
          </w:p>
          <w:p w14:paraId="3845D949" w14:textId="77777777" w:rsidR="00390FBF" w:rsidRPr="007A4947" w:rsidRDefault="00390FBF" w:rsidP="001707A3">
            <w:pPr>
              <w:spacing w:after="0" w:line="240" w:lineRule="auto"/>
              <w:jc w:val="both"/>
              <w:rPr>
                <w:rFonts w:ascii="Times New Roman" w:hAnsi="Times New Roman"/>
                <w:sz w:val="24"/>
                <w:szCs w:val="24"/>
              </w:rPr>
            </w:pPr>
            <w:r w:rsidRPr="00E87811">
              <w:rPr>
                <w:rFonts w:ascii="Times New Roman" w:hAnsi="Times New Roman"/>
                <w:sz w:val="24"/>
                <w:szCs w:val="24"/>
              </w:rPr>
              <w:t>(ветераны всех категорий)</w:t>
            </w:r>
          </w:p>
        </w:tc>
        <w:tc>
          <w:tcPr>
            <w:tcW w:w="1701" w:type="dxa"/>
            <w:tcBorders>
              <w:top w:val="single" w:sz="4" w:space="0" w:color="000000"/>
              <w:left w:val="single" w:sz="4" w:space="0" w:color="000000"/>
              <w:bottom w:val="single" w:sz="4" w:space="0" w:color="000000"/>
              <w:right w:val="single" w:sz="4" w:space="0" w:color="000000"/>
            </w:tcBorders>
          </w:tcPr>
          <w:p w14:paraId="6AADA5BA"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27.12</w:t>
            </w:r>
          </w:p>
        </w:tc>
        <w:tc>
          <w:tcPr>
            <w:tcW w:w="2268" w:type="dxa"/>
            <w:tcBorders>
              <w:top w:val="single" w:sz="4" w:space="0" w:color="000000"/>
              <w:left w:val="single" w:sz="4" w:space="0" w:color="000000"/>
              <w:bottom w:val="single" w:sz="4" w:space="0" w:color="000000"/>
              <w:right w:val="single" w:sz="4" w:space="0" w:color="000000"/>
            </w:tcBorders>
          </w:tcPr>
          <w:p w14:paraId="22BBB31A" w14:textId="726524DD"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5D2C0D1"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13BD9A2"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6BC86588" w14:textId="77777777" w:rsidTr="001707A3">
        <w:tc>
          <w:tcPr>
            <w:tcW w:w="738" w:type="dxa"/>
            <w:tcBorders>
              <w:top w:val="single" w:sz="4" w:space="0" w:color="000000"/>
              <w:left w:val="single" w:sz="4" w:space="0" w:color="000000"/>
              <w:bottom w:val="single" w:sz="4" w:space="0" w:color="000000"/>
              <w:right w:val="nil"/>
            </w:tcBorders>
            <w:vAlign w:val="center"/>
          </w:tcPr>
          <w:p w14:paraId="579C4439"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5499" w:type="dxa"/>
            <w:tcBorders>
              <w:top w:val="single" w:sz="4" w:space="0" w:color="000000"/>
              <w:left w:val="single" w:sz="4" w:space="0" w:color="000000"/>
              <w:bottom w:val="single" w:sz="4" w:space="0" w:color="000000"/>
              <w:right w:val="single" w:sz="4" w:space="0" w:color="000000"/>
            </w:tcBorders>
          </w:tcPr>
          <w:p w14:paraId="20F2255D" w14:textId="77777777" w:rsidR="00390FBF" w:rsidRPr="00B03FCE" w:rsidRDefault="00390FBF" w:rsidP="001707A3">
            <w:pPr>
              <w:spacing w:after="0" w:line="240" w:lineRule="auto"/>
              <w:jc w:val="both"/>
              <w:rPr>
                <w:rFonts w:ascii="Times New Roman" w:hAnsi="Times New Roman"/>
                <w:sz w:val="24"/>
                <w:szCs w:val="24"/>
              </w:rPr>
            </w:pPr>
            <w:r w:rsidRPr="00B03FCE">
              <w:rPr>
                <w:rFonts w:ascii="Times New Roman" w:hAnsi="Times New Roman"/>
                <w:sz w:val="24"/>
                <w:szCs w:val="24"/>
              </w:rPr>
              <w:t>Социокультурная акция:</w:t>
            </w:r>
          </w:p>
          <w:p w14:paraId="04901C0F" w14:textId="578ABEC5"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Принять поздравления просим</w:t>
            </w:r>
            <w:r>
              <w:rPr>
                <w:rFonts w:ascii="Times New Roman" w:hAnsi="Times New Roman"/>
                <w:sz w:val="24"/>
                <w:szCs w:val="24"/>
              </w:rPr>
              <w:t>»</w:t>
            </w:r>
          </w:p>
          <w:p w14:paraId="27911290" w14:textId="1FBBCBD9"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Великий день Победы</w:t>
            </w:r>
            <w:r>
              <w:rPr>
                <w:rFonts w:ascii="Times New Roman" w:hAnsi="Times New Roman"/>
                <w:sz w:val="24"/>
                <w:szCs w:val="24"/>
              </w:rPr>
              <w:t>»</w:t>
            </w:r>
          </w:p>
          <w:p w14:paraId="0381F11D" w14:textId="5168DCDC"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lastRenderedPageBreak/>
              <w:t>«</w:t>
            </w:r>
            <w:r w:rsidR="00390FBF" w:rsidRPr="00B03FCE">
              <w:rPr>
                <w:rFonts w:ascii="Times New Roman" w:hAnsi="Times New Roman"/>
                <w:sz w:val="24"/>
                <w:szCs w:val="24"/>
              </w:rPr>
              <w:t>Наши годы птицами летят</w:t>
            </w:r>
            <w:r>
              <w:rPr>
                <w:rFonts w:ascii="Times New Roman" w:hAnsi="Times New Roman"/>
                <w:sz w:val="24"/>
                <w:szCs w:val="24"/>
              </w:rPr>
              <w:t>»</w:t>
            </w:r>
          </w:p>
          <w:p w14:paraId="2B0B8DFF" w14:textId="44D62E87" w:rsidR="00390FBF" w:rsidRPr="00E87811"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Подарки от Деда Мороза</w:t>
            </w: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75534CC5"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ежеквартально</w:t>
            </w:r>
          </w:p>
        </w:tc>
        <w:tc>
          <w:tcPr>
            <w:tcW w:w="2268" w:type="dxa"/>
            <w:tcBorders>
              <w:top w:val="single" w:sz="4" w:space="0" w:color="000000"/>
              <w:left w:val="single" w:sz="4" w:space="0" w:color="000000"/>
              <w:bottom w:val="single" w:sz="4" w:space="0" w:color="000000"/>
              <w:right w:val="single" w:sz="4" w:space="0" w:color="000000"/>
            </w:tcBorders>
          </w:tcPr>
          <w:p w14:paraId="17B5194E" w14:textId="1D02E8F3"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99882DB"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14:paraId="0AE0C3E9"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7B935140" w14:textId="77777777" w:rsidTr="001707A3">
        <w:tc>
          <w:tcPr>
            <w:tcW w:w="738" w:type="dxa"/>
            <w:tcBorders>
              <w:top w:val="single" w:sz="4" w:space="0" w:color="000000"/>
              <w:left w:val="single" w:sz="4" w:space="0" w:color="000000"/>
              <w:bottom w:val="single" w:sz="4" w:space="0" w:color="000000"/>
              <w:right w:val="nil"/>
            </w:tcBorders>
            <w:vAlign w:val="center"/>
          </w:tcPr>
          <w:p w14:paraId="01EC12D6"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5499" w:type="dxa"/>
            <w:tcBorders>
              <w:top w:val="single" w:sz="4" w:space="0" w:color="000000"/>
              <w:left w:val="single" w:sz="4" w:space="0" w:color="000000"/>
              <w:bottom w:val="single" w:sz="4" w:space="0" w:color="000000"/>
              <w:right w:val="single" w:sz="4" w:space="0" w:color="000000"/>
            </w:tcBorders>
          </w:tcPr>
          <w:p w14:paraId="589B5BF4" w14:textId="77777777" w:rsidR="00390FBF" w:rsidRPr="00B03FCE" w:rsidRDefault="00390FBF" w:rsidP="001707A3">
            <w:pPr>
              <w:spacing w:after="0" w:line="240" w:lineRule="auto"/>
              <w:jc w:val="both"/>
              <w:rPr>
                <w:rFonts w:ascii="Times New Roman" w:hAnsi="Times New Roman"/>
                <w:sz w:val="24"/>
                <w:szCs w:val="24"/>
              </w:rPr>
            </w:pPr>
            <w:r w:rsidRPr="00B03FCE">
              <w:rPr>
                <w:rFonts w:ascii="Times New Roman" w:hAnsi="Times New Roman"/>
                <w:sz w:val="24"/>
                <w:szCs w:val="24"/>
              </w:rPr>
              <w:t xml:space="preserve">Цикл бесед: </w:t>
            </w:r>
          </w:p>
          <w:p w14:paraId="5B239308" w14:textId="375D412E"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Здоровья без лекарств</w:t>
            </w:r>
            <w:r>
              <w:rPr>
                <w:rFonts w:ascii="Times New Roman" w:hAnsi="Times New Roman"/>
                <w:sz w:val="24"/>
                <w:szCs w:val="24"/>
              </w:rPr>
              <w:t>»</w:t>
            </w:r>
          </w:p>
          <w:p w14:paraId="7ECC8041" w14:textId="0D78C8EF"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Мир глазами ветерана</w:t>
            </w:r>
            <w:r>
              <w:rPr>
                <w:rFonts w:ascii="Times New Roman" w:hAnsi="Times New Roman"/>
                <w:sz w:val="24"/>
                <w:szCs w:val="24"/>
              </w:rPr>
              <w:t>»</w:t>
            </w:r>
          </w:p>
          <w:p w14:paraId="06614277" w14:textId="7FB3D041"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Я люблю тебя, жизнь</w:t>
            </w:r>
            <w:r>
              <w:rPr>
                <w:rFonts w:ascii="Times New Roman" w:hAnsi="Times New Roman"/>
                <w:sz w:val="24"/>
                <w:szCs w:val="24"/>
              </w:rPr>
              <w:t>»</w:t>
            </w:r>
          </w:p>
          <w:p w14:paraId="5C3F84A7" w14:textId="414778FD"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А в место детства –Война</w:t>
            </w:r>
            <w:r>
              <w:rPr>
                <w:rFonts w:ascii="Times New Roman" w:hAnsi="Times New Roman"/>
                <w:sz w:val="24"/>
                <w:szCs w:val="24"/>
              </w:rPr>
              <w:t>»</w:t>
            </w:r>
          </w:p>
          <w:p w14:paraId="0BD0E811" w14:textId="062AD86B"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Война в истории семьи</w:t>
            </w:r>
            <w:r>
              <w:rPr>
                <w:rFonts w:ascii="Times New Roman" w:hAnsi="Times New Roman"/>
                <w:sz w:val="24"/>
                <w:szCs w:val="24"/>
              </w:rPr>
              <w:t>»</w:t>
            </w:r>
          </w:p>
          <w:p w14:paraId="68638F24" w14:textId="211AEB5E"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sidRPr="00B03FCE">
              <w:rPr>
                <w:rFonts w:ascii="Times New Roman" w:hAnsi="Times New Roman"/>
                <w:sz w:val="24"/>
                <w:szCs w:val="24"/>
              </w:rPr>
              <w:t>Судьба и жизнь земляков</w:t>
            </w: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4E775668"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533AB70F" w14:textId="6CB9B0EF"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E8DAE24"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14:paraId="6C5E5FEF"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73DFC97D" w14:textId="77777777" w:rsidTr="001707A3">
        <w:tc>
          <w:tcPr>
            <w:tcW w:w="738" w:type="dxa"/>
            <w:tcBorders>
              <w:top w:val="single" w:sz="4" w:space="0" w:color="000000"/>
              <w:left w:val="single" w:sz="4" w:space="0" w:color="000000"/>
              <w:bottom w:val="single" w:sz="4" w:space="0" w:color="000000"/>
              <w:right w:val="nil"/>
            </w:tcBorders>
            <w:vAlign w:val="center"/>
          </w:tcPr>
          <w:p w14:paraId="5DA10700"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5499" w:type="dxa"/>
            <w:tcBorders>
              <w:top w:val="single" w:sz="4" w:space="0" w:color="000000"/>
              <w:left w:val="single" w:sz="4" w:space="0" w:color="000000"/>
              <w:bottom w:val="single" w:sz="4" w:space="0" w:color="000000"/>
              <w:right w:val="single" w:sz="4" w:space="0" w:color="000000"/>
            </w:tcBorders>
          </w:tcPr>
          <w:p w14:paraId="0596637F" w14:textId="47D926D5" w:rsidR="00390FBF" w:rsidRPr="00B03FCE" w:rsidRDefault="00A35F64" w:rsidP="001707A3">
            <w:pPr>
              <w:spacing w:after="0" w:line="240" w:lineRule="auto"/>
              <w:jc w:val="both"/>
              <w:rPr>
                <w:rFonts w:ascii="Times New Roman" w:hAnsi="Times New Roman"/>
                <w:sz w:val="24"/>
                <w:szCs w:val="24"/>
              </w:rPr>
            </w:pPr>
            <w:r>
              <w:rPr>
                <w:rFonts w:ascii="Times New Roman" w:hAnsi="Times New Roman"/>
                <w:sz w:val="24"/>
                <w:szCs w:val="24"/>
              </w:rPr>
              <w:t>«</w:t>
            </w:r>
            <w:r w:rsidR="00390FBF">
              <w:rPr>
                <w:rFonts w:ascii="Times New Roman" w:hAnsi="Times New Roman"/>
                <w:sz w:val="24"/>
                <w:szCs w:val="24"/>
              </w:rPr>
              <w:t>Встреча трех поколений</w:t>
            </w:r>
            <w:r>
              <w:rPr>
                <w:rFonts w:ascii="Times New Roman" w:hAnsi="Times New Roman"/>
                <w:sz w:val="24"/>
                <w:szCs w:val="24"/>
              </w:rPr>
              <w:t>»</w:t>
            </w:r>
            <w:r w:rsidR="00390FBF">
              <w:rPr>
                <w:rFonts w:ascii="Times New Roman" w:hAnsi="Times New Roman"/>
                <w:sz w:val="24"/>
                <w:szCs w:val="24"/>
              </w:rPr>
              <w:t xml:space="preserve"> встречи ветеранов со школьниками и</w:t>
            </w:r>
            <w:r w:rsidR="00390FBF" w:rsidRPr="00B03FCE">
              <w:rPr>
                <w:rFonts w:ascii="Times New Roman" w:hAnsi="Times New Roman"/>
                <w:sz w:val="24"/>
                <w:szCs w:val="24"/>
              </w:rPr>
              <w:t xml:space="preserve"> студентами </w:t>
            </w:r>
          </w:p>
        </w:tc>
        <w:tc>
          <w:tcPr>
            <w:tcW w:w="1701" w:type="dxa"/>
            <w:tcBorders>
              <w:top w:val="single" w:sz="4" w:space="0" w:color="000000"/>
              <w:left w:val="single" w:sz="4" w:space="0" w:color="000000"/>
              <w:bottom w:val="single" w:sz="4" w:space="0" w:color="000000"/>
              <w:right w:val="single" w:sz="4" w:space="0" w:color="000000"/>
            </w:tcBorders>
          </w:tcPr>
          <w:p w14:paraId="7573A01A"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tcPr>
          <w:p w14:paraId="6FD202A6" w14:textId="6ACCFD34" w:rsidR="00390FBF" w:rsidRDefault="00390FBF" w:rsidP="001707A3">
            <w:pPr>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66BC8839"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14:paraId="69C2DE87" w14:textId="77777777" w:rsidR="00390FBF" w:rsidRPr="00F936C1" w:rsidRDefault="00390FBF" w:rsidP="001707A3">
            <w:pPr>
              <w:suppressAutoHyphens/>
              <w:snapToGrid w:val="0"/>
              <w:spacing w:after="0" w:line="240" w:lineRule="auto"/>
              <w:jc w:val="center"/>
              <w:rPr>
                <w:rFonts w:ascii="Times New Roman" w:hAnsi="Times New Roman"/>
                <w:sz w:val="24"/>
                <w:szCs w:val="24"/>
              </w:rPr>
            </w:pPr>
            <w:r w:rsidRPr="00D85E65">
              <w:rPr>
                <w:rFonts w:ascii="Times New Roman" w:hAnsi="Times New Roman"/>
                <w:sz w:val="24"/>
                <w:szCs w:val="24"/>
              </w:rPr>
              <w:t>Зав. сектором по работе с ветеранами</w:t>
            </w:r>
          </w:p>
        </w:tc>
      </w:tr>
      <w:tr w:rsidR="00390FBF" w:rsidRPr="006B240F" w14:paraId="3C3E0A32" w14:textId="77777777" w:rsidTr="001707A3">
        <w:tc>
          <w:tcPr>
            <w:tcW w:w="738" w:type="dxa"/>
            <w:tcBorders>
              <w:top w:val="single" w:sz="4" w:space="0" w:color="000000"/>
              <w:left w:val="single" w:sz="4" w:space="0" w:color="000000"/>
              <w:bottom w:val="single" w:sz="4" w:space="0" w:color="000000"/>
              <w:right w:val="nil"/>
            </w:tcBorders>
            <w:vAlign w:val="center"/>
          </w:tcPr>
          <w:p w14:paraId="6B41C88D"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5499" w:type="dxa"/>
            <w:tcBorders>
              <w:top w:val="single" w:sz="4" w:space="0" w:color="000000"/>
              <w:left w:val="single" w:sz="4" w:space="0" w:color="000000"/>
              <w:bottom w:val="single" w:sz="4" w:space="0" w:color="000000"/>
              <w:right w:val="nil"/>
            </w:tcBorders>
          </w:tcPr>
          <w:p w14:paraId="55B7CB13" w14:textId="5019FA42" w:rsidR="00390FBF" w:rsidRPr="007A4A14"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Вечера отдыха </w:t>
            </w:r>
            <w:r w:rsidR="00A35F64">
              <w:rPr>
                <w:rFonts w:ascii="Times New Roman" w:hAnsi="Times New Roman"/>
                <w:sz w:val="24"/>
                <w:szCs w:val="24"/>
              </w:rPr>
              <w:t>«</w:t>
            </w:r>
            <w:r>
              <w:rPr>
                <w:rFonts w:ascii="Times New Roman" w:hAnsi="Times New Roman"/>
                <w:sz w:val="24"/>
                <w:szCs w:val="24"/>
              </w:rPr>
              <w:t>Встреча у</w:t>
            </w:r>
            <w:r w:rsidRPr="00AB170A">
              <w:rPr>
                <w:rFonts w:ascii="Times New Roman" w:hAnsi="Times New Roman"/>
                <w:sz w:val="24"/>
                <w:szCs w:val="24"/>
              </w:rPr>
              <w:t xml:space="preserve"> камина</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06F66981" w14:textId="77777777" w:rsidR="00390FBF" w:rsidRPr="007A4A14"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В течение года</w:t>
            </w:r>
          </w:p>
        </w:tc>
        <w:tc>
          <w:tcPr>
            <w:tcW w:w="2268" w:type="dxa"/>
            <w:tcBorders>
              <w:top w:val="single" w:sz="4" w:space="0" w:color="000000"/>
              <w:left w:val="single" w:sz="4" w:space="0" w:color="000000"/>
              <w:bottom w:val="single" w:sz="4" w:space="0" w:color="000000"/>
              <w:right w:val="nil"/>
            </w:tcBorders>
          </w:tcPr>
          <w:p w14:paraId="363A25EC" w14:textId="77777777" w:rsidR="00390FBF" w:rsidRDefault="00390FBF" w:rsidP="001707A3">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w:t>
            </w:r>
          </w:p>
          <w:p w14:paraId="6FCDA114" w14:textId="77777777" w:rsidR="00390FBF" w:rsidRPr="007A4A14"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lang w:eastAsia="ar-SA"/>
              </w:rPr>
              <w:t>19каб.</w:t>
            </w:r>
          </w:p>
        </w:tc>
        <w:tc>
          <w:tcPr>
            <w:tcW w:w="1985" w:type="dxa"/>
            <w:tcBorders>
              <w:top w:val="single" w:sz="4" w:space="0" w:color="000000"/>
              <w:left w:val="single" w:sz="4" w:space="0" w:color="000000"/>
              <w:bottom w:val="single" w:sz="4" w:space="0" w:color="000000"/>
              <w:right w:val="single" w:sz="4" w:space="0" w:color="000000"/>
            </w:tcBorders>
          </w:tcPr>
          <w:p w14:paraId="3EA96E02"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2693" w:type="dxa"/>
            <w:tcBorders>
              <w:top w:val="single" w:sz="4" w:space="0" w:color="000000"/>
              <w:left w:val="single" w:sz="4" w:space="0" w:color="000000"/>
              <w:bottom w:val="single" w:sz="4" w:space="0" w:color="000000"/>
              <w:right w:val="single" w:sz="4" w:space="0" w:color="000000"/>
            </w:tcBorders>
          </w:tcPr>
          <w:p w14:paraId="04EE123B" w14:textId="77777777" w:rsidR="00390FBF" w:rsidRPr="007A4A14" w:rsidRDefault="00390FBF" w:rsidP="001707A3">
            <w:pPr>
              <w:suppressAutoHyphens/>
              <w:snapToGrid w:val="0"/>
              <w:spacing w:after="0" w:line="240" w:lineRule="auto"/>
              <w:jc w:val="center"/>
              <w:rPr>
                <w:rFonts w:ascii="Times New Roman" w:hAnsi="Times New Roman"/>
                <w:sz w:val="24"/>
                <w:szCs w:val="24"/>
              </w:rPr>
            </w:pPr>
            <w:r w:rsidRPr="00AB170A">
              <w:rPr>
                <w:rFonts w:ascii="Times New Roman" w:hAnsi="Times New Roman"/>
                <w:sz w:val="24"/>
                <w:szCs w:val="24"/>
              </w:rPr>
              <w:t>Худ. руководитель</w:t>
            </w:r>
          </w:p>
        </w:tc>
      </w:tr>
      <w:tr w:rsidR="00390FBF" w:rsidRPr="006B240F" w14:paraId="4B3D1363" w14:textId="77777777" w:rsidTr="001707A3">
        <w:tc>
          <w:tcPr>
            <w:tcW w:w="738" w:type="dxa"/>
            <w:tcBorders>
              <w:top w:val="single" w:sz="4" w:space="0" w:color="000000"/>
              <w:left w:val="single" w:sz="4" w:space="0" w:color="000000"/>
              <w:bottom w:val="single" w:sz="4" w:space="0" w:color="000000"/>
              <w:right w:val="nil"/>
            </w:tcBorders>
            <w:vAlign w:val="center"/>
          </w:tcPr>
          <w:p w14:paraId="3319F2D0"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0584D674" w14:textId="77777777" w:rsidR="00390FBF" w:rsidRPr="008E5F22" w:rsidRDefault="00390FBF" w:rsidP="001707A3">
            <w:pPr>
              <w:spacing w:after="0" w:line="240" w:lineRule="auto"/>
              <w:jc w:val="both"/>
              <w:rPr>
                <w:rFonts w:ascii="Times New Roman" w:hAnsi="Times New Roman"/>
                <w:sz w:val="24"/>
                <w:szCs w:val="24"/>
                <w:lang w:eastAsia="en-US"/>
              </w:rPr>
            </w:pPr>
            <w:r w:rsidRPr="008E5F22">
              <w:rPr>
                <w:rFonts w:ascii="Times New Roman" w:hAnsi="Times New Roman"/>
                <w:sz w:val="24"/>
                <w:szCs w:val="24"/>
                <w:lang w:eastAsia="en-US"/>
              </w:rPr>
              <w:t>Цикл лекций под эгидой Главы города Апатиты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23DF28" w14:textId="77777777" w:rsidR="00390FBF" w:rsidRPr="003226A8" w:rsidRDefault="00390FBF" w:rsidP="001707A3">
            <w:pPr>
              <w:suppressAutoHyphens/>
              <w:spacing w:after="0" w:line="240" w:lineRule="auto"/>
              <w:jc w:val="center"/>
              <w:rPr>
                <w:rFonts w:ascii="Times New Roman" w:hAnsi="Times New Roman"/>
                <w:sz w:val="24"/>
                <w:szCs w:val="24"/>
                <w:lang w:eastAsia="en-US"/>
              </w:rPr>
            </w:pPr>
            <w:r w:rsidRPr="003226A8">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34D227" w14:textId="77777777" w:rsidR="00390FBF" w:rsidRPr="003226A8" w:rsidRDefault="00390FBF" w:rsidP="001707A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АГДК, 19 </w:t>
            </w:r>
            <w:proofErr w:type="spellStart"/>
            <w:r>
              <w:rPr>
                <w:rFonts w:ascii="Times New Roman" w:hAnsi="Times New Roman"/>
                <w:sz w:val="24"/>
                <w:szCs w:val="24"/>
                <w:lang w:eastAsia="ar-SA"/>
              </w:rPr>
              <w:t>каб</w:t>
            </w:r>
            <w:proofErr w:type="spellEnd"/>
            <w:r>
              <w:rPr>
                <w:rFonts w:ascii="Times New Roman" w:hAnsi="Times New Roman"/>
                <w:sz w:val="24"/>
                <w:szCs w:val="24"/>
                <w:lang w:eastAsia="ar-SA"/>
              </w:rPr>
              <w:t>.</w:t>
            </w:r>
          </w:p>
        </w:tc>
        <w:tc>
          <w:tcPr>
            <w:tcW w:w="1985" w:type="dxa"/>
            <w:tcBorders>
              <w:top w:val="single" w:sz="4" w:space="0" w:color="000000"/>
              <w:left w:val="single" w:sz="4" w:space="0" w:color="000000"/>
              <w:bottom w:val="single" w:sz="4" w:space="0" w:color="000000"/>
              <w:right w:val="single" w:sz="4" w:space="0" w:color="000000"/>
            </w:tcBorders>
          </w:tcPr>
          <w:p w14:paraId="286F0D18"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7</w:t>
            </w:r>
          </w:p>
        </w:tc>
        <w:tc>
          <w:tcPr>
            <w:tcW w:w="2693" w:type="dxa"/>
            <w:tcBorders>
              <w:top w:val="single" w:sz="4" w:space="0" w:color="000000"/>
              <w:left w:val="single" w:sz="4" w:space="0" w:color="000000"/>
              <w:bottom w:val="single" w:sz="4" w:space="0" w:color="000000"/>
              <w:right w:val="single" w:sz="4" w:space="0" w:color="000000"/>
            </w:tcBorders>
          </w:tcPr>
          <w:p w14:paraId="47560CFD" w14:textId="77777777" w:rsidR="00390FBF" w:rsidRPr="00AB170A"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spellStart"/>
            <w:r w:rsidRPr="006B240F">
              <w:rPr>
                <w:rFonts w:ascii="Times New Roman" w:hAnsi="Times New Roman"/>
                <w:sz w:val="24"/>
                <w:szCs w:val="24"/>
              </w:rPr>
              <w:t>отд</w:t>
            </w:r>
            <w:proofErr w:type="spellEnd"/>
          </w:p>
        </w:tc>
      </w:tr>
    </w:tbl>
    <w:p w14:paraId="011D8FC4" w14:textId="77777777" w:rsidR="00390FBF" w:rsidRPr="006B240F" w:rsidRDefault="00390FBF" w:rsidP="00390FBF">
      <w:pPr>
        <w:spacing w:before="120" w:after="120" w:line="240" w:lineRule="auto"/>
        <w:jc w:val="center"/>
        <w:rPr>
          <w:rFonts w:ascii="Times New Roman" w:hAnsi="Times New Roman"/>
          <w:b/>
          <w:bCs/>
          <w:sz w:val="24"/>
          <w:szCs w:val="24"/>
        </w:rPr>
      </w:pPr>
      <w:r w:rsidRPr="006B240F">
        <w:rPr>
          <w:rFonts w:ascii="Times New Roman" w:hAnsi="Times New Roman"/>
          <w:b/>
          <w:bCs/>
          <w:sz w:val="24"/>
          <w:szCs w:val="24"/>
        </w:rPr>
        <w:t>3.3. Работа по формированию и популяризации семейных ценностей</w:t>
      </w:r>
    </w:p>
    <w:tbl>
      <w:tblPr>
        <w:tblW w:w="14913" w:type="dxa"/>
        <w:tblInd w:w="250" w:type="dxa"/>
        <w:tblLayout w:type="fixed"/>
        <w:tblLook w:val="04A0" w:firstRow="1" w:lastRow="0" w:firstColumn="1" w:lastColumn="0" w:noHBand="0" w:noVBand="1"/>
      </w:tblPr>
      <w:tblGrid>
        <w:gridCol w:w="567"/>
        <w:gridCol w:w="5670"/>
        <w:gridCol w:w="1701"/>
        <w:gridCol w:w="2268"/>
        <w:gridCol w:w="1985"/>
        <w:gridCol w:w="2722"/>
      </w:tblGrid>
      <w:tr w:rsidR="00390FBF" w:rsidRPr="006B240F" w14:paraId="5E4656FD" w14:textId="77777777" w:rsidTr="001707A3">
        <w:tc>
          <w:tcPr>
            <w:tcW w:w="567" w:type="dxa"/>
            <w:tcBorders>
              <w:top w:val="single" w:sz="4" w:space="0" w:color="000000"/>
              <w:left w:val="single" w:sz="4" w:space="0" w:color="000000"/>
              <w:bottom w:val="single" w:sz="4" w:space="0" w:color="000000"/>
              <w:right w:val="nil"/>
            </w:tcBorders>
            <w:hideMark/>
          </w:tcPr>
          <w:p w14:paraId="6620FAAA"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0" w:type="dxa"/>
            <w:tcBorders>
              <w:top w:val="single" w:sz="4" w:space="0" w:color="000000"/>
              <w:left w:val="single" w:sz="4" w:space="0" w:color="000000"/>
              <w:bottom w:val="single" w:sz="4" w:space="0" w:color="000000"/>
              <w:right w:val="nil"/>
            </w:tcBorders>
            <w:hideMark/>
          </w:tcPr>
          <w:p w14:paraId="1A3D28E6"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3756B607"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14920668"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410C91C8"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722" w:type="dxa"/>
            <w:tcBorders>
              <w:top w:val="single" w:sz="4" w:space="0" w:color="000000"/>
              <w:left w:val="single" w:sz="4" w:space="0" w:color="000000"/>
              <w:bottom w:val="single" w:sz="4" w:space="0" w:color="000000"/>
              <w:right w:val="single" w:sz="4" w:space="0" w:color="000000"/>
            </w:tcBorders>
            <w:hideMark/>
          </w:tcPr>
          <w:p w14:paraId="1A4182DF"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314A8033" w14:textId="77777777" w:rsidTr="001707A3">
        <w:tc>
          <w:tcPr>
            <w:tcW w:w="567" w:type="dxa"/>
            <w:tcBorders>
              <w:top w:val="single" w:sz="4" w:space="0" w:color="000000"/>
              <w:left w:val="single" w:sz="4" w:space="0" w:color="000000"/>
              <w:bottom w:val="single" w:sz="4" w:space="0" w:color="000000"/>
              <w:right w:val="nil"/>
            </w:tcBorders>
          </w:tcPr>
          <w:p w14:paraId="4B8407AB" w14:textId="77777777" w:rsidR="00390FBF" w:rsidRPr="00FC64E1" w:rsidRDefault="00390FBF" w:rsidP="001707A3">
            <w:pPr>
              <w:suppressAutoHyphens/>
              <w:snapToGrid w:val="0"/>
              <w:spacing w:after="0" w:line="240" w:lineRule="auto"/>
              <w:jc w:val="center"/>
              <w:rPr>
                <w:rFonts w:ascii="Times New Roman" w:hAnsi="Times New Roman"/>
                <w:sz w:val="24"/>
                <w:szCs w:val="24"/>
              </w:rPr>
            </w:pPr>
            <w:r w:rsidRPr="00FC64E1">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14:paraId="23270A35" w14:textId="4C97606A" w:rsidR="00390FBF" w:rsidRPr="007663BD"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Вечер отдыха </w:t>
            </w:r>
            <w:r w:rsidR="00A35F64">
              <w:rPr>
                <w:rFonts w:ascii="Times New Roman" w:hAnsi="Times New Roman"/>
                <w:sz w:val="24"/>
                <w:szCs w:val="24"/>
              </w:rPr>
              <w:t>«</w:t>
            </w:r>
            <w:r>
              <w:rPr>
                <w:rFonts w:ascii="Times New Roman" w:hAnsi="Times New Roman"/>
                <w:sz w:val="24"/>
                <w:szCs w:val="24"/>
              </w:rPr>
              <w:t>Я горжусь тобой</w:t>
            </w:r>
            <w:r w:rsidRPr="007663BD">
              <w:rPr>
                <w:rFonts w:ascii="Times New Roman" w:hAnsi="Times New Roman"/>
                <w:sz w:val="24"/>
                <w:szCs w:val="24"/>
              </w:rPr>
              <w:t>,</w:t>
            </w:r>
            <w:r>
              <w:rPr>
                <w:rFonts w:ascii="Times New Roman" w:hAnsi="Times New Roman"/>
                <w:sz w:val="24"/>
                <w:szCs w:val="24"/>
              </w:rPr>
              <w:t xml:space="preserve"> мама</w:t>
            </w:r>
            <w:r w:rsidR="00A35F64">
              <w:rPr>
                <w:rFonts w:ascii="Times New Roman" w:hAnsi="Times New Roman"/>
                <w:sz w:val="24"/>
                <w:szCs w:val="24"/>
              </w:rPr>
              <w:t>»</w:t>
            </w:r>
            <w:r>
              <w:rPr>
                <w:rFonts w:ascii="Times New Roman" w:hAnsi="Times New Roman"/>
                <w:sz w:val="24"/>
                <w:szCs w:val="24"/>
              </w:rPr>
              <w:t xml:space="preserve"> </w:t>
            </w:r>
            <w:proofErr w:type="spellStart"/>
            <w:r w:rsidRPr="007663BD">
              <w:rPr>
                <w:rFonts w:ascii="Times New Roman" w:hAnsi="Times New Roman"/>
                <w:sz w:val="24"/>
                <w:szCs w:val="24"/>
              </w:rPr>
              <w:t>посв</w:t>
            </w:r>
            <w:proofErr w:type="spellEnd"/>
            <w:r w:rsidRPr="007663BD">
              <w:rPr>
                <w:rFonts w:ascii="Times New Roman" w:hAnsi="Times New Roman"/>
                <w:sz w:val="24"/>
                <w:szCs w:val="24"/>
              </w:rPr>
              <w:t>. Международному женскому дню</w:t>
            </w:r>
          </w:p>
        </w:tc>
        <w:tc>
          <w:tcPr>
            <w:tcW w:w="1701" w:type="dxa"/>
            <w:tcBorders>
              <w:top w:val="single" w:sz="4" w:space="0" w:color="000000"/>
              <w:left w:val="single" w:sz="4" w:space="0" w:color="000000"/>
              <w:bottom w:val="single" w:sz="4" w:space="0" w:color="000000"/>
              <w:right w:val="nil"/>
            </w:tcBorders>
          </w:tcPr>
          <w:p w14:paraId="2BBF59FD" w14:textId="77777777" w:rsidR="00390FBF" w:rsidRPr="00634EDE" w:rsidRDefault="00390FBF" w:rsidP="001707A3">
            <w:pPr>
              <w:suppressAutoHyphens/>
              <w:snapToGrid w:val="0"/>
              <w:spacing w:after="0" w:line="240" w:lineRule="auto"/>
              <w:jc w:val="center"/>
              <w:rPr>
                <w:rFonts w:ascii="Times New Roman" w:hAnsi="Times New Roman"/>
                <w:sz w:val="24"/>
                <w:szCs w:val="24"/>
              </w:rPr>
            </w:pPr>
            <w:r w:rsidRPr="00634EDE">
              <w:rPr>
                <w:rFonts w:ascii="Times New Roman" w:hAnsi="Times New Roman"/>
                <w:sz w:val="24"/>
                <w:szCs w:val="24"/>
              </w:rPr>
              <w:t>01.03</w:t>
            </w:r>
          </w:p>
        </w:tc>
        <w:tc>
          <w:tcPr>
            <w:tcW w:w="2268" w:type="dxa"/>
            <w:tcBorders>
              <w:top w:val="single" w:sz="4" w:space="0" w:color="000000"/>
              <w:left w:val="single" w:sz="4" w:space="0" w:color="000000"/>
              <w:bottom w:val="single" w:sz="4" w:space="0" w:color="000000"/>
              <w:right w:val="nil"/>
            </w:tcBorders>
          </w:tcPr>
          <w:p w14:paraId="66EC045E" w14:textId="20CE508C" w:rsidR="00390FBF" w:rsidRPr="006B240F" w:rsidRDefault="00390FBF" w:rsidP="001707A3">
            <w:pPr>
              <w:suppressAutoHyphens/>
              <w:snapToGrid w:val="0"/>
              <w:spacing w:after="0" w:line="240" w:lineRule="auto"/>
              <w:jc w:val="center"/>
              <w:rPr>
                <w:rFonts w:ascii="Times New Roman" w:hAnsi="Times New Roman"/>
                <w:b/>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770729A" w14:textId="77777777" w:rsidR="00390FBF" w:rsidRPr="00E918B7" w:rsidRDefault="00390FBF" w:rsidP="001707A3">
            <w:pPr>
              <w:suppressAutoHyphens/>
              <w:spacing w:after="0" w:line="240" w:lineRule="auto"/>
              <w:jc w:val="center"/>
              <w:rPr>
                <w:rFonts w:ascii="Times New Roman" w:hAnsi="Times New Roman"/>
                <w:sz w:val="24"/>
                <w:szCs w:val="24"/>
              </w:rPr>
            </w:pPr>
            <w:r w:rsidRPr="00E918B7">
              <w:rPr>
                <w:rFonts w:ascii="Times New Roman" w:hAnsi="Times New Roman"/>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14:paraId="7FE9395C"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36B7A">
              <w:rPr>
                <w:rFonts w:ascii="Times New Roman" w:hAnsi="Times New Roman"/>
                <w:sz w:val="24"/>
                <w:szCs w:val="24"/>
              </w:rPr>
              <w:t>Зав. сектором по работе с ветеранами</w:t>
            </w:r>
          </w:p>
        </w:tc>
      </w:tr>
      <w:tr w:rsidR="00390FBF" w:rsidRPr="006B240F" w14:paraId="7A691FEA" w14:textId="77777777" w:rsidTr="001707A3">
        <w:tc>
          <w:tcPr>
            <w:tcW w:w="567" w:type="dxa"/>
            <w:tcBorders>
              <w:top w:val="single" w:sz="4" w:space="0" w:color="000000"/>
              <w:left w:val="single" w:sz="4" w:space="0" w:color="000000"/>
              <w:bottom w:val="single" w:sz="4" w:space="0" w:color="000000"/>
              <w:right w:val="nil"/>
            </w:tcBorders>
          </w:tcPr>
          <w:p w14:paraId="1224EF16" w14:textId="77777777" w:rsidR="00390FBF" w:rsidRPr="00422310"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nil"/>
            </w:tcBorders>
          </w:tcPr>
          <w:p w14:paraId="2DF4C834" w14:textId="77777777" w:rsidR="00390FBF" w:rsidRPr="006B240F" w:rsidRDefault="00390FBF" w:rsidP="001707A3">
            <w:pPr>
              <w:suppressAutoHyphens/>
              <w:snapToGrid w:val="0"/>
              <w:spacing w:after="0" w:line="240" w:lineRule="auto"/>
              <w:jc w:val="both"/>
              <w:rPr>
                <w:rFonts w:ascii="Times New Roman" w:hAnsi="Times New Roman"/>
                <w:sz w:val="24"/>
                <w:szCs w:val="24"/>
                <w:lang w:eastAsia="en-US"/>
              </w:rPr>
            </w:pPr>
            <w:r w:rsidRPr="006B240F">
              <w:rPr>
                <w:rFonts w:ascii="Times New Roman" w:hAnsi="Times New Roman"/>
                <w:sz w:val="24"/>
                <w:szCs w:val="24"/>
                <w:lang w:eastAsia="en-US"/>
              </w:rPr>
              <w:t xml:space="preserve">Праздничная программа, </w:t>
            </w:r>
            <w:proofErr w:type="spellStart"/>
            <w:r w:rsidRPr="006B240F">
              <w:rPr>
                <w:rFonts w:ascii="Times New Roman" w:hAnsi="Times New Roman"/>
                <w:sz w:val="24"/>
                <w:szCs w:val="24"/>
                <w:lang w:eastAsia="en-US"/>
              </w:rPr>
              <w:t>посв</w:t>
            </w:r>
            <w:proofErr w:type="spellEnd"/>
            <w:r w:rsidRPr="006B240F">
              <w:rPr>
                <w:rFonts w:ascii="Times New Roman" w:hAnsi="Times New Roman"/>
                <w:sz w:val="24"/>
                <w:szCs w:val="24"/>
                <w:lang w:eastAsia="en-US"/>
              </w:rPr>
              <w:t>. Дню семьи, любви и верности</w:t>
            </w:r>
          </w:p>
        </w:tc>
        <w:tc>
          <w:tcPr>
            <w:tcW w:w="1701" w:type="dxa"/>
            <w:tcBorders>
              <w:top w:val="single" w:sz="4" w:space="0" w:color="000000"/>
              <w:left w:val="single" w:sz="4" w:space="0" w:color="000000"/>
              <w:bottom w:val="single" w:sz="4" w:space="0" w:color="000000"/>
              <w:right w:val="nil"/>
            </w:tcBorders>
          </w:tcPr>
          <w:p w14:paraId="22B148FC" w14:textId="77777777" w:rsidR="00390FBF" w:rsidRPr="00422310"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08.07 </w:t>
            </w:r>
          </w:p>
        </w:tc>
        <w:tc>
          <w:tcPr>
            <w:tcW w:w="2268" w:type="dxa"/>
            <w:tcBorders>
              <w:top w:val="single" w:sz="4" w:space="0" w:color="000000"/>
              <w:left w:val="single" w:sz="4" w:space="0" w:color="000000"/>
              <w:bottom w:val="single" w:sz="4" w:space="0" w:color="000000"/>
              <w:right w:val="nil"/>
            </w:tcBorders>
          </w:tcPr>
          <w:p w14:paraId="0649BA13" w14:textId="77777777" w:rsidR="00390FBF" w:rsidRPr="00422310"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лощадь АГДК</w:t>
            </w:r>
            <w:r w:rsidRPr="00422310">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5742C2A" w14:textId="77777777" w:rsidR="00390FBF" w:rsidRPr="00422310" w:rsidRDefault="00390FBF" w:rsidP="001707A3">
            <w:pPr>
              <w:suppressAutoHyphens/>
              <w:spacing w:after="0" w:line="240" w:lineRule="auto"/>
              <w:jc w:val="center"/>
              <w:rPr>
                <w:rFonts w:ascii="Times New Roman" w:hAnsi="Times New Roman"/>
                <w:sz w:val="24"/>
                <w:szCs w:val="24"/>
              </w:rPr>
            </w:pPr>
            <w:r w:rsidRPr="00422310">
              <w:rPr>
                <w:rFonts w:ascii="Times New Roman" w:hAnsi="Times New Roman"/>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14:paraId="64CF291D"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rPr>
              <w:t xml:space="preserve">Зав. к/м </w:t>
            </w:r>
            <w:proofErr w:type="spellStart"/>
            <w:r w:rsidRPr="006B240F">
              <w:rPr>
                <w:rFonts w:ascii="Times New Roman" w:hAnsi="Times New Roman"/>
                <w:sz w:val="24"/>
                <w:szCs w:val="24"/>
              </w:rPr>
              <w:t>отд</w:t>
            </w:r>
            <w:proofErr w:type="spellEnd"/>
          </w:p>
        </w:tc>
      </w:tr>
      <w:tr w:rsidR="00390FBF" w:rsidRPr="006B240F" w14:paraId="4FC0B984" w14:textId="77777777" w:rsidTr="001707A3">
        <w:tc>
          <w:tcPr>
            <w:tcW w:w="567" w:type="dxa"/>
            <w:tcBorders>
              <w:top w:val="single" w:sz="4" w:space="0" w:color="000000"/>
              <w:left w:val="single" w:sz="4" w:space="0" w:color="000000"/>
              <w:bottom w:val="single" w:sz="4" w:space="0" w:color="000000"/>
              <w:right w:val="nil"/>
            </w:tcBorders>
            <w:vAlign w:val="center"/>
          </w:tcPr>
          <w:p w14:paraId="2DFA40C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14:paraId="7494EEC8" w14:textId="77777777" w:rsidR="00390FBF" w:rsidRPr="006B240F" w:rsidRDefault="00390FBF" w:rsidP="001707A3">
            <w:pPr>
              <w:suppressAutoHyphens/>
              <w:snapToGrid w:val="0"/>
              <w:spacing w:after="0" w:line="240" w:lineRule="auto"/>
              <w:jc w:val="both"/>
              <w:rPr>
                <w:rFonts w:ascii="Times New Roman" w:hAnsi="Times New Roman"/>
                <w:sz w:val="24"/>
                <w:szCs w:val="24"/>
              </w:rPr>
            </w:pPr>
            <w:r w:rsidRPr="00422310">
              <w:rPr>
                <w:rFonts w:ascii="Times New Roman" w:hAnsi="Times New Roman"/>
                <w:sz w:val="24"/>
                <w:szCs w:val="24"/>
              </w:rPr>
              <w:t xml:space="preserve">Праздничная программа, </w:t>
            </w:r>
            <w:proofErr w:type="spellStart"/>
            <w:r w:rsidRPr="00422310">
              <w:rPr>
                <w:rFonts w:ascii="Times New Roman" w:hAnsi="Times New Roman"/>
                <w:sz w:val="24"/>
                <w:szCs w:val="24"/>
              </w:rPr>
              <w:t>посв</w:t>
            </w:r>
            <w:proofErr w:type="spellEnd"/>
            <w:r w:rsidRPr="00422310">
              <w:rPr>
                <w:rFonts w:ascii="Times New Roman" w:hAnsi="Times New Roman"/>
                <w:sz w:val="24"/>
                <w:szCs w:val="24"/>
              </w:rPr>
              <w:t>. дню Отца</w:t>
            </w:r>
          </w:p>
        </w:tc>
        <w:tc>
          <w:tcPr>
            <w:tcW w:w="1701" w:type="dxa"/>
            <w:tcBorders>
              <w:top w:val="single" w:sz="4" w:space="0" w:color="000000"/>
              <w:left w:val="single" w:sz="4" w:space="0" w:color="000000"/>
              <w:bottom w:val="single" w:sz="4" w:space="0" w:color="000000"/>
              <w:right w:val="nil"/>
            </w:tcBorders>
          </w:tcPr>
          <w:p w14:paraId="1099679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422310">
              <w:rPr>
                <w:rFonts w:ascii="Times New Roman" w:hAnsi="Times New Roman"/>
                <w:sz w:val="24"/>
                <w:szCs w:val="24"/>
              </w:rPr>
              <w:t>17.10</w:t>
            </w:r>
          </w:p>
        </w:tc>
        <w:tc>
          <w:tcPr>
            <w:tcW w:w="2268" w:type="dxa"/>
            <w:tcBorders>
              <w:top w:val="single" w:sz="4" w:space="0" w:color="000000"/>
              <w:left w:val="single" w:sz="4" w:space="0" w:color="000000"/>
              <w:bottom w:val="single" w:sz="4" w:space="0" w:color="000000"/>
              <w:right w:val="nil"/>
            </w:tcBorders>
          </w:tcPr>
          <w:p w14:paraId="6827EC2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422310">
              <w:rPr>
                <w:rFonts w:ascii="Times New Roman" w:hAnsi="Times New Roman"/>
                <w:sz w:val="24"/>
                <w:szCs w:val="24"/>
              </w:rPr>
              <w:t>АГДК, зрит. зал</w:t>
            </w:r>
          </w:p>
        </w:tc>
        <w:tc>
          <w:tcPr>
            <w:tcW w:w="1985" w:type="dxa"/>
            <w:tcBorders>
              <w:top w:val="single" w:sz="4" w:space="0" w:color="000000"/>
              <w:left w:val="single" w:sz="4" w:space="0" w:color="000000"/>
              <w:bottom w:val="single" w:sz="4" w:space="0" w:color="000000"/>
              <w:right w:val="single" w:sz="4" w:space="0" w:color="000000"/>
            </w:tcBorders>
          </w:tcPr>
          <w:p w14:paraId="5E9AE436"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14:paraId="7731E23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spellStart"/>
            <w:r w:rsidRPr="006B240F">
              <w:rPr>
                <w:rFonts w:ascii="Times New Roman" w:hAnsi="Times New Roman"/>
                <w:sz w:val="24"/>
                <w:szCs w:val="24"/>
              </w:rPr>
              <w:t>отд</w:t>
            </w:r>
            <w:proofErr w:type="spellEnd"/>
          </w:p>
        </w:tc>
      </w:tr>
      <w:tr w:rsidR="00390FBF" w:rsidRPr="006B240F" w14:paraId="3EF85D5F" w14:textId="77777777" w:rsidTr="001707A3">
        <w:tc>
          <w:tcPr>
            <w:tcW w:w="567" w:type="dxa"/>
            <w:tcBorders>
              <w:top w:val="single" w:sz="4" w:space="0" w:color="000000"/>
              <w:left w:val="single" w:sz="4" w:space="0" w:color="000000"/>
              <w:bottom w:val="single" w:sz="4" w:space="0" w:color="000000"/>
              <w:right w:val="nil"/>
            </w:tcBorders>
            <w:vAlign w:val="center"/>
          </w:tcPr>
          <w:p w14:paraId="2F99CCC1"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nil"/>
            </w:tcBorders>
          </w:tcPr>
          <w:p w14:paraId="3A50CCC0" w14:textId="20B620F1" w:rsidR="00390FBF" w:rsidRPr="00AF14D2" w:rsidRDefault="00390FBF" w:rsidP="001707A3">
            <w:pPr>
              <w:snapToGrid w:val="0"/>
              <w:spacing w:after="0" w:line="240" w:lineRule="auto"/>
              <w:jc w:val="both"/>
              <w:rPr>
                <w:rStyle w:val="1f1"/>
                <w:rFonts w:ascii="Times New Roman" w:hAnsi="Times New Roman"/>
                <w:sz w:val="24"/>
                <w:szCs w:val="24"/>
                <w:lang w:eastAsia="en-US"/>
              </w:rPr>
            </w:pPr>
            <w:r w:rsidRPr="00AF14D2">
              <w:rPr>
                <w:rStyle w:val="1f1"/>
                <w:rFonts w:ascii="Times New Roman" w:hAnsi="Times New Roman"/>
                <w:sz w:val="24"/>
                <w:szCs w:val="24"/>
                <w:lang w:eastAsia="en-US"/>
              </w:rPr>
              <w:t>Акция #</w:t>
            </w:r>
            <w:proofErr w:type="spellStart"/>
            <w:r w:rsidRPr="00AF14D2">
              <w:rPr>
                <w:rStyle w:val="1f1"/>
                <w:rFonts w:ascii="Times New Roman" w:hAnsi="Times New Roman"/>
                <w:sz w:val="24"/>
                <w:szCs w:val="24"/>
                <w:lang w:eastAsia="en-US"/>
              </w:rPr>
              <w:t>МнеНеФиолетово</w:t>
            </w:r>
            <w:proofErr w:type="spellEnd"/>
            <w:r w:rsidRPr="00AF14D2">
              <w:rPr>
                <w:rStyle w:val="1f1"/>
                <w:rFonts w:ascii="Times New Roman" w:hAnsi="Times New Roman"/>
                <w:sz w:val="24"/>
                <w:szCs w:val="24"/>
                <w:lang w:eastAsia="en-US"/>
              </w:rPr>
              <w:t xml:space="preserve"> в рамках Всемирного дня недонош</w:t>
            </w:r>
            <w:r>
              <w:rPr>
                <w:rStyle w:val="1f1"/>
                <w:rFonts w:ascii="Times New Roman" w:hAnsi="Times New Roman"/>
                <w:sz w:val="24"/>
                <w:szCs w:val="24"/>
                <w:lang w:eastAsia="en-US"/>
              </w:rPr>
              <w:t>енных</w:t>
            </w:r>
            <w:r w:rsidRPr="00AF14D2">
              <w:rPr>
                <w:rStyle w:val="1f1"/>
                <w:rFonts w:ascii="Times New Roman" w:hAnsi="Times New Roman"/>
                <w:sz w:val="24"/>
                <w:szCs w:val="24"/>
                <w:lang w:eastAsia="en-US"/>
              </w:rPr>
              <w:t xml:space="preserve"> детей</w:t>
            </w:r>
            <w:r>
              <w:rPr>
                <w:rStyle w:val="1f1"/>
                <w:rFonts w:ascii="Times New Roman" w:hAnsi="Times New Roman"/>
                <w:sz w:val="24"/>
                <w:szCs w:val="24"/>
                <w:lang w:eastAsia="en-US"/>
              </w:rPr>
              <w:t xml:space="preserve">. Образовательная программа </w:t>
            </w:r>
            <w:r w:rsidR="00A35F64">
              <w:rPr>
                <w:rStyle w:val="1f1"/>
                <w:rFonts w:ascii="Times New Roman" w:hAnsi="Times New Roman"/>
                <w:sz w:val="24"/>
                <w:szCs w:val="24"/>
                <w:lang w:eastAsia="en-US"/>
              </w:rPr>
              <w:t>«</w:t>
            </w:r>
            <w:r>
              <w:rPr>
                <w:rStyle w:val="1f1"/>
                <w:rFonts w:ascii="Times New Roman" w:hAnsi="Times New Roman"/>
                <w:sz w:val="24"/>
                <w:szCs w:val="24"/>
                <w:lang w:eastAsia="en-US"/>
              </w:rPr>
              <w:t>Великое чудо - семья</w:t>
            </w:r>
            <w:r w:rsidR="00A35F64">
              <w:rPr>
                <w:rStyle w:val="1f1"/>
                <w:rFonts w:ascii="Times New Roman" w:hAnsi="Times New Roman"/>
                <w:sz w:val="24"/>
                <w:szCs w:val="24"/>
                <w:lang w:eastAsia="en-US"/>
              </w:rPr>
              <w:t>»</w:t>
            </w:r>
            <w:r w:rsidRPr="00AF14D2">
              <w:rPr>
                <w:rStyle w:val="1f1"/>
                <w:rFonts w:ascii="Times New Roman" w:hAnsi="Times New Roman"/>
                <w:sz w:val="24"/>
                <w:szCs w:val="24"/>
                <w:lang w:eastAsia="en-US"/>
              </w:rPr>
              <w:t xml:space="preserve"> </w:t>
            </w:r>
          </w:p>
        </w:tc>
        <w:tc>
          <w:tcPr>
            <w:tcW w:w="1701" w:type="dxa"/>
            <w:tcBorders>
              <w:top w:val="single" w:sz="4" w:space="0" w:color="000000"/>
              <w:left w:val="single" w:sz="4" w:space="0" w:color="000000"/>
              <w:bottom w:val="single" w:sz="4" w:space="0" w:color="000000"/>
              <w:right w:val="nil"/>
            </w:tcBorders>
          </w:tcPr>
          <w:p w14:paraId="48CBA3E9"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17.11</w:t>
            </w:r>
          </w:p>
        </w:tc>
        <w:tc>
          <w:tcPr>
            <w:tcW w:w="2268" w:type="dxa"/>
            <w:tcBorders>
              <w:top w:val="single" w:sz="4" w:space="0" w:color="000000"/>
              <w:left w:val="single" w:sz="4" w:space="0" w:color="000000"/>
              <w:bottom w:val="single" w:sz="4" w:space="0" w:color="000000"/>
              <w:right w:val="nil"/>
            </w:tcBorders>
          </w:tcPr>
          <w:p w14:paraId="475C0A65"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АГДК</w:t>
            </w:r>
            <w:r>
              <w:rPr>
                <w:rFonts w:ascii="Times New Roman" w:hAnsi="Times New Roman"/>
                <w:sz w:val="24"/>
                <w:szCs w:val="24"/>
                <w:lang w:eastAsia="en-US"/>
              </w:rPr>
              <w:t xml:space="preserve">, </w:t>
            </w:r>
            <w:hyperlink r:id="rId145" w:history="1">
              <w:r w:rsidRPr="00542CD5">
                <w:rPr>
                  <w:rStyle w:val="ac"/>
                  <w:rFonts w:ascii="Times New Roman" w:hAnsi="Times New Roman"/>
                  <w:sz w:val="24"/>
                  <w:szCs w:val="24"/>
                  <w:lang w:eastAsia="en-US"/>
                </w:rPr>
                <w:t>https://vk.com/dkapatity</w:t>
              </w:r>
            </w:hyperlink>
            <w:r>
              <w:rPr>
                <w:rFonts w:ascii="Times New Roman" w:hAnsi="Times New Roman"/>
                <w:sz w:val="24"/>
                <w:szCs w:val="24"/>
                <w:lang w:eastAsia="en-US"/>
              </w:rPr>
              <w:t xml:space="preserve"> </w:t>
            </w:r>
            <w:r w:rsidRPr="00AF14D2">
              <w:rPr>
                <w:rFonts w:ascii="Times New Roman" w:hAnsi="Times New Roman"/>
                <w:sz w:val="24"/>
                <w:szCs w:val="24"/>
                <w:lang w:eastAsia="en-US"/>
              </w:rPr>
              <w:t xml:space="preserve"> </w:t>
            </w:r>
            <w:r>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079BFC"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722" w:type="dxa"/>
            <w:tcBorders>
              <w:top w:val="single" w:sz="4" w:space="0" w:color="000000"/>
              <w:left w:val="single" w:sz="4" w:space="0" w:color="000000"/>
              <w:bottom w:val="single" w:sz="4" w:space="0" w:color="000000"/>
              <w:right w:val="single" w:sz="4" w:space="0" w:color="000000"/>
            </w:tcBorders>
          </w:tcPr>
          <w:p w14:paraId="0BF7DD7B"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spellStart"/>
            <w:r w:rsidRPr="006B240F">
              <w:rPr>
                <w:rFonts w:ascii="Times New Roman" w:hAnsi="Times New Roman"/>
                <w:sz w:val="24"/>
                <w:szCs w:val="24"/>
              </w:rPr>
              <w:t>отд</w:t>
            </w:r>
            <w:proofErr w:type="spellEnd"/>
          </w:p>
        </w:tc>
      </w:tr>
      <w:tr w:rsidR="00390FBF" w:rsidRPr="006B240F" w14:paraId="5F9E54EB" w14:textId="77777777" w:rsidTr="001707A3">
        <w:tc>
          <w:tcPr>
            <w:tcW w:w="567" w:type="dxa"/>
            <w:tcBorders>
              <w:top w:val="single" w:sz="4" w:space="0" w:color="000000"/>
              <w:left w:val="single" w:sz="4" w:space="0" w:color="000000"/>
              <w:bottom w:val="single" w:sz="4" w:space="0" w:color="000000"/>
              <w:right w:val="nil"/>
            </w:tcBorders>
            <w:vAlign w:val="center"/>
          </w:tcPr>
          <w:p w14:paraId="5922ED5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nil"/>
            </w:tcBorders>
          </w:tcPr>
          <w:p w14:paraId="2BF8D92F" w14:textId="77777777" w:rsidR="00390FBF" w:rsidRPr="006B240F"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Праздничная программа</w:t>
            </w:r>
            <w:r w:rsidRPr="006B240F">
              <w:rPr>
                <w:rFonts w:ascii="Times New Roman" w:hAnsi="Times New Roman"/>
                <w:sz w:val="24"/>
                <w:szCs w:val="24"/>
              </w:rPr>
              <w:t xml:space="preserve">,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Дню матери</w:t>
            </w:r>
          </w:p>
        </w:tc>
        <w:tc>
          <w:tcPr>
            <w:tcW w:w="1701" w:type="dxa"/>
            <w:tcBorders>
              <w:top w:val="single" w:sz="4" w:space="0" w:color="000000"/>
              <w:left w:val="single" w:sz="4" w:space="0" w:color="000000"/>
              <w:bottom w:val="single" w:sz="4" w:space="0" w:color="000000"/>
              <w:right w:val="nil"/>
            </w:tcBorders>
          </w:tcPr>
          <w:p w14:paraId="04B0B61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Ноябрь</w:t>
            </w:r>
          </w:p>
        </w:tc>
        <w:tc>
          <w:tcPr>
            <w:tcW w:w="2268" w:type="dxa"/>
            <w:tcBorders>
              <w:top w:val="single" w:sz="4" w:space="0" w:color="000000"/>
              <w:left w:val="single" w:sz="4" w:space="0" w:color="000000"/>
              <w:bottom w:val="single" w:sz="4" w:space="0" w:color="000000"/>
              <w:right w:val="nil"/>
            </w:tcBorders>
          </w:tcPr>
          <w:p w14:paraId="0A467E47" w14:textId="3BA497F4" w:rsidR="00390FBF" w:rsidRPr="006B240F" w:rsidRDefault="00390FBF" w:rsidP="00AA566F">
            <w:pPr>
              <w:spacing w:after="0" w:line="240" w:lineRule="auto"/>
              <w:jc w:val="center"/>
              <w:rPr>
                <w:rFonts w:ascii="Times New Roman" w:hAnsi="Times New Roman"/>
                <w:sz w:val="24"/>
                <w:szCs w:val="24"/>
              </w:rPr>
            </w:pPr>
            <w:r w:rsidRPr="006B240F">
              <w:rPr>
                <w:rFonts w:ascii="Times New Roman" w:hAnsi="Times New Roman"/>
                <w:sz w:val="24"/>
                <w:szCs w:val="24"/>
              </w:rPr>
              <w:t>АГДК, зрит. зал</w:t>
            </w:r>
          </w:p>
        </w:tc>
        <w:tc>
          <w:tcPr>
            <w:tcW w:w="1985" w:type="dxa"/>
            <w:tcBorders>
              <w:top w:val="single" w:sz="4" w:space="0" w:color="000000"/>
              <w:left w:val="single" w:sz="4" w:space="0" w:color="000000"/>
              <w:bottom w:val="single" w:sz="4" w:space="0" w:color="000000"/>
              <w:right w:val="single" w:sz="4" w:space="0" w:color="000000"/>
            </w:tcBorders>
          </w:tcPr>
          <w:p w14:paraId="4D672F2D"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14:paraId="0A89B2D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spellStart"/>
            <w:r w:rsidRPr="006B240F">
              <w:rPr>
                <w:rFonts w:ascii="Times New Roman" w:hAnsi="Times New Roman"/>
                <w:sz w:val="24"/>
                <w:szCs w:val="24"/>
              </w:rPr>
              <w:t>отд</w:t>
            </w:r>
            <w:proofErr w:type="spellEnd"/>
          </w:p>
        </w:tc>
      </w:tr>
      <w:tr w:rsidR="00390FBF" w:rsidRPr="006B240F" w14:paraId="3FC37CFE" w14:textId="77777777" w:rsidTr="001707A3">
        <w:tc>
          <w:tcPr>
            <w:tcW w:w="567" w:type="dxa"/>
            <w:tcBorders>
              <w:top w:val="single" w:sz="4" w:space="0" w:color="000000"/>
              <w:left w:val="single" w:sz="4" w:space="0" w:color="000000"/>
              <w:bottom w:val="single" w:sz="4" w:space="0" w:color="000000"/>
              <w:right w:val="nil"/>
            </w:tcBorders>
            <w:vAlign w:val="center"/>
          </w:tcPr>
          <w:p w14:paraId="582C9668"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nil"/>
            </w:tcBorders>
          </w:tcPr>
          <w:p w14:paraId="41930838" w14:textId="77777777" w:rsidR="00390FBF" w:rsidRDefault="00390FBF" w:rsidP="001707A3">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Акция, </w:t>
            </w:r>
            <w:proofErr w:type="spellStart"/>
            <w:r>
              <w:rPr>
                <w:rFonts w:ascii="Times New Roman" w:hAnsi="Times New Roman"/>
                <w:sz w:val="24"/>
                <w:szCs w:val="24"/>
                <w:lang w:eastAsia="en-US"/>
              </w:rPr>
              <w:t>посв</w:t>
            </w:r>
            <w:proofErr w:type="spellEnd"/>
            <w:r>
              <w:rPr>
                <w:rFonts w:ascii="Times New Roman" w:hAnsi="Times New Roman"/>
                <w:sz w:val="24"/>
                <w:szCs w:val="24"/>
                <w:lang w:eastAsia="en-US"/>
              </w:rPr>
              <w:t xml:space="preserve">. </w:t>
            </w:r>
            <w:r w:rsidRPr="00D81CBF">
              <w:rPr>
                <w:rFonts w:ascii="Times New Roman" w:hAnsi="Times New Roman"/>
                <w:sz w:val="24"/>
                <w:szCs w:val="24"/>
                <w:lang w:eastAsia="en-US"/>
              </w:rPr>
              <w:t>В</w:t>
            </w:r>
            <w:r>
              <w:rPr>
                <w:rFonts w:ascii="Times New Roman" w:hAnsi="Times New Roman"/>
                <w:sz w:val="24"/>
                <w:szCs w:val="24"/>
                <w:lang w:eastAsia="en-US"/>
              </w:rPr>
              <w:t>семирному дню домашних животных</w:t>
            </w:r>
          </w:p>
        </w:tc>
        <w:tc>
          <w:tcPr>
            <w:tcW w:w="1701" w:type="dxa"/>
            <w:tcBorders>
              <w:top w:val="single" w:sz="4" w:space="0" w:color="000000"/>
              <w:left w:val="single" w:sz="4" w:space="0" w:color="000000"/>
              <w:bottom w:val="single" w:sz="4" w:space="0" w:color="000000"/>
              <w:right w:val="nil"/>
            </w:tcBorders>
          </w:tcPr>
          <w:p w14:paraId="40AF3086"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30.11</w:t>
            </w:r>
          </w:p>
        </w:tc>
        <w:tc>
          <w:tcPr>
            <w:tcW w:w="2268" w:type="dxa"/>
            <w:tcBorders>
              <w:top w:val="single" w:sz="4" w:space="0" w:color="000000"/>
              <w:left w:val="single" w:sz="4" w:space="0" w:color="000000"/>
              <w:bottom w:val="single" w:sz="4" w:space="0" w:color="000000"/>
              <w:right w:val="nil"/>
            </w:tcBorders>
          </w:tcPr>
          <w:p w14:paraId="1BE558E7" w14:textId="77777777" w:rsidR="00390FBF" w:rsidRPr="00AF14D2" w:rsidRDefault="00D419E3" w:rsidP="001707A3">
            <w:pPr>
              <w:spacing w:after="0" w:line="240" w:lineRule="auto"/>
              <w:jc w:val="center"/>
              <w:rPr>
                <w:rFonts w:ascii="Times New Roman" w:hAnsi="Times New Roman"/>
                <w:sz w:val="24"/>
                <w:szCs w:val="24"/>
                <w:lang w:eastAsia="en-US"/>
              </w:rPr>
            </w:pPr>
            <w:hyperlink r:id="rId146"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8904FB0"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722" w:type="dxa"/>
            <w:tcBorders>
              <w:top w:val="single" w:sz="4" w:space="0" w:color="000000"/>
              <w:left w:val="single" w:sz="4" w:space="0" w:color="000000"/>
              <w:bottom w:val="single" w:sz="4" w:space="0" w:color="000000"/>
              <w:right w:val="single" w:sz="4" w:space="0" w:color="000000"/>
            </w:tcBorders>
          </w:tcPr>
          <w:p w14:paraId="634DEE7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Зав. к/м </w:t>
            </w:r>
            <w:proofErr w:type="spellStart"/>
            <w:r w:rsidRPr="006B240F">
              <w:rPr>
                <w:rFonts w:ascii="Times New Roman" w:hAnsi="Times New Roman"/>
                <w:sz w:val="24"/>
                <w:szCs w:val="24"/>
              </w:rPr>
              <w:t>отд</w:t>
            </w:r>
            <w:proofErr w:type="spellEnd"/>
          </w:p>
        </w:tc>
      </w:tr>
    </w:tbl>
    <w:p w14:paraId="499EE39B" w14:textId="77777777" w:rsidR="00390FBF" w:rsidRPr="006B240F" w:rsidRDefault="00390FBF" w:rsidP="00390FBF">
      <w:pPr>
        <w:spacing w:before="120" w:after="120" w:line="240" w:lineRule="auto"/>
        <w:jc w:val="center"/>
        <w:rPr>
          <w:rFonts w:ascii="Times New Roman" w:hAnsi="Times New Roman"/>
          <w:b/>
          <w:bCs/>
          <w:sz w:val="24"/>
          <w:szCs w:val="24"/>
        </w:rPr>
      </w:pPr>
      <w:r w:rsidRPr="006B240F">
        <w:rPr>
          <w:rFonts w:ascii="Times New Roman" w:hAnsi="Times New Roman"/>
          <w:b/>
          <w:bCs/>
          <w:sz w:val="24"/>
          <w:szCs w:val="24"/>
        </w:rPr>
        <w:t>3.4. Работа по патриотическому воспитанию</w:t>
      </w:r>
    </w:p>
    <w:tbl>
      <w:tblPr>
        <w:tblW w:w="14884" w:type="dxa"/>
        <w:tblInd w:w="250" w:type="dxa"/>
        <w:tblLayout w:type="fixed"/>
        <w:tblLook w:val="04A0" w:firstRow="1" w:lastRow="0" w:firstColumn="1" w:lastColumn="0" w:noHBand="0" w:noVBand="1"/>
      </w:tblPr>
      <w:tblGrid>
        <w:gridCol w:w="564"/>
        <w:gridCol w:w="5673"/>
        <w:gridCol w:w="1701"/>
        <w:gridCol w:w="2268"/>
        <w:gridCol w:w="1985"/>
        <w:gridCol w:w="2693"/>
      </w:tblGrid>
      <w:tr w:rsidR="00390FBF" w:rsidRPr="006B240F" w14:paraId="394D78C7" w14:textId="77777777" w:rsidTr="001707A3">
        <w:tc>
          <w:tcPr>
            <w:tcW w:w="564" w:type="dxa"/>
            <w:tcBorders>
              <w:top w:val="single" w:sz="4" w:space="0" w:color="000000"/>
              <w:left w:val="single" w:sz="4" w:space="0" w:color="000000"/>
              <w:bottom w:val="single" w:sz="4" w:space="0" w:color="000000"/>
              <w:right w:val="nil"/>
            </w:tcBorders>
            <w:hideMark/>
          </w:tcPr>
          <w:p w14:paraId="6F8E8826"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3" w:type="dxa"/>
            <w:tcBorders>
              <w:top w:val="single" w:sz="4" w:space="0" w:color="000000"/>
              <w:left w:val="single" w:sz="4" w:space="0" w:color="000000"/>
              <w:bottom w:val="single" w:sz="4" w:space="0" w:color="000000"/>
              <w:right w:val="nil"/>
            </w:tcBorders>
            <w:hideMark/>
          </w:tcPr>
          <w:p w14:paraId="4A0A07A6"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7DD45014"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55111B3B"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0C4E8BF7"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14:paraId="3C5C3AED"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7AAFF863" w14:textId="77777777" w:rsidTr="001707A3">
        <w:tc>
          <w:tcPr>
            <w:tcW w:w="564" w:type="dxa"/>
            <w:tcBorders>
              <w:top w:val="single" w:sz="4" w:space="0" w:color="000000"/>
              <w:left w:val="single" w:sz="4" w:space="0" w:color="000000"/>
              <w:bottom w:val="single" w:sz="4" w:space="0" w:color="000000"/>
              <w:right w:val="nil"/>
            </w:tcBorders>
          </w:tcPr>
          <w:p w14:paraId="6C1F4C99" w14:textId="77777777" w:rsidR="00390FBF" w:rsidRPr="00DE6BE9" w:rsidRDefault="00390FBF" w:rsidP="001707A3">
            <w:pPr>
              <w:suppressAutoHyphens/>
              <w:snapToGrid w:val="0"/>
              <w:spacing w:after="0" w:line="240" w:lineRule="auto"/>
              <w:jc w:val="center"/>
              <w:rPr>
                <w:rFonts w:ascii="Times New Roman" w:hAnsi="Times New Roman"/>
                <w:sz w:val="24"/>
                <w:szCs w:val="24"/>
              </w:rPr>
            </w:pPr>
            <w:r w:rsidRPr="00DE6BE9">
              <w:rPr>
                <w:rFonts w:ascii="Times New Roman" w:hAnsi="Times New Roman"/>
                <w:sz w:val="24"/>
                <w:szCs w:val="24"/>
              </w:rPr>
              <w:t>1</w:t>
            </w:r>
          </w:p>
        </w:tc>
        <w:tc>
          <w:tcPr>
            <w:tcW w:w="5673" w:type="dxa"/>
            <w:tcBorders>
              <w:top w:val="single" w:sz="4" w:space="0" w:color="000000"/>
              <w:left w:val="single" w:sz="4" w:space="0" w:color="000000"/>
              <w:bottom w:val="single" w:sz="4" w:space="0" w:color="000000"/>
              <w:right w:val="nil"/>
            </w:tcBorders>
          </w:tcPr>
          <w:p w14:paraId="07CA6F6A" w14:textId="3E805A36" w:rsidR="00390FBF" w:rsidRPr="005F45A1" w:rsidRDefault="00390FBF" w:rsidP="001707A3">
            <w:pPr>
              <w:suppressAutoHyphens/>
              <w:snapToGrid w:val="0"/>
              <w:spacing w:after="0" w:line="240" w:lineRule="auto"/>
              <w:rPr>
                <w:rFonts w:ascii="Times New Roman" w:hAnsi="Times New Roman"/>
                <w:sz w:val="24"/>
                <w:szCs w:val="24"/>
                <w:lang w:eastAsia="en-US"/>
              </w:rPr>
            </w:pPr>
            <w:r w:rsidRPr="005F45A1">
              <w:rPr>
                <w:rFonts w:ascii="Times New Roman" w:hAnsi="Times New Roman"/>
                <w:sz w:val="24"/>
                <w:szCs w:val="24"/>
              </w:rPr>
              <w:t xml:space="preserve">Программа </w:t>
            </w:r>
            <w:r w:rsidR="00A35F64">
              <w:rPr>
                <w:rFonts w:ascii="Times New Roman" w:hAnsi="Times New Roman"/>
                <w:sz w:val="24"/>
                <w:szCs w:val="24"/>
              </w:rPr>
              <w:t>«</w:t>
            </w:r>
            <w:r w:rsidRPr="005F45A1">
              <w:rPr>
                <w:rFonts w:ascii="Times New Roman" w:hAnsi="Times New Roman"/>
                <w:sz w:val="24"/>
                <w:szCs w:val="24"/>
              </w:rPr>
              <w:t>Голоса истории</w:t>
            </w:r>
            <w:r w:rsidR="00A35F64">
              <w:rPr>
                <w:rFonts w:ascii="Times New Roman" w:hAnsi="Times New Roman"/>
                <w:sz w:val="24"/>
                <w:szCs w:val="24"/>
              </w:rPr>
              <w:t>»</w:t>
            </w:r>
            <w:r w:rsidRPr="005F45A1">
              <w:rPr>
                <w:rFonts w:ascii="Times New Roman" w:hAnsi="Times New Roman"/>
                <w:sz w:val="24"/>
                <w:szCs w:val="24"/>
              </w:rPr>
              <w:t xml:space="preserve">, </w:t>
            </w:r>
            <w:proofErr w:type="spellStart"/>
            <w:r w:rsidRPr="005F45A1">
              <w:rPr>
                <w:rFonts w:ascii="Times New Roman" w:hAnsi="Times New Roman"/>
                <w:sz w:val="24"/>
                <w:szCs w:val="24"/>
              </w:rPr>
              <w:t>посв</w:t>
            </w:r>
            <w:proofErr w:type="spellEnd"/>
            <w:r w:rsidRPr="005F45A1">
              <w:rPr>
                <w:rFonts w:ascii="Times New Roman" w:hAnsi="Times New Roman"/>
                <w:sz w:val="24"/>
                <w:szCs w:val="24"/>
              </w:rPr>
              <w:t>. Дню прибытия в Мурманск первого конвоя судов союзников СССР (1942 год)</w:t>
            </w:r>
          </w:p>
        </w:tc>
        <w:tc>
          <w:tcPr>
            <w:tcW w:w="1701" w:type="dxa"/>
            <w:tcBorders>
              <w:top w:val="single" w:sz="4" w:space="0" w:color="000000"/>
              <w:left w:val="single" w:sz="4" w:space="0" w:color="000000"/>
              <w:bottom w:val="single" w:sz="4" w:space="0" w:color="000000"/>
              <w:right w:val="nil"/>
            </w:tcBorders>
          </w:tcPr>
          <w:p w14:paraId="7C20E349"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11.01</w:t>
            </w:r>
          </w:p>
        </w:tc>
        <w:tc>
          <w:tcPr>
            <w:tcW w:w="2268" w:type="dxa"/>
            <w:tcBorders>
              <w:top w:val="single" w:sz="4" w:space="0" w:color="000000"/>
              <w:left w:val="single" w:sz="4" w:space="0" w:color="000000"/>
              <w:bottom w:val="single" w:sz="4" w:space="0" w:color="000000"/>
              <w:right w:val="nil"/>
            </w:tcBorders>
          </w:tcPr>
          <w:p w14:paraId="14BC670D" w14:textId="77777777" w:rsidR="00390FBF" w:rsidRPr="006C17CC" w:rsidRDefault="00D419E3" w:rsidP="001707A3">
            <w:pPr>
              <w:suppressAutoHyphens/>
              <w:snapToGrid w:val="0"/>
              <w:spacing w:after="0" w:line="240" w:lineRule="auto"/>
              <w:jc w:val="center"/>
              <w:rPr>
                <w:rFonts w:ascii="Times New Roman" w:hAnsi="Times New Roman"/>
                <w:sz w:val="24"/>
                <w:szCs w:val="24"/>
                <w:u w:val="single"/>
                <w:lang w:eastAsia="en-US"/>
              </w:rPr>
            </w:pPr>
            <w:hyperlink r:id="rId147" w:history="1">
              <w:r w:rsidR="00390FBF" w:rsidRPr="006C17CC">
                <w:rPr>
                  <w:rStyle w:val="ac"/>
                  <w:rFonts w:ascii="Times New Roman" w:hAnsi="Times New Roman"/>
                  <w:sz w:val="24"/>
                  <w:szCs w:val="24"/>
                </w:rPr>
                <w:t>https://vk.com/dkapatity</w:t>
              </w:r>
            </w:hyperlink>
            <w:r w:rsidR="00390FBF" w:rsidRPr="006C17CC">
              <w:rPr>
                <w:rFonts w:ascii="Times New Roman" w:hAnsi="Times New Roman"/>
                <w:sz w:val="24"/>
                <w:szCs w:val="24"/>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ACA170C"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5E2D91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8684FA9" w14:textId="77777777" w:rsidTr="001707A3">
        <w:tc>
          <w:tcPr>
            <w:tcW w:w="564" w:type="dxa"/>
            <w:tcBorders>
              <w:top w:val="single" w:sz="4" w:space="0" w:color="000000"/>
              <w:left w:val="single" w:sz="4" w:space="0" w:color="000000"/>
              <w:bottom w:val="single" w:sz="4" w:space="0" w:color="000000"/>
              <w:right w:val="nil"/>
            </w:tcBorders>
          </w:tcPr>
          <w:p w14:paraId="4BD8D969" w14:textId="77777777" w:rsidR="00390FBF" w:rsidRPr="00DE6BE9" w:rsidRDefault="00390FBF" w:rsidP="001707A3">
            <w:pPr>
              <w:suppressAutoHyphens/>
              <w:snapToGrid w:val="0"/>
              <w:spacing w:after="0" w:line="240" w:lineRule="auto"/>
              <w:jc w:val="center"/>
              <w:rPr>
                <w:rFonts w:ascii="Times New Roman" w:hAnsi="Times New Roman"/>
                <w:sz w:val="24"/>
                <w:szCs w:val="24"/>
              </w:rPr>
            </w:pPr>
            <w:r w:rsidRPr="00DE6BE9">
              <w:rPr>
                <w:rFonts w:ascii="Times New Roman" w:hAnsi="Times New Roman"/>
                <w:sz w:val="24"/>
                <w:szCs w:val="24"/>
              </w:rPr>
              <w:lastRenderedPageBreak/>
              <w:t>2</w:t>
            </w:r>
          </w:p>
        </w:tc>
        <w:tc>
          <w:tcPr>
            <w:tcW w:w="5673" w:type="dxa"/>
            <w:tcBorders>
              <w:top w:val="single" w:sz="4" w:space="0" w:color="000000"/>
              <w:left w:val="single" w:sz="4" w:space="0" w:color="000000"/>
              <w:bottom w:val="single" w:sz="4" w:space="0" w:color="000000"/>
              <w:right w:val="nil"/>
            </w:tcBorders>
          </w:tcPr>
          <w:p w14:paraId="59197D1D" w14:textId="306D6D38" w:rsidR="00390FBF" w:rsidRPr="006B240F" w:rsidRDefault="00390FBF" w:rsidP="001707A3">
            <w:pPr>
              <w:suppressAutoHyphens/>
              <w:snapToGrid w:val="0"/>
              <w:spacing w:after="0" w:line="240" w:lineRule="auto"/>
              <w:rPr>
                <w:rFonts w:ascii="Times New Roman" w:hAnsi="Times New Roman"/>
                <w:b/>
                <w:sz w:val="24"/>
                <w:szCs w:val="24"/>
              </w:rPr>
            </w:pPr>
            <w:r>
              <w:rPr>
                <w:rFonts w:ascii="Times New Roman" w:hAnsi="Times New Roman"/>
                <w:sz w:val="24"/>
                <w:szCs w:val="24"/>
              </w:rPr>
              <w:t xml:space="preserve">Вечер памяти </w:t>
            </w:r>
            <w:r w:rsidR="00A35F64">
              <w:rPr>
                <w:rFonts w:ascii="Times New Roman" w:hAnsi="Times New Roman"/>
                <w:sz w:val="24"/>
                <w:szCs w:val="24"/>
              </w:rPr>
              <w:t>«</w:t>
            </w:r>
            <w:r>
              <w:rPr>
                <w:rFonts w:ascii="Times New Roman" w:hAnsi="Times New Roman"/>
                <w:sz w:val="24"/>
                <w:szCs w:val="24"/>
              </w:rPr>
              <w:t>Город мужества и славы</w:t>
            </w:r>
            <w:r w:rsidR="00A35F64">
              <w:rPr>
                <w:rFonts w:ascii="Times New Roman" w:hAnsi="Times New Roman"/>
                <w:sz w:val="24"/>
                <w:szCs w:val="24"/>
              </w:rPr>
              <w:t>»</w:t>
            </w:r>
            <w:r>
              <w:rPr>
                <w:rFonts w:ascii="Times New Roman" w:hAnsi="Times New Roman"/>
                <w:sz w:val="24"/>
                <w:szCs w:val="24"/>
              </w:rPr>
              <w:t xml:space="preserve"> (в рамках празднования </w:t>
            </w:r>
            <w:r w:rsidRPr="000A1892">
              <w:rPr>
                <w:rFonts w:ascii="Times New Roman" w:hAnsi="Times New Roman"/>
                <w:sz w:val="24"/>
                <w:szCs w:val="24"/>
              </w:rPr>
              <w:t>80-летия со дня прорыва блокады Ленинграда</w:t>
            </w: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41E1B7EC"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25.01</w:t>
            </w:r>
          </w:p>
        </w:tc>
        <w:tc>
          <w:tcPr>
            <w:tcW w:w="2268" w:type="dxa"/>
            <w:tcBorders>
              <w:top w:val="single" w:sz="4" w:space="0" w:color="000000"/>
              <w:left w:val="single" w:sz="4" w:space="0" w:color="000000"/>
              <w:bottom w:val="single" w:sz="4" w:space="0" w:color="000000"/>
              <w:right w:val="nil"/>
            </w:tcBorders>
          </w:tcPr>
          <w:p w14:paraId="0B59B247" w14:textId="14B27F85"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B190398" w14:textId="77777777" w:rsidR="00390FBF" w:rsidRPr="00636B7A" w:rsidRDefault="00390FBF" w:rsidP="001707A3">
            <w:pPr>
              <w:suppressAutoHyphens/>
              <w:spacing w:after="0" w:line="240" w:lineRule="auto"/>
              <w:jc w:val="center"/>
              <w:rPr>
                <w:rFonts w:ascii="Times New Roman" w:hAnsi="Times New Roman"/>
                <w:sz w:val="24"/>
                <w:szCs w:val="24"/>
              </w:rPr>
            </w:pPr>
            <w:r w:rsidRPr="00636B7A">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9ABA1BA"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2869AE1B" w14:textId="77777777" w:rsidTr="001707A3">
        <w:tc>
          <w:tcPr>
            <w:tcW w:w="564" w:type="dxa"/>
            <w:tcBorders>
              <w:top w:val="single" w:sz="4" w:space="0" w:color="000000"/>
              <w:left w:val="single" w:sz="4" w:space="0" w:color="000000"/>
              <w:bottom w:val="single" w:sz="4" w:space="0" w:color="000000"/>
              <w:right w:val="nil"/>
            </w:tcBorders>
          </w:tcPr>
          <w:p w14:paraId="44C4E03C" w14:textId="77777777" w:rsidR="00390FBF" w:rsidRPr="00226AA3" w:rsidRDefault="00390FBF" w:rsidP="001707A3">
            <w:pPr>
              <w:suppressAutoHyphens/>
              <w:snapToGrid w:val="0"/>
              <w:spacing w:after="0" w:line="240" w:lineRule="auto"/>
              <w:jc w:val="center"/>
              <w:rPr>
                <w:rFonts w:ascii="Times New Roman" w:hAnsi="Times New Roman"/>
                <w:sz w:val="24"/>
                <w:szCs w:val="24"/>
              </w:rPr>
            </w:pPr>
            <w:r w:rsidRPr="00226AA3">
              <w:rPr>
                <w:rFonts w:ascii="Times New Roman" w:hAnsi="Times New Roman"/>
                <w:sz w:val="24"/>
                <w:szCs w:val="24"/>
              </w:rPr>
              <w:t>3</w:t>
            </w:r>
          </w:p>
        </w:tc>
        <w:tc>
          <w:tcPr>
            <w:tcW w:w="5673" w:type="dxa"/>
            <w:tcBorders>
              <w:top w:val="single" w:sz="4" w:space="0" w:color="000000"/>
              <w:left w:val="single" w:sz="4" w:space="0" w:color="000000"/>
              <w:bottom w:val="single" w:sz="4" w:space="0" w:color="000000"/>
              <w:right w:val="nil"/>
            </w:tcBorders>
          </w:tcPr>
          <w:p w14:paraId="4FDB2F78" w14:textId="0C8D168E" w:rsidR="00390FBF" w:rsidRDefault="00390FBF" w:rsidP="001707A3">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Встреча ветеранов </w:t>
            </w:r>
            <w:r w:rsidR="00A35F64">
              <w:rPr>
                <w:rFonts w:ascii="Times New Roman" w:hAnsi="Times New Roman"/>
                <w:sz w:val="24"/>
                <w:szCs w:val="24"/>
              </w:rPr>
              <w:t>«</w:t>
            </w:r>
            <w:r>
              <w:rPr>
                <w:rFonts w:ascii="Times New Roman" w:hAnsi="Times New Roman"/>
                <w:sz w:val="24"/>
                <w:szCs w:val="24"/>
              </w:rPr>
              <w:t>Ты выстоял великий Сталинград</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26B8E7FC"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01.02</w:t>
            </w:r>
          </w:p>
        </w:tc>
        <w:tc>
          <w:tcPr>
            <w:tcW w:w="2268" w:type="dxa"/>
            <w:tcBorders>
              <w:top w:val="single" w:sz="4" w:space="0" w:color="000000"/>
              <w:left w:val="single" w:sz="4" w:space="0" w:color="000000"/>
              <w:bottom w:val="single" w:sz="4" w:space="0" w:color="000000"/>
              <w:right w:val="nil"/>
            </w:tcBorders>
          </w:tcPr>
          <w:p w14:paraId="1EA87CC6" w14:textId="7D702AD4"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0C783AF" w14:textId="77777777" w:rsidR="00390FBF" w:rsidRPr="00636B7A"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41139C8D"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738E07CD" w14:textId="77777777" w:rsidTr="001707A3">
        <w:tc>
          <w:tcPr>
            <w:tcW w:w="564" w:type="dxa"/>
            <w:tcBorders>
              <w:top w:val="single" w:sz="4" w:space="0" w:color="000000"/>
              <w:left w:val="single" w:sz="4" w:space="0" w:color="000000"/>
              <w:bottom w:val="single" w:sz="4" w:space="0" w:color="000000"/>
              <w:right w:val="nil"/>
            </w:tcBorders>
          </w:tcPr>
          <w:p w14:paraId="79491653" w14:textId="77777777" w:rsidR="00390FBF" w:rsidRPr="00226AA3" w:rsidRDefault="00390FBF" w:rsidP="001707A3">
            <w:pPr>
              <w:suppressAutoHyphens/>
              <w:snapToGrid w:val="0"/>
              <w:spacing w:after="0" w:line="240" w:lineRule="auto"/>
              <w:jc w:val="center"/>
              <w:rPr>
                <w:rFonts w:ascii="Times New Roman" w:hAnsi="Times New Roman"/>
                <w:sz w:val="24"/>
                <w:szCs w:val="24"/>
              </w:rPr>
            </w:pPr>
            <w:r w:rsidRPr="00226AA3">
              <w:rPr>
                <w:rFonts w:ascii="Times New Roman" w:hAnsi="Times New Roman"/>
                <w:sz w:val="24"/>
                <w:szCs w:val="24"/>
              </w:rPr>
              <w:t>4</w:t>
            </w:r>
          </w:p>
        </w:tc>
        <w:tc>
          <w:tcPr>
            <w:tcW w:w="5673" w:type="dxa"/>
            <w:tcBorders>
              <w:top w:val="single" w:sz="4" w:space="0" w:color="000000"/>
              <w:left w:val="single" w:sz="4" w:space="0" w:color="000000"/>
              <w:bottom w:val="single" w:sz="4" w:space="0" w:color="000000"/>
              <w:right w:val="nil"/>
            </w:tcBorders>
          </w:tcPr>
          <w:p w14:paraId="03EA6A2A" w14:textId="1182D453" w:rsidR="00390FBF" w:rsidRDefault="00390FBF" w:rsidP="001707A3">
            <w:pPr>
              <w:suppressAutoHyphens/>
              <w:snapToGrid w:val="0"/>
              <w:spacing w:after="0" w:line="240" w:lineRule="auto"/>
              <w:rPr>
                <w:rFonts w:ascii="Times New Roman" w:hAnsi="Times New Roman"/>
                <w:sz w:val="24"/>
                <w:szCs w:val="24"/>
              </w:rPr>
            </w:pPr>
            <w:r>
              <w:rPr>
                <w:rFonts w:ascii="Times New Roman" w:hAnsi="Times New Roman"/>
                <w:color w:val="000000"/>
                <w:sz w:val="24"/>
                <w:szCs w:val="24"/>
                <w:shd w:val="clear" w:color="auto" w:fill="FFFFFF"/>
              </w:rPr>
              <w:t xml:space="preserve">Урок мужества </w:t>
            </w:r>
            <w:r w:rsidR="00A35F64">
              <w:rPr>
                <w:rFonts w:ascii="Times New Roman" w:hAnsi="Times New Roman"/>
                <w:color w:val="000000"/>
                <w:sz w:val="24"/>
                <w:szCs w:val="24"/>
                <w:shd w:val="clear" w:color="auto" w:fill="FFFFFF"/>
              </w:rPr>
              <w:t>«</w:t>
            </w:r>
            <w:r w:rsidRPr="004E3CBC">
              <w:rPr>
                <w:rFonts w:ascii="Times New Roman" w:hAnsi="Times New Roman"/>
                <w:color w:val="000000"/>
                <w:sz w:val="24"/>
                <w:szCs w:val="24"/>
                <w:shd w:val="clear" w:color="auto" w:fill="FFFFFF"/>
              </w:rPr>
              <w:t>Сталинград: 200 дней мужества и стойкости</w:t>
            </w:r>
            <w:r w:rsidR="00A35F64">
              <w:rPr>
                <w:rFonts w:ascii="Times New Roman" w:hAnsi="Times New Roman"/>
                <w:color w:val="000000"/>
                <w:sz w:val="24"/>
                <w:szCs w:val="24"/>
                <w:shd w:val="clear" w:color="auto" w:fill="FFFFFF"/>
              </w:rPr>
              <w:t>»</w:t>
            </w:r>
          </w:p>
        </w:tc>
        <w:tc>
          <w:tcPr>
            <w:tcW w:w="1701" w:type="dxa"/>
            <w:tcBorders>
              <w:top w:val="single" w:sz="4" w:space="0" w:color="000000"/>
              <w:left w:val="single" w:sz="4" w:space="0" w:color="000000"/>
              <w:bottom w:val="single" w:sz="4" w:space="0" w:color="000000"/>
              <w:right w:val="nil"/>
            </w:tcBorders>
          </w:tcPr>
          <w:p w14:paraId="52F7720C"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05.02</w:t>
            </w:r>
          </w:p>
        </w:tc>
        <w:tc>
          <w:tcPr>
            <w:tcW w:w="2268" w:type="dxa"/>
            <w:tcBorders>
              <w:top w:val="single" w:sz="4" w:space="0" w:color="000000"/>
              <w:left w:val="single" w:sz="4" w:space="0" w:color="000000"/>
              <w:bottom w:val="single" w:sz="4" w:space="0" w:color="000000"/>
              <w:right w:val="nil"/>
            </w:tcBorders>
          </w:tcPr>
          <w:p w14:paraId="79DF1750" w14:textId="2468CA89"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7E8E59E9"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361C379B"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1843F310" w14:textId="77777777" w:rsidTr="001707A3">
        <w:tc>
          <w:tcPr>
            <w:tcW w:w="564" w:type="dxa"/>
            <w:tcBorders>
              <w:top w:val="single" w:sz="4" w:space="0" w:color="000000"/>
              <w:left w:val="single" w:sz="4" w:space="0" w:color="000000"/>
              <w:bottom w:val="single" w:sz="4" w:space="0" w:color="000000"/>
              <w:right w:val="nil"/>
            </w:tcBorders>
            <w:vAlign w:val="center"/>
          </w:tcPr>
          <w:p w14:paraId="2ACE4327"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3" w:type="dxa"/>
            <w:tcBorders>
              <w:top w:val="single" w:sz="4" w:space="0" w:color="000000"/>
              <w:left w:val="single" w:sz="4" w:space="0" w:color="000000"/>
              <w:bottom w:val="single" w:sz="4" w:space="0" w:color="000000"/>
              <w:right w:val="nil"/>
            </w:tcBorders>
          </w:tcPr>
          <w:p w14:paraId="45F2F66D" w14:textId="77777777" w:rsidR="00390FBF" w:rsidRPr="006B240F" w:rsidRDefault="00390FBF" w:rsidP="001707A3">
            <w:pPr>
              <w:suppressAutoHyphens/>
              <w:snapToGrid w:val="0"/>
              <w:spacing w:after="0" w:line="240" w:lineRule="auto"/>
              <w:rPr>
                <w:rFonts w:ascii="Times New Roman" w:hAnsi="Times New Roman"/>
                <w:sz w:val="24"/>
                <w:szCs w:val="24"/>
              </w:rPr>
            </w:pPr>
            <w:r w:rsidRPr="006B240F">
              <w:rPr>
                <w:rFonts w:ascii="Times New Roman" w:hAnsi="Times New Roman"/>
                <w:sz w:val="24"/>
                <w:szCs w:val="24"/>
                <w:lang w:eastAsia="en-US"/>
              </w:rPr>
              <w:t>Акция, посв</w:t>
            </w:r>
            <w:r>
              <w:rPr>
                <w:rFonts w:ascii="Times New Roman" w:hAnsi="Times New Roman"/>
                <w:sz w:val="24"/>
                <w:szCs w:val="24"/>
                <w:lang w:eastAsia="en-US"/>
              </w:rPr>
              <w:t>ященная</w:t>
            </w:r>
            <w:r w:rsidRPr="006B240F">
              <w:rPr>
                <w:rFonts w:ascii="Times New Roman" w:hAnsi="Times New Roman"/>
                <w:sz w:val="24"/>
                <w:szCs w:val="24"/>
                <w:lang w:eastAsia="en-US"/>
              </w:rPr>
              <w:t xml:space="preserve"> Дню воина-интернационалиста</w:t>
            </w:r>
          </w:p>
        </w:tc>
        <w:tc>
          <w:tcPr>
            <w:tcW w:w="1701" w:type="dxa"/>
            <w:tcBorders>
              <w:top w:val="single" w:sz="4" w:space="0" w:color="000000"/>
              <w:left w:val="single" w:sz="4" w:space="0" w:color="000000"/>
              <w:bottom w:val="single" w:sz="4" w:space="0" w:color="000000"/>
              <w:right w:val="nil"/>
            </w:tcBorders>
          </w:tcPr>
          <w:p w14:paraId="14E4837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15.02</w:t>
            </w:r>
          </w:p>
        </w:tc>
        <w:tc>
          <w:tcPr>
            <w:tcW w:w="2268" w:type="dxa"/>
            <w:tcBorders>
              <w:top w:val="single" w:sz="4" w:space="0" w:color="000000"/>
              <w:left w:val="single" w:sz="4" w:space="0" w:color="000000"/>
              <w:bottom w:val="single" w:sz="4" w:space="0" w:color="000000"/>
              <w:right w:val="nil"/>
            </w:tcBorders>
          </w:tcPr>
          <w:p w14:paraId="1D94849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8154EF">
              <w:rPr>
                <w:rFonts w:ascii="Times New Roman" w:hAnsi="Times New Roman"/>
                <w:sz w:val="24"/>
                <w:szCs w:val="24"/>
              </w:rPr>
              <w:t>Памятный знак воинам-</w:t>
            </w:r>
            <w:proofErr w:type="spellStart"/>
            <w:r w:rsidRPr="008154EF">
              <w:rPr>
                <w:rFonts w:ascii="Times New Roman" w:hAnsi="Times New Roman"/>
                <w:sz w:val="24"/>
                <w:szCs w:val="24"/>
              </w:rPr>
              <w:t>интернац</w:t>
            </w:r>
            <w:proofErr w:type="spellEnd"/>
            <w:r w:rsidRPr="008154EF">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65AE465A"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9CDD3D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5F734397" w14:textId="77777777" w:rsidTr="001707A3">
        <w:tc>
          <w:tcPr>
            <w:tcW w:w="564" w:type="dxa"/>
            <w:tcBorders>
              <w:top w:val="single" w:sz="4" w:space="0" w:color="000000"/>
              <w:left w:val="single" w:sz="4" w:space="0" w:color="000000"/>
              <w:bottom w:val="single" w:sz="4" w:space="0" w:color="000000"/>
              <w:right w:val="nil"/>
            </w:tcBorders>
            <w:vAlign w:val="center"/>
          </w:tcPr>
          <w:p w14:paraId="01D06324"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3" w:type="dxa"/>
            <w:tcBorders>
              <w:top w:val="single" w:sz="4" w:space="0" w:color="000000"/>
              <w:left w:val="single" w:sz="4" w:space="0" w:color="000000"/>
              <w:bottom w:val="single" w:sz="4" w:space="0" w:color="000000"/>
              <w:right w:val="nil"/>
            </w:tcBorders>
          </w:tcPr>
          <w:p w14:paraId="327803A4" w14:textId="49963DC6" w:rsidR="00390FBF" w:rsidRPr="006B240F" w:rsidRDefault="00390FBF" w:rsidP="001707A3">
            <w:pPr>
              <w:suppressAutoHyphens/>
              <w:snapToGri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Акция памяти </w:t>
            </w:r>
            <w:r w:rsidR="00A35F64">
              <w:rPr>
                <w:rFonts w:ascii="Times New Roman" w:hAnsi="Times New Roman"/>
                <w:sz w:val="24"/>
                <w:szCs w:val="24"/>
                <w:lang w:eastAsia="en-US"/>
              </w:rPr>
              <w:t>«</w:t>
            </w:r>
            <w:r>
              <w:rPr>
                <w:rFonts w:ascii="Times New Roman" w:hAnsi="Times New Roman"/>
                <w:sz w:val="24"/>
                <w:szCs w:val="24"/>
                <w:lang w:eastAsia="en-US"/>
              </w:rPr>
              <w:t>Забыть не имеем права</w:t>
            </w:r>
            <w:r w:rsidR="00A35F64">
              <w:rPr>
                <w:rFonts w:ascii="Times New Roman" w:hAnsi="Times New Roman"/>
                <w:sz w:val="24"/>
                <w:szCs w:val="24"/>
                <w:lang w:eastAsia="en-US"/>
              </w:rPr>
              <w:t>»</w:t>
            </w:r>
            <w:r>
              <w:rPr>
                <w:rFonts w:ascii="Times New Roman" w:hAnsi="Times New Roman"/>
                <w:sz w:val="24"/>
                <w:szCs w:val="24"/>
                <w:lang w:eastAsia="en-US"/>
              </w:rPr>
              <w:t xml:space="preserve">, </w:t>
            </w:r>
            <w:r w:rsidRPr="00B167A5">
              <w:rPr>
                <w:rFonts w:ascii="Times New Roman" w:hAnsi="Times New Roman"/>
                <w:sz w:val="24"/>
                <w:szCs w:val="24"/>
                <w:lang w:eastAsia="en-US"/>
              </w:rPr>
              <w:t>34 года выв</w:t>
            </w:r>
            <w:r>
              <w:rPr>
                <w:rFonts w:ascii="Times New Roman" w:hAnsi="Times New Roman"/>
                <w:sz w:val="24"/>
                <w:szCs w:val="24"/>
                <w:lang w:eastAsia="en-US"/>
              </w:rPr>
              <w:t>ода войск из Афганистана.</w:t>
            </w:r>
          </w:p>
        </w:tc>
        <w:tc>
          <w:tcPr>
            <w:tcW w:w="1701" w:type="dxa"/>
            <w:tcBorders>
              <w:top w:val="single" w:sz="4" w:space="0" w:color="000000"/>
              <w:left w:val="single" w:sz="4" w:space="0" w:color="000000"/>
              <w:bottom w:val="single" w:sz="4" w:space="0" w:color="000000"/>
              <w:right w:val="nil"/>
            </w:tcBorders>
          </w:tcPr>
          <w:p w14:paraId="413080D3"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lang w:eastAsia="en-US"/>
              </w:rPr>
              <w:t xml:space="preserve"> </w:t>
            </w:r>
            <w:r w:rsidRPr="00B167A5">
              <w:rPr>
                <w:rFonts w:ascii="Times New Roman" w:hAnsi="Times New Roman"/>
                <w:sz w:val="24"/>
                <w:szCs w:val="24"/>
                <w:lang w:eastAsia="en-US"/>
              </w:rPr>
              <w:t>15.02</w:t>
            </w:r>
            <w:r w:rsidRPr="00B167A5">
              <w:rPr>
                <w:rFonts w:ascii="Times New Roman" w:hAnsi="Times New Roman"/>
                <w:sz w:val="24"/>
                <w:szCs w:val="24"/>
                <w:lang w:eastAsia="en-US"/>
              </w:rPr>
              <w:tab/>
            </w:r>
          </w:p>
        </w:tc>
        <w:tc>
          <w:tcPr>
            <w:tcW w:w="2268" w:type="dxa"/>
            <w:tcBorders>
              <w:top w:val="single" w:sz="4" w:space="0" w:color="000000"/>
              <w:left w:val="single" w:sz="4" w:space="0" w:color="000000"/>
              <w:bottom w:val="single" w:sz="4" w:space="0" w:color="000000"/>
              <w:right w:val="nil"/>
            </w:tcBorders>
          </w:tcPr>
          <w:p w14:paraId="7CCAEBC0" w14:textId="77777777" w:rsidR="00390FBF" w:rsidRPr="008154E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lang w:eastAsia="en-US"/>
              </w:rPr>
              <w:t>К</w:t>
            </w:r>
            <w:r w:rsidRPr="00B167A5">
              <w:rPr>
                <w:rFonts w:ascii="Times New Roman" w:hAnsi="Times New Roman"/>
                <w:sz w:val="24"/>
                <w:szCs w:val="24"/>
                <w:lang w:eastAsia="en-US"/>
              </w:rPr>
              <w:t>ладбище 9км.</w:t>
            </w:r>
          </w:p>
        </w:tc>
        <w:tc>
          <w:tcPr>
            <w:tcW w:w="1985" w:type="dxa"/>
            <w:tcBorders>
              <w:top w:val="single" w:sz="4" w:space="0" w:color="000000"/>
              <w:left w:val="single" w:sz="4" w:space="0" w:color="000000"/>
              <w:bottom w:val="single" w:sz="4" w:space="0" w:color="000000"/>
              <w:right w:val="single" w:sz="4" w:space="0" w:color="000000"/>
            </w:tcBorders>
          </w:tcPr>
          <w:p w14:paraId="0FC3216F"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4BE65C6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Зав. сектором по работе с ветеранами</w:t>
            </w:r>
          </w:p>
        </w:tc>
      </w:tr>
      <w:tr w:rsidR="00390FBF" w:rsidRPr="006B240F" w14:paraId="4A79B579" w14:textId="77777777" w:rsidTr="001707A3">
        <w:tc>
          <w:tcPr>
            <w:tcW w:w="564" w:type="dxa"/>
            <w:tcBorders>
              <w:top w:val="single" w:sz="4" w:space="0" w:color="000000"/>
              <w:left w:val="single" w:sz="4" w:space="0" w:color="000000"/>
              <w:bottom w:val="single" w:sz="4" w:space="0" w:color="000000"/>
              <w:right w:val="nil"/>
            </w:tcBorders>
            <w:vAlign w:val="center"/>
          </w:tcPr>
          <w:p w14:paraId="63F4DAD5"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5673" w:type="dxa"/>
            <w:tcBorders>
              <w:top w:val="single" w:sz="4" w:space="0" w:color="000000"/>
              <w:left w:val="single" w:sz="4" w:space="0" w:color="000000"/>
              <w:bottom w:val="single" w:sz="4" w:space="0" w:color="000000"/>
              <w:right w:val="nil"/>
            </w:tcBorders>
          </w:tcPr>
          <w:p w14:paraId="437C1B8F" w14:textId="58D9966D" w:rsidR="00390FBF" w:rsidRDefault="00390FBF" w:rsidP="001707A3">
            <w:pPr>
              <w:suppressAutoHyphens/>
              <w:snapToGrid w:val="0"/>
              <w:spacing w:after="0" w:line="240" w:lineRule="auto"/>
              <w:jc w:val="both"/>
              <w:rPr>
                <w:rFonts w:ascii="Times New Roman" w:hAnsi="Times New Roman"/>
                <w:sz w:val="24"/>
                <w:szCs w:val="24"/>
                <w:lang w:eastAsia="en-US"/>
              </w:rPr>
            </w:pPr>
            <w:r w:rsidRPr="00FB4511">
              <w:rPr>
                <w:rFonts w:ascii="Times New Roman" w:hAnsi="Times New Roman"/>
                <w:sz w:val="24"/>
                <w:szCs w:val="24"/>
                <w:lang w:eastAsia="en-US"/>
              </w:rPr>
              <w:t xml:space="preserve">Тематический вечер </w:t>
            </w:r>
            <w:r w:rsidR="00A35F64">
              <w:rPr>
                <w:rFonts w:ascii="Times New Roman" w:hAnsi="Times New Roman"/>
                <w:sz w:val="24"/>
                <w:szCs w:val="24"/>
                <w:lang w:eastAsia="en-US"/>
              </w:rPr>
              <w:t>«</w:t>
            </w:r>
            <w:r w:rsidRPr="00FB4511">
              <w:rPr>
                <w:rFonts w:ascii="Times New Roman" w:hAnsi="Times New Roman"/>
                <w:sz w:val="24"/>
                <w:szCs w:val="24"/>
                <w:lang w:eastAsia="en-US"/>
              </w:rPr>
              <w:t>Гордимся защитниками Родины</w:t>
            </w:r>
            <w:r w:rsidR="00A35F64">
              <w:rPr>
                <w:rFonts w:ascii="Times New Roman" w:hAnsi="Times New Roman"/>
                <w:sz w:val="24"/>
                <w:szCs w:val="24"/>
                <w:lang w:eastAsia="en-US"/>
              </w:rPr>
              <w:t>»</w:t>
            </w:r>
            <w:r>
              <w:rPr>
                <w:rFonts w:ascii="Times New Roman" w:hAnsi="Times New Roman"/>
                <w:sz w:val="24"/>
                <w:szCs w:val="24"/>
                <w:lang w:eastAsia="en-US"/>
              </w:rPr>
              <w:t xml:space="preserve"> </w:t>
            </w:r>
            <w:proofErr w:type="spellStart"/>
            <w:r>
              <w:rPr>
                <w:rFonts w:ascii="Times New Roman" w:hAnsi="Times New Roman"/>
                <w:sz w:val="24"/>
                <w:szCs w:val="24"/>
                <w:lang w:eastAsia="en-US"/>
              </w:rPr>
              <w:t>посв</w:t>
            </w:r>
            <w:proofErr w:type="spellEnd"/>
            <w:r>
              <w:rPr>
                <w:rFonts w:ascii="Times New Roman" w:hAnsi="Times New Roman"/>
                <w:sz w:val="24"/>
                <w:szCs w:val="24"/>
                <w:lang w:eastAsia="en-US"/>
              </w:rPr>
              <w:t>. Дню защитника Отечества</w:t>
            </w:r>
          </w:p>
        </w:tc>
        <w:tc>
          <w:tcPr>
            <w:tcW w:w="1701" w:type="dxa"/>
            <w:tcBorders>
              <w:top w:val="single" w:sz="4" w:space="0" w:color="000000"/>
              <w:left w:val="single" w:sz="4" w:space="0" w:color="000000"/>
              <w:bottom w:val="single" w:sz="4" w:space="0" w:color="000000"/>
              <w:right w:val="nil"/>
            </w:tcBorders>
          </w:tcPr>
          <w:p w14:paraId="0B3A124C" w14:textId="77777777" w:rsidR="00390FBF" w:rsidRPr="00B167A5" w:rsidRDefault="00390FBF" w:rsidP="001707A3">
            <w:pPr>
              <w:suppressAutoHyphens/>
              <w:snapToGrid w:val="0"/>
              <w:spacing w:after="0" w:line="240" w:lineRule="auto"/>
              <w:jc w:val="center"/>
              <w:rPr>
                <w:rFonts w:ascii="Times New Roman" w:hAnsi="Times New Roman"/>
                <w:sz w:val="24"/>
                <w:szCs w:val="24"/>
                <w:lang w:eastAsia="en-US"/>
              </w:rPr>
            </w:pPr>
            <w:r w:rsidRPr="00FB4511">
              <w:rPr>
                <w:rFonts w:ascii="Times New Roman" w:hAnsi="Times New Roman"/>
                <w:sz w:val="24"/>
                <w:szCs w:val="24"/>
                <w:lang w:eastAsia="en-US"/>
              </w:rPr>
              <w:t>22.02</w:t>
            </w:r>
          </w:p>
        </w:tc>
        <w:tc>
          <w:tcPr>
            <w:tcW w:w="2268" w:type="dxa"/>
            <w:tcBorders>
              <w:top w:val="single" w:sz="4" w:space="0" w:color="000000"/>
              <w:left w:val="single" w:sz="4" w:space="0" w:color="000000"/>
              <w:bottom w:val="single" w:sz="4" w:space="0" w:color="000000"/>
              <w:right w:val="nil"/>
            </w:tcBorders>
          </w:tcPr>
          <w:p w14:paraId="4DDC9CD0" w14:textId="3FFA0CFB" w:rsidR="00390FBF" w:rsidRDefault="00390FBF" w:rsidP="001707A3">
            <w:pPr>
              <w:suppressAutoHyphens/>
              <w:snapToGrid w:val="0"/>
              <w:spacing w:after="0" w:line="240" w:lineRule="auto"/>
              <w:jc w:val="center"/>
              <w:rPr>
                <w:rFonts w:ascii="Times New Roman" w:hAnsi="Times New Roman"/>
                <w:sz w:val="24"/>
                <w:szCs w:val="24"/>
                <w:lang w:eastAsia="en-US"/>
              </w:rPr>
            </w:pPr>
            <w:r w:rsidRPr="00FB4511">
              <w:rPr>
                <w:rFonts w:ascii="Times New Roman" w:hAnsi="Times New Roman"/>
                <w:sz w:val="24"/>
                <w:szCs w:val="24"/>
                <w:lang w:eastAsia="en-US"/>
              </w:rPr>
              <w:t xml:space="preserve">Клуб </w:t>
            </w:r>
            <w:r w:rsidR="00A35F64">
              <w:rPr>
                <w:rFonts w:ascii="Times New Roman" w:hAnsi="Times New Roman"/>
                <w:sz w:val="24"/>
                <w:szCs w:val="24"/>
                <w:lang w:eastAsia="en-US"/>
              </w:rPr>
              <w:t>«</w:t>
            </w:r>
            <w:r w:rsidRPr="00FB4511">
              <w:rPr>
                <w:rFonts w:ascii="Times New Roman" w:hAnsi="Times New Roman"/>
                <w:sz w:val="24"/>
                <w:szCs w:val="24"/>
                <w:lang w:eastAsia="en-US"/>
              </w:rPr>
              <w:t>Верность</w:t>
            </w:r>
            <w:r w:rsidR="00A35F64">
              <w:rPr>
                <w:rFonts w:ascii="Times New Roman" w:hAnsi="Times New Roman"/>
                <w:sz w:val="24"/>
                <w:szCs w:val="24"/>
                <w:lang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2378C20A"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AB8B161" w14:textId="77777777" w:rsidR="00390FBF" w:rsidRPr="00B167A5" w:rsidRDefault="00390FBF" w:rsidP="001707A3">
            <w:pPr>
              <w:suppressAutoHyphens/>
              <w:snapToGrid w:val="0"/>
              <w:spacing w:after="0" w:line="240" w:lineRule="auto"/>
              <w:jc w:val="center"/>
              <w:rPr>
                <w:rFonts w:ascii="Times New Roman" w:hAnsi="Times New Roman"/>
                <w:sz w:val="24"/>
                <w:szCs w:val="24"/>
                <w:lang w:eastAsia="en-US"/>
              </w:rPr>
            </w:pPr>
            <w:r w:rsidRPr="00636B7A">
              <w:rPr>
                <w:rFonts w:ascii="Times New Roman" w:hAnsi="Times New Roman"/>
                <w:sz w:val="24"/>
                <w:szCs w:val="24"/>
              </w:rPr>
              <w:t>Зав. сектором по работе с ветеранами</w:t>
            </w:r>
          </w:p>
        </w:tc>
      </w:tr>
      <w:tr w:rsidR="00390FBF" w:rsidRPr="006B240F" w14:paraId="5DAA6D82" w14:textId="77777777" w:rsidTr="001707A3">
        <w:tc>
          <w:tcPr>
            <w:tcW w:w="564" w:type="dxa"/>
            <w:tcBorders>
              <w:top w:val="single" w:sz="4" w:space="0" w:color="000000"/>
              <w:left w:val="single" w:sz="4" w:space="0" w:color="000000"/>
              <w:bottom w:val="single" w:sz="4" w:space="0" w:color="000000"/>
              <w:right w:val="nil"/>
            </w:tcBorders>
            <w:vAlign w:val="center"/>
          </w:tcPr>
          <w:p w14:paraId="3A33B7A0"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5673" w:type="dxa"/>
            <w:tcBorders>
              <w:top w:val="single" w:sz="4" w:space="0" w:color="000000"/>
              <w:left w:val="single" w:sz="4" w:space="0" w:color="000000"/>
              <w:bottom w:val="single" w:sz="4" w:space="0" w:color="000000"/>
              <w:right w:val="nil"/>
            </w:tcBorders>
          </w:tcPr>
          <w:p w14:paraId="6D1858B4" w14:textId="60A94035" w:rsidR="00390FBF" w:rsidRPr="00FB4511" w:rsidRDefault="00390FBF" w:rsidP="001707A3">
            <w:pPr>
              <w:suppressAutoHyphens/>
              <w:snapToGrid w:val="0"/>
              <w:spacing w:after="0" w:line="240" w:lineRule="auto"/>
              <w:jc w:val="both"/>
              <w:rPr>
                <w:rFonts w:ascii="Times New Roman" w:hAnsi="Times New Roman"/>
                <w:sz w:val="24"/>
                <w:szCs w:val="24"/>
                <w:lang w:eastAsia="en-US"/>
              </w:rPr>
            </w:pPr>
            <w:r w:rsidRPr="002F7E9C">
              <w:rPr>
                <w:rFonts w:ascii="Times New Roman" w:hAnsi="Times New Roman"/>
                <w:sz w:val="24"/>
                <w:szCs w:val="24"/>
                <w:lang w:eastAsia="en-US"/>
              </w:rPr>
              <w:t xml:space="preserve">Вечер – встреча с малолетними узниками </w:t>
            </w:r>
            <w:proofErr w:type="spellStart"/>
            <w:proofErr w:type="gramStart"/>
            <w:r w:rsidRPr="002F7E9C">
              <w:rPr>
                <w:rFonts w:ascii="Times New Roman" w:hAnsi="Times New Roman"/>
                <w:sz w:val="24"/>
                <w:szCs w:val="24"/>
                <w:lang w:eastAsia="en-US"/>
              </w:rPr>
              <w:t>фаш.конц</w:t>
            </w:r>
            <w:proofErr w:type="spellEnd"/>
            <w:proofErr w:type="gramEnd"/>
            <w:r w:rsidRPr="002F7E9C">
              <w:rPr>
                <w:rFonts w:ascii="Times New Roman" w:hAnsi="Times New Roman"/>
                <w:sz w:val="24"/>
                <w:szCs w:val="24"/>
                <w:lang w:eastAsia="en-US"/>
              </w:rPr>
              <w:t xml:space="preserve">. лагерей </w:t>
            </w:r>
            <w:r w:rsidR="00A35F64">
              <w:rPr>
                <w:rFonts w:ascii="Times New Roman" w:hAnsi="Times New Roman"/>
                <w:sz w:val="24"/>
                <w:szCs w:val="24"/>
                <w:lang w:eastAsia="en-US"/>
              </w:rPr>
              <w:t>«</w:t>
            </w:r>
            <w:r w:rsidRPr="002F7E9C">
              <w:rPr>
                <w:rFonts w:ascii="Times New Roman" w:hAnsi="Times New Roman"/>
                <w:sz w:val="24"/>
                <w:szCs w:val="24"/>
                <w:lang w:eastAsia="en-US"/>
              </w:rPr>
              <w:t xml:space="preserve">Жестокая правда войны </w:t>
            </w:r>
            <w:r w:rsidR="00A35F64">
              <w:rPr>
                <w:rFonts w:ascii="Times New Roman" w:hAnsi="Times New Roman"/>
                <w:sz w:val="24"/>
                <w:szCs w:val="24"/>
                <w:lang w:eastAsia="en-US"/>
              </w:rPr>
              <w:t>«</w:t>
            </w:r>
            <w:r w:rsidRPr="002F7E9C">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5A0FDA97" w14:textId="77777777" w:rsidR="00390FBF" w:rsidRPr="00FB4511" w:rsidRDefault="00390FBF" w:rsidP="001707A3">
            <w:pPr>
              <w:suppressAutoHyphens/>
              <w:snapToGri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05.04</w:t>
            </w:r>
          </w:p>
        </w:tc>
        <w:tc>
          <w:tcPr>
            <w:tcW w:w="2268" w:type="dxa"/>
            <w:tcBorders>
              <w:top w:val="single" w:sz="4" w:space="0" w:color="000000"/>
              <w:left w:val="single" w:sz="4" w:space="0" w:color="000000"/>
              <w:bottom w:val="single" w:sz="4" w:space="0" w:color="000000"/>
              <w:right w:val="nil"/>
            </w:tcBorders>
          </w:tcPr>
          <w:p w14:paraId="2D41AD98" w14:textId="17ADF0C0" w:rsidR="00390FBF" w:rsidRPr="00FB4511" w:rsidRDefault="00390FBF" w:rsidP="001707A3">
            <w:pPr>
              <w:suppressAutoHyphens/>
              <w:snapToGrid w:val="0"/>
              <w:spacing w:after="0" w:line="240" w:lineRule="auto"/>
              <w:jc w:val="center"/>
              <w:rPr>
                <w:rFonts w:ascii="Times New Roman" w:hAnsi="Times New Roman"/>
                <w:sz w:val="24"/>
                <w:szCs w:val="24"/>
                <w:lang w:eastAsia="en-US"/>
              </w:rPr>
            </w:pPr>
            <w:r w:rsidRPr="00FB4511">
              <w:rPr>
                <w:rFonts w:ascii="Times New Roman" w:hAnsi="Times New Roman"/>
                <w:sz w:val="24"/>
                <w:szCs w:val="24"/>
                <w:lang w:eastAsia="en-US"/>
              </w:rPr>
              <w:t xml:space="preserve">Клуб </w:t>
            </w:r>
            <w:r w:rsidR="00A35F64">
              <w:rPr>
                <w:rFonts w:ascii="Times New Roman" w:hAnsi="Times New Roman"/>
                <w:sz w:val="24"/>
                <w:szCs w:val="24"/>
                <w:lang w:eastAsia="en-US"/>
              </w:rPr>
              <w:t>«</w:t>
            </w:r>
            <w:r w:rsidRPr="00FB4511">
              <w:rPr>
                <w:rFonts w:ascii="Times New Roman" w:hAnsi="Times New Roman"/>
                <w:sz w:val="24"/>
                <w:szCs w:val="24"/>
                <w:lang w:eastAsia="en-US"/>
              </w:rPr>
              <w:t>Верность</w:t>
            </w:r>
            <w:r w:rsidR="00A35F64">
              <w:rPr>
                <w:rFonts w:ascii="Times New Roman" w:hAnsi="Times New Roman"/>
                <w:sz w:val="24"/>
                <w:szCs w:val="24"/>
                <w:lang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4BAD78C9"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8FF8552" w14:textId="77777777" w:rsidR="00390FBF" w:rsidRPr="00636B7A" w:rsidRDefault="00390FBF" w:rsidP="001707A3">
            <w:pPr>
              <w:suppressAutoHyphens/>
              <w:snapToGrid w:val="0"/>
              <w:spacing w:after="0" w:line="240" w:lineRule="auto"/>
              <w:jc w:val="center"/>
              <w:rPr>
                <w:rFonts w:ascii="Times New Roman" w:hAnsi="Times New Roman"/>
                <w:sz w:val="24"/>
                <w:szCs w:val="24"/>
              </w:rPr>
            </w:pPr>
            <w:r w:rsidRPr="00FC64E1">
              <w:rPr>
                <w:rFonts w:ascii="Times New Roman" w:hAnsi="Times New Roman"/>
                <w:sz w:val="24"/>
                <w:szCs w:val="24"/>
              </w:rPr>
              <w:t>Зав. сектором по работе с ветеранами</w:t>
            </w:r>
          </w:p>
        </w:tc>
      </w:tr>
      <w:tr w:rsidR="00390FBF" w:rsidRPr="006B240F" w14:paraId="64E4921E" w14:textId="77777777" w:rsidTr="001707A3">
        <w:tc>
          <w:tcPr>
            <w:tcW w:w="564" w:type="dxa"/>
            <w:tcBorders>
              <w:top w:val="single" w:sz="4" w:space="0" w:color="000000"/>
              <w:left w:val="single" w:sz="4" w:space="0" w:color="000000"/>
              <w:bottom w:val="single" w:sz="4" w:space="0" w:color="000000"/>
              <w:right w:val="nil"/>
            </w:tcBorders>
            <w:vAlign w:val="center"/>
          </w:tcPr>
          <w:p w14:paraId="6E380272"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9</w:t>
            </w:r>
          </w:p>
        </w:tc>
        <w:tc>
          <w:tcPr>
            <w:tcW w:w="5673" w:type="dxa"/>
            <w:tcBorders>
              <w:top w:val="single" w:sz="4" w:space="0" w:color="000000"/>
              <w:left w:val="single" w:sz="4" w:space="0" w:color="000000"/>
              <w:bottom w:val="single" w:sz="4" w:space="0" w:color="000000"/>
              <w:right w:val="nil"/>
            </w:tcBorders>
          </w:tcPr>
          <w:p w14:paraId="75C2B0AB" w14:textId="300C90DA" w:rsidR="00390FBF" w:rsidRPr="005F45A1" w:rsidRDefault="00390FBF" w:rsidP="001707A3">
            <w:pPr>
              <w:suppressAutoHyphens/>
              <w:snapToGrid w:val="0"/>
              <w:spacing w:after="0" w:line="240" w:lineRule="auto"/>
              <w:jc w:val="both"/>
              <w:rPr>
                <w:rFonts w:ascii="Times New Roman" w:hAnsi="Times New Roman"/>
                <w:sz w:val="24"/>
                <w:szCs w:val="24"/>
              </w:rPr>
            </w:pPr>
            <w:r w:rsidRPr="00D669A0">
              <w:rPr>
                <w:rFonts w:ascii="Times New Roman" w:hAnsi="Times New Roman"/>
                <w:sz w:val="24"/>
                <w:szCs w:val="24"/>
                <w:lang w:eastAsia="en-US"/>
              </w:rPr>
              <w:t xml:space="preserve">Онлайн-акция </w:t>
            </w:r>
            <w:r w:rsidR="00A35F64">
              <w:rPr>
                <w:rFonts w:ascii="Times New Roman" w:hAnsi="Times New Roman"/>
                <w:sz w:val="24"/>
                <w:szCs w:val="24"/>
                <w:lang w:eastAsia="en-US"/>
              </w:rPr>
              <w:t>«</w:t>
            </w:r>
            <w:r w:rsidRPr="00D669A0">
              <w:rPr>
                <w:rFonts w:ascii="Times New Roman" w:hAnsi="Times New Roman"/>
                <w:sz w:val="24"/>
                <w:szCs w:val="24"/>
                <w:lang w:eastAsia="en-US"/>
              </w:rPr>
              <w:t xml:space="preserve"> #</w:t>
            </w:r>
            <w:proofErr w:type="spellStart"/>
            <w:r w:rsidRPr="00D669A0">
              <w:rPr>
                <w:rFonts w:ascii="Times New Roman" w:hAnsi="Times New Roman"/>
                <w:sz w:val="24"/>
                <w:szCs w:val="24"/>
                <w:lang w:eastAsia="en-US"/>
              </w:rPr>
              <w:t>ОкнаПобеды</w:t>
            </w:r>
            <w:proofErr w:type="spellEnd"/>
            <w:r w:rsidRPr="00D669A0">
              <w:rPr>
                <w:rFonts w:ascii="Times New Roman" w:hAnsi="Times New Roman"/>
                <w:sz w:val="24"/>
                <w:szCs w:val="24"/>
                <w:lang w:eastAsia="en-US"/>
              </w:rPr>
              <w:t xml:space="preserve"> </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4900877B"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май</w:t>
            </w:r>
          </w:p>
        </w:tc>
        <w:tc>
          <w:tcPr>
            <w:tcW w:w="2268" w:type="dxa"/>
            <w:tcBorders>
              <w:top w:val="single" w:sz="4" w:space="0" w:color="000000"/>
              <w:left w:val="single" w:sz="4" w:space="0" w:color="000000"/>
              <w:bottom w:val="single" w:sz="4" w:space="0" w:color="000000"/>
              <w:right w:val="nil"/>
            </w:tcBorders>
          </w:tcPr>
          <w:p w14:paraId="345A6129" w14:textId="77777777" w:rsidR="00390FBF" w:rsidRDefault="00D419E3" w:rsidP="001707A3">
            <w:pPr>
              <w:spacing w:after="0" w:line="240" w:lineRule="auto"/>
              <w:jc w:val="center"/>
              <w:rPr>
                <w:rFonts w:ascii="Times New Roman" w:hAnsi="Times New Roman"/>
                <w:color w:val="000000"/>
                <w:sz w:val="24"/>
                <w:szCs w:val="24"/>
                <w:lang w:eastAsia="en-US"/>
              </w:rPr>
            </w:pPr>
            <w:hyperlink r:id="rId148"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color w:val="000000"/>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4E35D1"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7573572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5655561E" w14:textId="77777777" w:rsidTr="001707A3">
        <w:tc>
          <w:tcPr>
            <w:tcW w:w="564" w:type="dxa"/>
            <w:tcBorders>
              <w:top w:val="single" w:sz="4" w:space="0" w:color="000000"/>
              <w:left w:val="single" w:sz="4" w:space="0" w:color="000000"/>
              <w:bottom w:val="single" w:sz="4" w:space="0" w:color="000000"/>
              <w:right w:val="nil"/>
            </w:tcBorders>
            <w:vAlign w:val="center"/>
          </w:tcPr>
          <w:p w14:paraId="2FC68641" w14:textId="77777777" w:rsidR="00390FBF" w:rsidRPr="006B240F" w:rsidRDefault="00390FBF" w:rsidP="001707A3">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10</w:t>
            </w:r>
          </w:p>
        </w:tc>
        <w:tc>
          <w:tcPr>
            <w:tcW w:w="5673" w:type="dxa"/>
            <w:tcBorders>
              <w:top w:val="single" w:sz="4" w:space="0" w:color="000000"/>
              <w:left w:val="single" w:sz="4" w:space="0" w:color="000000"/>
              <w:bottom w:val="single" w:sz="4" w:space="0" w:color="000000"/>
              <w:right w:val="nil"/>
            </w:tcBorders>
          </w:tcPr>
          <w:p w14:paraId="6E194107" w14:textId="77777777"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Акция памяти, посвященная 7</w:t>
            </w:r>
            <w:r>
              <w:rPr>
                <w:rFonts w:ascii="Times New Roman" w:hAnsi="Times New Roman"/>
                <w:sz w:val="24"/>
                <w:szCs w:val="24"/>
              </w:rPr>
              <w:t>8</w:t>
            </w:r>
            <w:r w:rsidRPr="006B240F">
              <w:rPr>
                <w:rFonts w:ascii="Times New Roman" w:hAnsi="Times New Roman"/>
                <w:sz w:val="24"/>
                <w:szCs w:val="24"/>
              </w:rPr>
              <w:t>-</w:t>
            </w:r>
            <w:r>
              <w:rPr>
                <w:rFonts w:ascii="Times New Roman" w:hAnsi="Times New Roman"/>
                <w:sz w:val="24"/>
                <w:szCs w:val="24"/>
              </w:rPr>
              <w:t xml:space="preserve">й годовщине </w:t>
            </w:r>
            <w:r w:rsidRPr="006B240F">
              <w:rPr>
                <w:rFonts w:ascii="Times New Roman" w:hAnsi="Times New Roman"/>
                <w:sz w:val="24"/>
                <w:szCs w:val="24"/>
              </w:rPr>
              <w:t xml:space="preserve"> Победы в Великой Отечественной войне 1941-1945 гг.</w:t>
            </w:r>
          </w:p>
        </w:tc>
        <w:tc>
          <w:tcPr>
            <w:tcW w:w="1701" w:type="dxa"/>
            <w:tcBorders>
              <w:top w:val="single" w:sz="4" w:space="0" w:color="000000"/>
              <w:left w:val="single" w:sz="4" w:space="0" w:color="000000"/>
              <w:bottom w:val="single" w:sz="4" w:space="0" w:color="000000"/>
              <w:right w:val="nil"/>
            </w:tcBorders>
          </w:tcPr>
          <w:p w14:paraId="59E0AC7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09.05</w:t>
            </w:r>
          </w:p>
        </w:tc>
        <w:tc>
          <w:tcPr>
            <w:tcW w:w="2268" w:type="dxa"/>
            <w:tcBorders>
              <w:top w:val="single" w:sz="4" w:space="0" w:color="000000"/>
              <w:left w:val="single" w:sz="4" w:space="0" w:color="000000"/>
              <w:bottom w:val="single" w:sz="4" w:space="0" w:color="000000"/>
              <w:right w:val="nil"/>
            </w:tcBorders>
          </w:tcPr>
          <w:p w14:paraId="1B44517B"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Памятный знак землякам, погибшим в годы Великой Отечественной войны 1941-1945 гг.</w:t>
            </w:r>
          </w:p>
        </w:tc>
        <w:tc>
          <w:tcPr>
            <w:tcW w:w="1985" w:type="dxa"/>
            <w:tcBorders>
              <w:top w:val="single" w:sz="4" w:space="0" w:color="000000"/>
              <w:left w:val="single" w:sz="4" w:space="0" w:color="000000"/>
              <w:bottom w:val="single" w:sz="4" w:space="0" w:color="000000"/>
              <w:right w:val="single" w:sz="4" w:space="0" w:color="000000"/>
            </w:tcBorders>
          </w:tcPr>
          <w:p w14:paraId="26F69AC6"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D9C758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7966B195" w14:textId="77777777" w:rsidTr="001707A3">
        <w:tc>
          <w:tcPr>
            <w:tcW w:w="564" w:type="dxa"/>
            <w:tcBorders>
              <w:top w:val="single" w:sz="4" w:space="0" w:color="000000"/>
              <w:left w:val="single" w:sz="4" w:space="0" w:color="000000"/>
              <w:bottom w:val="single" w:sz="4" w:space="0" w:color="000000"/>
              <w:right w:val="nil"/>
            </w:tcBorders>
            <w:vAlign w:val="center"/>
          </w:tcPr>
          <w:p w14:paraId="22D59ED5"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11</w:t>
            </w:r>
          </w:p>
        </w:tc>
        <w:tc>
          <w:tcPr>
            <w:tcW w:w="5673" w:type="dxa"/>
            <w:tcBorders>
              <w:top w:val="single" w:sz="4" w:space="0" w:color="000000"/>
              <w:left w:val="single" w:sz="4" w:space="0" w:color="000000"/>
              <w:bottom w:val="single" w:sz="4" w:space="0" w:color="000000"/>
              <w:right w:val="nil"/>
            </w:tcBorders>
          </w:tcPr>
          <w:p w14:paraId="783B145D" w14:textId="4B9EF666"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 xml:space="preserve">Шествие </w:t>
            </w:r>
            <w:r w:rsidR="00A35F64">
              <w:rPr>
                <w:rFonts w:ascii="Times New Roman" w:hAnsi="Times New Roman"/>
                <w:sz w:val="24"/>
                <w:szCs w:val="24"/>
              </w:rPr>
              <w:t>«</w:t>
            </w:r>
            <w:r w:rsidRPr="006B240F">
              <w:rPr>
                <w:rFonts w:ascii="Times New Roman" w:hAnsi="Times New Roman"/>
                <w:sz w:val="24"/>
                <w:szCs w:val="24"/>
              </w:rPr>
              <w:t>Марш Бессмертного полка</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0D891C7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09.05</w:t>
            </w:r>
          </w:p>
        </w:tc>
        <w:tc>
          <w:tcPr>
            <w:tcW w:w="2268" w:type="dxa"/>
            <w:tcBorders>
              <w:top w:val="single" w:sz="4" w:space="0" w:color="000000"/>
              <w:left w:val="single" w:sz="4" w:space="0" w:color="000000"/>
              <w:bottom w:val="single" w:sz="4" w:space="0" w:color="000000"/>
              <w:right w:val="nil"/>
            </w:tcBorders>
          </w:tcPr>
          <w:p w14:paraId="6015AB4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у</w:t>
            </w:r>
            <w:r w:rsidRPr="006B240F">
              <w:rPr>
                <w:rFonts w:ascii="Times New Roman" w:hAnsi="Times New Roman"/>
                <w:sz w:val="24"/>
                <w:szCs w:val="24"/>
              </w:rPr>
              <w:t xml:space="preserve">л. Ленина, </w:t>
            </w:r>
            <w:r>
              <w:rPr>
                <w:rFonts w:ascii="Times New Roman" w:hAnsi="Times New Roman"/>
                <w:sz w:val="24"/>
                <w:szCs w:val="24"/>
              </w:rPr>
              <w:t xml:space="preserve">               </w:t>
            </w:r>
            <w:r w:rsidRPr="006B240F">
              <w:rPr>
                <w:rFonts w:ascii="Times New Roman" w:hAnsi="Times New Roman"/>
                <w:sz w:val="24"/>
                <w:szCs w:val="24"/>
              </w:rPr>
              <w:t>пл. Ленина</w:t>
            </w:r>
          </w:p>
        </w:tc>
        <w:tc>
          <w:tcPr>
            <w:tcW w:w="1985" w:type="dxa"/>
            <w:tcBorders>
              <w:top w:val="single" w:sz="4" w:space="0" w:color="000000"/>
              <w:left w:val="single" w:sz="4" w:space="0" w:color="000000"/>
              <w:bottom w:val="single" w:sz="4" w:space="0" w:color="000000"/>
              <w:right w:val="single" w:sz="4" w:space="0" w:color="000000"/>
            </w:tcBorders>
          </w:tcPr>
          <w:p w14:paraId="3A5825B9"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2ABF1C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24B8394" w14:textId="77777777" w:rsidTr="001707A3">
        <w:tc>
          <w:tcPr>
            <w:tcW w:w="564" w:type="dxa"/>
            <w:tcBorders>
              <w:top w:val="single" w:sz="4" w:space="0" w:color="000000"/>
              <w:left w:val="single" w:sz="4" w:space="0" w:color="000000"/>
              <w:bottom w:val="single" w:sz="4" w:space="0" w:color="000000"/>
              <w:right w:val="nil"/>
            </w:tcBorders>
            <w:vAlign w:val="center"/>
          </w:tcPr>
          <w:p w14:paraId="73B7A8F9"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12</w:t>
            </w:r>
          </w:p>
        </w:tc>
        <w:tc>
          <w:tcPr>
            <w:tcW w:w="5673" w:type="dxa"/>
            <w:tcBorders>
              <w:top w:val="single" w:sz="4" w:space="0" w:color="000000"/>
              <w:left w:val="single" w:sz="4" w:space="0" w:color="000000"/>
              <w:bottom w:val="single" w:sz="4" w:space="0" w:color="000000"/>
              <w:right w:val="nil"/>
            </w:tcBorders>
          </w:tcPr>
          <w:p w14:paraId="67DA3E6F" w14:textId="0F8AACE8" w:rsidR="00390FBF" w:rsidRPr="006B240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Онлайн программа </w:t>
            </w:r>
            <w:r w:rsidR="00A35F64">
              <w:rPr>
                <w:rFonts w:ascii="Times New Roman" w:hAnsi="Times New Roman"/>
                <w:sz w:val="24"/>
                <w:szCs w:val="24"/>
              </w:rPr>
              <w:t>«</w:t>
            </w:r>
            <w:r>
              <w:rPr>
                <w:rFonts w:ascii="Times New Roman" w:hAnsi="Times New Roman"/>
                <w:sz w:val="24"/>
                <w:szCs w:val="24"/>
              </w:rPr>
              <w:t xml:space="preserve">10 июня – День </w:t>
            </w:r>
            <w:r w:rsidRPr="00152F2B">
              <w:rPr>
                <w:rFonts w:ascii="Times New Roman" w:hAnsi="Times New Roman"/>
                <w:sz w:val="24"/>
                <w:szCs w:val="24"/>
              </w:rPr>
              <w:t>поисковика</w:t>
            </w:r>
            <w:r>
              <w:rPr>
                <w:rFonts w:ascii="Times New Roman" w:hAnsi="Times New Roman"/>
                <w:sz w:val="24"/>
                <w:szCs w:val="24"/>
              </w:rPr>
              <w:t xml:space="preserve"> Мурманской </w:t>
            </w:r>
            <w:r w:rsidRPr="00152F2B">
              <w:rPr>
                <w:rFonts w:ascii="Times New Roman" w:hAnsi="Times New Roman"/>
                <w:sz w:val="24"/>
                <w:szCs w:val="24"/>
              </w:rPr>
              <w:t>области</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3A9A0A6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10.06</w:t>
            </w:r>
          </w:p>
        </w:tc>
        <w:tc>
          <w:tcPr>
            <w:tcW w:w="2268" w:type="dxa"/>
            <w:tcBorders>
              <w:top w:val="single" w:sz="4" w:space="0" w:color="000000"/>
              <w:left w:val="single" w:sz="4" w:space="0" w:color="000000"/>
              <w:bottom w:val="single" w:sz="4" w:space="0" w:color="000000"/>
              <w:right w:val="nil"/>
            </w:tcBorders>
          </w:tcPr>
          <w:p w14:paraId="428E08B4" w14:textId="77777777" w:rsidR="00390FBF" w:rsidRDefault="00D419E3" w:rsidP="001707A3">
            <w:pPr>
              <w:suppressAutoHyphens/>
              <w:snapToGrid w:val="0"/>
              <w:spacing w:after="0" w:line="240" w:lineRule="auto"/>
              <w:jc w:val="center"/>
              <w:rPr>
                <w:rFonts w:ascii="Times New Roman" w:hAnsi="Times New Roman"/>
                <w:sz w:val="24"/>
                <w:szCs w:val="24"/>
              </w:rPr>
            </w:pPr>
            <w:hyperlink r:id="rId149"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r w:rsidR="00390FBF" w:rsidRPr="00152F2B">
              <w:rPr>
                <w:rFonts w:ascii="Times New Roman" w:hAnsi="Times New Roman"/>
                <w:sz w:val="24"/>
                <w:szCs w:val="24"/>
              </w:rPr>
              <w:t xml:space="preserve">  </w:t>
            </w:r>
            <w:r w:rsidR="00390FB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DF0C1D2"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78488CB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152F2B">
              <w:rPr>
                <w:rFonts w:ascii="Times New Roman" w:hAnsi="Times New Roman"/>
                <w:sz w:val="24"/>
                <w:szCs w:val="24"/>
              </w:rPr>
              <w:t>Зав. к/м отд.</w:t>
            </w:r>
          </w:p>
        </w:tc>
      </w:tr>
      <w:tr w:rsidR="00390FBF" w:rsidRPr="006B240F" w14:paraId="047950BC" w14:textId="77777777" w:rsidTr="001707A3">
        <w:tc>
          <w:tcPr>
            <w:tcW w:w="564" w:type="dxa"/>
            <w:tcBorders>
              <w:top w:val="single" w:sz="4" w:space="0" w:color="000000"/>
              <w:left w:val="single" w:sz="4" w:space="0" w:color="000000"/>
              <w:bottom w:val="single" w:sz="4" w:space="0" w:color="000000"/>
              <w:right w:val="nil"/>
            </w:tcBorders>
            <w:vAlign w:val="center"/>
          </w:tcPr>
          <w:p w14:paraId="76038DAB"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13</w:t>
            </w:r>
          </w:p>
        </w:tc>
        <w:tc>
          <w:tcPr>
            <w:tcW w:w="5673" w:type="dxa"/>
            <w:tcBorders>
              <w:top w:val="single" w:sz="4" w:space="0" w:color="000000"/>
              <w:left w:val="single" w:sz="4" w:space="0" w:color="000000"/>
              <w:bottom w:val="single" w:sz="4" w:space="0" w:color="000000"/>
              <w:right w:val="nil"/>
            </w:tcBorders>
          </w:tcPr>
          <w:p w14:paraId="015ECF36" w14:textId="4BD7E792" w:rsidR="00390FB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Онлайн программа </w:t>
            </w:r>
            <w:r w:rsidR="00A35F64">
              <w:rPr>
                <w:rFonts w:ascii="Times New Roman" w:hAnsi="Times New Roman"/>
                <w:sz w:val="24"/>
                <w:szCs w:val="24"/>
              </w:rPr>
              <w:t>«</w:t>
            </w:r>
            <w:r>
              <w:rPr>
                <w:rFonts w:ascii="Times New Roman" w:hAnsi="Times New Roman"/>
                <w:sz w:val="24"/>
                <w:szCs w:val="24"/>
              </w:rPr>
              <w:t xml:space="preserve">18 июня – День </w:t>
            </w:r>
            <w:r w:rsidRPr="00434D71">
              <w:rPr>
                <w:rFonts w:ascii="Times New Roman" w:hAnsi="Times New Roman"/>
                <w:sz w:val="24"/>
                <w:szCs w:val="24"/>
              </w:rPr>
              <w:t>стойкости и</w:t>
            </w:r>
            <w:r>
              <w:rPr>
                <w:rFonts w:ascii="Times New Roman" w:hAnsi="Times New Roman"/>
                <w:sz w:val="24"/>
                <w:szCs w:val="24"/>
              </w:rPr>
              <w:t xml:space="preserve"> Мужества мурманчан в годы Великой Отечественной </w:t>
            </w:r>
            <w:r w:rsidRPr="00434D71">
              <w:rPr>
                <w:rFonts w:ascii="Times New Roman" w:hAnsi="Times New Roman"/>
                <w:sz w:val="24"/>
                <w:szCs w:val="24"/>
              </w:rPr>
              <w:t>войны (1942 год)</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2D400849"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18.06</w:t>
            </w:r>
          </w:p>
        </w:tc>
        <w:tc>
          <w:tcPr>
            <w:tcW w:w="2268" w:type="dxa"/>
            <w:tcBorders>
              <w:top w:val="single" w:sz="4" w:space="0" w:color="000000"/>
              <w:left w:val="single" w:sz="4" w:space="0" w:color="000000"/>
              <w:bottom w:val="single" w:sz="4" w:space="0" w:color="000000"/>
              <w:right w:val="nil"/>
            </w:tcBorders>
          </w:tcPr>
          <w:p w14:paraId="0C8A9ECF" w14:textId="77777777" w:rsidR="00390FBF" w:rsidRPr="00152F2B" w:rsidRDefault="00D419E3" w:rsidP="001707A3">
            <w:pPr>
              <w:suppressAutoHyphens/>
              <w:snapToGrid w:val="0"/>
              <w:spacing w:after="0" w:line="240" w:lineRule="auto"/>
              <w:jc w:val="center"/>
              <w:rPr>
                <w:rFonts w:ascii="Times New Roman" w:hAnsi="Times New Roman"/>
                <w:sz w:val="24"/>
                <w:szCs w:val="24"/>
              </w:rPr>
            </w:pPr>
            <w:hyperlink r:id="rId150"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r w:rsidR="00390FBF" w:rsidRPr="00152F2B">
              <w:rPr>
                <w:rFonts w:ascii="Times New Roman" w:hAnsi="Times New Roman"/>
                <w:sz w:val="24"/>
                <w:szCs w:val="24"/>
              </w:rPr>
              <w:t xml:space="preserve"> </w:t>
            </w:r>
            <w:r w:rsidR="00390FBF">
              <w:rPr>
                <w:rFonts w:ascii="Times New Roman" w:hAnsi="Times New Roman"/>
                <w:sz w:val="24"/>
                <w:szCs w:val="24"/>
              </w:rPr>
              <w:t xml:space="preserve"> </w:t>
            </w:r>
            <w:r w:rsidR="00390FBF" w:rsidRPr="00152F2B">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CFB125A"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6FBC9CC" w14:textId="77777777" w:rsidR="00390FBF" w:rsidRPr="00152F2B" w:rsidRDefault="00390FBF" w:rsidP="001707A3">
            <w:pPr>
              <w:suppressAutoHyphens/>
              <w:snapToGrid w:val="0"/>
              <w:spacing w:after="0" w:line="240" w:lineRule="auto"/>
              <w:jc w:val="center"/>
              <w:rPr>
                <w:rFonts w:ascii="Times New Roman" w:hAnsi="Times New Roman"/>
                <w:sz w:val="24"/>
                <w:szCs w:val="24"/>
              </w:rPr>
            </w:pPr>
            <w:r w:rsidRPr="00152F2B">
              <w:rPr>
                <w:rFonts w:ascii="Times New Roman" w:hAnsi="Times New Roman"/>
                <w:sz w:val="24"/>
                <w:szCs w:val="24"/>
              </w:rPr>
              <w:t>Зав. к/м отд.</w:t>
            </w:r>
          </w:p>
        </w:tc>
      </w:tr>
      <w:tr w:rsidR="00390FBF" w:rsidRPr="006B240F" w14:paraId="01ECF969" w14:textId="77777777" w:rsidTr="001707A3">
        <w:tc>
          <w:tcPr>
            <w:tcW w:w="564" w:type="dxa"/>
            <w:tcBorders>
              <w:top w:val="single" w:sz="4" w:space="0" w:color="000000"/>
              <w:left w:val="single" w:sz="4" w:space="0" w:color="000000"/>
              <w:bottom w:val="single" w:sz="4" w:space="0" w:color="000000"/>
              <w:right w:val="nil"/>
            </w:tcBorders>
            <w:vAlign w:val="center"/>
          </w:tcPr>
          <w:p w14:paraId="3D1AE38F"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14</w:t>
            </w:r>
          </w:p>
        </w:tc>
        <w:tc>
          <w:tcPr>
            <w:tcW w:w="5673" w:type="dxa"/>
            <w:tcBorders>
              <w:top w:val="single" w:sz="4" w:space="0" w:color="000000"/>
              <w:left w:val="single" w:sz="4" w:space="0" w:color="000000"/>
              <w:bottom w:val="single" w:sz="4" w:space="0" w:color="000000"/>
              <w:right w:val="nil"/>
            </w:tcBorders>
          </w:tcPr>
          <w:p w14:paraId="4B98C5AE" w14:textId="4FABEA4E"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 xml:space="preserve">Акция </w:t>
            </w:r>
            <w:r w:rsidR="00A35F64">
              <w:rPr>
                <w:rFonts w:ascii="Times New Roman" w:hAnsi="Times New Roman"/>
                <w:sz w:val="24"/>
                <w:szCs w:val="24"/>
              </w:rPr>
              <w:t>«</w:t>
            </w:r>
            <w:r w:rsidRPr="006B240F">
              <w:rPr>
                <w:rFonts w:ascii="Times New Roman" w:hAnsi="Times New Roman"/>
                <w:sz w:val="24"/>
                <w:szCs w:val="24"/>
              </w:rPr>
              <w:t>Свеча памяти</w:t>
            </w:r>
            <w:r w:rsidR="00A35F64">
              <w:rPr>
                <w:rFonts w:ascii="Times New Roman" w:hAnsi="Times New Roman"/>
                <w:sz w:val="24"/>
                <w:szCs w:val="24"/>
              </w:rPr>
              <w:t>»</w:t>
            </w:r>
            <w:r w:rsidRPr="006B240F">
              <w:rPr>
                <w:rFonts w:ascii="Times New Roman" w:hAnsi="Times New Roman"/>
                <w:sz w:val="24"/>
                <w:szCs w:val="24"/>
              </w:rPr>
              <w:t xml:space="preserve">,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Дню начала Великой Отечественной войны</w:t>
            </w:r>
          </w:p>
        </w:tc>
        <w:tc>
          <w:tcPr>
            <w:tcW w:w="1701" w:type="dxa"/>
            <w:tcBorders>
              <w:top w:val="single" w:sz="4" w:space="0" w:color="000000"/>
              <w:left w:val="single" w:sz="4" w:space="0" w:color="000000"/>
              <w:bottom w:val="single" w:sz="4" w:space="0" w:color="000000"/>
              <w:right w:val="nil"/>
            </w:tcBorders>
          </w:tcPr>
          <w:p w14:paraId="3EE4912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22.06</w:t>
            </w:r>
          </w:p>
        </w:tc>
        <w:tc>
          <w:tcPr>
            <w:tcW w:w="2268" w:type="dxa"/>
            <w:tcBorders>
              <w:top w:val="single" w:sz="4" w:space="0" w:color="000000"/>
              <w:left w:val="single" w:sz="4" w:space="0" w:color="000000"/>
              <w:bottom w:val="single" w:sz="4" w:space="0" w:color="000000"/>
              <w:right w:val="nil"/>
            </w:tcBorders>
          </w:tcPr>
          <w:p w14:paraId="61A1896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у</w:t>
            </w:r>
            <w:r w:rsidRPr="006B240F">
              <w:rPr>
                <w:rFonts w:ascii="Times New Roman" w:hAnsi="Times New Roman"/>
                <w:sz w:val="24"/>
                <w:szCs w:val="24"/>
              </w:rPr>
              <w:t xml:space="preserve">л. Ленина, </w:t>
            </w:r>
            <w:r>
              <w:rPr>
                <w:rFonts w:ascii="Times New Roman" w:hAnsi="Times New Roman"/>
                <w:sz w:val="24"/>
                <w:szCs w:val="24"/>
              </w:rPr>
              <w:t xml:space="preserve">             </w:t>
            </w:r>
            <w:r w:rsidRPr="006B240F">
              <w:rPr>
                <w:rFonts w:ascii="Times New Roman" w:hAnsi="Times New Roman"/>
                <w:sz w:val="24"/>
                <w:szCs w:val="24"/>
              </w:rPr>
              <w:t>пл. Ленина</w:t>
            </w:r>
          </w:p>
        </w:tc>
        <w:tc>
          <w:tcPr>
            <w:tcW w:w="1985" w:type="dxa"/>
            <w:tcBorders>
              <w:top w:val="single" w:sz="4" w:space="0" w:color="000000"/>
              <w:left w:val="single" w:sz="4" w:space="0" w:color="000000"/>
              <w:bottom w:val="single" w:sz="4" w:space="0" w:color="000000"/>
              <w:right w:val="single" w:sz="4" w:space="0" w:color="000000"/>
            </w:tcBorders>
          </w:tcPr>
          <w:p w14:paraId="0D219834"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CD8BD8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5B32159" w14:textId="77777777" w:rsidTr="001707A3">
        <w:tc>
          <w:tcPr>
            <w:tcW w:w="564" w:type="dxa"/>
            <w:tcBorders>
              <w:top w:val="single" w:sz="4" w:space="0" w:color="000000"/>
              <w:left w:val="single" w:sz="4" w:space="0" w:color="000000"/>
              <w:bottom w:val="single" w:sz="4" w:space="0" w:color="000000"/>
              <w:right w:val="nil"/>
            </w:tcBorders>
            <w:vAlign w:val="center"/>
          </w:tcPr>
          <w:p w14:paraId="7B28D82E"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5673" w:type="dxa"/>
            <w:tcBorders>
              <w:top w:val="single" w:sz="4" w:space="0" w:color="000000"/>
              <w:left w:val="single" w:sz="4" w:space="0" w:color="000000"/>
              <w:bottom w:val="single" w:sz="4" w:space="0" w:color="000000"/>
              <w:right w:val="nil"/>
            </w:tcBorders>
          </w:tcPr>
          <w:p w14:paraId="68FA4EE7" w14:textId="47EC3D9A"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 xml:space="preserve">Акция </w:t>
            </w:r>
            <w:r w:rsidR="00A35F64">
              <w:rPr>
                <w:rFonts w:ascii="Times New Roman" w:hAnsi="Times New Roman"/>
                <w:sz w:val="24"/>
                <w:szCs w:val="24"/>
              </w:rPr>
              <w:t>«</w:t>
            </w:r>
            <w:r w:rsidRPr="006B240F">
              <w:rPr>
                <w:rFonts w:ascii="Times New Roman" w:hAnsi="Times New Roman"/>
                <w:sz w:val="24"/>
                <w:szCs w:val="24"/>
              </w:rPr>
              <w:t>День памяти и скорби</w:t>
            </w:r>
            <w:r w:rsidR="00A35F64">
              <w:rPr>
                <w:rFonts w:ascii="Times New Roman" w:hAnsi="Times New Roman"/>
                <w:sz w:val="24"/>
                <w:szCs w:val="24"/>
              </w:rPr>
              <w:t>»</w:t>
            </w:r>
            <w:r w:rsidRPr="006B240F">
              <w:rPr>
                <w:rFonts w:ascii="Times New Roman" w:hAnsi="Times New Roman"/>
                <w:sz w:val="24"/>
                <w:szCs w:val="24"/>
              </w:rPr>
              <w:t xml:space="preserve">,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Дню начала Великой Отечественной войны</w:t>
            </w:r>
          </w:p>
        </w:tc>
        <w:tc>
          <w:tcPr>
            <w:tcW w:w="1701" w:type="dxa"/>
            <w:tcBorders>
              <w:top w:val="single" w:sz="4" w:space="0" w:color="000000"/>
              <w:left w:val="single" w:sz="4" w:space="0" w:color="000000"/>
              <w:bottom w:val="single" w:sz="4" w:space="0" w:color="000000"/>
              <w:right w:val="nil"/>
            </w:tcBorders>
          </w:tcPr>
          <w:p w14:paraId="65B1DDC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22.06</w:t>
            </w:r>
          </w:p>
        </w:tc>
        <w:tc>
          <w:tcPr>
            <w:tcW w:w="2268" w:type="dxa"/>
            <w:tcBorders>
              <w:top w:val="single" w:sz="4" w:space="0" w:color="000000"/>
              <w:left w:val="single" w:sz="4" w:space="0" w:color="000000"/>
              <w:bottom w:val="single" w:sz="4" w:space="0" w:color="000000"/>
              <w:right w:val="nil"/>
            </w:tcBorders>
          </w:tcPr>
          <w:p w14:paraId="7396817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 xml:space="preserve">Памятный знак землякам, погибшим в годы </w:t>
            </w:r>
            <w:r w:rsidRPr="006B240F">
              <w:rPr>
                <w:rFonts w:ascii="Times New Roman" w:hAnsi="Times New Roman"/>
                <w:sz w:val="24"/>
                <w:szCs w:val="24"/>
              </w:rPr>
              <w:lastRenderedPageBreak/>
              <w:t>Великой Отечественной войны 1941-1945 гг.</w:t>
            </w:r>
          </w:p>
        </w:tc>
        <w:tc>
          <w:tcPr>
            <w:tcW w:w="1985" w:type="dxa"/>
            <w:tcBorders>
              <w:top w:val="single" w:sz="4" w:space="0" w:color="000000"/>
              <w:left w:val="single" w:sz="4" w:space="0" w:color="000000"/>
              <w:bottom w:val="single" w:sz="4" w:space="0" w:color="000000"/>
              <w:right w:val="single" w:sz="4" w:space="0" w:color="000000"/>
            </w:tcBorders>
          </w:tcPr>
          <w:p w14:paraId="6FF1D8CB"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lastRenderedPageBreak/>
              <w:t>1</w:t>
            </w:r>
          </w:p>
        </w:tc>
        <w:tc>
          <w:tcPr>
            <w:tcW w:w="2693" w:type="dxa"/>
            <w:tcBorders>
              <w:top w:val="single" w:sz="4" w:space="0" w:color="000000"/>
              <w:left w:val="single" w:sz="4" w:space="0" w:color="000000"/>
              <w:bottom w:val="single" w:sz="4" w:space="0" w:color="000000"/>
              <w:right w:val="single" w:sz="4" w:space="0" w:color="000000"/>
            </w:tcBorders>
          </w:tcPr>
          <w:p w14:paraId="2C16DBDC" w14:textId="77777777" w:rsidR="00390FB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p w14:paraId="03FD40F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p>
        </w:tc>
      </w:tr>
      <w:tr w:rsidR="00390FBF" w:rsidRPr="006B240F" w14:paraId="20F79B2C" w14:textId="77777777" w:rsidTr="001707A3">
        <w:tc>
          <w:tcPr>
            <w:tcW w:w="564" w:type="dxa"/>
            <w:tcBorders>
              <w:top w:val="single" w:sz="4" w:space="0" w:color="000000"/>
              <w:left w:val="single" w:sz="4" w:space="0" w:color="000000"/>
              <w:bottom w:val="single" w:sz="4" w:space="0" w:color="000000"/>
              <w:right w:val="nil"/>
            </w:tcBorders>
            <w:vAlign w:val="center"/>
          </w:tcPr>
          <w:p w14:paraId="64131B56"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5673" w:type="dxa"/>
            <w:tcBorders>
              <w:top w:val="single" w:sz="4" w:space="0" w:color="000000"/>
              <w:left w:val="single" w:sz="4" w:space="0" w:color="000000"/>
              <w:bottom w:val="single" w:sz="4" w:space="0" w:color="000000"/>
              <w:right w:val="nil"/>
            </w:tcBorders>
          </w:tcPr>
          <w:p w14:paraId="4C0CA16F" w14:textId="5907FA49" w:rsidR="00390FBF" w:rsidRPr="006B240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Онлайн т</w:t>
            </w:r>
            <w:r w:rsidRPr="00123CDA">
              <w:rPr>
                <w:rFonts w:ascii="Times New Roman" w:hAnsi="Times New Roman"/>
                <w:sz w:val="24"/>
                <w:szCs w:val="24"/>
              </w:rPr>
              <w:t xml:space="preserve">ематическая программа </w:t>
            </w:r>
            <w:r w:rsidR="00A35F64">
              <w:rPr>
                <w:rFonts w:ascii="Times New Roman" w:hAnsi="Times New Roman"/>
                <w:sz w:val="24"/>
                <w:szCs w:val="24"/>
              </w:rPr>
              <w:t>«</w:t>
            </w:r>
            <w:r w:rsidRPr="00123CDA">
              <w:rPr>
                <w:rFonts w:ascii="Times New Roman" w:hAnsi="Times New Roman"/>
                <w:sz w:val="24"/>
                <w:szCs w:val="24"/>
              </w:rPr>
              <w:t>Один против многих</w:t>
            </w:r>
            <w:r w:rsidR="00A35F64">
              <w:rPr>
                <w:rFonts w:ascii="Times New Roman" w:hAnsi="Times New Roman"/>
                <w:sz w:val="24"/>
                <w:szCs w:val="24"/>
              </w:rPr>
              <w:t>»</w:t>
            </w:r>
            <w:r w:rsidRPr="00123CDA">
              <w:rPr>
                <w:rFonts w:ascii="Times New Roman" w:hAnsi="Times New Roman"/>
                <w:sz w:val="24"/>
                <w:szCs w:val="24"/>
              </w:rPr>
              <w:t xml:space="preserve">, </w:t>
            </w:r>
            <w:proofErr w:type="spellStart"/>
            <w:r w:rsidRPr="00123CDA">
              <w:rPr>
                <w:rFonts w:ascii="Times New Roman" w:hAnsi="Times New Roman"/>
                <w:sz w:val="24"/>
                <w:szCs w:val="24"/>
              </w:rPr>
              <w:t>посв</w:t>
            </w:r>
            <w:proofErr w:type="spellEnd"/>
            <w:r w:rsidRPr="00123CDA">
              <w:rPr>
                <w:rFonts w:ascii="Times New Roman" w:hAnsi="Times New Roman"/>
                <w:sz w:val="24"/>
                <w:szCs w:val="24"/>
              </w:rPr>
              <w:t xml:space="preserve">. Дню памяти о подвиге сторожевого корабля </w:t>
            </w:r>
            <w:r w:rsidR="00A35F64">
              <w:rPr>
                <w:rFonts w:ascii="Times New Roman" w:hAnsi="Times New Roman"/>
                <w:sz w:val="24"/>
                <w:szCs w:val="24"/>
              </w:rPr>
              <w:t>«</w:t>
            </w:r>
            <w:r w:rsidRPr="00123CDA">
              <w:rPr>
                <w:rFonts w:ascii="Times New Roman" w:hAnsi="Times New Roman"/>
                <w:sz w:val="24"/>
                <w:szCs w:val="24"/>
              </w:rPr>
              <w:t>Пассат</w:t>
            </w:r>
            <w:r w:rsidR="00A35F64">
              <w:rPr>
                <w:rFonts w:ascii="Times New Roman" w:hAnsi="Times New Roman"/>
                <w:sz w:val="24"/>
                <w:szCs w:val="24"/>
              </w:rPr>
              <w:t>»</w:t>
            </w:r>
            <w:r w:rsidRPr="00123CDA">
              <w:rPr>
                <w:rFonts w:ascii="Times New Roman" w:hAnsi="Times New Roman"/>
                <w:sz w:val="24"/>
                <w:szCs w:val="24"/>
              </w:rPr>
              <w:t xml:space="preserve"> (1941 год)</w:t>
            </w:r>
          </w:p>
        </w:tc>
        <w:tc>
          <w:tcPr>
            <w:tcW w:w="1701" w:type="dxa"/>
            <w:tcBorders>
              <w:top w:val="single" w:sz="4" w:space="0" w:color="000000"/>
              <w:left w:val="single" w:sz="4" w:space="0" w:color="000000"/>
              <w:bottom w:val="single" w:sz="4" w:space="0" w:color="000000"/>
              <w:right w:val="nil"/>
            </w:tcBorders>
          </w:tcPr>
          <w:p w14:paraId="1B9A0E7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13.07</w:t>
            </w:r>
          </w:p>
        </w:tc>
        <w:tc>
          <w:tcPr>
            <w:tcW w:w="2268" w:type="dxa"/>
            <w:tcBorders>
              <w:top w:val="single" w:sz="4" w:space="0" w:color="000000"/>
              <w:left w:val="single" w:sz="4" w:space="0" w:color="000000"/>
              <w:bottom w:val="single" w:sz="4" w:space="0" w:color="000000"/>
              <w:right w:val="nil"/>
            </w:tcBorders>
          </w:tcPr>
          <w:p w14:paraId="0028ED35" w14:textId="77777777" w:rsidR="00390FBF" w:rsidRPr="006C17CC" w:rsidRDefault="00D419E3" w:rsidP="001707A3">
            <w:pPr>
              <w:suppressAutoHyphens/>
              <w:snapToGrid w:val="0"/>
              <w:spacing w:after="0" w:line="240" w:lineRule="auto"/>
              <w:jc w:val="center"/>
              <w:rPr>
                <w:rFonts w:ascii="Times New Roman" w:hAnsi="Times New Roman"/>
                <w:sz w:val="24"/>
                <w:szCs w:val="24"/>
                <w:u w:val="single"/>
                <w:lang w:eastAsia="en-US"/>
              </w:rPr>
            </w:pPr>
            <w:hyperlink r:id="rId151" w:history="1">
              <w:r w:rsidR="00390FBF" w:rsidRPr="006C17CC">
                <w:rPr>
                  <w:rStyle w:val="ac"/>
                  <w:rFonts w:ascii="Times New Roman" w:hAnsi="Times New Roman"/>
                  <w:sz w:val="24"/>
                  <w:szCs w:val="24"/>
                </w:rPr>
                <w:t>https://vk.com/dkapatity</w:t>
              </w:r>
            </w:hyperlink>
            <w:r w:rsidR="00390FBF" w:rsidRPr="006C17CC">
              <w:rPr>
                <w:rFonts w:ascii="Times New Roman" w:hAnsi="Times New Roman"/>
                <w:sz w:val="24"/>
                <w:szCs w:val="24"/>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20A9CD"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91EE30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76A3BC4" w14:textId="77777777" w:rsidTr="001707A3">
        <w:tc>
          <w:tcPr>
            <w:tcW w:w="564" w:type="dxa"/>
            <w:tcBorders>
              <w:top w:val="single" w:sz="4" w:space="0" w:color="000000"/>
              <w:left w:val="single" w:sz="4" w:space="0" w:color="000000"/>
              <w:bottom w:val="single" w:sz="4" w:space="0" w:color="000000"/>
              <w:right w:val="nil"/>
            </w:tcBorders>
            <w:vAlign w:val="center"/>
          </w:tcPr>
          <w:p w14:paraId="5608997C"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5673" w:type="dxa"/>
            <w:tcBorders>
              <w:top w:val="single" w:sz="4" w:space="0" w:color="000000"/>
              <w:left w:val="single" w:sz="4" w:space="0" w:color="000000"/>
              <w:bottom w:val="single" w:sz="4" w:space="0" w:color="000000"/>
              <w:right w:val="nil"/>
            </w:tcBorders>
          </w:tcPr>
          <w:p w14:paraId="22F51439" w14:textId="3FAFF63A" w:rsidR="00390FBF" w:rsidRPr="00123CDA"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Онлайн ч</w:t>
            </w:r>
            <w:r w:rsidRPr="00123CDA">
              <w:rPr>
                <w:rFonts w:ascii="Times New Roman" w:hAnsi="Times New Roman"/>
                <w:sz w:val="24"/>
                <w:szCs w:val="24"/>
              </w:rPr>
              <w:t xml:space="preserve">ас истории </w:t>
            </w:r>
            <w:r w:rsidR="00A35F64">
              <w:rPr>
                <w:rFonts w:ascii="Times New Roman" w:hAnsi="Times New Roman"/>
                <w:sz w:val="24"/>
                <w:szCs w:val="24"/>
              </w:rPr>
              <w:t>«</w:t>
            </w:r>
            <w:r w:rsidRPr="00123CDA">
              <w:rPr>
                <w:rFonts w:ascii="Times New Roman" w:hAnsi="Times New Roman"/>
                <w:sz w:val="24"/>
                <w:szCs w:val="24"/>
              </w:rPr>
              <w:t>Героический подвиг</w:t>
            </w:r>
            <w:r w:rsidR="00A35F64">
              <w:rPr>
                <w:rFonts w:ascii="Times New Roman" w:hAnsi="Times New Roman"/>
                <w:sz w:val="24"/>
                <w:szCs w:val="24"/>
              </w:rPr>
              <w:t>»</w:t>
            </w:r>
            <w:r w:rsidRPr="00123CDA">
              <w:rPr>
                <w:rFonts w:ascii="Times New Roman" w:hAnsi="Times New Roman"/>
                <w:sz w:val="24"/>
                <w:szCs w:val="24"/>
              </w:rPr>
              <w:t xml:space="preserve">, </w:t>
            </w:r>
            <w:proofErr w:type="spellStart"/>
            <w:r w:rsidRPr="00123CDA">
              <w:rPr>
                <w:rFonts w:ascii="Times New Roman" w:hAnsi="Times New Roman"/>
                <w:sz w:val="24"/>
                <w:szCs w:val="24"/>
              </w:rPr>
              <w:t>посв</w:t>
            </w:r>
            <w:proofErr w:type="spellEnd"/>
            <w:r w:rsidRPr="00123CDA">
              <w:rPr>
                <w:rFonts w:ascii="Times New Roman" w:hAnsi="Times New Roman"/>
                <w:sz w:val="24"/>
                <w:szCs w:val="24"/>
              </w:rPr>
              <w:t xml:space="preserve">. Дню памяти о подвиге сторожевого корабля </w:t>
            </w:r>
            <w:r w:rsidR="00A35F64">
              <w:rPr>
                <w:rFonts w:ascii="Times New Roman" w:hAnsi="Times New Roman"/>
                <w:sz w:val="24"/>
                <w:szCs w:val="24"/>
              </w:rPr>
              <w:t>«</w:t>
            </w:r>
            <w:r w:rsidRPr="00123CDA">
              <w:rPr>
                <w:rFonts w:ascii="Times New Roman" w:hAnsi="Times New Roman"/>
                <w:sz w:val="24"/>
                <w:szCs w:val="24"/>
              </w:rPr>
              <w:t>Туман</w:t>
            </w:r>
            <w:r w:rsidR="00A35F64">
              <w:rPr>
                <w:rFonts w:ascii="Times New Roman" w:hAnsi="Times New Roman"/>
                <w:sz w:val="24"/>
                <w:szCs w:val="24"/>
              </w:rPr>
              <w:t>»</w:t>
            </w:r>
            <w:r w:rsidRPr="00123CDA">
              <w:rPr>
                <w:rFonts w:ascii="Times New Roman" w:hAnsi="Times New Roman"/>
                <w:sz w:val="24"/>
                <w:szCs w:val="24"/>
              </w:rPr>
              <w:t xml:space="preserve"> (1941 год)</w:t>
            </w:r>
          </w:p>
        </w:tc>
        <w:tc>
          <w:tcPr>
            <w:tcW w:w="1701" w:type="dxa"/>
            <w:tcBorders>
              <w:top w:val="single" w:sz="4" w:space="0" w:color="000000"/>
              <w:left w:val="single" w:sz="4" w:space="0" w:color="000000"/>
              <w:bottom w:val="single" w:sz="4" w:space="0" w:color="000000"/>
              <w:right w:val="nil"/>
            </w:tcBorders>
          </w:tcPr>
          <w:p w14:paraId="2F1590F2"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10.08</w:t>
            </w:r>
          </w:p>
        </w:tc>
        <w:tc>
          <w:tcPr>
            <w:tcW w:w="2268" w:type="dxa"/>
            <w:tcBorders>
              <w:top w:val="single" w:sz="4" w:space="0" w:color="000000"/>
              <w:left w:val="single" w:sz="4" w:space="0" w:color="000000"/>
              <w:bottom w:val="single" w:sz="4" w:space="0" w:color="000000"/>
              <w:right w:val="nil"/>
            </w:tcBorders>
          </w:tcPr>
          <w:p w14:paraId="69665D44" w14:textId="77777777" w:rsidR="00390FBF" w:rsidRPr="006B240F" w:rsidRDefault="00D419E3" w:rsidP="001707A3">
            <w:pPr>
              <w:suppressAutoHyphens/>
              <w:snapToGrid w:val="0"/>
              <w:spacing w:after="0" w:line="240" w:lineRule="auto"/>
              <w:jc w:val="center"/>
              <w:rPr>
                <w:rFonts w:ascii="Times New Roman" w:hAnsi="Times New Roman"/>
                <w:sz w:val="24"/>
                <w:szCs w:val="24"/>
                <w:lang w:eastAsia="en-US"/>
              </w:rPr>
            </w:pPr>
            <w:hyperlink r:id="rId152" w:history="1">
              <w:r w:rsidR="00390FBF" w:rsidRPr="006C17CC">
                <w:rPr>
                  <w:rStyle w:val="ac"/>
                  <w:rFonts w:ascii="Times New Roman" w:hAnsi="Times New Roman"/>
                  <w:sz w:val="24"/>
                  <w:szCs w:val="24"/>
                </w:rPr>
                <w:t>https://vk.com/dkapatity</w:t>
              </w:r>
            </w:hyperlink>
            <w:r w:rsidR="00390FBF" w:rsidRPr="006C17CC">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14F33D"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19C4367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34C04A5" w14:textId="77777777" w:rsidTr="001707A3">
        <w:tc>
          <w:tcPr>
            <w:tcW w:w="564" w:type="dxa"/>
            <w:tcBorders>
              <w:top w:val="single" w:sz="4" w:space="0" w:color="000000"/>
              <w:left w:val="single" w:sz="4" w:space="0" w:color="000000"/>
              <w:bottom w:val="single" w:sz="4" w:space="0" w:color="000000"/>
              <w:right w:val="nil"/>
            </w:tcBorders>
            <w:vAlign w:val="center"/>
          </w:tcPr>
          <w:p w14:paraId="61837B15"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18</w:t>
            </w:r>
          </w:p>
        </w:tc>
        <w:tc>
          <w:tcPr>
            <w:tcW w:w="5673" w:type="dxa"/>
            <w:tcBorders>
              <w:top w:val="single" w:sz="4" w:space="0" w:color="000000"/>
              <w:left w:val="single" w:sz="4" w:space="0" w:color="000000"/>
              <w:bottom w:val="single" w:sz="4" w:space="0" w:color="000000"/>
              <w:right w:val="nil"/>
            </w:tcBorders>
          </w:tcPr>
          <w:p w14:paraId="0C15CD44" w14:textId="41F9C258" w:rsidR="00390FBF" w:rsidRPr="00123CDA"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Онлайн</w:t>
            </w:r>
            <w:r w:rsidRPr="00123CD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т</w:t>
            </w:r>
            <w:r w:rsidRPr="00123CDA">
              <w:rPr>
                <w:rFonts w:ascii="Times New Roman" w:hAnsi="Times New Roman"/>
                <w:sz w:val="24"/>
                <w:szCs w:val="24"/>
              </w:rPr>
              <w:t>Тематическая</w:t>
            </w:r>
            <w:proofErr w:type="spellEnd"/>
            <w:r w:rsidRPr="00123CDA">
              <w:rPr>
                <w:rFonts w:ascii="Times New Roman" w:hAnsi="Times New Roman"/>
                <w:sz w:val="24"/>
                <w:szCs w:val="24"/>
              </w:rPr>
              <w:t xml:space="preserve"> программа </w:t>
            </w:r>
            <w:r w:rsidR="00A35F64">
              <w:rPr>
                <w:rFonts w:ascii="Times New Roman" w:hAnsi="Times New Roman"/>
                <w:sz w:val="24"/>
                <w:szCs w:val="24"/>
              </w:rPr>
              <w:t>«</w:t>
            </w:r>
            <w:r w:rsidRPr="00123CDA">
              <w:rPr>
                <w:rFonts w:ascii="Times New Roman" w:hAnsi="Times New Roman"/>
                <w:sz w:val="24"/>
                <w:szCs w:val="24"/>
              </w:rPr>
              <w:t>История, память, традиции</w:t>
            </w:r>
            <w:r w:rsidR="00A35F64">
              <w:rPr>
                <w:rFonts w:ascii="Times New Roman" w:hAnsi="Times New Roman"/>
                <w:sz w:val="24"/>
                <w:szCs w:val="24"/>
              </w:rPr>
              <w:t>»</w:t>
            </w:r>
            <w:r w:rsidRPr="00123CDA">
              <w:rPr>
                <w:rFonts w:ascii="Times New Roman" w:hAnsi="Times New Roman"/>
                <w:sz w:val="24"/>
                <w:szCs w:val="24"/>
              </w:rPr>
              <w:t xml:space="preserve">, </w:t>
            </w:r>
            <w:proofErr w:type="spellStart"/>
            <w:r w:rsidRPr="00123CDA">
              <w:rPr>
                <w:rFonts w:ascii="Times New Roman" w:hAnsi="Times New Roman"/>
                <w:sz w:val="24"/>
                <w:szCs w:val="24"/>
              </w:rPr>
              <w:t>посв</w:t>
            </w:r>
            <w:proofErr w:type="spellEnd"/>
            <w:r w:rsidRPr="00123CDA">
              <w:rPr>
                <w:rFonts w:ascii="Times New Roman" w:hAnsi="Times New Roman"/>
                <w:sz w:val="24"/>
                <w:szCs w:val="24"/>
              </w:rPr>
              <w:t>. Дню начала формирования Полярной стрелковой дивизии народного ополчения (1941 год)</w:t>
            </w:r>
          </w:p>
        </w:tc>
        <w:tc>
          <w:tcPr>
            <w:tcW w:w="1701" w:type="dxa"/>
            <w:tcBorders>
              <w:top w:val="single" w:sz="4" w:space="0" w:color="000000"/>
              <w:left w:val="single" w:sz="4" w:space="0" w:color="000000"/>
              <w:bottom w:val="single" w:sz="4" w:space="0" w:color="000000"/>
              <w:right w:val="nil"/>
            </w:tcBorders>
          </w:tcPr>
          <w:p w14:paraId="3B706E1D"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05.09</w:t>
            </w:r>
          </w:p>
        </w:tc>
        <w:tc>
          <w:tcPr>
            <w:tcW w:w="2268" w:type="dxa"/>
            <w:tcBorders>
              <w:top w:val="single" w:sz="4" w:space="0" w:color="000000"/>
              <w:left w:val="single" w:sz="4" w:space="0" w:color="000000"/>
              <w:bottom w:val="single" w:sz="4" w:space="0" w:color="000000"/>
              <w:right w:val="nil"/>
            </w:tcBorders>
          </w:tcPr>
          <w:p w14:paraId="633D2227" w14:textId="77777777" w:rsidR="00390FBF" w:rsidRPr="006B240F" w:rsidRDefault="00D419E3" w:rsidP="001707A3">
            <w:pPr>
              <w:suppressAutoHyphens/>
              <w:snapToGrid w:val="0"/>
              <w:spacing w:after="0" w:line="240" w:lineRule="auto"/>
              <w:jc w:val="center"/>
              <w:rPr>
                <w:rFonts w:ascii="Times New Roman" w:hAnsi="Times New Roman"/>
                <w:sz w:val="24"/>
                <w:szCs w:val="24"/>
                <w:lang w:eastAsia="en-US"/>
              </w:rPr>
            </w:pPr>
            <w:hyperlink r:id="rId153" w:history="1">
              <w:r w:rsidR="00390FBF" w:rsidRPr="006C17CC">
                <w:rPr>
                  <w:rStyle w:val="ac"/>
                  <w:rFonts w:ascii="Times New Roman" w:hAnsi="Times New Roman"/>
                  <w:sz w:val="24"/>
                  <w:szCs w:val="24"/>
                </w:rPr>
                <w:t>https://vk.com/dkapatity</w:t>
              </w:r>
            </w:hyperlink>
            <w:r w:rsidR="00390FBF" w:rsidRPr="006C17CC">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542748"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673CB5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5B4ABE4" w14:textId="77777777" w:rsidTr="001707A3">
        <w:tc>
          <w:tcPr>
            <w:tcW w:w="564" w:type="dxa"/>
            <w:tcBorders>
              <w:top w:val="single" w:sz="4" w:space="0" w:color="000000"/>
              <w:left w:val="single" w:sz="4" w:space="0" w:color="000000"/>
              <w:bottom w:val="single" w:sz="4" w:space="0" w:color="000000"/>
              <w:right w:val="nil"/>
            </w:tcBorders>
            <w:vAlign w:val="center"/>
          </w:tcPr>
          <w:p w14:paraId="565B1172"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5673" w:type="dxa"/>
            <w:tcBorders>
              <w:top w:val="single" w:sz="4" w:space="0" w:color="000000"/>
              <w:left w:val="single" w:sz="4" w:space="0" w:color="000000"/>
              <w:bottom w:val="single" w:sz="4" w:space="0" w:color="000000"/>
              <w:right w:val="nil"/>
            </w:tcBorders>
          </w:tcPr>
          <w:p w14:paraId="7EB924A4" w14:textId="6F4BE3D2" w:rsidR="00390FBF" w:rsidRPr="003436D3" w:rsidRDefault="00390FBF" w:rsidP="001707A3">
            <w:pPr>
              <w:suppressAutoHyphens/>
              <w:snapToGrid w:val="0"/>
              <w:spacing w:after="0" w:line="240" w:lineRule="auto"/>
              <w:jc w:val="both"/>
              <w:rPr>
                <w:rFonts w:ascii="Times New Roman" w:hAnsi="Times New Roman"/>
                <w:sz w:val="24"/>
                <w:szCs w:val="24"/>
              </w:rPr>
            </w:pPr>
            <w:r w:rsidRPr="003436D3">
              <w:rPr>
                <w:rFonts w:ascii="Times New Roman" w:hAnsi="Times New Roman"/>
                <w:sz w:val="24"/>
                <w:szCs w:val="24"/>
              </w:rPr>
              <w:t xml:space="preserve">Вечер памяти </w:t>
            </w:r>
            <w:r w:rsidR="00A35F64">
              <w:rPr>
                <w:rFonts w:ascii="Times New Roman" w:hAnsi="Times New Roman"/>
                <w:sz w:val="24"/>
                <w:szCs w:val="24"/>
              </w:rPr>
              <w:t>«</w:t>
            </w:r>
            <w:r w:rsidRPr="003436D3">
              <w:rPr>
                <w:rFonts w:ascii="Times New Roman" w:hAnsi="Times New Roman"/>
                <w:sz w:val="24"/>
                <w:szCs w:val="24"/>
              </w:rPr>
              <w:t>Ленинград сражался и победил</w:t>
            </w:r>
            <w:r w:rsidR="00A35F64">
              <w:rPr>
                <w:rFonts w:ascii="Times New Roman" w:hAnsi="Times New Roman"/>
                <w:sz w:val="24"/>
                <w:szCs w:val="24"/>
              </w:rPr>
              <w:t>»</w:t>
            </w:r>
          </w:p>
          <w:p w14:paraId="1FBFACCE" w14:textId="77777777" w:rsidR="00390FBF" w:rsidRPr="00123CDA" w:rsidRDefault="00390FBF" w:rsidP="001707A3">
            <w:pPr>
              <w:suppressAutoHyphens/>
              <w:snapToGrid w:val="0"/>
              <w:spacing w:after="0" w:line="240" w:lineRule="auto"/>
              <w:jc w:val="both"/>
              <w:rPr>
                <w:rFonts w:ascii="Times New Roman" w:hAnsi="Times New Roman"/>
                <w:sz w:val="24"/>
                <w:szCs w:val="24"/>
              </w:rPr>
            </w:pPr>
            <w:r w:rsidRPr="003436D3">
              <w:rPr>
                <w:rFonts w:ascii="Times New Roman" w:hAnsi="Times New Roman"/>
                <w:sz w:val="24"/>
                <w:szCs w:val="24"/>
              </w:rPr>
              <w:t>(80 лет начало Блокады города Ленинграда, 8 сентября 1941 г.)</w:t>
            </w:r>
          </w:p>
        </w:tc>
        <w:tc>
          <w:tcPr>
            <w:tcW w:w="1701" w:type="dxa"/>
            <w:tcBorders>
              <w:top w:val="single" w:sz="4" w:space="0" w:color="000000"/>
              <w:left w:val="single" w:sz="4" w:space="0" w:color="000000"/>
              <w:bottom w:val="single" w:sz="4" w:space="0" w:color="000000"/>
              <w:right w:val="nil"/>
            </w:tcBorders>
          </w:tcPr>
          <w:p w14:paraId="17550CAB"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268" w:type="dxa"/>
            <w:tcBorders>
              <w:top w:val="single" w:sz="4" w:space="0" w:color="000000"/>
              <w:left w:val="single" w:sz="4" w:space="0" w:color="000000"/>
              <w:bottom w:val="single" w:sz="4" w:space="0" w:color="000000"/>
              <w:right w:val="nil"/>
            </w:tcBorders>
          </w:tcPr>
          <w:p w14:paraId="34D3A795" w14:textId="120F2CB7" w:rsidR="00390FBF" w:rsidRPr="00643C8E" w:rsidRDefault="00390FBF" w:rsidP="001707A3">
            <w:pPr>
              <w:suppressAutoHyphens/>
              <w:snapToGrid w:val="0"/>
              <w:spacing w:after="0" w:line="240" w:lineRule="auto"/>
              <w:jc w:val="center"/>
              <w:rPr>
                <w:rFonts w:ascii="Times New Roman" w:hAnsi="Times New Roman"/>
                <w:sz w:val="24"/>
                <w:szCs w:val="24"/>
              </w:rPr>
            </w:pPr>
            <w:r w:rsidRPr="00636B7A">
              <w:rPr>
                <w:rFonts w:ascii="Times New Roman" w:hAnsi="Times New Roman"/>
                <w:sz w:val="24"/>
                <w:szCs w:val="24"/>
              </w:rPr>
              <w:t xml:space="preserve">Клуб </w:t>
            </w:r>
            <w:r w:rsidR="00A35F64">
              <w:rPr>
                <w:rFonts w:ascii="Times New Roman" w:hAnsi="Times New Roman"/>
                <w:sz w:val="24"/>
                <w:szCs w:val="24"/>
              </w:rPr>
              <w:t>«</w:t>
            </w:r>
            <w:r w:rsidRPr="00636B7A">
              <w:rPr>
                <w:rFonts w:ascii="Times New Roman" w:hAnsi="Times New Roman"/>
                <w:sz w:val="24"/>
                <w:szCs w:val="24"/>
              </w:rPr>
              <w:t>Верность</w:t>
            </w:r>
            <w:r w:rsidR="00A35F6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36D0C018"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1661EB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FC64E1">
              <w:rPr>
                <w:rFonts w:ascii="Times New Roman" w:hAnsi="Times New Roman"/>
                <w:sz w:val="24"/>
                <w:szCs w:val="24"/>
              </w:rPr>
              <w:t>Зав. сектором по работе с ветеранами</w:t>
            </w:r>
          </w:p>
        </w:tc>
      </w:tr>
      <w:tr w:rsidR="00390FBF" w:rsidRPr="006B240F" w14:paraId="6A4F1A39" w14:textId="77777777" w:rsidTr="001707A3">
        <w:tc>
          <w:tcPr>
            <w:tcW w:w="564" w:type="dxa"/>
            <w:tcBorders>
              <w:top w:val="single" w:sz="4" w:space="0" w:color="000000"/>
              <w:left w:val="single" w:sz="4" w:space="0" w:color="000000"/>
              <w:bottom w:val="single" w:sz="4" w:space="0" w:color="000000"/>
              <w:right w:val="nil"/>
            </w:tcBorders>
            <w:vAlign w:val="center"/>
          </w:tcPr>
          <w:p w14:paraId="3F333521"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20</w:t>
            </w:r>
          </w:p>
        </w:tc>
        <w:tc>
          <w:tcPr>
            <w:tcW w:w="5673" w:type="dxa"/>
            <w:tcBorders>
              <w:top w:val="single" w:sz="4" w:space="0" w:color="000000"/>
              <w:left w:val="single" w:sz="4" w:space="0" w:color="000000"/>
              <w:bottom w:val="single" w:sz="4" w:space="0" w:color="000000"/>
              <w:right w:val="nil"/>
            </w:tcBorders>
          </w:tcPr>
          <w:p w14:paraId="2A89F620" w14:textId="1D884256" w:rsidR="00390FBF" w:rsidRPr="006B240F" w:rsidRDefault="00390FBF" w:rsidP="001707A3">
            <w:pPr>
              <w:suppressAutoHyphens/>
              <w:snapToGrid w:val="0"/>
              <w:spacing w:after="0" w:line="240" w:lineRule="auto"/>
              <w:jc w:val="both"/>
              <w:rPr>
                <w:rFonts w:ascii="Times New Roman" w:hAnsi="Times New Roman"/>
                <w:sz w:val="24"/>
                <w:szCs w:val="24"/>
              </w:rPr>
            </w:pPr>
            <w:r w:rsidRPr="00E147B1">
              <w:rPr>
                <w:rFonts w:ascii="Times New Roman" w:hAnsi="Times New Roman"/>
                <w:sz w:val="24"/>
                <w:szCs w:val="24"/>
              </w:rPr>
              <w:t xml:space="preserve">Познавательно-игровое мероприятие </w:t>
            </w:r>
            <w:r w:rsidR="00A35F64">
              <w:rPr>
                <w:rFonts w:ascii="Times New Roman" w:hAnsi="Times New Roman"/>
                <w:sz w:val="24"/>
                <w:szCs w:val="24"/>
              </w:rPr>
              <w:t>«</w:t>
            </w:r>
            <w:r w:rsidRPr="00E147B1">
              <w:rPr>
                <w:rFonts w:ascii="Times New Roman" w:hAnsi="Times New Roman"/>
                <w:sz w:val="24"/>
                <w:szCs w:val="24"/>
              </w:rPr>
              <w:t>Мы помним! Мы гордимся!</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09B3F9E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Октябрь</w:t>
            </w:r>
          </w:p>
        </w:tc>
        <w:tc>
          <w:tcPr>
            <w:tcW w:w="2268" w:type="dxa"/>
            <w:tcBorders>
              <w:top w:val="single" w:sz="4" w:space="0" w:color="000000"/>
              <w:left w:val="single" w:sz="4" w:space="0" w:color="000000"/>
              <w:bottom w:val="single" w:sz="4" w:space="0" w:color="000000"/>
              <w:right w:val="nil"/>
            </w:tcBorders>
          </w:tcPr>
          <w:p w14:paraId="5885CE7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spellStart"/>
            <w:r>
              <w:rPr>
                <w:rFonts w:ascii="Times New Roman" w:hAnsi="Times New Roman"/>
                <w:sz w:val="24"/>
                <w:szCs w:val="24"/>
              </w:rPr>
              <w:t>танц</w:t>
            </w:r>
            <w:proofErr w:type="spellEnd"/>
            <w:r>
              <w:rPr>
                <w:rFonts w:ascii="Times New Roman" w:hAnsi="Times New Roman"/>
                <w:sz w:val="24"/>
                <w:szCs w:val="24"/>
              </w:rPr>
              <w:t>. зал</w:t>
            </w:r>
          </w:p>
          <w:p w14:paraId="204E2E4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2532AF8"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7BA4549E"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rPr>
              <w:t>Зав. к/м отд.</w:t>
            </w:r>
          </w:p>
        </w:tc>
      </w:tr>
      <w:tr w:rsidR="00390FBF" w:rsidRPr="006B240F" w14:paraId="79B7C52F" w14:textId="77777777" w:rsidTr="001707A3">
        <w:tc>
          <w:tcPr>
            <w:tcW w:w="564" w:type="dxa"/>
            <w:tcBorders>
              <w:top w:val="single" w:sz="4" w:space="0" w:color="000000"/>
              <w:left w:val="single" w:sz="4" w:space="0" w:color="000000"/>
              <w:bottom w:val="single" w:sz="4" w:space="0" w:color="000000"/>
              <w:right w:val="nil"/>
            </w:tcBorders>
            <w:vAlign w:val="center"/>
          </w:tcPr>
          <w:p w14:paraId="77ADDB0A"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21</w:t>
            </w:r>
          </w:p>
        </w:tc>
        <w:tc>
          <w:tcPr>
            <w:tcW w:w="5673" w:type="dxa"/>
            <w:tcBorders>
              <w:top w:val="single" w:sz="4" w:space="0" w:color="000000"/>
              <w:left w:val="single" w:sz="4" w:space="0" w:color="000000"/>
              <w:bottom w:val="single" w:sz="4" w:space="0" w:color="000000"/>
              <w:right w:val="nil"/>
            </w:tcBorders>
          </w:tcPr>
          <w:p w14:paraId="63B902C5" w14:textId="2440321C"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 xml:space="preserve">Акция памяти </w:t>
            </w:r>
            <w:r w:rsidR="00A35F64">
              <w:rPr>
                <w:rFonts w:ascii="Times New Roman" w:hAnsi="Times New Roman"/>
                <w:sz w:val="24"/>
                <w:szCs w:val="24"/>
              </w:rPr>
              <w:t>«</w:t>
            </w:r>
            <w:r w:rsidRPr="006B240F">
              <w:rPr>
                <w:rFonts w:ascii="Times New Roman" w:hAnsi="Times New Roman"/>
                <w:sz w:val="24"/>
                <w:szCs w:val="24"/>
              </w:rPr>
              <w:t>Вспомним всех поименно</w:t>
            </w:r>
            <w:r w:rsidR="00A35F64">
              <w:rPr>
                <w:rFonts w:ascii="Times New Roman" w:hAnsi="Times New Roman"/>
                <w:sz w:val="24"/>
                <w:szCs w:val="24"/>
              </w:rPr>
              <w:t>»</w:t>
            </w:r>
            <w:r w:rsidRPr="006B240F">
              <w:rPr>
                <w:rFonts w:ascii="Times New Roman" w:hAnsi="Times New Roman"/>
                <w:sz w:val="24"/>
                <w:szCs w:val="24"/>
              </w:rPr>
              <w:t xml:space="preserve">, </w:t>
            </w:r>
            <w:proofErr w:type="spellStart"/>
            <w:r w:rsidRPr="006B240F">
              <w:rPr>
                <w:rFonts w:ascii="Times New Roman" w:hAnsi="Times New Roman"/>
                <w:sz w:val="24"/>
                <w:szCs w:val="24"/>
              </w:rPr>
              <w:t>посв</w:t>
            </w:r>
            <w:proofErr w:type="spellEnd"/>
            <w:r w:rsidRPr="006B240F">
              <w:rPr>
                <w:rFonts w:ascii="Times New Roman" w:hAnsi="Times New Roman"/>
                <w:sz w:val="24"/>
                <w:szCs w:val="24"/>
              </w:rPr>
              <w:t>. разгрому немецко-фашистских войск в Заполярье</w:t>
            </w:r>
          </w:p>
        </w:tc>
        <w:tc>
          <w:tcPr>
            <w:tcW w:w="1701" w:type="dxa"/>
            <w:tcBorders>
              <w:top w:val="single" w:sz="4" w:space="0" w:color="000000"/>
              <w:left w:val="single" w:sz="4" w:space="0" w:color="000000"/>
              <w:bottom w:val="single" w:sz="4" w:space="0" w:color="000000"/>
              <w:right w:val="nil"/>
            </w:tcBorders>
          </w:tcPr>
          <w:p w14:paraId="4BAC2E3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23.10</w:t>
            </w:r>
          </w:p>
        </w:tc>
        <w:tc>
          <w:tcPr>
            <w:tcW w:w="2268" w:type="dxa"/>
            <w:tcBorders>
              <w:top w:val="single" w:sz="4" w:space="0" w:color="000000"/>
              <w:left w:val="single" w:sz="4" w:space="0" w:color="000000"/>
              <w:bottom w:val="single" w:sz="4" w:space="0" w:color="000000"/>
              <w:right w:val="nil"/>
            </w:tcBorders>
          </w:tcPr>
          <w:p w14:paraId="2776988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Памятный знак землякам, погибшим в годы Великой Отечественной войны 1941-1945 гг.</w:t>
            </w:r>
          </w:p>
        </w:tc>
        <w:tc>
          <w:tcPr>
            <w:tcW w:w="1985" w:type="dxa"/>
            <w:tcBorders>
              <w:top w:val="single" w:sz="4" w:space="0" w:color="000000"/>
              <w:left w:val="single" w:sz="4" w:space="0" w:color="000000"/>
              <w:bottom w:val="single" w:sz="4" w:space="0" w:color="000000"/>
              <w:right w:val="single" w:sz="4" w:space="0" w:color="000000"/>
            </w:tcBorders>
          </w:tcPr>
          <w:p w14:paraId="0BC54523"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9FA130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66928595" w14:textId="77777777" w:rsidTr="001707A3">
        <w:tc>
          <w:tcPr>
            <w:tcW w:w="564" w:type="dxa"/>
            <w:tcBorders>
              <w:top w:val="single" w:sz="4" w:space="0" w:color="000000"/>
              <w:left w:val="single" w:sz="4" w:space="0" w:color="000000"/>
              <w:bottom w:val="single" w:sz="4" w:space="0" w:color="000000"/>
              <w:right w:val="nil"/>
            </w:tcBorders>
            <w:vAlign w:val="center"/>
          </w:tcPr>
          <w:p w14:paraId="1A148247"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22</w:t>
            </w:r>
          </w:p>
        </w:tc>
        <w:tc>
          <w:tcPr>
            <w:tcW w:w="5673" w:type="dxa"/>
            <w:tcBorders>
              <w:top w:val="single" w:sz="4" w:space="0" w:color="000000"/>
              <w:left w:val="single" w:sz="4" w:space="0" w:color="000000"/>
              <w:bottom w:val="single" w:sz="4" w:space="0" w:color="000000"/>
              <w:right w:val="nil"/>
            </w:tcBorders>
          </w:tcPr>
          <w:p w14:paraId="1FD6AE58" w14:textId="77777777" w:rsidR="00390FBF" w:rsidRPr="00AF14D2" w:rsidRDefault="00390FBF" w:rsidP="001707A3">
            <w:pPr>
              <w:suppressAutoHyphens/>
              <w:spacing w:after="0" w:line="240" w:lineRule="auto"/>
              <w:jc w:val="both"/>
              <w:rPr>
                <w:rFonts w:ascii="Times New Roman" w:hAnsi="Times New Roman"/>
                <w:sz w:val="24"/>
                <w:szCs w:val="24"/>
                <w:lang w:eastAsia="en-US"/>
              </w:rPr>
            </w:pPr>
            <w:r w:rsidRPr="00AF14D2">
              <w:rPr>
                <w:rFonts w:ascii="Times New Roman" w:hAnsi="Times New Roman"/>
                <w:sz w:val="24"/>
                <w:szCs w:val="24"/>
                <w:lang w:eastAsia="en-US"/>
              </w:rPr>
              <w:t xml:space="preserve">День воинской славы России — День проведения военного парада на Красной площади в Москве </w:t>
            </w:r>
            <w:r>
              <w:rPr>
                <w:rFonts w:ascii="Times New Roman" w:hAnsi="Times New Roman"/>
                <w:sz w:val="24"/>
                <w:szCs w:val="24"/>
                <w:lang w:eastAsia="en-US"/>
              </w:rPr>
              <w:t xml:space="preserve"> в </w:t>
            </w:r>
            <w:r w:rsidRPr="00AF14D2">
              <w:rPr>
                <w:rFonts w:ascii="Times New Roman" w:hAnsi="Times New Roman"/>
                <w:sz w:val="24"/>
                <w:szCs w:val="24"/>
                <w:lang w:eastAsia="en-US"/>
              </w:rPr>
              <w:t>1941 году.</w:t>
            </w:r>
          </w:p>
        </w:tc>
        <w:tc>
          <w:tcPr>
            <w:tcW w:w="1701" w:type="dxa"/>
            <w:tcBorders>
              <w:top w:val="single" w:sz="4" w:space="0" w:color="000000"/>
              <w:left w:val="single" w:sz="4" w:space="0" w:color="000000"/>
              <w:bottom w:val="single" w:sz="4" w:space="0" w:color="000000"/>
              <w:right w:val="nil"/>
            </w:tcBorders>
          </w:tcPr>
          <w:p w14:paraId="09EB2390"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07.11</w:t>
            </w:r>
          </w:p>
        </w:tc>
        <w:tc>
          <w:tcPr>
            <w:tcW w:w="2268" w:type="dxa"/>
            <w:tcBorders>
              <w:top w:val="single" w:sz="4" w:space="0" w:color="000000"/>
              <w:left w:val="single" w:sz="4" w:space="0" w:color="000000"/>
              <w:bottom w:val="single" w:sz="4" w:space="0" w:color="000000"/>
              <w:right w:val="nil"/>
            </w:tcBorders>
          </w:tcPr>
          <w:p w14:paraId="1CC00AA1" w14:textId="77777777" w:rsidR="00390FBF" w:rsidRPr="00AF14D2" w:rsidRDefault="00D419E3" w:rsidP="001707A3">
            <w:pPr>
              <w:spacing w:after="0" w:line="240" w:lineRule="auto"/>
              <w:jc w:val="center"/>
              <w:rPr>
                <w:rFonts w:ascii="Times New Roman" w:hAnsi="Times New Roman"/>
                <w:sz w:val="24"/>
                <w:szCs w:val="24"/>
                <w:lang w:eastAsia="en-US"/>
              </w:rPr>
            </w:pPr>
            <w:hyperlink r:id="rId154"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E6488A0"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41DA163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5DD78A9" w14:textId="77777777" w:rsidTr="001707A3">
        <w:tc>
          <w:tcPr>
            <w:tcW w:w="564" w:type="dxa"/>
            <w:tcBorders>
              <w:top w:val="single" w:sz="4" w:space="0" w:color="000000"/>
              <w:left w:val="single" w:sz="4" w:space="0" w:color="000000"/>
              <w:bottom w:val="single" w:sz="4" w:space="0" w:color="000000"/>
              <w:right w:val="nil"/>
            </w:tcBorders>
            <w:vAlign w:val="center"/>
          </w:tcPr>
          <w:p w14:paraId="1E1B83EA"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23</w:t>
            </w:r>
          </w:p>
        </w:tc>
        <w:tc>
          <w:tcPr>
            <w:tcW w:w="5673" w:type="dxa"/>
            <w:tcBorders>
              <w:top w:val="single" w:sz="4" w:space="0" w:color="000000"/>
              <w:left w:val="single" w:sz="4" w:space="0" w:color="000000"/>
              <w:bottom w:val="single" w:sz="4" w:space="0" w:color="000000"/>
              <w:right w:val="nil"/>
            </w:tcBorders>
          </w:tcPr>
          <w:p w14:paraId="20A0793B" w14:textId="0B22BD21" w:rsidR="00390FBF" w:rsidRPr="006B240F" w:rsidRDefault="00390FBF" w:rsidP="001707A3">
            <w:pPr>
              <w:suppressAutoHyphens/>
              <w:snapToGrid w:val="0"/>
              <w:spacing w:after="0" w:line="240" w:lineRule="auto"/>
              <w:jc w:val="both"/>
              <w:rPr>
                <w:rFonts w:ascii="Times New Roman" w:hAnsi="Times New Roman"/>
                <w:sz w:val="24"/>
                <w:szCs w:val="24"/>
              </w:rPr>
            </w:pPr>
            <w:r w:rsidRPr="00AF14D2">
              <w:rPr>
                <w:rFonts w:ascii="Times New Roman" w:hAnsi="Times New Roman"/>
                <w:sz w:val="24"/>
                <w:szCs w:val="24"/>
                <w:lang w:eastAsia="en-US"/>
              </w:rPr>
              <w:t xml:space="preserve">Онлайн-акция </w:t>
            </w:r>
            <w:r w:rsidR="00A35F64">
              <w:rPr>
                <w:rFonts w:ascii="Times New Roman" w:hAnsi="Times New Roman"/>
                <w:sz w:val="24"/>
                <w:szCs w:val="24"/>
                <w:lang w:eastAsia="en-US"/>
              </w:rPr>
              <w:t>«</w:t>
            </w:r>
            <w:r w:rsidRPr="00AF14D2">
              <w:rPr>
                <w:rFonts w:ascii="Times New Roman" w:hAnsi="Times New Roman"/>
                <w:sz w:val="24"/>
                <w:szCs w:val="24"/>
                <w:lang w:eastAsia="en-US"/>
              </w:rPr>
              <w:t>Имя твое неизвестно, подвиг твой бессмертен</w:t>
            </w:r>
            <w:r w:rsidR="00A35F64">
              <w:rPr>
                <w:rFonts w:ascii="Times New Roman" w:hAnsi="Times New Roman"/>
                <w:sz w:val="24"/>
                <w:szCs w:val="24"/>
                <w:lang w:eastAsia="en-US"/>
              </w:rPr>
              <w:t>»</w:t>
            </w:r>
            <w:r w:rsidRPr="00AF14D2">
              <w:rPr>
                <w:rFonts w:ascii="Times New Roman" w:hAnsi="Times New Roman"/>
                <w:sz w:val="24"/>
                <w:szCs w:val="24"/>
                <w:lang w:eastAsia="en-US"/>
              </w:rPr>
              <w:t xml:space="preserve"> в рамках Дня неизвестного солдата</w:t>
            </w:r>
          </w:p>
        </w:tc>
        <w:tc>
          <w:tcPr>
            <w:tcW w:w="1701" w:type="dxa"/>
            <w:tcBorders>
              <w:top w:val="single" w:sz="4" w:space="0" w:color="000000"/>
              <w:left w:val="single" w:sz="4" w:space="0" w:color="000000"/>
              <w:bottom w:val="single" w:sz="4" w:space="0" w:color="000000"/>
              <w:right w:val="nil"/>
            </w:tcBorders>
          </w:tcPr>
          <w:p w14:paraId="4757A260"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03.12</w:t>
            </w:r>
          </w:p>
        </w:tc>
        <w:tc>
          <w:tcPr>
            <w:tcW w:w="2268" w:type="dxa"/>
            <w:tcBorders>
              <w:top w:val="single" w:sz="4" w:space="0" w:color="000000"/>
              <w:left w:val="single" w:sz="4" w:space="0" w:color="000000"/>
              <w:bottom w:val="single" w:sz="4" w:space="0" w:color="000000"/>
              <w:right w:val="nil"/>
            </w:tcBorders>
          </w:tcPr>
          <w:p w14:paraId="07FD23D5" w14:textId="77777777" w:rsidR="00390FBF" w:rsidRPr="00AF14D2" w:rsidRDefault="00D419E3" w:rsidP="001707A3">
            <w:pPr>
              <w:spacing w:after="0" w:line="240" w:lineRule="auto"/>
              <w:jc w:val="center"/>
              <w:rPr>
                <w:rFonts w:ascii="Times New Roman" w:hAnsi="Times New Roman"/>
                <w:sz w:val="24"/>
                <w:szCs w:val="24"/>
                <w:shd w:val="clear" w:color="auto" w:fill="FFFFFF"/>
              </w:rPr>
            </w:pPr>
            <w:hyperlink r:id="rId155" w:history="1">
              <w:r w:rsidR="00390FBF" w:rsidRPr="00542CD5">
                <w:rPr>
                  <w:rStyle w:val="ac"/>
                  <w:rFonts w:ascii="Times New Roman" w:hAnsi="Times New Roman"/>
                  <w:sz w:val="24"/>
                  <w:szCs w:val="24"/>
                  <w:shd w:val="clear" w:color="auto" w:fill="FFFFFF"/>
                </w:rPr>
                <w:t>https://vk.com/dkapatity</w:t>
              </w:r>
            </w:hyperlink>
            <w:r w:rsidR="00390FBF">
              <w:rPr>
                <w:rFonts w:ascii="Times New Roman" w:hAnsi="Times New Roman"/>
                <w:sz w:val="24"/>
                <w:szCs w:val="24"/>
                <w:shd w:val="clear" w:color="auto" w:fill="FFFFFF"/>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5544586"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5CFBE06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F079752" w14:textId="77777777" w:rsidTr="001707A3">
        <w:tc>
          <w:tcPr>
            <w:tcW w:w="564" w:type="dxa"/>
            <w:tcBorders>
              <w:top w:val="single" w:sz="4" w:space="0" w:color="000000"/>
              <w:left w:val="single" w:sz="4" w:space="0" w:color="000000"/>
              <w:bottom w:val="single" w:sz="4" w:space="0" w:color="000000"/>
              <w:right w:val="nil"/>
            </w:tcBorders>
            <w:vAlign w:val="center"/>
          </w:tcPr>
          <w:p w14:paraId="5C6AB4AC"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5673" w:type="dxa"/>
            <w:tcBorders>
              <w:top w:val="single" w:sz="4" w:space="0" w:color="000000"/>
              <w:left w:val="single" w:sz="4" w:space="0" w:color="000000"/>
              <w:bottom w:val="single" w:sz="4" w:space="0" w:color="000000"/>
              <w:right w:val="single" w:sz="4" w:space="0" w:color="000000"/>
            </w:tcBorders>
          </w:tcPr>
          <w:p w14:paraId="04A21D0E" w14:textId="77777777" w:rsidR="00390FBF" w:rsidRDefault="00390FBF" w:rsidP="001707A3">
            <w:pPr>
              <w:spacing w:after="0" w:line="240" w:lineRule="auto"/>
              <w:jc w:val="both"/>
              <w:rPr>
                <w:rFonts w:ascii="Times New Roman" w:hAnsi="Times New Roman"/>
                <w:sz w:val="24"/>
                <w:szCs w:val="24"/>
                <w:lang w:eastAsia="en-US"/>
              </w:rPr>
            </w:pPr>
            <w:r w:rsidRPr="00AF14D2">
              <w:rPr>
                <w:rFonts w:ascii="Times New Roman" w:hAnsi="Times New Roman"/>
                <w:sz w:val="24"/>
                <w:szCs w:val="24"/>
                <w:lang w:eastAsia="en-US"/>
              </w:rPr>
              <w:t>Торжественная церемония вручения паспортов гражданам России</w:t>
            </w:r>
          </w:p>
          <w:p w14:paraId="5A414B25" w14:textId="77777777" w:rsidR="00390FBF"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(апрель -</w:t>
            </w:r>
            <w:r>
              <w:t xml:space="preserve"> </w:t>
            </w:r>
            <w:r w:rsidRPr="00D71B27">
              <w:rPr>
                <w:rFonts w:ascii="Times New Roman" w:hAnsi="Times New Roman"/>
                <w:sz w:val="24"/>
                <w:szCs w:val="24"/>
                <w:lang w:eastAsia="en-US"/>
              </w:rPr>
              <w:t>в рамках Дня молодого избирателя</w:t>
            </w:r>
            <w:r>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15ECB8F7" w14:textId="00EFC92B" w:rsidR="00390FBF" w:rsidRPr="006B240F" w:rsidRDefault="00390FBF" w:rsidP="00AA566F">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Апрель,</w:t>
            </w:r>
            <w:r w:rsidR="00AA566F">
              <w:rPr>
                <w:rFonts w:ascii="Times New Roman" w:hAnsi="Times New Roman"/>
                <w:sz w:val="24"/>
                <w:szCs w:val="24"/>
              </w:rPr>
              <w:t xml:space="preserve"> </w:t>
            </w:r>
            <w:r>
              <w:rPr>
                <w:rFonts w:ascii="Times New Roman" w:hAnsi="Times New Roman"/>
                <w:sz w:val="24"/>
                <w:szCs w:val="24"/>
              </w:rPr>
              <w:t>декабрь</w:t>
            </w:r>
          </w:p>
        </w:tc>
        <w:tc>
          <w:tcPr>
            <w:tcW w:w="2268" w:type="dxa"/>
            <w:tcBorders>
              <w:top w:val="single" w:sz="4" w:space="0" w:color="000000"/>
              <w:left w:val="single" w:sz="4" w:space="0" w:color="000000"/>
              <w:bottom w:val="single" w:sz="4" w:space="0" w:color="000000"/>
              <w:right w:val="nil"/>
            </w:tcBorders>
          </w:tcPr>
          <w:p w14:paraId="35808C2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Музей-библиотека</w:t>
            </w:r>
            <w:r w:rsidRPr="00620D79">
              <w:rPr>
                <w:rFonts w:ascii="Times New Roman" w:hAnsi="Times New Roman"/>
                <w:sz w:val="24"/>
                <w:szCs w:val="24"/>
              </w:rPr>
              <w:t xml:space="preserve"> им. </w:t>
            </w:r>
            <w:proofErr w:type="spellStart"/>
            <w:r w:rsidRPr="00620D79">
              <w:rPr>
                <w:rFonts w:ascii="Times New Roman" w:hAnsi="Times New Roman"/>
                <w:sz w:val="24"/>
                <w:szCs w:val="24"/>
              </w:rPr>
              <w:t>Л.А.Гладиной</w:t>
            </w:r>
            <w:proofErr w:type="spellEnd"/>
            <w:r w:rsidRPr="006B240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8CDB3B"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79C328F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3D7E3C3" w14:textId="77777777" w:rsidTr="001707A3">
        <w:tc>
          <w:tcPr>
            <w:tcW w:w="564" w:type="dxa"/>
            <w:tcBorders>
              <w:top w:val="single" w:sz="4" w:space="0" w:color="000000"/>
              <w:left w:val="single" w:sz="4" w:space="0" w:color="000000"/>
              <w:bottom w:val="single" w:sz="4" w:space="0" w:color="000000"/>
              <w:right w:val="nil"/>
            </w:tcBorders>
            <w:vAlign w:val="center"/>
          </w:tcPr>
          <w:p w14:paraId="71450DE9"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25</w:t>
            </w:r>
          </w:p>
        </w:tc>
        <w:tc>
          <w:tcPr>
            <w:tcW w:w="5673" w:type="dxa"/>
            <w:tcBorders>
              <w:top w:val="single" w:sz="4" w:space="0" w:color="000000"/>
              <w:left w:val="single" w:sz="4" w:space="0" w:color="000000"/>
              <w:bottom w:val="single" w:sz="4" w:space="0" w:color="000000"/>
              <w:right w:val="single" w:sz="4" w:space="0" w:color="000000"/>
            </w:tcBorders>
          </w:tcPr>
          <w:p w14:paraId="01339DC8" w14:textId="0F6838B9" w:rsidR="00390FBF" w:rsidRDefault="00390FBF" w:rsidP="001707A3">
            <w:pPr>
              <w:suppressAutoHyphens/>
              <w:spacing w:after="0" w:line="240" w:lineRule="auto"/>
              <w:rPr>
                <w:rFonts w:ascii="Times New Roman" w:hAnsi="Times New Roman"/>
                <w:sz w:val="24"/>
                <w:szCs w:val="24"/>
                <w:lang w:eastAsia="en-US"/>
              </w:rPr>
            </w:pPr>
            <w:r>
              <w:rPr>
                <w:rFonts w:ascii="Times New Roman" w:hAnsi="Times New Roman"/>
                <w:sz w:val="24"/>
                <w:szCs w:val="24"/>
                <w:lang w:eastAsia="en-US"/>
              </w:rPr>
              <w:t>У</w:t>
            </w:r>
            <w:r w:rsidRPr="00D57C20">
              <w:rPr>
                <w:rFonts w:ascii="Times New Roman" w:hAnsi="Times New Roman"/>
                <w:sz w:val="24"/>
                <w:szCs w:val="24"/>
                <w:lang w:eastAsia="en-US"/>
              </w:rPr>
              <w:t xml:space="preserve">рок мужества </w:t>
            </w:r>
            <w:r w:rsidR="00A35F64">
              <w:rPr>
                <w:rFonts w:ascii="Times New Roman" w:hAnsi="Times New Roman"/>
                <w:sz w:val="24"/>
                <w:szCs w:val="24"/>
                <w:lang w:eastAsia="en-US"/>
              </w:rPr>
              <w:t>«</w:t>
            </w:r>
            <w:r w:rsidRPr="00D57C20">
              <w:rPr>
                <w:rFonts w:ascii="Times New Roman" w:hAnsi="Times New Roman"/>
                <w:sz w:val="24"/>
                <w:szCs w:val="24"/>
                <w:lang w:eastAsia="en-US"/>
              </w:rPr>
              <w:t xml:space="preserve">Что стоит </w:t>
            </w:r>
            <w:r>
              <w:rPr>
                <w:rFonts w:ascii="Times New Roman" w:hAnsi="Times New Roman"/>
                <w:sz w:val="24"/>
                <w:szCs w:val="24"/>
                <w:lang w:eastAsia="en-US"/>
              </w:rPr>
              <w:t>за каждой наградой</w:t>
            </w:r>
            <w:r w:rsidR="00A35F64">
              <w:rPr>
                <w:rFonts w:ascii="Times New Roman" w:hAnsi="Times New Roman"/>
                <w:sz w:val="24"/>
                <w:szCs w:val="24"/>
                <w:lang w:eastAsia="en-US"/>
              </w:rPr>
              <w:t>»</w:t>
            </w:r>
            <w:r>
              <w:rPr>
                <w:rFonts w:ascii="Times New Roman" w:hAnsi="Times New Roman"/>
                <w:sz w:val="24"/>
                <w:szCs w:val="24"/>
                <w:lang w:eastAsia="en-US"/>
              </w:rPr>
              <w:t xml:space="preserve"> в рамках  Дня </w:t>
            </w:r>
            <w:r w:rsidRPr="00D57C20">
              <w:rPr>
                <w:rFonts w:ascii="Times New Roman" w:hAnsi="Times New Roman"/>
                <w:sz w:val="24"/>
                <w:szCs w:val="24"/>
                <w:lang w:eastAsia="en-US"/>
              </w:rPr>
              <w:t>Героев Отечества</w:t>
            </w:r>
          </w:p>
        </w:tc>
        <w:tc>
          <w:tcPr>
            <w:tcW w:w="1701" w:type="dxa"/>
            <w:tcBorders>
              <w:top w:val="single" w:sz="4" w:space="0" w:color="000000"/>
              <w:left w:val="single" w:sz="4" w:space="0" w:color="000000"/>
              <w:bottom w:val="single" w:sz="4" w:space="0" w:color="000000"/>
              <w:right w:val="single" w:sz="4" w:space="0" w:color="000000"/>
            </w:tcBorders>
          </w:tcPr>
          <w:p w14:paraId="3438B7FB"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 декабря</w:t>
            </w:r>
          </w:p>
        </w:tc>
        <w:tc>
          <w:tcPr>
            <w:tcW w:w="2268" w:type="dxa"/>
            <w:tcBorders>
              <w:top w:val="single" w:sz="4" w:space="0" w:color="000000"/>
              <w:left w:val="single" w:sz="4" w:space="0" w:color="000000"/>
              <w:bottom w:val="single" w:sz="4" w:space="0" w:color="000000"/>
              <w:right w:val="single" w:sz="4" w:space="0" w:color="000000"/>
            </w:tcBorders>
          </w:tcPr>
          <w:p w14:paraId="7EF6E61B" w14:textId="49D0ED58" w:rsidR="00390FBF" w:rsidRPr="00AF14D2" w:rsidRDefault="00390FBF" w:rsidP="001707A3">
            <w:pPr>
              <w:spacing w:after="0" w:line="240" w:lineRule="auto"/>
              <w:jc w:val="center"/>
              <w:rPr>
                <w:rFonts w:ascii="Times New Roman" w:hAnsi="Times New Roman"/>
                <w:sz w:val="24"/>
                <w:szCs w:val="24"/>
                <w:lang w:eastAsia="en-US"/>
              </w:rPr>
            </w:pPr>
            <w:r w:rsidRPr="008B6EB2">
              <w:rPr>
                <w:rFonts w:ascii="Times New Roman" w:hAnsi="Times New Roman"/>
                <w:sz w:val="24"/>
                <w:szCs w:val="24"/>
              </w:rPr>
              <w:t xml:space="preserve">Клуб ветеранов войны и труда </w:t>
            </w:r>
            <w:r w:rsidR="00A35F64">
              <w:rPr>
                <w:rFonts w:ascii="Times New Roman" w:hAnsi="Times New Roman"/>
                <w:sz w:val="24"/>
                <w:szCs w:val="24"/>
              </w:rPr>
              <w:t>«</w:t>
            </w:r>
            <w:r w:rsidRPr="008B6EB2">
              <w:rPr>
                <w:rFonts w:ascii="Times New Roman" w:hAnsi="Times New Roman"/>
                <w:sz w:val="24"/>
                <w:szCs w:val="24"/>
              </w:rPr>
              <w:t>Верность</w:t>
            </w:r>
          </w:p>
        </w:tc>
        <w:tc>
          <w:tcPr>
            <w:tcW w:w="1985" w:type="dxa"/>
            <w:tcBorders>
              <w:top w:val="single" w:sz="4" w:space="0" w:color="000000"/>
              <w:left w:val="single" w:sz="4" w:space="0" w:color="000000"/>
              <w:bottom w:val="single" w:sz="4" w:space="0" w:color="000000"/>
              <w:right w:val="single" w:sz="4" w:space="0" w:color="000000"/>
            </w:tcBorders>
          </w:tcPr>
          <w:p w14:paraId="60E6A1EA"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14:paraId="0ADE791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FC64E1">
              <w:rPr>
                <w:rFonts w:ascii="Times New Roman" w:hAnsi="Times New Roman"/>
                <w:sz w:val="24"/>
                <w:szCs w:val="24"/>
              </w:rPr>
              <w:t>Зав. сектором по работе с ветеранами</w:t>
            </w:r>
          </w:p>
        </w:tc>
      </w:tr>
    </w:tbl>
    <w:p w14:paraId="5C496E1B" w14:textId="77777777" w:rsidR="00390FBF" w:rsidRPr="006B240F" w:rsidRDefault="00390FBF" w:rsidP="00390FBF">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lastRenderedPageBreak/>
        <w:t xml:space="preserve">3.5. </w:t>
      </w:r>
      <w:r w:rsidRPr="006B240F">
        <w:rPr>
          <w:rFonts w:ascii="Times New Roman" w:hAnsi="Times New Roman"/>
          <w:b/>
          <w:bCs/>
          <w:sz w:val="24"/>
          <w:szCs w:val="24"/>
        </w:rPr>
        <w:t>Работа по профилактике наркомании, табакокурения и формированию здорового образа жизни</w:t>
      </w: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390FBF" w:rsidRPr="006B240F" w14:paraId="5A3300DE" w14:textId="77777777" w:rsidTr="001707A3">
        <w:tc>
          <w:tcPr>
            <w:tcW w:w="567" w:type="dxa"/>
            <w:tcBorders>
              <w:top w:val="single" w:sz="4" w:space="0" w:color="000000"/>
              <w:left w:val="single" w:sz="4" w:space="0" w:color="000000"/>
              <w:bottom w:val="single" w:sz="4" w:space="0" w:color="000000"/>
              <w:right w:val="nil"/>
            </w:tcBorders>
            <w:hideMark/>
          </w:tcPr>
          <w:p w14:paraId="0811D97A"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0" w:type="dxa"/>
            <w:tcBorders>
              <w:top w:val="single" w:sz="4" w:space="0" w:color="000000"/>
              <w:left w:val="single" w:sz="4" w:space="0" w:color="000000"/>
              <w:bottom w:val="single" w:sz="4" w:space="0" w:color="000000"/>
              <w:right w:val="nil"/>
            </w:tcBorders>
            <w:hideMark/>
          </w:tcPr>
          <w:p w14:paraId="2FD0E4BA"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7BE39161"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644D1FF6"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7DD00598"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14:paraId="30738145"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1F643830" w14:textId="77777777" w:rsidTr="001707A3">
        <w:tc>
          <w:tcPr>
            <w:tcW w:w="567" w:type="dxa"/>
            <w:tcBorders>
              <w:top w:val="single" w:sz="4" w:space="0" w:color="000000"/>
              <w:left w:val="single" w:sz="4" w:space="0" w:color="000000"/>
              <w:bottom w:val="single" w:sz="4" w:space="0" w:color="000000"/>
              <w:right w:val="nil"/>
            </w:tcBorders>
            <w:vAlign w:val="center"/>
          </w:tcPr>
          <w:p w14:paraId="71B5257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14:paraId="4D6AC70E" w14:textId="563CA4EA" w:rsidR="00390FBF" w:rsidRPr="006B240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Онлайн программа</w:t>
            </w:r>
            <w:r w:rsidRPr="00AF14D2">
              <w:rPr>
                <w:rFonts w:ascii="Times New Roman" w:hAnsi="Times New Roman"/>
                <w:sz w:val="24"/>
                <w:szCs w:val="24"/>
              </w:rPr>
              <w:t xml:space="preserve"> по первичной профилактике полости рта среди населения города Апатиты</w:t>
            </w:r>
            <w:r w:rsidR="00A35F64">
              <w:rPr>
                <w:rFonts w:ascii="Times New Roman" w:hAnsi="Times New Roman"/>
                <w:sz w:val="24"/>
                <w:szCs w:val="24"/>
              </w:rPr>
              <w:t>»</w:t>
            </w:r>
            <w:r>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right w:val="nil"/>
            </w:tcBorders>
          </w:tcPr>
          <w:p w14:paraId="14633DE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lang w:eastAsia="en-US"/>
              </w:rPr>
              <w:t>09.02</w:t>
            </w:r>
          </w:p>
        </w:tc>
        <w:tc>
          <w:tcPr>
            <w:tcW w:w="2268" w:type="dxa"/>
            <w:tcBorders>
              <w:top w:val="single" w:sz="4" w:space="0" w:color="000000"/>
              <w:left w:val="single" w:sz="4" w:space="0" w:color="000000"/>
              <w:bottom w:val="single" w:sz="4" w:space="0" w:color="000000"/>
              <w:right w:val="nil"/>
            </w:tcBorders>
          </w:tcPr>
          <w:p w14:paraId="3E4B7EC5" w14:textId="77777777" w:rsidR="00390FBF" w:rsidRPr="006B240F" w:rsidRDefault="00D419E3" w:rsidP="001707A3">
            <w:pPr>
              <w:suppressAutoHyphens/>
              <w:snapToGrid w:val="0"/>
              <w:spacing w:after="0" w:line="240" w:lineRule="auto"/>
              <w:jc w:val="center"/>
              <w:rPr>
                <w:rFonts w:ascii="Times New Roman" w:hAnsi="Times New Roman"/>
                <w:sz w:val="24"/>
                <w:szCs w:val="24"/>
              </w:rPr>
            </w:pPr>
            <w:hyperlink r:id="rId156"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r w:rsidR="00390FB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14B24F4"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AD5993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36B4DC3" w14:textId="77777777" w:rsidTr="001707A3">
        <w:tc>
          <w:tcPr>
            <w:tcW w:w="567" w:type="dxa"/>
            <w:tcBorders>
              <w:top w:val="single" w:sz="4" w:space="0" w:color="000000"/>
              <w:left w:val="single" w:sz="4" w:space="0" w:color="000000"/>
              <w:bottom w:val="single" w:sz="4" w:space="0" w:color="000000"/>
              <w:right w:val="nil"/>
            </w:tcBorders>
            <w:vAlign w:val="center"/>
          </w:tcPr>
          <w:p w14:paraId="62CC557D"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3F88443" w14:textId="39E0580A" w:rsidR="00390FBF" w:rsidRPr="00AF14D2"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Ролевая игра</w:t>
            </w:r>
            <w:r w:rsidRPr="001C0CC7">
              <w:rPr>
                <w:rFonts w:ascii="Times New Roman" w:hAnsi="Times New Roman"/>
                <w:sz w:val="24"/>
                <w:szCs w:val="24"/>
                <w:lang w:eastAsia="en-US"/>
              </w:rPr>
              <w:t xml:space="preserve"> </w:t>
            </w:r>
            <w:r w:rsidR="00A35F64">
              <w:rPr>
                <w:rFonts w:ascii="Times New Roman" w:hAnsi="Times New Roman"/>
                <w:sz w:val="24"/>
                <w:szCs w:val="24"/>
                <w:lang w:eastAsia="en-US"/>
              </w:rPr>
              <w:t>«</w:t>
            </w:r>
            <w:r w:rsidRPr="001C0CC7">
              <w:rPr>
                <w:rFonts w:ascii="Times New Roman" w:hAnsi="Times New Roman"/>
                <w:sz w:val="24"/>
                <w:szCs w:val="24"/>
                <w:lang w:eastAsia="en-US"/>
              </w:rPr>
              <w:t>Скажи наркотикам – НЕТ</w:t>
            </w:r>
            <w:r w:rsidR="00A35F64">
              <w:rPr>
                <w:rFonts w:ascii="Times New Roman" w:hAnsi="Times New Roman"/>
                <w:sz w:val="24"/>
                <w:szCs w:val="24"/>
                <w:lang w:eastAsia="en-US"/>
              </w:rPr>
              <w:t>»</w:t>
            </w:r>
            <w:r w:rsidRPr="001C0CC7">
              <w:rPr>
                <w:rFonts w:ascii="Times New Roman" w:hAnsi="Times New Roman"/>
                <w:sz w:val="24"/>
                <w:szCs w:val="24"/>
                <w:lang w:eastAsia="en-US"/>
              </w:rPr>
              <w:t xml:space="preserve"> в рамках Всероссийской межведомственной комплексной оперативно-профилактической акции </w:t>
            </w:r>
            <w:r w:rsidR="00A35F64">
              <w:rPr>
                <w:rFonts w:ascii="Times New Roman" w:hAnsi="Times New Roman"/>
                <w:sz w:val="24"/>
                <w:szCs w:val="24"/>
                <w:lang w:eastAsia="en-US"/>
              </w:rPr>
              <w:t>«</w:t>
            </w:r>
            <w:r w:rsidRPr="001C0CC7">
              <w:rPr>
                <w:rFonts w:ascii="Times New Roman" w:hAnsi="Times New Roman"/>
                <w:sz w:val="24"/>
                <w:szCs w:val="24"/>
                <w:lang w:eastAsia="en-US"/>
              </w:rPr>
              <w:t>Дети Росс</w:t>
            </w:r>
            <w:r>
              <w:rPr>
                <w:rFonts w:ascii="Times New Roman" w:hAnsi="Times New Roman"/>
                <w:sz w:val="24"/>
                <w:szCs w:val="24"/>
                <w:lang w:eastAsia="en-US"/>
              </w:rPr>
              <w:t>ии - 2023</w:t>
            </w:r>
            <w:r w:rsidR="00A35F64">
              <w:rPr>
                <w:rFonts w:ascii="Times New Roman" w:hAnsi="Times New Roman"/>
                <w:sz w:val="24"/>
                <w:szCs w:val="24"/>
                <w:lang w:eastAsia="en-US"/>
              </w:rPr>
              <w:t>»</w:t>
            </w:r>
            <w:r w:rsidRPr="001C0CC7">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FF6CEBC"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апрель-</w:t>
            </w:r>
            <w:r w:rsidRPr="00AF14D2">
              <w:rPr>
                <w:rFonts w:ascii="Times New Roman" w:hAnsi="Times New Roman"/>
                <w:sz w:val="24"/>
                <w:szCs w:val="24"/>
                <w:lang w:eastAsia="en-US"/>
              </w:rPr>
              <w:t xml:space="preserve"> </w:t>
            </w:r>
            <w:r>
              <w:rPr>
                <w:rFonts w:ascii="Times New Roman" w:hAnsi="Times New Roman"/>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5FEAE" w14:textId="77777777" w:rsidR="00390FBF" w:rsidRPr="00AF14D2" w:rsidRDefault="00390FBF" w:rsidP="001707A3">
            <w:pPr>
              <w:spacing w:after="0" w:line="240" w:lineRule="auto"/>
              <w:jc w:val="center"/>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к</w:t>
            </w:r>
            <w:r w:rsidRPr="00AF14D2">
              <w:rPr>
                <w:rFonts w:ascii="Times New Roman" w:hAnsi="Times New Roman"/>
                <w:sz w:val="24"/>
                <w:szCs w:val="24"/>
                <w:shd w:val="clear" w:color="auto" w:fill="FFFFFF"/>
              </w:rPr>
              <w:t>аб</w:t>
            </w:r>
            <w:proofErr w:type="spellEnd"/>
            <w:r w:rsidRPr="00AF14D2">
              <w:rPr>
                <w:rFonts w:ascii="Times New Roman" w:hAnsi="Times New Roman"/>
                <w:sz w:val="24"/>
                <w:szCs w:val="24"/>
                <w:shd w:val="clear" w:color="auto" w:fill="FFFFFF"/>
              </w:rPr>
              <w:t>. 19</w:t>
            </w:r>
            <w:r>
              <w:rPr>
                <w:rFonts w:ascii="Times New Roman" w:hAnsi="Times New Roman"/>
                <w:sz w:val="24"/>
                <w:szCs w:val="24"/>
                <w:shd w:val="clear" w:color="auto" w:fill="FFFFFF"/>
              </w:rPr>
              <w:t>, школы города</w:t>
            </w:r>
          </w:p>
        </w:tc>
        <w:tc>
          <w:tcPr>
            <w:tcW w:w="1985" w:type="dxa"/>
            <w:tcBorders>
              <w:top w:val="single" w:sz="4" w:space="0" w:color="000000"/>
              <w:left w:val="single" w:sz="4" w:space="0" w:color="000000"/>
              <w:bottom w:val="single" w:sz="4" w:space="0" w:color="000000"/>
              <w:right w:val="single" w:sz="4" w:space="0" w:color="000000"/>
            </w:tcBorders>
          </w:tcPr>
          <w:p w14:paraId="75E820C4" w14:textId="77777777" w:rsidR="00390FBF" w:rsidRPr="006E1950"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693" w:type="dxa"/>
            <w:tcBorders>
              <w:top w:val="single" w:sz="4" w:space="0" w:color="000000"/>
              <w:left w:val="single" w:sz="4" w:space="0" w:color="000000"/>
              <w:bottom w:val="single" w:sz="4" w:space="0" w:color="000000"/>
              <w:right w:val="single" w:sz="4" w:space="0" w:color="000000"/>
            </w:tcBorders>
          </w:tcPr>
          <w:p w14:paraId="653DEAF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519F1606" w14:textId="77777777" w:rsidTr="001707A3">
        <w:tc>
          <w:tcPr>
            <w:tcW w:w="567" w:type="dxa"/>
            <w:tcBorders>
              <w:top w:val="single" w:sz="4" w:space="0" w:color="000000"/>
              <w:left w:val="single" w:sz="4" w:space="0" w:color="000000"/>
              <w:bottom w:val="single" w:sz="4" w:space="0" w:color="000000"/>
              <w:right w:val="nil"/>
            </w:tcBorders>
            <w:vAlign w:val="center"/>
          </w:tcPr>
          <w:p w14:paraId="1692F16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1E42F147" w14:textId="77777777" w:rsidR="00390FBF" w:rsidRPr="006024F8"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w:t>
            </w:r>
            <w:r w:rsidRPr="00874756">
              <w:rPr>
                <w:rFonts w:ascii="Times New Roman" w:hAnsi="Times New Roman"/>
                <w:sz w:val="24"/>
                <w:szCs w:val="24"/>
                <w:lang w:eastAsia="en-US"/>
              </w:rPr>
              <w:t xml:space="preserve">оржественная церемония открытия </w:t>
            </w:r>
            <w:r>
              <w:rPr>
                <w:rFonts w:ascii="Times New Roman" w:hAnsi="Times New Roman"/>
                <w:sz w:val="24"/>
                <w:szCs w:val="24"/>
                <w:lang w:eastAsia="en-US"/>
              </w:rPr>
              <w:t xml:space="preserve">и закрытия </w:t>
            </w:r>
            <w:r w:rsidRPr="00874756">
              <w:rPr>
                <w:rFonts w:ascii="Times New Roman" w:hAnsi="Times New Roman"/>
                <w:sz w:val="24"/>
                <w:szCs w:val="24"/>
                <w:lang w:eastAsia="en-US"/>
              </w:rPr>
              <w:t>Всероссийских соревнований по лыжным гонкам в г. Апатиты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92EFEDF"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F46ED3" w14:textId="1AF9652D" w:rsidR="00390FBF" w:rsidRDefault="00390FBF" w:rsidP="001707A3">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Площадь Дворца</w:t>
            </w:r>
            <w:r w:rsidRPr="00874756">
              <w:rPr>
                <w:rFonts w:ascii="Times New Roman" w:hAnsi="Times New Roman"/>
                <w:color w:val="000000"/>
                <w:sz w:val="24"/>
                <w:szCs w:val="24"/>
                <w:lang w:eastAsia="en-US"/>
              </w:rPr>
              <w:t xml:space="preserve"> спорта ФСК </w:t>
            </w:r>
            <w:r w:rsidR="00A35F64">
              <w:rPr>
                <w:rFonts w:ascii="Times New Roman" w:hAnsi="Times New Roman"/>
                <w:color w:val="000000"/>
                <w:sz w:val="24"/>
                <w:szCs w:val="24"/>
                <w:lang w:eastAsia="en-US"/>
              </w:rPr>
              <w:t>«</w:t>
            </w:r>
            <w:r w:rsidRPr="00874756">
              <w:rPr>
                <w:rFonts w:ascii="Times New Roman" w:hAnsi="Times New Roman"/>
                <w:color w:val="000000"/>
                <w:sz w:val="24"/>
                <w:szCs w:val="24"/>
                <w:lang w:eastAsia="en-US"/>
              </w:rPr>
              <w:t>Атлет</w:t>
            </w:r>
            <w:r w:rsidR="00A35F64">
              <w:rPr>
                <w:rFonts w:ascii="Times New Roman" w:hAnsi="Times New Roman"/>
                <w:color w:val="000000"/>
                <w:sz w:val="24"/>
                <w:szCs w:val="24"/>
                <w:lang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3E4C8F3C"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693" w:type="dxa"/>
            <w:tcBorders>
              <w:top w:val="single" w:sz="4" w:space="0" w:color="000000"/>
              <w:left w:val="single" w:sz="4" w:space="0" w:color="000000"/>
              <w:bottom w:val="single" w:sz="4" w:space="0" w:color="000000"/>
              <w:right w:val="single" w:sz="4" w:space="0" w:color="000000"/>
            </w:tcBorders>
          </w:tcPr>
          <w:p w14:paraId="1A1FD0E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E8551E">
              <w:rPr>
                <w:rFonts w:ascii="Times New Roman" w:hAnsi="Times New Roman"/>
                <w:sz w:val="24"/>
                <w:szCs w:val="24"/>
              </w:rPr>
              <w:t>Зав. к/м отд.</w:t>
            </w:r>
          </w:p>
        </w:tc>
      </w:tr>
      <w:tr w:rsidR="00390FBF" w:rsidRPr="006B240F" w14:paraId="60757428" w14:textId="77777777" w:rsidTr="001707A3">
        <w:tc>
          <w:tcPr>
            <w:tcW w:w="567" w:type="dxa"/>
            <w:tcBorders>
              <w:top w:val="single" w:sz="4" w:space="0" w:color="000000"/>
              <w:left w:val="single" w:sz="4" w:space="0" w:color="000000"/>
              <w:bottom w:val="single" w:sz="4" w:space="0" w:color="000000"/>
              <w:right w:val="nil"/>
            </w:tcBorders>
            <w:vAlign w:val="center"/>
          </w:tcPr>
          <w:p w14:paraId="5F1CBCAB"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nil"/>
            </w:tcBorders>
          </w:tcPr>
          <w:p w14:paraId="6C7ED9D0" w14:textId="14D1C599" w:rsidR="00390FBF" w:rsidRPr="006B240F"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rPr>
              <w:t>Онлайн</w:t>
            </w:r>
            <w:r>
              <w:rPr>
                <w:rFonts w:ascii="Times New Roman" w:hAnsi="Times New Roman"/>
                <w:sz w:val="24"/>
                <w:szCs w:val="24"/>
                <w:lang w:eastAsia="en-US"/>
              </w:rPr>
              <w:t xml:space="preserve"> и</w:t>
            </w:r>
            <w:r w:rsidRPr="00AF14D2">
              <w:rPr>
                <w:rFonts w:ascii="Times New Roman" w:hAnsi="Times New Roman"/>
                <w:sz w:val="24"/>
                <w:szCs w:val="24"/>
                <w:lang w:eastAsia="en-US"/>
              </w:rPr>
              <w:t xml:space="preserve">нформационно-коммуникационная кампания </w:t>
            </w:r>
            <w:r w:rsidR="00A35F64">
              <w:rPr>
                <w:rFonts w:ascii="Times New Roman" w:hAnsi="Times New Roman"/>
                <w:sz w:val="24"/>
                <w:szCs w:val="24"/>
                <w:lang w:eastAsia="en-US"/>
              </w:rPr>
              <w:t>«</w:t>
            </w:r>
            <w:r w:rsidRPr="00AF14D2">
              <w:rPr>
                <w:rFonts w:ascii="Times New Roman" w:hAnsi="Times New Roman"/>
                <w:sz w:val="24"/>
                <w:szCs w:val="24"/>
                <w:lang w:eastAsia="en-US"/>
              </w:rPr>
              <w:t>Жизнь без вредных привычек</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5976FDC4"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апрель-</w:t>
            </w:r>
            <w:r w:rsidRPr="00AF14D2">
              <w:rPr>
                <w:rFonts w:ascii="Times New Roman" w:hAnsi="Times New Roman"/>
                <w:sz w:val="24"/>
                <w:szCs w:val="24"/>
                <w:lang w:eastAsia="en-US"/>
              </w:rPr>
              <w:t xml:space="preserve"> </w:t>
            </w:r>
            <w:r>
              <w:rPr>
                <w:rFonts w:ascii="Times New Roman" w:hAnsi="Times New Roman"/>
                <w:sz w:val="24"/>
                <w:szCs w:val="24"/>
                <w:lang w:eastAsia="en-US"/>
              </w:rPr>
              <w:t>д</w:t>
            </w:r>
            <w:r w:rsidRPr="00AF14D2">
              <w:rPr>
                <w:rFonts w:ascii="Times New Roman" w:hAnsi="Times New Roman"/>
                <w:sz w:val="24"/>
                <w:szCs w:val="24"/>
                <w:lang w:eastAsia="en-US"/>
              </w:rPr>
              <w:t>екабрь</w:t>
            </w:r>
          </w:p>
        </w:tc>
        <w:tc>
          <w:tcPr>
            <w:tcW w:w="2268" w:type="dxa"/>
            <w:tcBorders>
              <w:top w:val="single" w:sz="4" w:space="0" w:color="000000"/>
              <w:left w:val="single" w:sz="4" w:space="0" w:color="000000"/>
              <w:bottom w:val="single" w:sz="4" w:space="0" w:color="000000"/>
              <w:right w:val="nil"/>
            </w:tcBorders>
          </w:tcPr>
          <w:p w14:paraId="44F2361F" w14:textId="77777777" w:rsidR="00390FBF" w:rsidRPr="00AF14D2" w:rsidRDefault="00D419E3" w:rsidP="001707A3">
            <w:pPr>
              <w:spacing w:after="0" w:line="240" w:lineRule="auto"/>
              <w:jc w:val="center"/>
              <w:rPr>
                <w:rFonts w:ascii="Times New Roman" w:hAnsi="Times New Roman"/>
                <w:sz w:val="24"/>
                <w:szCs w:val="24"/>
                <w:lang w:eastAsia="en-US"/>
              </w:rPr>
            </w:pPr>
            <w:hyperlink r:id="rId157"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B132F03" w14:textId="77777777" w:rsidR="00390FBF" w:rsidRPr="006E1950" w:rsidRDefault="00390FBF" w:rsidP="001707A3">
            <w:pPr>
              <w:spacing w:after="0" w:line="240" w:lineRule="auto"/>
              <w:jc w:val="center"/>
              <w:rPr>
                <w:rFonts w:ascii="Times New Roman" w:hAnsi="Times New Roman"/>
                <w:sz w:val="24"/>
                <w:szCs w:val="24"/>
                <w:lang w:eastAsia="en-US"/>
              </w:rPr>
            </w:pPr>
            <w:r w:rsidRPr="006E1950">
              <w:rPr>
                <w:rFonts w:ascii="Times New Roman" w:hAnsi="Times New Roman"/>
                <w:sz w:val="24"/>
                <w:szCs w:val="24"/>
                <w:lang w:eastAsia="en-US"/>
              </w:rPr>
              <w:t>2</w:t>
            </w:r>
          </w:p>
        </w:tc>
        <w:tc>
          <w:tcPr>
            <w:tcW w:w="2693" w:type="dxa"/>
            <w:tcBorders>
              <w:top w:val="single" w:sz="4" w:space="0" w:color="000000"/>
              <w:left w:val="single" w:sz="4" w:space="0" w:color="000000"/>
              <w:bottom w:val="single" w:sz="4" w:space="0" w:color="000000"/>
              <w:right w:val="single" w:sz="4" w:space="0" w:color="000000"/>
            </w:tcBorders>
          </w:tcPr>
          <w:p w14:paraId="49FF413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78CDFFF" w14:textId="77777777" w:rsidTr="001707A3">
        <w:tc>
          <w:tcPr>
            <w:tcW w:w="567" w:type="dxa"/>
            <w:tcBorders>
              <w:top w:val="single" w:sz="4" w:space="0" w:color="000000"/>
              <w:left w:val="single" w:sz="4" w:space="0" w:color="000000"/>
              <w:bottom w:val="single" w:sz="4" w:space="0" w:color="000000"/>
              <w:right w:val="nil"/>
            </w:tcBorders>
            <w:vAlign w:val="center"/>
          </w:tcPr>
          <w:p w14:paraId="14F5FD9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5670" w:type="dxa"/>
            <w:tcBorders>
              <w:top w:val="single" w:sz="4" w:space="0" w:color="000000"/>
              <w:left w:val="single" w:sz="4" w:space="0" w:color="000000"/>
              <w:bottom w:val="single" w:sz="4" w:space="0" w:color="000000"/>
              <w:right w:val="nil"/>
            </w:tcBorders>
          </w:tcPr>
          <w:p w14:paraId="3C0D981D" w14:textId="56D4C8B2" w:rsidR="00390FBF" w:rsidRPr="00AF14D2"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rPr>
              <w:t>Онлайн программа</w:t>
            </w:r>
            <w:r w:rsidRPr="00AF14D2">
              <w:rPr>
                <w:rFonts w:ascii="Times New Roman" w:hAnsi="Times New Roman"/>
                <w:sz w:val="24"/>
                <w:szCs w:val="24"/>
                <w:lang w:eastAsia="en-US"/>
              </w:rPr>
              <w:t>, направленн</w:t>
            </w:r>
            <w:r>
              <w:rPr>
                <w:rFonts w:ascii="Times New Roman" w:hAnsi="Times New Roman"/>
                <w:sz w:val="24"/>
                <w:szCs w:val="24"/>
                <w:lang w:eastAsia="en-US"/>
              </w:rPr>
              <w:t>ая</w:t>
            </w:r>
            <w:r w:rsidRPr="00AF14D2">
              <w:rPr>
                <w:rFonts w:ascii="Times New Roman" w:hAnsi="Times New Roman"/>
                <w:sz w:val="24"/>
                <w:szCs w:val="24"/>
                <w:lang w:eastAsia="en-US"/>
              </w:rPr>
              <w:t xml:space="preserve"> на снижение фактора риска </w:t>
            </w:r>
            <w:r w:rsidR="00A35F64">
              <w:rPr>
                <w:rFonts w:ascii="Times New Roman" w:hAnsi="Times New Roman"/>
                <w:sz w:val="24"/>
                <w:szCs w:val="24"/>
                <w:lang w:eastAsia="en-US"/>
              </w:rPr>
              <w:t>«</w:t>
            </w:r>
            <w:r w:rsidRPr="00AF14D2">
              <w:rPr>
                <w:rFonts w:ascii="Times New Roman" w:hAnsi="Times New Roman"/>
                <w:sz w:val="24"/>
                <w:szCs w:val="24"/>
                <w:lang w:eastAsia="en-US"/>
              </w:rPr>
              <w:t>артериальная гипертония</w:t>
            </w:r>
            <w:r w:rsidR="00A35F64">
              <w:rPr>
                <w:rFonts w:ascii="Times New Roman" w:hAnsi="Times New Roman"/>
                <w:sz w:val="24"/>
                <w:szCs w:val="24"/>
                <w:lang w:eastAsia="en-US"/>
              </w:rPr>
              <w:t>»</w:t>
            </w:r>
            <w:r w:rsidRPr="00AF14D2">
              <w:rPr>
                <w:rFonts w:ascii="Times New Roman" w:hAnsi="Times New Roman"/>
                <w:sz w:val="24"/>
                <w:szCs w:val="24"/>
                <w:lang w:eastAsia="en-US"/>
              </w:rPr>
              <w:t xml:space="preserve"> </w:t>
            </w:r>
            <w:r>
              <w:rPr>
                <w:rFonts w:ascii="Times New Roman" w:hAnsi="Times New Roman"/>
                <w:sz w:val="24"/>
                <w:szCs w:val="24"/>
                <w:lang w:eastAsia="en-US"/>
              </w:rPr>
              <w:t>среди населения города Апатиты</w:t>
            </w:r>
          </w:p>
        </w:tc>
        <w:tc>
          <w:tcPr>
            <w:tcW w:w="1701" w:type="dxa"/>
            <w:tcBorders>
              <w:top w:val="single" w:sz="4" w:space="0" w:color="000000"/>
              <w:left w:val="single" w:sz="4" w:space="0" w:color="000000"/>
              <w:bottom w:val="single" w:sz="4" w:space="0" w:color="000000"/>
              <w:right w:val="nil"/>
            </w:tcBorders>
          </w:tcPr>
          <w:p w14:paraId="709174B6"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r w:rsidRPr="00AF14D2">
              <w:rPr>
                <w:rFonts w:ascii="Times New Roman" w:hAnsi="Times New Roman"/>
                <w:sz w:val="24"/>
                <w:szCs w:val="24"/>
                <w:lang w:eastAsia="en-US"/>
              </w:rPr>
              <w:t xml:space="preserve">ай </w:t>
            </w:r>
          </w:p>
        </w:tc>
        <w:tc>
          <w:tcPr>
            <w:tcW w:w="2268" w:type="dxa"/>
            <w:tcBorders>
              <w:top w:val="single" w:sz="4" w:space="0" w:color="000000"/>
              <w:left w:val="single" w:sz="4" w:space="0" w:color="000000"/>
              <w:bottom w:val="single" w:sz="4" w:space="0" w:color="000000"/>
              <w:right w:val="nil"/>
            </w:tcBorders>
          </w:tcPr>
          <w:p w14:paraId="173764B4" w14:textId="77777777" w:rsidR="00390FBF" w:rsidRPr="00AF14D2" w:rsidRDefault="00D419E3" w:rsidP="001707A3">
            <w:pPr>
              <w:spacing w:after="0" w:line="240" w:lineRule="auto"/>
              <w:jc w:val="center"/>
              <w:rPr>
                <w:rFonts w:ascii="Times New Roman" w:hAnsi="Times New Roman"/>
                <w:sz w:val="24"/>
                <w:szCs w:val="24"/>
                <w:lang w:eastAsia="en-US"/>
              </w:rPr>
            </w:pPr>
            <w:hyperlink r:id="rId158"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1F0729"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18628B76"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D3512E7" w14:textId="77777777" w:rsidTr="001707A3">
        <w:tc>
          <w:tcPr>
            <w:tcW w:w="567" w:type="dxa"/>
            <w:tcBorders>
              <w:top w:val="single" w:sz="4" w:space="0" w:color="000000"/>
              <w:left w:val="single" w:sz="4" w:space="0" w:color="000000"/>
              <w:bottom w:val="single" w:sz="4" w:space="0" w:color="000000"/>
              <w:right w:val="nil"/>
            </w:tcBorders>
            <w:vAlign w:val="center"/>
          </w:tcPr>
          <w:p w14:paraId="127A00F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5670" w:type="dxa"/>
            <w:tcBorders>
              <w:top w:val="single" w:sz="4" w:space="0" w:color="000000"/>
              <w:left w:val="single" w:sz="4" w:space="0" w:color="000000"/>
              <w:bottom w:val="single" w:sz="4" w:space="0" w:color="000000"/>
              <w:right w:val="nil"/>
            </w:tcBorders>
          </w:tcPr>
          <w:p w14:paraId="6D8400EF" w14:textId="7B3E3100" w:rsidR="00390FBF" w:rsidRPr="006B240F"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Онлайн</w:t>
            </w:r>
            <w:r w:rsidRPr="006B240F">
              <w:rPr>
                <w:rFonts w:ascii="Times New Roman" w:hAnsi="Times New Roman"/>
                <w:sz w:val="24"/>
                <w:szCs w:val="24"/>
                <w:lang w:eastAsia="en-US"/>
              </w:rPr>
              <w:t xml:space="preserve"> </w:t>
            </w:r>
            <w:r>
              <w:rPr>
                <w:rFonts w:ascii="Times New Roman" w:hAnsi="Times New Roman"/>
                <w:sz w:val="24"/>
                <w:szCs w:val="24"/>
                <w:lang w:eastAsia="en-US"/>
              </w:rPr>
              <w:t>а</w:t>
            </w:r>
            <w:r w:rsidRPr="006B240F">
              <w:rPr>
                <w:rFonts w:ascii="Times New Roman" w:hAnsi="Times New Roman"/>
                <w:sz w:val="24"/>
                <w:szCs w:val="24"/>
                <w:lang w:eastAsia="en-US"/>
              </w:rPr>
              <w:t xml:space="preserve">кция </w:t>
            </w:r>
            <w:r w:rsidR="00A35F64">
              <w:rPr>
                <w:rFonts w:ascii="Times New Roman" w:hAnsi="Times New Roman"/>
                <w:sz w:val="24"/>
                <w:szCs w:val="24"/>
                <w:lang w:eastAsia="en-US"/>
              </w:rPr>
              <w:t>«</w:t>
            </w:r>
            <w:r w:rsidRPr="006B240F">
              <w:rPr>
                <w:rFonts w:ascii="Times New Roman" w:hAnsi="Times New Roman"/>
                <w:sz w:val="24"/>
                <w:szCs w:val="24"/>
                <w:lang w:eastAsia="en-US"/>
              </w:rPr>
              <w:t>Мы за здоровый образ жизни!</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7C24BEA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м</w:t>
            </w:r>
            <w:r w:rsidRPr="006B240F">
              <w:rPr>
                <w:rFonts w:ascii="Times New Roman" w:hAnsi="Times New Roman"/>
                <w:sz w:val="24"/>
                <w:szCs w:val="24"/>
              </w:rPr>
              <w:t>ай</w:t>
            </w:r>
            <w:r>
              <w:rPr>
                <w:rFonts w:ascii="Times New Roman" w:hAnsi="Times New Roman"/>
                <w:sz w:val="24"/>
                <w:szCs w:val="24"/>
              </w:rPr>
              <w:t>, октябрь</w:t>
            </w:r>
          </w:p>
        </w:tc>
        <w:tc>
          <w:tcPr>
            <w:tcW w:w="2268" w:type="dxa"/>
            <w:tcBorders>
              <w:top w:val="single" w:sz="4" w:space="0" w:color="000000"/>
              <w:left w:val="single" w:sz="4" w:space="0" w:color="000000"/>
              <w:bottom w:val="single" w:sz="4" w:space="0" w:color="000000"/>
              <w:right w:val="nil"/>
            </w:tcBorders>
          </w:tcPr>
          <w:p w14:paraId="28B38AE7" w14:textId="77777777" w:rsidR="00390FBF" w:rsidRPr="006B240F" w:rsidRDefault="00D419E3" w:rsidP="001707A3">
            <w:pPr>
              <w:suppressAutoHyphens/>
              <w:snapToGrid w:val="0"/>
              <w:spacing w:after="0" w:line="240" w:lineRule="auto"/>
              <w:jc w:val="center"/>
              <w:rPr>
                <w:rFonts w:ascii="Times New Roman" w:hAnsi="Times New Roman"/>
                <w:sz w:val="24"/>
                <w:szCs w:val="24"/>
              </w:rPr>
            </w:pPr>
            <w:hyperlink r:id="rId159" w:history="1">
              <w:r w:rsidR="00390FBF" w:rsidRPr="009F0EF0">
                <w:rPr>
                  <w:rStyle w:val="ac"/>
                  <w:rFonts w:ascii="Times New Roman" w:hAnsi="Times New Roman"/>
                  <w:sz w:val="24"/>
                  <w:szCs w:val="24"/>
                </w:rPr>
                <w:t>https://vk.com/dkapatity</w:t>
              </w:r>
            </w:hyperlink>
            <w:r w:rsidR="00390FBF" w:rsidRPr="009F0EF0">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E47F3C"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7AF1E6ED"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F029843" w14:textId="77777777" w:rsidTr="001707A3">
        <w:tc>
          <w:tcPr>
            <w:tcW w:w="567" w:type="dxa"/>
            <w:tcBorders>
              <w:top w:val="single" w:sz="4" w:space="0" w:color="000000"/>
              <w:left w:val="single" w:sz="4" w:space="0" w:color="000000"/>
              <w:bottom w:val="single" w:sz="4" w:space="0" w:color="000000"/>
              <w:right w:val="nil"/>
            </w:tcBorders>
            <w:vAlign w:val="center"/>
          </w:tcPr>
          <w:p w14:paraId="6822E4AF"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5670" w:type="dxa"/>
            <w:tcBorders>
              <w:top w:val="single" w:sz="4" w:space="0" w:color="000000"/>
              <w:left w:val="single" w:sz="4" w:space="0" w:color="000000"/>
              <w:bottom w:val="single" w:sz="4" w:space="0" w:color="000000"/>
              <w:right w:val="nil"/>
            </w:tcBorders>
          </w:tcPr>
          <w:p w14:paraId="1DABF354" w14:textId="6C9D33D9" w:rsidR="00390FBF" w:rsidRPr="006B240F"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Онлайн-программа в рамках Всемирного дня</w:t>
            </w:r>
            <w:r w:rsidRPr="00714A38">
              <w:rPr>
                <w:rFonts w:ascii="Times New Roman" w:hAnsi="Times New Roman"/>
                <w:sz w:val="24"/>
                <w:szCs w:val="24"/>
                <w:lang w:eastAsia="en-US"/>
              </w:rPr>
              <w:t xml:space="preserve"> донора </w:t>
            </w:r>
            <w:proofErr w:type="gramStart"/>
            <w:r w:rsidRPr="00714A38">
              <w:rPr>
                <w:rFonts w:ascii="Times New Roman" w:hAnsi="Times New Roman"/>
                <w:sz w:val="24"/>
                <w:szCs w:val="24"/>
                <w:lang w:eastAsia="en-US"/>
              </w:rPr>
              <w:t>крови.</w:t>
            </w:r>
            <w:r>
              <w:rPr>
                <w:rFonts w:ascii="Times New Roman" w:hAnsi="Times New Roman"/>
                <w:sz w:val="24"/>
                <w:szCs w:val="24"/>
                <w:lang w:eastAsia="en-US"/>
              </w:rPr>
              <w:t>(</w:t>
            </w:r>
            <w:proofErr w:type="gramEnd"/>
            <w:r>
              <w:rPr>
                <w:rFonts w:ascii="Times New Roman" w:hAnsi="Times New Roman"/>
                <w:sz w:val="24"/>
                <w:szCs w:val="24"/>
                <w:lang w:eastAsia="en-US"/>
              </w:rPr>
              <w:t xml:space="preserve">Акция </w:t>
            </w:r>
            <w:r w:rsidR="00A35F64">
              <w:rPr>
                <w:rFonts w:ascii="Times New Roman" w:hAnsi="Times New Roman"/>
                <w:sz w:val="24"/>
                <w:szCs w:val="24"/>
                <w:lang w:eastAsia="en-US"/>
              </w:rPr>
              <w:t>«</w:t>
            </w:r>
            <w:r>
              <w:rPr>
                <w:rFonts w:ascii="Times New Roman" w:hAnsi="Times New Roman"/>
                <w:sz w:val="24"/>
                <w:szCs w:val="24"/>
                <w:lang w:eastAsia="en-US"/>
              </w:rPr>
              <w:t>Спасибо донор</w:t>
            </w:r>
            <w:r w:rsidR="00A35F64">
              <w:rPr>
                <w:rFonts w:ascii="Times New Roman" w:hAnsi="Times New Roman"/>
                <w:sz w:val="24"/>
                <w:szCs w:val="24"/>
                <w:lang w:eastAsia="en-US"/>
              </w:rPr>
              <w:t>»</w:t>
            </w:r>
            <w:r>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68A2AA9D"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14 июня</w:t>
            </w:r>
          </w:p>
        </w:tc>
        <w:tc>
          <w:tcPr>
            <w:tcW w:w="2268" w:type="dxa"/>
            <w:tcBorders>
              <w:top w:val="single" w:sz="4" w:space="0" w:color="000000"/>
              <w:left w:val="single" w:sz="4" w:space="0" w:color="000000"/>
              <w:bottom w:val="single" w:sz="4" w:space="0" w:color="000000"/>
              <w:right w:val="nil"/>
            </w:tcBorders>
          </w:tcPr>
          <w:p w14:paraId="437845B7" w14:textId="77777777" w:rsidR="00390FBF" w:rsidRDefault="00D419E3" w:rsidP="001707A3">
            <w:pPr>
              <w:suppressAutoHyphens/>
              <w:snapToGrid w:val="0"/>
              <w:spacing w:after="0" w:line="240" w:lineRule="auto"/>
              <w:jc w:val="center"/>
            </w:pPr>
            <w:hyperlink r:id="rId160" w:history="1">
              <w:r w:rsidR="00390FBF" w:rsidRPr="009F0EF0">
                <w:rPr>
                  <w:rStyle w:val="ac"/>
                  <w:rFonts w:ascii="Times New Roman" w:hAnsi="Times New Roman"/>
                  <w:sz w:val="24"/>
                  <w:szCs w:val="24"/>
                </w:rPr>
                <w:t>https://vk.com/dkapatity</w:t>
              </w:r>
            </w:hyperlink>
          </w:p>
        </w:tc>
        <w:tc>
          <w:tcPr>
            <w:tcW w:w="1985" w:type="dxa"/>
            <w:tcBorders>
              <w:top w:val="single" w:sz="4" w:space="0" w:color="000000"/>
              <w:left w:val="single" w:sz="4" w:space="0" w:color="000000"/>
              <w:bottom w:val="single" w:sz="4" w:space="0" w:color="000000"/>
              <w:right w:val="single" w:sz="4" w:space="0" w:color="000000"/>
            </w:tcBorders>
          </w:tcPr>
          <w:p w14:paraId="781760E8"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33EDA5E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B48E492" w14:textId="77777777" w:rsidTr="001707A3">
        <w:tc>
          <w:tcPr>
            <w:tcW w:w="567" w:type="dxa"/>
            <w:tcBorders>
              <w:top w:val="single" w:sz="4" w:space="0" w:color="000000"/>
              <w:left w:val="single" w:sz="4" w:space="0" w:color="000000"/>
              <w:bottom w:val="single" w:sz="4" w:space="0" w:color="000000"/>
              <w:right w:val="nil"/>
            </w:tcBorders>
            <w:vAlign w:val="center"/>
          </w:tcPr>
          <w:p w14:paraId="61981A2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5670" w:type="dxa"/>
            <w:tcBorders>
              <w:top w:val="single" w:sz="4" w:space="0" w:color="000000"/>
              <w:left w:val="single" w:sz="4" w:space="0" w:color="000000"/>
              <w:bottom w:val="single" w:sz="4" w:space="0" w:color="000000"/>
              <w:right w:val="nil"/>
            </w:tcBorders>
          </w:tcPr>
          <w:p w14:paraId="233045E0" w14:textId="77777777" w:rsidR="00390FBF" w:rsidRPr="006B240F"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bCs/>
                <w:sz w:val="24"/>
                <w:szCs w:val="24"/>
                <w:lang w:eastAsia="en-US"/>
              </w:rPr>
              <w:t xml:space="preserve">Онлайн программа, в рамках </w:t>
            </w:r>
            <w:r w:rsidRPr="00AF14D2">
              <w:rPr>
                <w:rFonts w:ascii="Times New Roman" w:hAnsi="Times New Roman"/>
                <w:bCs/>
                <w:sz w:val="24"/>
                <w:szCs w:val="24"/>
                <w:lang w:eastAsia="en-US"/>
              </w:rPr>
              <w:t>Международн</w:t>
            </w:r>
            <w:r>
              <w:rPr>
                <w:rFonts w:ascii="Times New Roman" w:hAnsi="Times New Roman"/>
                <w:bCs/>
                <w:sz w:val="24"/>
                <w:szCs w:val="24"/>
                <w:lang w:eastAsia="en-US"/>
              </w:rPr>
              <w:t>ого</w:t>
            </w:r>
            <w:r w:rsidRPr="00AF14D2">
              <w:rPr>
                <w:rFonts w:ascii="Times New Roman" w:hAnsi="Times New Roman"/>
                <w:bCs/>
                <w:sz w:val="24"/>
                <w:szCs w:val="24"/>
                <w:lang w:eastAsia="en-US"/>
              </w:rPr>
              <w:t xml:space="preserve"> д</w:t>
            </w:r>
            <w:r>
              <w:rPr>
                <w:rFonts w:ascii="Times New Roman" w:hAnsi="Times New Roman"/>
                <w:bCs/>
                <w:sz w:val="24"/>
                <w:szCs w:val="24"/>
                <w:lang w:eastAsia="en-US"/>
              </w:rPr>
              <w:t xml:space="preserve">ня </w:t>
            </w:r>
            <w:r w:rsidRPr="00AF14D2">
              <w:rPr>
                <w:rFonts w:ascii="Times New Roman" w:hAnsi="Times New Roman"/>
                <w:bCs/>
                <w:sz w:val="24"/>
                <w:szCs w:val="24"/>
                <w:lang w:eastAsia="en-US"/>
              </w:rPr>
              <w:t xml:space="preserve">борьбы с наркоманией </w:t>
            </w:r>
          </w:p>
        </w:tc>
        <w:tc>
          <w:tcPr>
            <w:tcW w:w="1701" w:type="dxa"/>
            <w:tcBorders>
              <w:top w:val="single" w:sz="4" w:space="0" w:color="000000"/>
              <w:left w:val="single" w:sz="4" w:space="0" w:color="000000"/>
              <w:bottom w:val="single" w:sz="4" w:space="0" w:color="000000"/>
              <w:right w:val="nil"/>
            </w:tcBorders>
          </w:tcPr>
          <w:p w14:paraId="0DF577F2"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26.06</w:t>
            </w:r>
          </w:p>
        </w:tc>
        <w:tc>
          <w:tcPr>
            <w:tcW w:w="2268" w:type="dxa"/>
            <w:tcBorders>
              <w:top w:val="single" w:sz="4" w:space="0" w:color="000000"/>
              <w:left w:val="single" w:sz="4" w:space="0" w:color="000000"/>
              <w:bottom w:val="single" w:sz="4" w:space="0" w:color="000000"/>
              <w:right w:val="nil"/>
            </w:tcBorders>
          </w:tcPr>
          <w:p w14:paraId="1D074307" w14:textId="77777777" w:rsidR="00390FBF" w:rsidRPr="00AF14D2" w:rsidRDefault="00D419E3" w:rsidP="001707A3">
            <w:pPr>
              <w:spacing w:after="0" w:line="240" w:lineRule="auto"/>
              <w:jc w:val="center"/>
              <w:rPr>
                <w:rFonts w:ascii="Times New Roman" w:hAnsi="Times New Roman"/>
                <w:sz w:val="24"/>
                <w:szCs w:val="24"/>
                <w:lang w:eastAsia="en-US"/>
              </w:rPr>
            </w:pPr>
            <w:hyperlink r:id="rId161"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AA31B4A"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1E5AC51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70E5CB4E" w14:textId="77777777" w:rsidTr="001707A3">
        <w:tc>
          <w:tcPr>
            <w:tcW w:w="567" w:type="dxa"/>
            <w:tcBorders>
              <w:top w:val="single" w:sz="4" w:space="0" w:color="000000"/>
              <w:left w:val="single" w:sz="4" w:space="0" w:color="000000"/>
              <w:bottom w:val="single" w:sz="4" w:space="0" w:color="000000"/>
              <w:right w:val="nil"/>
            </w:tcBorders>
            <w:vAlign w:val="center"/>
          </w:tcPr>
          <w:p w14:paraId="5675724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9</w:t>
            </w:r>
          </w:p>
        </w:tc>
        <w:tc>
          <w:tcPr>
            <w:tcW w:w="5670" w:type="dxa"/>
            <w:tcBorders>
              <w:top w:val="single" w:sz="4" w:space="0" w:color="000000"/>
              <w:left w:val="single" w:sz="4" w:space="0" w:color="000000"/>
              <w:bottom w:val="single" w:sz="4" w:space="0" w:color="000000"/>
              <w:right w:val="nil"/>
            </w:tcBorders>
          </w:tcPr>
          <w:p w14:paraId="72AD10CF" w14:textId="1DD4C114" w:rsidR="00390FBF" w:rsidRPr="006B240F"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Программа для школьников младших классов </w:t>
            </w:r>
            <w:r w:rsidR="00A35F64">
              <w:rPr>
                <w:rFonts w:ascii="Times New Roman" w:hAnsi="Times New Roman"/>
                <w:sz w:val="24"/>
                <w:szCs w:val="24"/>
                <w:lang w:eastAsia="en-US"/>
              </w:rPr>
              <w:t>«</w:t>
            </w:r>
            <w:r>
              <w:rPr>
                <w:rFonts w:ascii="Times New Roman" w:hAnsi="Times New Roman"/>
                <w:sz w:val="24"/>
                <w:szCs w:val="24"/>
                <w:lang w:eastAsia="en-US"/>
              </w:rPr>
              <w:t>Будь здоров!</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746AD64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268" w:type="dxa"/>
            <w:tcBorders>
              <w:top w:val="single" w:sz="4" w:space="0" w:color="000000"/>
              <w:left w:val="single" w:sz="4" w:space="0" w:color="000000"/>
              <w:bottom w:val="single" w:sz="4" w:space="0" w:color="000000"/>
              <w:right w:val="nil"/>
            </w:tcBorders>
          </w:tcPr>
          <w:p w14:paraId="41AC209D"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АГДК, </w:t>
            </w:r>
            <w:proofErr w:type="spellStart"/>
            <w:r>
              <w:rPr>
                <w:rFonts w:ascii="Times New Roman" w:hAnsi="Times New Roman"/>
                <w:sz w:val="24"/>
                <w:szCs w:val="24"/>
              </w:rPr>
              <w:t>танц</w:t>
            </w:r>
            <w:proofErr w:type="spellEnd"/>
            <w:r>
              <w:rPr>
                <w:rFonts w:ascii="Times New Roman" w:hAnsi="Times New Roman"/>
                <w:sz w:val="24"/>
                <w:szCs w:val="24"/>
              </w:rPr>
              <w:t>. зал</w:t>
            </w:r>
          </w:p>
        </w:tc>
        <w:tc>
          <w:tcPr>
            <w:tcW w:w="1985" w:type="dxa"/>
            <w:tcBorders>
              <w:top w:val="single" w:sz="4" w:space="0" w:color="000000"/>
              <w:left w:val="single" w:sz="4" w:space="0" w:color="000000"/>
              <w:bottom w:val="single" w:sz="4" w:space="0" w:color="000000"/>
              <w:right w:val="single" w:sz="4" w:space="0" w:color="000000"/>
            </w:tcBorders>
          </w:tcPr>
          <w:p w14:paraId="036BFC62"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0BDEAC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47BD587" w14:textId="77777777" w:rsidTr="001707A3">
        <w:tc>
          <w:tcPr>
            <w:tcW w:w="567" w:type="dxa"/>
            <w:tcBorders>
              <w:top w:val="single" w:sz="4" w:space="0" w:color="000000"/>
              <w:left w:val="single" w:sz="4" w:space="0" w:color="000000"/>
              <w:bottom w:val="single" w:sz="4" w:space="0" w:color="000000"/>
              <w:right w:val="nil"/>
            </w:tcBorders>
            <w:vAlign w:val="center"/>
          </w:tcPr>
          <w:p w14:paraId="3AB573CF"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5670" w:type="dxa"/>
            <w:tcBorders>
              <w:top w:val="single" w:sz="4" w:space="0" w:color="000000"/>
              <w:left w:val="single" w:sz="4" w:space="0" w:color="000000"/>
              <w:bottom w:val="single" w:sz="4" w:space="0" w:color="000000"/>
              <w:right w:val="nil"/>
            </w:tcBorders>
          </w:tcPr>
          <w:p w14:paraId="5E28AB6E" w14:textId="51F379FF" w:rsidR="00390FBF" w:rsidRPr="00AF14D2" w:rsidRDefault="00390FBF" w:rsidP="001707A3">
            <w:pPr>
              <w:spacing w:after="0" w:line="240" w:lineRule="auto"/>
              <w:jc w:val="both"/>
              <w:rPr>
                <w:rFonts w:ascii="Times New Roman" w:hAnsi="Times New Roman"/>
                <w:sz w:val="24"/>
                <w:szCs w:val="24"/>
                <w:lang w:eastAsia="ar-SA"/>
              </w:rPr>
            </w:pPr>
            <w:r>
              <w:rPr>
                <w:rFonts w:ascii="Times New Roman" w:hAnsi="Times New Roman"/>
                <w:sz w:val="24"/>
                <w:szCs w:val="24"/>
              </w:rPr>
              <w:t>Онлайн программа</w:t>
            </w:r>
            <w:r w:rsidRPr="00AF14D2">
              <w:rPr>
                <w:rFonts w:ascii="Times New Roman" w:hAnsi="Times New Roman"/>
                <w:sz w:val="24"/>
                <w:szCs w:val="24"/>
                <w:lang w:eastAsia="ar-SA"/>
              </w:rPr>
              <w:t xml:space="preserve"> </w:t>
            </w:r>
            <w:r w:rsidR="00A35F64">
              <w:rPr>
                <w:rFonts w:ascii="Times New Roman" w:hAnsi="Times New Roman"/>
                <w:sz w:val="24"/>
                <w:szCs w:val="24"/>
                <w:lang w:eastAsia="ar-SA"/>
              </w:rPr>
              <w:t>«</w:t>
            </w:r>
            <w:r w:rsidRPr="00AF14D2">
              <w:rPr>
                <w:rFonts w:ascii="Times New Roman" w:hAnsi="Times New Roman"/>
                <w:sz w:val="24"/>
                <w:szCs w:val="24"/>
                <w:lang w:eastAsia="ar-SA"/>
              </w:rPr>
              <w:t xml:space="preserve">Создание условий для снижения фактора риска </w:t>
            </w:r>
            <w:r w:rsidR="00A35F64">
              <w:rPr>
                <w:rFonts w:ascii="Times New Roman" w:hAnsi="Times New Roman"/>
                <w:sz w:val="24"/>
                <w:szCs w:val="24"/>
                <w:lang w:eastAsia="ar-SA"/>
              </w:rPr>
              <w:t>«</w:t>
            </w:r>
            <w:r w:rsidRPr="00AF14D2">
              <w:rPr>
                <w:rFonts w:ascii="Times New Roman" w:hAnsi="Times New Roman"/>
                <w:sz w:val="24"/>
                <w:szCs w:val="24"/>
                <w:lang w:eastAsia="ar-SA"/>
              </w:rPr>
              <w:t>нерациональное питание</w:t>
            </w:r>
            <w:r w:rsidR="00A35F64">
              <w:rPr>
                <w:rFonts w:ascii="Times New Roman" w:hAnsi="Times New Roman"/>
                <w:sz w:val="24"/>
                <w:szCs w:val="24"/>
                <w:lang w:eastAsia="ar-SA"/>
              </w:rPr>
              <w:t>»«</w:t>
            </w:r>
            <w:r w:rsidRPr="00AF14D2">
              <w:rPr>
                <w:rFonts w:ascii="Times New Roman" w:hAnsi="Times New Roman"/>
                <w:sz w:val="24"/>
                <w:szCs w:val="24"/>
                <w:lang w:eastAsia="ar-SA"/>
              </w:rPr>
              <w:t xml:space="preserve"> среди жителей города</w:t>
            </w:r>
            <w:r>
              <w:rPr>
                <w:rFonts w:ascii="Times New Roman" w:hAnsi="Times New Roman"/>
                <w:sz w:val="24"/>
                <w:szCs w:val="24"/>
                <w:lang w:eastAsia="ar-SA"/>
              </w:rPr>
              <w:t xml:space="preserve"> Апатиты </w:t>
            </w:r>
          </w:p>
        </w:tc>
        <w:tc>
          <w:tcPr>
            <w:tcW w:w="1701" w:type="dxa"/>
            <w:tcBorders>
              <w:top w:val="single" w:sz="4" w:space="0" w:color="000000"/>
              <w:left w:val="single" w:sz="4" w:space="0" w:color="000000"/>
              <w:bottom w:val="single" w:sz="4" w:space="0" w:color="000000"/>
              <w:right w:val="nil"/>
            </w:tcBorders>
          </w:tcPr>
          <w:p w14:paraId="594595FE"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w:t>
            </w:r>
            <w:r w:rsidRPr="00AF14D2">
              <w:rPr>
                <w:rFonts w:ascii="Times New Roman" w:hAnsi="Times New Roman"/>
                <w:sz w:val="24"/>
                <w:szCs w:val="24"/>
                <w:lang w:eastAsia="en-US"/>
              </w:rPr>
              <w:t xml:space="preserve">ктябрь </w:t>
            </w:r>
          </w:p>
        </w:tc>
        <w:tc>
          <w:tcPr>
            <w:tcW w:w="2268" w:type="dxa"/>
            <w:tcBorders>
              <w:top w:val="single" w:sz="4" w:space="0" w:color="000000"/>
              <w:left w:val="single" w:sz="4" w:space="0" w:color="000000"/>
              <w:bottom w:val="single" w:sz="4" w:space="0" w:color="000000"/>
              <w:right w:val="nil"/>
            </w:tcBorders>
          </w:tcPr>
          <w:p w14:paraId="5D9814DA" w14:textId="77777777" w:rsidR="00390FBF" w:rsidRPr="00AF14D2" w:rsidRDefault="00D419E3" w:rsidP="001707A3">
            <w:pPr>
              <w:spacing w:after="0" w:line="240" w:lineRule="auto"/>
              <w:jc w:val="center"/>
              <w:rPr>
                <w:rFonts w:ascii="Times New Roman" w:hAnsi="Times New Roman"/>
                <w:sz w:val="24"/>
                <w:szCs w:val="24"/>
                <w:lang w:eastAsia="en-US"/>
              </w:rPr>
            </w:pPr>
            <w:hyperlink r:id="rId162" w:history="1">
              <w:r w:rsidR="00390FBF" w:rsidRPr="00542CD5">
                <w:rPr>
                  <w:rStyle w:val="ac"/>
                  <w:rFonts w:ascii="Times New Roman" w:hAnsi="Times New Roman"/>
                  <w:sz w:val="24"/>
                  <w:szCs w:val="24"/>
                  <w:lang w:eastAsia="en-US"/>
                </w:rPr>
                <w:t>https://vk.com/dkapatity</w:t>
              </w:r>
            </w:hyperlink>
            <w:r w:rsidR="00390FBF">
              <w:rPr>
                <w:rFonts w:ascii="Times New Roman" w:hAnsi="Times New Roman"/>
                <w:sz w:val="24"/>
                <w:szCs w:val="24"/>
                <w:lang w:eastAsia="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E64D865"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6DCE756D"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ED79387" w14:textId="77777777" w:rsidTr="001707A3">
        <w:tc>
          <w:tcPr>
            <w:tcW w:w="567" w:type="dxa"/>
            <w:tcBorders>
              <w:top w:val="single" w:sz="4" w:space="0" w:color="000000"/>
              <w:left w:val="single" w:sz="4" w:space="0" w:color="000000"/>
              <w:bottom w:val="single" w:sz="4" w:space="0" w:color="000000"/>
              <w:right w:val="nil"/>
            </w:tcBorders>
            <w:vAlign w:val="center"/>
          </w:tcPr>
          <w:p w14:paraId="3DBB6A58"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11</w:t>
            </w:r>
          </w:p>
        </w:tc>
        <w:tc>
          <w:tcPr>
            <w:tcW w:w="5670" w:type="dxa"/>
            <w:tcBorders>
              <w:top w:val="single" w:sz="4" w:space="0" w:color="000000"/>
              <w:left w:val="single" w:sz="4" w:space="0" w:color="000000"/>
              <w:bottom w:val="single" w:sz="4" w:space="0" w:color="000000"/>
              <w:right w:val="nil"/>
            </w:tcBorders>
          </w:tcPr>
          <w:p w14:paraId="59EB84B0" w14:textId="3BA3CDC8" w:rsidR="00390FBF"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rPr>
              <w:t>Онлайн программа</w:t>
            </w:r>
            <w:r w:rsidRPr="00AF14D2">
              <w:rPr>
                <w:rFonts w:ascii="Times New Roman" w:hAnsi="Times New Roman"/>
                <w:sz w:val="24"/>
                <w:szCs w:val="24"/>
                <w:lang w:eastAsia="en-US"/>
              </w:rPr>
              <w:t xml:space="preserve"> </w:t>
            </w:r>
            <w:r>
              <w:rPr>
                <w:rFonts w:ascii="Times New Roman" w:hAnsi="Times New Roman"/>
                <w:sz w:val="24"/>
                <w:szCs w:val="24"/>
                <w:lang w:eastAsia="en-US"/>
              </w:rPr>
              <w:t>в рамках д</w:t>
            </w:r>
            <w:r w:rsidRPr="00AF14D2">
              <w:rPr>
                <w:rFonts w:ascii="Times New Roman" w:hAnsi="Times New Roman"/>
                <w:sz w:val="24"/>
                <w:szCs w:val="24"/>
                <w:lang w:eastAsia="en-US"/>
              </w:rPr>
              <w:t>екад</w:t>
            </w:r>
            <w:r>
              <w:rPr>
                <w:rFonts w:ascii="Times New Roman" w:hAnsi="Times New Roman"/>
                <w:sz w:val="24"/>
                <w:szCs w:val="24"/>
                <w:lang w:eastAsia="en-US"/>
              </w:rPr>
              <w:t>ы</w:t>
            </w:r>
            <w:r w:rsidRPr="00AF14D2">
              <w:rPr>
                <w:rFonts w:ascii="Times New Roman" w:hAnsi="Times New Roman"/>
                <w:sz w:val="24"/>
                <w:szCs w:val="24"/>
                <w:lang w:eastAsia="en-US"/>
              </w:rPr>
              <w:t xml:space="preserve"> </w:t>
            </w:r>
            <w:r w:rsidR="00A35F64">
              <w:rPr>
                <w:rFonts w:ascii="Times New Roman" w:hAnsi="Times New Roman"/>
                <w:sz w:val="24"/>
                <w:szCs w:val="24"/>
                <w:lang w:eastAsia="en-US"/>
              </w:rPr>
              <w:t>«</w:t>
            </w:r>
            <w:r w:rsidRPr="00AF14D2">
              <w:rPr>
                <w:rFonts w:ascii="Times New Roman" w:hAnsi="Times New Roman"/>
                <w:sz w:val="24"/>
                <w:szCs w:val="24"/>
                <w:lang w:val="en-US" w:eastAsia="en-US"/>
              </w:rPr>
              <w:t>SOS</w:t>
            </w:r>
            <w:r w:rsidR="00A35F64">
              <w:rPr>
                <w:rFonts w:ascii="Times New Roman" w:hAnsi="Times New Roman"/>
                <w:sz w:val="24"/>
                <w:szCs w:val="24"/>
                <w:lang w:eastAsia="en-US"/>
              </w:rPr>
              <w:t>»</w:t>
            </w:r>
            <w:r>
              <w:rPr>
                <w:rFonts w:ascii="Times New Roman" w:hAnsi="Times New Roman"/>
                <w:sz w:val="24"/>
                <w:szCs w:val="24"/>
                <w:lang w:eastAsia="en-US"/>
              </w:rPr>
              <w:t xml:space="preserve">- информационно-коммуникационная кампания </w:t>
            </w:r>
            <w:r w:rsidR="00A35F64">
              <w:rPr>
                <w:rFonts w:ascii="Times New Roman" w:hAnsi="Times New Roman"/>
                <w:sz w:val="24"/>
                <w:szCs w:val="24"/>
                <w:lang w:eastAsia="en-US"/>
              </w:rPr>
              <w:t>«</w:t>
            </w:r>
            <w:r>
              <w:rPr>
                <w:rFonts w:ascii="Times New Roman" w:hAnsi="Times New Roman"/>
                <w:sz w:val="24"/>
                <w:szCs w:val="24"/>
                <w:lang w:eastAsia="en-US"/>
              </w:rPr>
              <w:t>Жизнь без вредных привычек</w:t>
            </w:r>
          </w:p>
        </w:tc>
        <w:tc>
          <w:tcPr>
            <w:tcW w:w="1701" w:type="dxa"/>
            <w:tcBorders>
              <w:top w:val="single" w:sz="4" w:space="0" w:color="000000"/>
              <w:left w:val="single" w:sz="4" w:space="0" w:color="000000"/>
              <w:bottom w:val="single" w:sz="4" w:space="0" w:color="000000"/>
              <w:right w:val="nil"/>
            </w:tcBorders>
          </w:tcPr>
          <w:p w14:paraId="3B4E4228"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01.12-10.12</w:t>
            </w:r>
          </w:p>
        </w:tc>
        <w:tc>
          <w:tcPr>
            <w:tcW w:w="2268" w:type="dxa"/>
            <w:tcBorders>
              <w:top w:val="single" w:sz="4" w:space="0" w:color="000000"/>
              <w:left w:val="single" w:sz="4" w:space="0" w:color="000000"/>
              <w:bottom w:val="single" w:sz="4" w:space="0" w:color="000000"/>
              <w:right w:val="nil"/>
            </w:tcBorders>
          </w:tcPr>
          <w:p w14:paraId="444CD9CA" w14:textId="77777777" w:rsidR="00390FBF" w:rsidRPr="009F0EF0" w:rsidRDefault="00D419E3" w:rsidP="001707A3">
            <w:pPr>
              <w:spacing w:after="0" w:line="240" w:lineRule="auto"/>
              <w:jc w:val="center"/>
              <w:rPr>
                <w:rFonts w:ascii="Times New Roman" w:hAnsi="Times New Roman"/>
                <w:sz w:val="24"/>
                <w:szCs w:val="24"/>
                <w:lang w:eastAsia="en-US"/>
              </w:rPr>
            </w:pPr>
            <w:hyperlink r:id="rId163" w:history="1">
              <w:r w:rsidR="00390FBF" w:rsidRPr="009F0EF0">
                <w:rPr>
                  <w:rStyle w:val="ac"/>
                  <w:rFonts w:ascii="Times New Roman" w:hAnsi="Times New Roman"/>
                  <w:sz w:val="24"/>
                  <w:szCs w:val="24"/>
                </w:rPr>
                <w:t>https://vk.com/dkapatity</w:t>
              </w:r>
            </w:hyperlink>
          </w:p>
        </w:tc>
        <w:tc>
          <w:tcPr>
            <w:tcW w:w="1985" w:type="dxa"/>
            <w:tcBorders>
              <w:top w:val="single" w:sz="4" w:space="0" w:color="000000"/>
              <w:left w:val="single" w:sz="4" w:space="0" w:color="000000"/>
              <w:bottom w:val="single" w:sz="4" w:space="0" w:color="000000"/>
              <w:right w:val="single" w:sz="4" w:space="0" w:color="000000"/>
            </w:tcBorders>
          </w:tcPr>
          <w:p w14:paraId="534BEB61"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2291CFA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6192C69" w14:textId="77777777" w:rsidTr="001707A3">
        <w:tc>
          <w:tcPr>
            <w:tcW w:w="567" w:type="dxa"/>
            <w:tcBorders>
              <w:top w:val="single" w:sz="4" w:space="0" w:color="000000"/>
              <w:left w:val="single" w:sz="4" w:space="0" w:color="000000"/>
              <w:bottom w:val="single" w:sz="4" w:space="0" w:color="000000"/>
              <w:right w:val="nil"/>
            </w:tcBorders>
            <w:vAlign w:val="center"/>
          </w:tcPr>
          <w:p w14:paraId="3F4390CA"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E165AB2" w14:textId="77777777" w:rsidR="00390FBF" w:rsidRPr="00667FBE" w:rsidRDefault="00390FBF" w:rsidP="001707A3">
            <w:pPr>
              <w:spacing w:after="0" w:line="240" w:lineRule="auto"/>
              <w:rPr>
                <w:rFonts w:ascii="Times New Roman" w:hAnsi="Times New Roman"/>
                <w:sz w:val="24"/>
                <w:szCs w:val="24"/>
                <w:lang w:eastAsia="en-US"/>
              </w:rPr>
            </w:pPr>
            <w:r w:rsidRPr="00667FBE">
              <w:rPr>
                <w:rFonts w:ascii="Times New Roman" w:hAnsi="Times New Roman"/>
                <w:sz w:val="24"/>
                <w:szCs w:val="24"/>
                <w:lang w:eastAsia="en-US"/>
              </w:rPr>
              <w:t>Торжественное награждение спортсменов по итогам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A212D0"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89F97" w14:textId="77777777" w:rsidR="00390FBF" w:rsidRPr="00ED3A76" w:rsidRDefault="00390FBF" w:rsidP="001707A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АГДК, 3</w:t>
            </w:r>
            <w:r w:rsidRPr="00667FBE">
              <w:rPr>
                <w:rFonts w:ascii="Times New Roman" w:hAnsi="Times New Roman"/>
                <w:sz w:val="24"/>
                <w:szCs w:val="24"/>
                <w:shd w:val="clear" w:color="auto" w:fill="FFFFFF"/>
              </w:rPr>
              <w:t>/з</w:t>
            </w:r>
          </w:p>
        </w:tc>
        <w:tc>
          <w:tcPr>
            <w:tcW w:w="1985" w:type="dxa"/>
            <w:tcBorders>
              <w:top w:val="single" w:sz="4" w:space="0" w:color="000000"/>
              <w:left w:val="single" w:sz="4" w:space="0" w:color="000000"/>
              <w:bottom w:val="single" w:sz="4" w:space="0" w:color="000000"/>
              <w:right w:val="single" w:sz="4" w:space="0" w:color="000000"/>
            </w:tcBorders>
          </w:tcPr>
          <w:p w14:paraId="43CF1828"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7ADE882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bl>
    <w:p w14:paraId="24D2CF27" w14:textId="77777777" w:rsidR="00390FBF" w:rsidRDefault="00390FBF" w:rsidP="00390FBF">
      <w:pPr>
        <w:spacing w:before="120" w:after="120" w:line="240" w:lineRule="auto"/>
        <w:jc w:val="center"/>
        <w:rPr>
          <w:rFonts w:ascii="Times New Roman" w:hAnsi="Times New Roman"/>
          <w:b/>
          <w:sz w:val="24"/>
          <w:szCs w:val="24"/>
        </w:rPr>
      </w:pPr>
    </w:p>
    <w:p w14:paraId="4661DAAB" w14:textId="77777777" w:rsidR="00390FBF" w:rsidRPr="006B240F" w:rsidRDefault="00390FBF" w:rsidP="00390FBF">
      <w:pPr>
        <w:spacing w:before="120" w:after="120" w:line="240" w:lineRule="auto"/>
        <w:jc w:val="center"/>
        <w:rPr>
          <w:rFonts w:ascii="Times New Roman" w:hAnsi="Times New Roman"/>
          <w:b/>
          <w:sz w:val="24"/>
          <w:szCs w:val="24"/>
        </w:rPr>
      </w:pPr>
      <w:r w:rsidRPr="006B240F">
        <w:rPr>
          <w:rFonts w:ascii="Times New Roman" w:hAnsi="Times New Roman"/>
          <w:b/>
          <w:sz w:val="24"/>
          <w:szCs w:val="24"/>
        </w:rPr>
        <w:t>3.6. Профилактика правонарушений</w:t>
      </w:r>
    </w:p>
    <w:tbl>
      <w:tblPr>
        <w:tblW w:w="14884" w:type="dxa"/>
        <w:tblInd w:w="250" w:type="dxa"/>
        <w:tblLayout w:type="fixed"/>
        <w:tblLook w:val="04A0" w:firstRow="1" w:lastRow="0" w:firstColumn="1" w:lastColumn="0" w:noHBand="0" w:noVBand="1"/>
      </w:tblPr>
      <w:tblGrid>
        <w:gridCol w:w="567"/>
        <w:gridCol w:w="5670"/>
        <w:gridCol w:w="1701"/>
        <w:gridCol w:w="2268"/>
        <w:gridCol w:w="1985"/>
        <w:gridCol w:w="2693"/>
      </w:tblGrid>
      <w:tr w:rsidR="00390FBF" w:rsidRPr="006B240F" w14:paraId="32305D2F" w14:textId="77777777" w:rsidTr="001707A3">
        <w:tc>
          <w:tcPr>
            <w:tcW w:w="567" w:type="dxa"/>
            <w:tcBorders>
              <w:top w:val="single" w:sz="4" w:space="0" w:color="000000"/>
              <w:left w:val="single" w:sz="4" w:space="0" w:color="000000"/>
              <w:bottom w:val="single" w:sz="4" w:space="0" w:color="000000"/>
              <w:right w:val="nil"/>
            </w:tcBorders>
            <w:hideMark/>
          </w:tcPr>
          <w:p w14:paraId="330EA13F"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lastRenderedPageBreak/>
              <w:t xml:space="preserve">№ </w:t>
            </w:r>
          </w:p>
        </w:tc>
        <w:tc>
          <w:tcPr>
            <w:tcW w:w="5670" w:type="dxa"/>
            <w:tcBorders>
              <w:top w:val="single" w:sz="4" w:space="0" w:color="000000"/>
              <w:left w:val="single" w:sz="4" w:space="0" w:color="000000"/>
              <w:bottom w:val="single" w:sz="4" w:space="0" w:color="000000"/>
              <w:right w:val="nil"/>
            </w:tcBorders>
            <w:hideMark/>
          </w:tcPr>
          <w:p w14:paraId="534CC088"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428308A8"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37EFFA69"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0C665EC5"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14:paraId="4E4E7020"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60157C3F" w14:textId="77777777" w:rsidTr="001707A3">
        <w:tc>
          <w:tcPr>
            <w:tcW w:w="567" w:type="dxa"/>
            <w:tcBorders>
              <w:top w:val="single" w:sz="4" w:space="0" w:color="000000"/>
              <w:left w:val="single" w:sz="4" w:space="0" w:color="000000"/>
              <w:bottom w:val="single" w:sz="4" w:space="0" w:color="000000"/>
              <w:right w:val="nil"/>
            </w:tcBorders>
          </w:tcPr>
          <w:p w14:paraId="04739A96" w14:textId="77777777" w:rsidR="00390FBF" w:rsidRPr="00F25DDF" w:rsidRDefault="00390FBF" w:rsidP="001707A3">
            <w:pPr>
              <w:suppressAutoHyphens/>
              <w:snapToGrid w:val="0"/>
              <w:spacing w:after="0" w:line="240" w:lineRule="auto"/>
              <w:jc w:val="center"/>
              <w:rPr>
                <w:rFonts w:ascii="Times New Roman" w:hAnsi="Times New Roman"/>
                <w:sz w:val="24"/>
                <w:szCs w:val="24"/>
              </w:rPr>
            </w:pPr>
            <w:r w:rsidRPr="00F25DDF">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nil"/>
            </w:tcBorders>
          </w:tcPr>
          <w:p w14:paraId="61FE1D0B" w14:textId="70A1671D" w:rsidR="00390FBF" w:rsidRDefault="00390FBF" w:rsidP="001707A3">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Детская интерактивная программа </w:t>
            </w:r>
            <w:r w:rsidR="00A35F64">
              <w:rPr>
                <w:rFonts w:ascii="Times New Roman" w:hAnsi="Times New Roman"/>
                <w:sz w:val="24"/>
                <w:szCs w:val="24"/>
              </w:rPr>
              <w:t>««</w:t>
            </w:r>
            <w:r>
              <w:rPr>
                <w:rFonts w:ascii="Times New Roman" w:hAnsi="Times New Roman"/>
                <w:sz w:val="24"/>
                <w:szCs w:val="24"/>
              </w:rPr>
              <w:t xml:space="preserve">В гостях у </w:t>
            </w:r>
            <w:proofErr w:type="spellStart"/>
            <w:r>
              <w:rPr>
                <w:rFonts w:ascii="Times New Roman" w:hAnsi="Times New Roman"/>
                <w:sz w:val="24"/>
                <w:szCs w:val="24"/>
              </w:rPr>
              <w:t>Светофорика</w:t>
            </w:r>
            <w:proofErr w:type="spellEnd"/>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6CAD23CF"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268" w:type="dxa"/>
            <w:tcBorders>
              <w:top w:val="single" w:sz="4" w:space="0" w:color="000000"/>
              <w:left w:val="single" w:sz="4" w:space="0" w:color="000000"/>
              <w:bottom w:val="single" w:sz="4" w:space="0" w:color="000000"/>
              <w:right w:val="nil"/>
            </w:tcBorders>
          </w:tcPr>
          <w:p w14:paraId="49439CDB"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41665A">
              <w:rPr>
                <w:rFonts w:ascii="Times New Roman" w:hAnsi="Times New Roman"/>
                <w:sz w:val="24"/>
                <w:szCs w:val="24"/>
              </w:rPr>
              <w:t>Детский сад № 1</w:t>
            </w:r>
          </w:p>
        </w:tc>
        <w:tc>
          <w:tcPr>
            <w:tcW w:w="1985" w:type="dxa"/>
            <w:tcBorders>
              <w:top w:val="single" w:sz="4" w:space="0" w:color="000000"/>
              <w:left w:val="single" w:sz="4" w:space="0" w:color="000000"/>
              <w:bottom w:val="single" w:sz="4" w:space="0" w:color="000000"/>
              <w:right w:val="single" w:sz="4" w:space="0" w:color="000000"/>
            </w:tcBorders>
          </w:tcPr>
          <w:p w14:paraId="41E56389"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182860C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BF7F67F" w14:textId="77777777" w:rsidTr="001707A3">
        <w:tc>
          <w:tcPr>
            <w:tcW w:w="567" w:type="dxa"/>
            <w:tcBorders>
              <w:top w:val="single" w:sz="4" w:space="0" w:color="000000"/>
              <w:left w:val="single" w:sz="4" w:space="0" w:color="000000"/>
              <w:bottom w:val="single" w:sz="4" w:space="0" w:color="000000"/>
              <w:right w:val="nil"/>
            </w:tcBorders>
            <w:vAlign w:val="center"/>
          </w:tcPr>
          <w:p w14:paraId="334C617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1442FCC0" w14:textId="733496B9" w:rsidR="00390FBF" w:rsidRPr="006024F8" w:rsidRDefault="00390FBF" w:rsidP="001707A3">
            <w:pPr>
              <w:spacing w:after="0" w:line="240" w:lineRule="auto"/>
              <w:rPr>
                <w:rFonts w:ascii="Times New Roman" w:hAnsi="Times New Roman"/>
                <w:sz w:val="24"/>
                <w:szCs w:val="24"/>
                <w:lang w:eastAsia="en-US"/>
              </w:rPr>
            </w:pPr>
            <w:r w:rsidRPr="006024F8">
              <w:rPr>
                <w:rFonts w:ascii="Times New Roman" w:hAnsi="Times New Roman"/>
                <w:sz w:val="24"/>
                <w:szCs w:val="24"/>
                <w:lang w:eastAsia="en-US"/>
              </w:rPr>
              <w:t xml:space="preserve">Интерактивная программа </w:t>
            </w:r>
            <w:r w:rsidR="00A35F64">
              <w:rPr>
                <w:rFonts w:ascii="Times New Roman" w:hAnsi="Times New Roman"/>
                <w:sz w:val="24"/>
                <w:szCs w:val="24"/>
                <w:lang w:eastAsia="en-US"/>
              </w:rPr>
              <w:t>«</w:t>
            </w:r>
            <w:r w:rsidRPr="006024F8">
              <w:rPr>
                <w:rFonts w:ascii="Times New Roman" w:hAnsi="Times New Roman"/>
                <w:sz w:val="24"/>
                <w:szCs w:val="24"/>
                <w:lang w:eastAsia="en-US"/>
              </w:rPr>
              <w:t>Правовой лабиринт</w:t>
            </w:r>
            <w:r w:rsidR="00A35F64">
              <w:rPr>
                <w:rFonts w:ascii="Times New Roman" w:hAnsi="Times New Roman"/>
                <w:sz w:val="24"/>
                <w:szCs w:val="24"/>
                <w:lang w:eastAsia="en-US"/>
              </w:rPr>
              <w:t>»</w:t>
            </w:r>
            <w:r w:rsidRPr="006024F8">
              <w:rPr>
                <w:rFonts w:ascii="Times New Roman" w:hAnsi="Times New Roman"/>
                <w:sz w:val="24"/>
                <w:szCs w:val="24"/>
                <w:lang w:eastAsia="en-US"/>
              </w:rPr>
              <w:t xml:space="preserve"> для школьников среднего звена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8E71D47" w14:textId="77777777" w:rsidR="00390FBF" w:rsidRPr="006024F8"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25.03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5B0A3C" w14:textId="77777777" w:rsidR="00390FBF" w:rsidRPr="006024F8" w:rsidRDefault="00390FBF" w:rsidP="001707A3">
            <w:pPr>
              <w:spacing w:after="0" w:line="240" w:lineRule="auto"/>
              <w:jc w:val="center"/>
              <w:rPr>
                <w:rFonts w:ascii="Times New Roman" w:hAnsi="Times New Roman"/>
                <w:sz w:val="24"/>
                <w:szCs w:val="24"/>
                <w:lang w:eastAsia="en-US"/>
              </w:rPr>
            </w:pPr>
            <w:r>
              <w:rPr>
                <w:rFonts w:ascii="Times New Roman" w:hAnsi="Times New Roman"/>
                <w:color w:val="000000"/>
                <w:sz w:val="24"/>
                <w:szCs w:val="24"/>
                <w:lang w:eastAsia="en-US"/>
              </w:rPr>
              <w:t>АГДК</w:t>
            </w:r>
            <w:r>
              <w:rPr>
                <w:rFonts w:ascii="Times New Roman" w:hAnsi="Times New Roman"/>
                <w:sz w:val="24"/>
                <w:szCs w:val="24"/>
                <w:lang w:eastAsia="en-US"/>
              </w:rPr>
              <w:t>, т/з</w:t>
            </w:r>
          </w:p>
        </w:tc>
        <w:tc>
          <w:tcPr>
            <w:tcW w:w="1985" w:type="dxa"/>
            <w:tcBorders>
              <w:top w:val="single" w:sz="4" w:space="0" w:color="000000"/>
              <w:left w:val="single" w:sz="4" w:space="0" w:color="000000"/>
              <w:bottom w:val="single" w:sz="4" w:space="0" w:color="000000"/>
              <w:right w:val="single" w:sz="4" w:space="0" w:color="000000"/>
            </w:tcBorders>
          </w:tcPr>
          <w:p w14:paraId="10A44052"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84436D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E157994" w14:textId="77777777" w:rsidTr="001707A3">
        <w:tc>
          <w:tcPr>
            <w:tcW w:w="567" w:type="dxa"/>
            <w:tcBorders>
              <w:top w:val="single" w:sz="4" w:space="0" w:color="000000"/>
              <w:left w:val="single" w:sz="4" w:space="0" w:color="000000"/>
              <w:bottom w:val="single" w:sz="4" w:space="0" w:color="000000"/>
              <w:right w:val="nil"/>
            </w:tcBorders>
            <w:vAlign w:val="center"/>
          </w:tcPr>
          <w:p w14:paraId="32B848AB"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nil"/>
            </w:tcBorders>
          </w:tcPr>
          <w:p w14:paraId="62C89C7D" w14:textId="77777777" w:rsidR="00390FBF" w:rsidRDefault="00390FBF" w:rsidP="001707A3">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Онлайн-программа в рамках Дня </w:t>
            </w:r>
            <w:r w:rsidRPr="00C93010">
              <w:rPr>
                <w:rFonts w:ascii="Times New Roman" w:hAnsi="Times New Roman"/>
                <w:sz w:val="24"/>
                <w:szCs w:val="24"/>
              </w:rPr>
              <w:t>солидарности в борьбе с терроризмом.</w:t>
            </w:r>
          </w:p>
        </w:tc>
        <w:tc>
          <w:tcPr>
            <w:tcW w:w="1701" w:type="dxa"/>
            <w:tcBorders>
              <w:top w:val="single" w:sz="4" w:space="0" w:color="000000"/>
              <w:left w:val="single" w:sz="4" w:space="0" w:color="000000"/>
              <w:bottom w:val="single" w:sz="4" w:space="0" w:color="000000"/>
              <w:right w:val="nil"/>
            </w:tcBorders>
          </w:tcPr>
          <w:p w14:paraId="4528557B"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 сентября</w:t>
            </w:r>
          </w:p>
        </w:tc>
        <w:tc>
          <w:tcPr>
            <w:tcW w:w="2268" w:type="dxa"/>
            <w:tcBorders>
              <w:top w:val="single" w:sz="4" w:space="0" w:color="000000"/>
              <w:left w:val="single" w:sz="4" w:space="0" w:color="000000"/>
              <w:bottom w:val="single" w:sz="4" w:space="0" w:color="000000"/>
              <w:right w:val="nil"/>
            </w:tcBorders>
          </w:tcPr>
          <w:p w14:paraId="37642301" w14:textId="77777777" w:rsidR="00390FBF" w:rsidRPr="006B240F" w:rsidRDefault="00D419E3" w:rsidP="001707A3">
            <w:pPr>
              <w:spacing w:after="0" w:line="240" w:lineRule="auto"/>
              <w:jc w:val="center"/>
              <w:rPr>
                <w:rFonts w:ascii="Times New Roman" w:hAnsi="Times New Roman"/>
                <w:sz w:val="24"/>
                <w:szCs w:val="24"/>
              </w:rPr>
            </w:pPr>
            <w:hyperlink r:id="rId164"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9FB69B"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652D189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bl>
    <w:p w14:paraId="68E5EDFE" w14:textId="77777777" w:rsidR="00390FBF" w:rsidRPr="006B240F" w:rsidRDefault="00390FBF" w:rsidP="00390FBF">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 xml:space="preserve">3.7. </w:t>
      </w:r>
      <w:r w:rsidRPr="006B240F">
        <w:rPr>
          <w:rFonts w:ascii="Times New Roman" w:hAnsi="Times New Roman"/>
          <w:b/>
          <w:bCs/>
          <w:sz w:val="24"/>
          <w:szCs w:val="24"/>
        </w:rPr>
        <w:t>Работа с детьми и подростками до 14 лет</w:t>
      </w:r>
    </w:p>
    <w:tbl>
      <w:tblPr>
        <w:tblW w:w="14884" w:type="dxa"/>
        <w:tblInd w:w="250" w:type="dxa"/>
        <w:tblLayout w:type="fixed"/>
        <w:tblLook w:val="04A0" w:firstRow="1" w:lastRow="0" w:firstColumn="1" w:lastColumn="0" w:noHBand="0" w:noVBand="1"/>
      </w:tblPr>
      <w:tblGrid>
        <w:gridCol w:w="566"/>
        <w:gridCol w:w="5672"/>
        <w:gridCol w:w="1701"/>
        <w:gridCol w:w="2268"/>
        <w:gridCol w:w="1985"/>
        <w:gridCol w:w="2692"/>
      </w:tblGrid>
      <w:tr w:rsidR="00390FBF" w:rsidRPr="006B240F" w14:paraId="649D5351" w14:textId="77777777" w:rsidTr="001707A3">
        <w:tc>
          <w:tcPr>
            <w:tcW w:w="566" w:type="dxa"/>
            <w:tcBorders>
              <w:top w:val="single" w:sz="4" w:space="0" w:color="000000"/>
              <w:left w:val="single" w:sz="4" w:space="0" w:color="000000"/>
              <w:bottom w:val="single" w:sz="4" w:space="0" w:color="000000"/>
              <w:right w:val="nil"/>
            </w:tcBorders>
            <w:hideMark/>
          </w:tcPr>
          <w:p w14:paraId="57E81133"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2" w:type="dxa"/>
            <w:tcBorders>
              <w:top w:val="single" w:sz="4" w:space="0" w:color="000000"/>
              <w:left w:val="single" w:sz="4" w:space="0" w:color="000000"/>
              <w:bottom w:val="single" w:sz="4" w:space="0" w:color="000000"/>
              <w:right w:val="nil"/>
            </w:tcBorders>
            <w:hideMark/>
          </w:tcPr>
          <w:p w14:paraId="7CE8A8E4"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04A42B18"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2915D95D"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46408D9E"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2" w:type="dxa"/>
            <w:tcBorders>
              <w:top w:val="single" w:sz="4" w:space="0" w:color="000000"/>
              <w:left w:val="single" w:sz="4" w:space="0" w:color="000000"/>
              <w:bottom w:val="single" w:sz="4" w:space="0" w:color="000000"/>
              <w:right w:val="single" w:sz="4" w:space="0" w:color="000000"/>
            </w:tcBorders>
            <w:hideMark/>
          </w:tcPr>
          <w:p w14:paraId="3585AF28"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6B58A734" w14:textId="77777777" w:rsidTr="001707A3">
        <w:tc>
          <w:tcPr>
            <w:tcW w:w="566" w:type="dxa"/>
            <w:tcBorders>
              <w:top w:val="single" w:sz="4" w:space="0" w:color="000000"/>
              <w:left w:val="single" w:sz="4" w:space="0" w:color="000000"/>
              <w:bottom w:val="single" w:sz="4" w:space="0" w:color="000000"/>
              <w:right w:val="nil"/>
            </w:tcBorders>
          </w:tcPr>
          <w:p w14:paraId="029236B4"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1</w:t>
            </w:r>
          </w:p>
        </w:tc>
        <w:tc>
          <w:tcPr>
            <w:tcW w:w="5672" w:type="dxa"/>
            <w:tcBorders>
              <w:top w:val="single" w:sz="4" w:space="0" w:color="000000"/>
              <w:left w:val="single" w:sz="4" w:space="0" w:color="000000"/>
              <w:bottom w:val="single" w:sz="4" w:space="0" w:color="000000"/>
              <w:right w:val="nil"/>
            </w:tcBorders>
          </w:tcPr>
          <w:p w14:paraId="3E493690" w14:textId="0999E32E" w:rsidR="00390FBF" w:rsidRPr="006B240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Праздник для детей до 5 лет </w:t>
            </w:r>
            <w:r w:rsidR="00A35F64">
              <w:rPr>
                <w:rFonts w:ascii="Times New Roman" w:hAnsi="Times New Roman"/>
                <w:sz w:val="24"/>
                <w:szCs w:val="24"/>
              </w:rPr>
              <w:t>«</w:t>
            </w:r>
            <w:r>
              <w:rPr>
                <w:rFonts w:ascii="Times New Roman" w:hAnsi="Times New Roman"/>
                <w:sz w:val="24"/>
                <w:szCs w:val="24"/>
              </w:rPr>
              <w:t>Приключения в Новогоднем лесу</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19BEFB5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 января</w:t>
            </w:r>
          </w:p>
        </w:tc>
        <w:tc>
          <w:tcPr>
            <w:tcW w:w="2268" w:type="dxa"/>
            <w:tcBorders>
              <w:top w:val="single" w:sz="4" w:space="0" w:color="000000"/>
              <w:left w:val="single" w:sz="4" w:space="0" w:color="000000"/>
              <w:bottom w:val="single" w:sz="4" w:space="0" w:color="000000"/>
              <w:right w:val="nil"/>
            </w:tcBorders>
          </w:tcPr>
          <w:p w14:paraId="4EBE39D0"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6B240F">
              <w:rPr>
                <w:rFonts w:ascii="Times New Roman" w:hAnsi="Times New Roman"/>
                <w:sz w:val="24"/>
                <w:szCs w:val="24"/>
                <w:lang w:eastAsia="ar-SA"/>
              </w:rPr>
              <w:t xml:space="preserve">АГДК, </w:t>
            </w:r>
            <w:r>
              <w:rPr>
                <w:rFonts w:ascii="Times New Roman" w:hAnsi="Times New Roman"/>
                <w:sz w:val="24"/>
                <w:szCs w:val="24"/>
                <w:lang w:eastAsia="ar-SA"/>
              </w:rPr>
              <w:t>з/з, т/з</w:t>
            </w:r>
          </w:p>
        </w:tc>
        <w:tc>
          <w:tcPr>
            <w:tcW w:w="1985" w:type="dxa"/>
            <w:tcBorders>
              <w:top w:val="single" w:sz="4" w:space="0" w:color="000000"/>
              <w:left w:val="single" w:sz="4" w:space="0" w:color="000000"/>
              <w:bottom w:val="single" w:sz="4" w:space="0" w:color="000000"/>
              <w:right w:val="single" w:sz="4" w:space="0" w:color="000000"/>
            </w:tcBorders>
          </w:tcPr>
          <w:p w14:paraId="72BCB348"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tcPr>
          <w:p w14:paraId="4C36BF6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7E1E4CB9" w14:textId="77777777" w:rsidTr="001707A3">
        <w:tc>
          <w:tcPr>
            <w:tcW w:w="566" w:type="dxa"/>
            <w:tcBorders>
              <w:top w:val="single" w:sz="4" w:space="0" w:color="000000"/>
              <w:left w:val="single" w:sz="4" w:space="0" w:color="000000"/>
              <w:bottom w:val="single" w:sz="4" w:space="0" w:color="000000"/>
              <w:right w:val="nil"/>
            </w:tcBorders>
          </w:tcPr>
          <w:p w14:paraId="43137438"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2</w:t>
            </w:r>
          </w:p>
        </w:tc>
        <w:tc>
          <w:tcPr>
            <w:tcW w:w="5672" w:type="dxa"/>
            <w:tcBorders>
              <w:top w:val="single" w:sz="4" w:space="0" w:color="000000"/>
              <w:left w:val="single" w:sz="4" w:space="0" w:color="000000"/>
              <w:bottom w:val="single" w:sz="4" w:space="0" w:color="000000"/>
              <w:right w:val="nil"/>
            </w:tcBorders>
          </w:tcPr>
          <w:p w14:paraId="5C5E6B9F" w14:textId="3C46334C" w:rsidR="00390FB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Сказка </w:t>
            </w:r>
            <w:r w:rsidR="00A35F64">
              <w:rPr>
                <w:rFonts w:ascii="Times New Roman" w:hAnsi="Times New Roman"/>
                <w:sz w:val="24"/>
                <w:szCs w:val="24"/>
              </w:rPr>
              <w:t>«</w:t>
            </w:r>
            <w:r>
              <w:rPr>
                <w:rFonts w:ascii="Times New Roman" w:hAnsi="Times New Roman"/>
                <w:sz w:val="24"/>
                <w:szCs w:val="24"/>
              </w:rPr>
              <w:t>Новогоднее сокровище</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2D53A674"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6 января</w:t>
            </w:r>
          </w:p>
        </w:tc>
        <w:tc>
          <w:tcPr>
            <w:tcW w:w="2268" w:type="dxa"/>
            <w:tcBorders>
              <w:top w:val="single" w:sz="4" w:space="0" w:color="000000"/>
              <w:left w:val="single" w:sz="4" w:space="0" w:color="000000"/>
              <w:bottom w:val="single" w:sz="4" w:space="0" w:color="000000"/>
              <w:right w:val="nil"/>
            </w:tcBorders>
          </w:tcPr>
          <w:p w14:paraId="7D2574FF" w14:textId="77777777" w:rsidR="00390FBF" w:rsidRPr="006B240F" w:rsidRDefault="00390FBF" w:rsidP="001707A3">
            <w:pPr>
              <w:suppressAutoHyphens/>
              <w:snapToGrid w:val="0"/>
              <w:spacing w:after="0" w:line="240" w:lineRule="auto"/>
              <w:jc w:val="center"/>
              <w:rPr>
                <w:rFonts w:ascii="Times New Roman" w:hAnsi="Times New Roman"/>
                <w:sz w:val="24"/>
                <w:szCs w:val="24"/>
                <w:lang w:eastAsia="ar-SA"/>
              </w:rPr>
            </w:pPr>
            <w:r w:rsidRPr="006B240F">
              <w:rPr>
                <w:rFonts w:ascii="Times New Roman" w:hAnsi="Times New Roman"/>
                <w:sz w:val="24"/>
                <w:szCs w:val="24"/>
                <w:lang w:eastAsia="ar-SA"/>
              </w:rPr>
              <w:t xml:space="preserve">АГДК, </w:t>
            </w:r>
            <w:r>
              <w:rPr>
                <w:rFonts w:ascii="Times New Roman" w:hAnsi="Times New Roman"/>
                <w:sz w:val="24"/>
                <w:szCs w:val="24"/>
                <w:lang w:eastAsia="ar-SA"/>
              </w:rPr>
              <w:t>з/з, т/з</w:t>
            </w:r>
          </w:p>
        </w:tc>
        <w:tc>
          <w:tcPr>
            <w:tcW w:w="1985" w:type="dxa"/>
            <w:tcBorders>
              <w:top w:val="single" w:sz="4" w:space="0" w:color="000000"/>
              <w:left w:val="single" w:sz="4" w:space="0" w:color="000000"/>
              <w:bottom w:val="single" w:sz="4" w:space="0" w:color="000000"/>
              <w:right w:val="single" w:sz="4" w:space="0" w:color="000000"/>
            </w:tcBorders>
          </w:tcPr>
          <w:p w14:paraId="21065812"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tcPr>
          <w:p w14:paraId="0B6D609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A2FC7DB" w14:textId="77777777" w:rsidTr="001707A3">
        <w:tc>
          <w:tcPr>
            <w:tcW w:w="566" w:type="dxa"/>
            <w:tcBorders>
              <w:top w:val="single" w:sz="4" w:space="0" w:color="000000"/>
              <w:left w:val="single" w:sz="4" w:space="0" w:color="000000"/>
              <w:bottom w:val="single" w:sz="4" w:space="0" w:color="000000"/>
              <w:right w:val="nil"/>
            </w:tcBorders>
          </w:tcPr>
          <w:p w14:paraId="6B72624B"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3</w:t>
            </w:r>
          </w:p>
        </w:tc>
        <w:tc>
          <w:tcPr>
            <w:tcW w:w="5672" w:type="dxa"/>
            <w:tcBorders>
              <w:top w:val="single" w:sz="4" w:space="0" w:color="000000"/>
              <w:left w:val="single" w:sz="4" w:space="0" w:color="000000"/>
              <w:bottom w:val="single" w:sz="4" w:space="0" w:color="000000"/>
              <w:right w:val="nil"/>
            </w:tcBorders>
          </w:tcPr>
          <w:p w14:paraId="1E31D8A6" w14:textId="345F69E2" w:rsidR="00390FBF" w:rsidRPr="0041665A" w:rsidRDefault="00390FBF" w:rsidP="001707A3">
            <w:pPr>
              <w:suppressAutoHyphens/>
              <w:snapToGrid w:val="0"/>
              <w:spacing w:after="0" w:line="240" w:lineRule="auto"/>
              <w:jc w:val="both"/>
              <w:rPr>
                <w:rFonts w:ascii="Times New Roman" w:hAnsi="Times New Roman"/>
                <w:sz w:val="24"/>
                <w:szCs w:val="24"/>
              </w:rPr>
            </w:pPr>
            <w:r w:rsidRPr="0041665A">
              <w:rPr>
                <w:rFonts w:ascii="Times New Roman" w:hAnsi="Times New Roman"/>
                <w:sz w:val="24"/>
                <w:szCs w:val="24"/>
              </w:rPr>
              <w:t xml:space="preserve">Познавательно-игровая программа </w:t>
            </w:r>
            <w:r w:rsidR="00A35F64">
              <w:rPr>
                <w:rFonts w:ascii="Times New Roman" w:hAnsi="Times New Roman"/>
                <w:sz w:val="24"/>
                <w:szCs w:val="24"/>
              </w:rPr>
              <w:t>«</w:t>
            </w:r>
            <w:proofErr w:type="spellStart"/>
            <w:r w:rsidRPr="0041665A">
              <w:rPr>
                <w:rFonts w:ascii="Times New Roman" w:hAnsi="Times New Roman"/>
                <w:sz w:val="24"/>
                <w:szCs w:val="24"/>
              </w:rPr>
              <w:t>Самь</w:t>
            </w:r>
            <w:proofErr w:type="spellEnd"/>
            <w:r w:rsidRPr="0041665A">
              <w:rPr>
                <w:rFonts w:ascii="Times New Roman" w:hAnsi="Times New Roman"/>
                <w:sz w:val="24"/>
                <w:szCs w:val="24"/>
              </w:rPr>
              <w:t xml:space="preserve"> сир</w:t>
            </w:r>
            <w:r w:rsidR="00A35F64">
              <w:rPr>
                <w:rFonts w:ascii="Times New Roman" w:hAnsi="Times New Roman"/>
                <w:sz w:val="24"/>
                <w:szCs w:val="24"/>
              </w:rPr>
              <w:t>»</w:t>
            </w:r>
            <w:r w:rsidRPr="0041665A">
              <w:rPr>
                <w:rFonts w:ascii="Times New Roman" w:hAnsi="Times New Roman"/>
                <w:sz w:val="24"/>
                <w:szCs w:val="24"/>
              </w:rPr>
              <w:t>, по</w:t>
            </w:r>
            <w:r>
              <w:rPr>
                <w:rFonts w:ascii="Times New Roman" w:hAnsi="Times New Roman"/>
                <w:sz w:val="24"/>
                <w:szCs w:val="24"/>
              </w:rPr>
              <w:t>священная Дню саамской культуры</w:t>
            </w:r>
          </w:p>
        </w:tc>
        <w:tc>
          <w:tcPr>
            <w:tcW w:w="1701" w:type="dxa"/>
            <w:tcBorders>
              <w:top w:val="single" w:sz="4" w:space="0" w:color="000000"/>
              <w:left w:val="single" w:sz="4" w:space="0" w:color="000000"/>
              <w:bottom w:val="single" w:sz="4" w:space="0" w:color="000000"/>
              <w:right w:val="nil"/>
            </w:tcBorders>
          </w:tcPr>
          <w:p w14:paraId="7951267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Февраль</w:t>
            </w:r>
          </w:p>
        </w:tc>
        <w:tc>
          <w:tcPr>
            <w:tcW w:w="2268" w:type="dxa"/>
            <w:tcBorders>
              <w:top w:val="single" w:sz="4" w:space="0" w:color="000000"/>
              <w:left w:val="single" w:sz="4" w:space="0" w:color="000000"/>
              <w:bottom w:val="single" w:sz="4" w:space="0" w:color="000000"/>
              <w:right w:val="nil"/>
            </w:tcBorders>
          </w:tcPr>
          <w:p w14:paraId="393D1B4A" w14:textId="77777777" w:rsidR="00390FBF" w:rsidRDefault="00390FBF" w:rsidP="001707A3">
            <w:pPr>
              <w:suppressAutoHyphens/>
              <w:snapToGrid w:val="0"/>
              <w:spacing w:after="0" w:line="240" w:lineRule="auto"/>
              <w:jc w:val="center"/>
              <w:rPr>
                <w:rFonts w:ascii="Times New Roman" w:hAnsi="Times New Roman"/>
                <w:sz w:val="24"/>
                <w:szCs w:val="24"/>
              </w:rPr>
            </w:pPr>
            <w:r w:rsidRPr="00EA483F">
              <w:rPr>
                <w:rFonts w:ascii="Times New Roman" w:hAnsi="Times New Roman"/>
                <w:sz w:val="24"/>
                <w:szCs w:val="24"/>
              </w:rPr>
              <w:t>АГДК</w:t>
            </w:r>
          </w:p>
          <w:p w14:paraId="784CB5F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каб</w:t>
            </w:r>
            <w:proofErr w:type="spellEnd"/>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EE3EB1"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tcPr>
          <w:p w14:paraId="1BE7E45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23708C">
              <w:rPr>
                <w:rFonts w:ascii="Times New Roman" w:hAnsi="Times New Roman"/>
                <w:sz w:val="24"/>
                <w:szCs w:val="24"/>
              </w:rPr>
              <w:t xml:space="preserve">Методист сектора прикладного </w:t>
            </w:r>
            <w:proofErr w:type="spellStart"/>
            <w:r w:rsidRPr="0023708C">
              <w:rPr>
                <w:rFonts w:ascii="Times New Roman" w:hAnsi="Times New Roman"/>
                <w:sz w:val="24"/>
                <w:szCs w:val="24"/>
              </w:rPr>
              <w:t>тв-ва</w:t>
            </w:r>
            <w:proofErr w:type="spellEnd"/>
          </w:p>
        </w:tc>
      </w:tr>
      <w:tr w:rsidR="00390FBF" w:rsidRPr="006B240F" w14:paraId="3ADF55EB" w14:textId="77777777" w:rsidTr="001707A3">
        <w:tc>
          <w:tcPr>
            <w:tcW w:w="566" w:type="dxa"/>
            <w:tcBorders>
              <w:top w:val="single" w:sz="4" w:space="0" w:color="000000"/>
              <w:left w:val="single" w:sz="4" w:space="0" w:color="000000"/>
              <w:bottom w:val="single" w:sz="4" w:space="0" w:color="000000"/>
              <w:right w:val="nil"/>
            </w:tcBorders>
          </w:tcPr>
          <w:p w14:paraId="0612E5C4"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4</w:t>
            </w:r>
          </w:p>
        </w:tc>
        <w:tc>
          <w:tcPr>
            <w:tcW w:w="5672" w:type="dxa"/>
            <w:tcBorders>
              <w:top w:val="single" w:sz="4" w:space="0" w:color="000000"/>
              <w:left w:val="single" w:sz="4" w:space="0" w:color="000000"/>
              <w:bottom w:val="single" w:sz="4" w:space="0" w:color="000000"/>
              <w:right w:val="nil"/>
            </w:tcBorders>
          </w:tcPr>
          <w:p w14:paraId="1E055570" w14:textId="77777777"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Выпускной утренник для начальной школы</w:t>
            </w:r>
          </w:p>
        </w:tc>
        <w:tc>
          <w:tcPr>
            <w:tcW w:w="1701" w:type="dxa"/>
            <w:tcBorders>
              <w:top w:val="single" w:sz="4" w:space="0" w:color="000000"/>
              <w:left w:val="single" w:sz="4" w:space="0" w:color="000000"/>
              <w:bottom w:val="single" w:sz="4" w:space="0" w:color="000000"/>
              <w:right w:val="nil"/>
            </w:tcBorders>
          </w:tcPr>
          <w:p w14:paraId="4DAB7D3B"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Май</w:t>
            </w:r>
          </w:p>
        </w:tc>
        <w:tc>
          <w:tcPr>
            <w:tcW w:w="2268" w:type="dxa"/>
            <w:tcBorders>
              <w:top w:val="single" w:sz="4" w:space="0" w:color="000000"/>
              <w:left w:val="single" w:sz="4" w:space="0" w:color="000000"/>
              <w:bottom w:val="single" w:sz="4" w:space="0" w:color="000000"/>
              <w:right w:val="nil"/>
            </w:tcBorders>
          </w:tcPr>
          <w:p w14:paraId="46F02E94"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spellStart"/>
            <w:r>
              <w:rPr>
                <w:rFonts w:ascii="Times New Roman" w:hAnsi="Times New Roman"/>
                <w:sz w:val="24"/>
                <w:szCs w:val="24"/>
              </w:rPr>
              <w:t>танц</w:t>
            </w:r>
            <w:proofErr w:type="spellEnd"/>
            <w:r>
              <w:rPr>
                <w:rFonts w:ascii="Times New Roman" w:hAnsi="Times New Roman"/>
                <w:sz w:val="24"/>
                <w:szCs w:val="24"/>
              </w:rPr>
              <w:t>. зал</w:t>
            </w:r>
          </w:p>
        </w:tc>
        <w:tc>
          <w:tcPr>
            <w:tcW w:w="1985" w:type="dxa"/>
            <w:tcBorders>
              <w:top w:val="single" w:sz="4" w:space="0" w:color="000000"/>
              <w:left w:val="single" w:sz="4" w:space="0" w:color="000000"/>
              <w:bottom w:val="single" w:sz="4" w:space="0" w:color="000000"/>
              <w:right w:val="single" w:sz="4" w:space="0" w:color="000000"/>
            </w:tcBorders>
          </w:tcPr>
          <w:p w14:paraId="0737BE0F"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tcPr>
          <w:p w14:paraId="0082F43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61A98C5" w14:textId="77777777" w:rsidTr="001707A3">
        <w:tc>
          <w:tcPr>
            <w:tcW w:w="566" w:type="dxa"/>
            <w:tcBorders>
              <w:top w:val="single" w:sz="4" w:space="0" w:color="000000"/>
              <w:left w:val="single" w:sz="4" w:space="0" w:color="000000"/>
              <w:bottom w:val="single" w:sz="4" w:space="0" w:color="000000"/>
              <w:right w:val="nil"/>
            </w:tcBorders>
          </w:tcPr>
          <w:p w14:paraId="24EFE8D9"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5</w:t>
            </w:r>
          </w:p>
        </w:tc>
        <w:tc>
          <w:tcPr>
            <w:tcW w:w="5672" w:type="dxa"/>
            <w:tcBorders>
              <w:top w:val="single" w:sz="4" w:space="0" w:color="000000"/>
              <w:left w:val="single" w:sz="4" w:space="0" w:color="000000"/>
              <w:bottom w:val="single" w:sz="4" w:space="0" w:color="000000"/>
              <w:right w:val="single" w:sz="4" w:space="0" w:color="000000"/>
            </w:tcBorders>
          </w:tcPr>
          <w:p w14:paraId="22C48EEC" w14:textId="77777777" w:rsidR="00390FBF" w:rsidRDefault="00390FBF" w:rsidP="001707A3">
            <w:pPr>
              <w:spacing w:after="0" w:line="240" w:lineRule="auto"/>
              <w:jc w:val="both"/>
              <w:rPr>
                <w:rFonts w:ascii="Times New Roman" w:hAnsi="Times New Roman"/>
                <w:sz w:val="24"/>
                <w:szCs w:val="24"/>
                <w:lang w:eastAsia="en-US"/>
              </w:rPr>
            </w:pPr>
            <w:r w:rsidRPr="00A55491">
              <w:rPr>
                <w:rFonts w:ascii="Times New Roman" w:hAnsi="Times New Roman"/>
                <w:sz w:val="24"/>
                <w:szCs w:val="24"/>
                <w:lang w:eastAsia="en-US"/>
              </w:rPr>
              <w:t>Выпускной для художественной самодеятельности Дворца ку</w:t>
            </w:r>
            <w:r>
              <w:rPr>
                <w:rFonts w:ascii="Times New Roman" w:hAnsi="Times New Roman"/>
                <w:sz w:val="24"/>
                <w:szCs w:val="24"/>
                <w:lang w:eastAsia="en-US"/>
              </w:rPr>
              <w:t>льтуры</w:t>
            </w:r>
          </w:p>
        </w:tc>
        <w:tc>
          <w:tcPr>
            <w:tcW w:w="1701" w:type="dxa"/>
            <w:tcBorders>
              <w:top w:val="single" w:sz="4" w:space="0" w:color="000000"/>
              <w:left w:val="single" w:sz="4" w:space="0" w:color="000000"/>
              <w:bottom w:val="single" w:sz="4" w:space="0" w:color="000000"/>
              <w:right w:val="single" w:sz="4" w:space="0" w:color="000000"/>
            </w:tcBorders>
          </w:tcPr>
          <w:p w14:paraId="69ABAF26"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май</w:t>
            </w:r>
          </w:p>
        </w:tc>
        <w:tc>
          <w:tcPr>
            <w:tcW w:w="2268" w:type="dxa"/>
            <w:tcBorders>
              <w:top w:val="single" w:sz="4" w:space="0" w:color="000000"/>
              <w:left w:val="single" w:sz="4" w:space="0" w:color="000000"/>
              <w:bottom w:val="single" w:sz="4" w:space="0" w:color="000000"/>
              <w:right w:val="single" w:sz="4" w:space="0" w:color="000000"/>
            </w:tcBorders>
          </w:tcPr>
          <w:p w14:paraId="7A6B4694"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color w:val="000000"/>
                <w:sz w:val="24"/>
                <w:szCs w:val="24"/>
                <w:lang w:eastAsia="en-US"/>
              </w:rPr>
              <w:t>АГДК</w:t>
            </w:r>
            <w:r>
              <w:rPr>
                <w:rFonts w:ascii="Times New Roman" w:hAnsi="Times New Roman"/>
                <w:sz w:val="24"/>
                <w:szCs w:val="24"/>
                <w:lang w:eastAsia="en-US"/>
              </w:rPr>
              <w:t>, т/з</w:t>
            </w:r>
          </w:p>
        </w:tc>
        <w:tc>
          <w:tcPr>
            <w:tcW w:w="1985" w:type="dxa"/>
            <w:tcBorders>
              <w:top w:val="single" w:sz="4" w:space="0" w:color="000000"/>
              <w:left w:val="single" w:sz="4" w:space="0" w:color="000000"/>
              <w:bottom w:val="single" w:sz="4" w:space="0" w:color="000000"/>
              <w:right w:val="single" w:sz="4" w:space="0" w:color="000000"/>
            </w:tcBorders>
          </w:tcPr>
          <w:p w14:paraId="007F8CB0"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3844E53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AB170A">
              <w:rPr>
                <w:rFonts w:ascii="Times New Roman" w:hAnsi="Times New Roman"/>
                <w:sz w:val="24"/>
                <w:szCs w:val="24"/>
              </w:rPr>
              <w:t>Худ. руководитель</w:t>
            </w:r>
          </w:p>
        </w:tc>
      </w:tr>
      <w:tr w:rsidR="00390FBF" w:rsidRPr="006B240F" w14:paraId="2B4D8938" w14:textId="77777777" w:rsidTr="001707A3">
        <w:tc>
          <w:tcPr>
            <w:tcW w:w="566" w:type="dxa"/>
            <w:tcBorders>
              <w:top w:val="single" w:sz="4" w:space="0" w:color="000000"/>
              <w:left w:val="single" w:sz="4" w:space="0" w:color="000000"/>
              <w:bottom w:val="single" w:sz="4" w:space="0" w:color="000000"/>
              <w:right w:val="nil"/>
            </w:tcBorders>
          </w:tcPr>
          <w:p w14:paraId="05639370"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6</w:t>
            </w:r>
          </w:p>
        </w:tc>
        <w:tc>
          <w:tcPr>
            <w:tcW w:w="5672" w:type="dxa"/>
            <w:tcBorders>
              <w:top w:val="single" w:sz="4" w:space="0" w:color="000000"/>
              <w:left w:val="single" w:sz="4" w:space="0" w:color="000000"/>
              <w:bottom w:val="single" w:sz="4" w:space="0" w:color="000000"/>
              <w:right w:val="single" w:sz="4" w:space="0" w:color="000000"/>
            </w:tcBorders>
          </w:tcPr>
          <w:p w14:paraId="581BE94E" w14:textId="643E81B0" w:rsidR="00390FBF" w:rsidRPr="00B56D11" w:rsidRDefault="00390FBF" w:rsidP="001707A3">
            <w:pPr>
              <w:spacing w:after="0" w:line="240" w:lineRule="auto"/>
              <w:jc w:val="both"/>
              <w:rPr>
                <w:rFonts w:ascii="Times New Roman" w:hAnsi="Times New Roman"/>
                <w:bCs/>
                <w:sz w:val="24"/>
                <w:szCs w:val="24"/>
                <w:lang w:eastAsia="en-US"/>
              </w:rPr>
            </w:pPr>
            <w:r w:rsidRPr="00B56D11">
              <w:rPr>
                <w:rFonts w:ascii="Times New Roman" w:hAnsi="Times New Roman"/>
                <w:sz w:val="24"/>
                <w:szCs w:val="24"/>
                <w:lang w:eastAsia="en-US"/>
              </w:rPr>
              <w:t xml:space="preserve">Воробьиная дискотека, </w:t>
            </w:r>
            <w:proofErr w:type="spellStart"/>
            <w:r w:rsidRPr="00B56D11">
              <w:rPr>
                <w:rFonts w:ascii="Times New Roman" w:hAnsi="Times New Roman"/>
                <w:sz w:val="24"/>
                <w:szCs w:val="24"/>
                <w:lang w:eastAsia="en-US"/>
              </w:rPr>
              <w:t>посв</w:t>
            </w:r>
            <w:proofErr w:type="spellEnd"/>
            <w:r w:rsidRPr="00B56D11">
              <w:rPr>
                <w:rFonts w:ascii="Times New Roman" w:hAnsi="Times New Roman"/>
                <w:sz w:val="24"/>
                <w:szCs w:val="24"/>
                <w:lang w:eastAsia="en-US"/>
              </w:rPr>
              <w:t xml:space="preserve">. Дню защиты детей </w:t>
            </w:r>
            <w:r w:rsidR="00A35F64">
              <w:rPr>
                <w:rFonts w:ascii="Times New Roman" w:hAnsi="Times New Roman"/>
                <w:sz w:val="24"/>
                <w:szCs w:val="24"/>
                <w:lang w:eastAsia="en-US"/>
              </w:rPr>
              <w:t>«</w:t>
            </w:r>
            <w:r w:rsidRPr="00B56D11">
              <w:rPr>
                <w:rFonts w:ascii="Times New Roman" w:hAnsi="Times New Roman"/>
                <w:sz w:val="24"/>
                <w:szCs w:val="24"/>
                <w:lang w:eastAsia="en-US"/>
              </w:rPr>
              <w:t>Цвет настроения –ЛЕТО!</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41D24953" w14:textId="77777777" w:rsidR="00390FBF" w:rsidRPr="00D74C6E" w:rsidRDefault="00390FBF" w:rsidP="001707A3">
            <w:pPr>
              <w:spacing w:after="0" w:line="240" w:lineRule="auto"/>
              <w:jc w:val="center"/>
              <w:rPr>
                <w:rFonts w:ascii="Times New Roman" w:hAnsi="Times New Roman"/>
                <w:sz w:val="24"/>
                <w:szCs w:val="24"/>
                <w:lang w:eastAsia="en-US"/>
              </w:rPr>
            </w:pPr>
            <w:r w:rsidRPr="00D74C6E">
              <w:rPr>
                <w:rFonts w:ascii="Times New Roman" w:hAnsi="Times New Roman"/>
                <w:sz w:val="24"/>
                <w:szCs w:val="24"/>
                <w:lang w:eastAsia="en-US"/>
              </w:rPr>
              <w:t>01.06</w:t>
            </w:r>
          </w:p>
        </w:tc>
        <w:tc>
          <w:tcPr>
            <w:tcW w:w="2268" w:type="dxa"/>
            <w:tcBorders>
              <w:top w:val="single" w:sz="4" w:space="0" w:color="000000"/>
              <w:left w:val="single" w:sz="4" w:space="0" w:color="000000"/>
              <w:bottom w:val="single" w:sz="4" w:space="0" w:color="000000"/>
              <w:right w:val="single" w:sz="4" w:space="0" w:color="000000"/>
            </w:tcBorders>
          </w:tcPr>
          <w:p w14:paraId="3B53D5E3" w14:textId="5CAC4119" w:rsidR="00390FBF" w:rsidRPr="00D74C6E"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Парк </w:t>
            </w:r>
            <w:r w:rsidR="00A35F64">
              <w:rPr>
                <w:rFonts w:ascii="Times New Roman" w:hAnsi="Times New Roman"/>
                <w:sz w:val="24"/>
                <w:szCs w:val="24"/>
                <w:lang w:eastAsia="en-US"/>
              </w:rPr>
              <w:t>«</w:t>
            </w:r>
            <w:r>
              <w:rPr>
                <w:rFonts w:ascii="Times New Roman" w:hAnsi="Times New Roman"/>
                <w:sz w:val="24"/>
                <w:szCs w:val="24"/>
                <w:lang w:eastAsia="en-US"/>
              </w:rPr>
              <w:t>Огни города</w:t>
            </w:r>
            <w:r w:rsidR="00A35F64">
              <w:rPr>
                <w:rFonts w:ascii="Times New Roman" w:hAnsi="Times New Roman"/>
                <w:sz w:val="24"/>
                <w:szCs w:val="24"/>
                <w:lang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1A412C0D"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5143A63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EC24795" w14:textId="77777777" w:rsidTr="001707A3">
        <w:tc>
          <w:tcPr>
            <w:tcW w:w="566" w:type="dxa"/>
            <w:tcBorders>
              <w:top w:val="single" w:sz="4" w:space="0" w:color="000000"/>
              <w:left w:val="single" w:sz="4" w:space="0" w:color="000000"/>
              <w:bottom w:val="single" w:sz="4" w:space="0" w:color="000000"/>
              <w:right w:val="nil"/>
            </w:tcBorders>
          </w:tcPr>
          <w:p w14:paraId="5895E403"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7</w:t>
            </w:r>
          </w:p>
        </w:tc>
        <w:tc>
          <w:tcPr>
            <w:tcW w:w="5672" w:type="dxa"/>
            <w:tcBorders>
              <w:top w:val="single" w:sz="4" w:space="0" w:color="000000"/>
              <w:left w:val="single" w:sz="4" w:space="0" w:color="000000"/>
              <w:bottom w:val="single" w:sz="4" w:space="0" w:color="000000"/>
              <w:right w:val="nil"/>
            </w:tcBorders>
          </w:tcPr>
          <w:p w14:paraId="0959298D" w14:textId="46A40C1F" w:rsidR="00390FB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Онлайн  программы в рамках </w:t>
            </w:r>
            <w:r w:rsidRPr="00C66252">
              <w:rPr>
                <w:rFonts w:ascii="Times New Roman" w:hAnsi="Times New Roman"/>
                <w:sz w:val="24"/>
                <w:szCs w:val="24"/>
              </w:rPr>
              <w:t xml:space="preserve">Всероссийской акции </w:t>
            </w:r>
            <w:r w:rsidR="00A35F64">
              <w:rPr>
                <w:rFonts w:ascii="Times New Roman" w:hAnsi="Times New Roman"/>
                <w:sz w:val="24"/>
                <w:szCs w:val="24"/>
              </w:rPr>
              <w:t>«</w:t>
            </w:r>
            <w:r w:rsidRPr="00C66252">
              <w:rPr>
                <w:rFonts w:ascii="Times New Roman" w:hAnsi="Times New Roman"/>
                <w:sz w:val="24"/>
                <w:szCs w:val="24"/>
              </w:rPr>
              <w:t>Безопасность детства - 2022</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3C9BAD43"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июнь, июль, август</w:t>
            </w:r>
          </w:p>
        </w:tc>
        <w:tc>
          <w:tcPr>
            <w:tcW w:w="2268" w:type="dxa"/>
            <w:tcBorders>
              <w:top w:val="single" w:sz="4" w:space="0" w:color="000000"/>
              <w:left w:val="single" w:sz="4" w:space="0" w:color="000000"/>
              <w:bottom w:val="single" w:sz="4" w:space="0" w:color="000000"/>
              <w:right w:val="nil"/>
            </w:tcBorders>
          </w:tcPr>
          <w:p w14:paraId="3B52AF2B" w14:textId="77777777" w:rsidR="00390FBF" w:rsidRPr="006B240F" w:rsidRDefault="00D419E3" w:rsidP="001707A3">
            <w:pPr>
              <w:spacing w:after="0" w:line="240" w:lineRule="auto"/>
              <w:jc w:val="center"/>
              <w:rPr>
                <w:rFonts w:ascii="Times New Roman" w:hAnsi="Times New Roman"/>
                <w:sz w:val="24"/>
                <w:szCs w:val="24"/>
              </w:rPr>
            </w:pPr>
            <w:hyperlink r:id="rId165"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E16D790"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2692" w:type="dxa"/>
            <w:tcBorders>
              <w:top w:val="single" w:sz="4" w:space="0" w:color="000000"/>
              <w:left w:val="single" w:sz="4" w:space="0" w:color="000000"/>
              <w:bottom w:val="single" w:sz="4" w:space="0" w:color="000000"/>
              <w:right w:val="single" w:sz="4" w:space="0" w:color="000000"/>
            </w:tcBorders>
          </w:tcPr>
          <w:p w14:paraId="7D58B26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C5498E9" w14:textId="77777777" w:rsidTr="001707A3">
        <w:tc>
          <w:tcPr>
            <w:tcW w:w="566" w:type="dxa"/>
            <w:tcBorders>
              <w:top w:val="single" w:sz="4" w:space="0" w:color="000000"/>
              <w:left w:val="single" w:sz="4" w:space="0" w:color="000000"/>
              <w:bottom w:val="single" w:sz="4" w:space="0" w:color="000000"/>
              <w:right w:val="nil"/>
            </w:tcBorders>
          </w:tcPr>
          <w:p w14:paraId="0E40F154"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8</w:t>
            </w:r>
          </w:p>
        </w:tc>
        <w:tc>
          <w:tcPr>
            <w:tcW w:w="5672" w:type="dxa"/>
            <w:tcBorders>
              <w:top w:val="single" w:sz="4" w:space="0" w:color="000000"/>
              <w:left w:val="single" w:sz="4" w:space="0" w:color="000000"/>
              <w:bottom w:val="single" w:sz="4" w:space="0" w:color="000000"/>
              <w:right w:val="single" w:sz="4" w:space="0" w:color="000000"/>
            </w:tcBorders>
          </w:tcPr>
          <w:p w14:paraId="6C76E0F4" w14:textId="77777777" w:rsidR="00390FBF" w:rsidRPr="00AF14D2" w:rsidRDefault="00390FBF" w:rsidP="001707A3">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Детские программы в период летних каникул</w:t>
            </w:r>
          </w:p>
        </w:tc>
        <w:tc>
          <w:tcPr>
            <w:tcW w:w="1701" w:type="dxa"/>
            <w:tcBorders>
              <w:top w:val="single" w:sz="4" w:space="0" w:color="000000"/>
              <w:left w:val="single" w:sz="4" w:space="0" w:color="000000"/>
              <w:bottom w:val="single" w:sz="4" w:space="0" w:color="000000"/>
              <w:right w:val="single" w:sz="4" w:space="0" w:color="000000"/>
            </w:tcBorders>
          </w:tcPr>
          <w:p w14:paraId="27A0EEBF"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Июнь, июль, август</w:t>
            </w:r>
          </w:p>
        </w:tc>
        <w:tc>
          <w:tcPr>
            <w:tcW w:w="2268" w:type="dxa"/>
            <w:tcBorders>
              <w:top w:val="single" w:sz="4" w:space="0" w:color="000000"/>
              <w:left w:val="single" w:sz="4" w:space="0" w:color="000000"/>
              <w:bottom w:val="single" w:sz="4" w:space="0" w:color="000000"/>
              <w:right w:val="single" w:sz="4" w:space="0" w:color="000000"/>
            </w:tcBorders>
          </w:tcPr>
          <w:p w14:paraId="63F3E3D6"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Площадь </w:t>
            </w:r>
            <w:proofErr w:type="spellStart"/>
            <w:r>
              <w:rPr>
                <w:rFonts w:ascii="Times New Roman" w:hAnsi="Times New Roman"/>
                <w:sz w:val="24"/>
                <w:szCs w:val="24"/>
                <w:lang w:eastAsia="en-US"/>
              </w:rPr>
              <w:t>Дк</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1E786967"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2692" w:type="dxa"/>
            <w:tcBorders>
              <w:top w:val="single" w:sz="4" w:space="0" w:color="000000"/>
              <w:left w:val="single" w:sz="4" w:space="0" w:color="000000"/>
              <w:bottom w:val="single" w:sz="4" w:space="0" w:color="000000"/>
              <w:right w:val="single" w:sz="4" w:space="0" w:color="000000"/>
            </w:tcBorders>
          </w:tcPr>
          <w:p w14:paraId="0C70540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1B79EB2" w14:textId="77777777" w:rsidTr="001707A3">
        <w:tc>
          <w:tcPr>
            <w:tcW w:w="566" w:type="dxa"/>
            <w:tcBorders>
              <w:top w:val="single" w:sz="4" w:space="0" w:color="000000"/>
              <w:left w:val="single" w:sz="4" w:space="0" w:color="000000"/>
              <w:bottom w:val="single" w:sz="4" w:space="0" w:color="000000"/>
              <w:right w:val="nil"/>
            </w:tcBorders>
          </w:tcPr>
          <w:p w14:paraId="647B12F6"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9</w:t>
            </w:r>
          </w:p>
        </w:tc>
        <w:tc>
          <w:tcPr>
            <w:tcW w:w="5672" w:type="dxa"/>
            <w:tcBorders>
              <w:top w:val="single" w:sz="4" w:space="0" w:color="000000"/>
              <w:left w:val="single" w:sz="4" w:space="0" w:color="000000"/>
              <w:bottom w:val="single" w:sz="4" w:space="0" w:color="000000"/>
              <w:right w:val="nil"/>
            </w:tcBorders>
          </w:tcPr>
          <w:p w14:paraId="60934BEB" w14:textId="77777777" w:rsidR="00390FB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Онлайн программа в рамках Международного дня</w:t>
            </w:r>
            <w:r w:rsidRPr="00564692">
              <w:rPr>
                <w:rFonts w:ascii="Times New Roman" w:hAnsi="Times New Roman"/>
                <w:sz w:val="24"/>
                <w:szCs w:val="24"/>
              </w:rPr>
              <w:t xml:space="preserve"> коренных народов мира</w:t>
            </w:r>
          </w:p>
        </w:tc>
        <w:tc>
          <w:tcPr>
            <w:tcW w:w="1701" w:type="dxa"/>
            <w:tcBorders>
              <w:top w:val="single" w:sz="4" w:space="0" w:color="000000"/>
              <w:left w:val="single" w:sz="4" w:space="0" w:color="000000"/>
              <w:bottom w:val="single" w:sz="4" w:space="0" w:color="000000"/>
              <w:right w:val="nil"/>
            </w:tcBorders>
          </w:tcPr>
          <w:p w14:paraId="0DD46D6F"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9 августа</w:t>
            </w:r>
          </w:p>
        </w:tc>
        <w:tc>
          <w:tcPr>
            <w:tcW w:w="2268" w:type="dxa"/>
            <w:tcBorders>
              <w:top w:val="single" w:sz="4" w:space="0" w:color="000000"/>
              <w:left w:val="single" w:sz="4" w:space="0" w:color="000000"/>
              <w:bottom w:val="single" w:sz="4" w:space="0" w:color="000000"/>
              <w:right w:val="nil"/>
            </w:tcBorders>
          </w:tcPr>
          <w:p w14:paraId="297706DB" w14:textId="77777777" w:rsidR="00390FBF" w:rsidRPr="00C66252" w:rsidRDefault="00D419E3" w:rsidP="001707A3">
            <w:pPr>
              <w:spacing w:after="0" w:line="240" w:lineRule="auto"/>
              <w:jc w:val="center"/>
              <w:rPr>
                <w:rFonts w:ascii="Times New Roman" w:hAnsi="Times New Roman"/>
                <w:sz w:val="24"/>
                <w:szCs w:val="24"/>
              </w:rPr>
            </w:pPr>
            <w:hyperlink r:id="rId166"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64EB6A1"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24C12BB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F326EE4" w14:textId="77777777" w:rsidTr="001707A3">
        <w:tc>
          <w:tcPr>
            <w:tcW w:w="566" w:type="dxa"/>
            <w:tcBorders>
              <w:top w:val="single" w:sz="4" w:space="0" w:color="000000"/>
              <w:left w:val="single" w:sz="4" w:space="0" w:color="000000"/>
              <w:bottom w:val="single" w:sz="4" w:space="0" w:color="000000"/>
              <w:right w:val="nil"/>
            </w:tcBorders>
          </w:tcPr>
          <w:p w14:paraId="1C4FCC83"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10</w:t>
            </w:r>
          </w:p>
        </w:tc>
        <w:tc>
          <w:tcPr>
            <w:tcW w:w="5672" w:type="dxa"/>
            <w:tcBorders>
              <w:top w:val="single" w:sz="4" w:space="0" w:color="000000"/>
              <w:left w:val="single" w:sz="4" w:space="0" w:color="000000"/>
              <w:bottom w:val="single" w:sz="4" w:space="0" w:color="000000"/>
              <w:right w:val="nil"/>
            </w:tcBorders>
          </w:tcPr>
          <w:p w14:paraId="3C6579C2" w14:textId="77777777" w:rsidR="00390FB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Онлайн  программа в рамках Дня</w:t>
            </w:r>
            <w:r w:rsidRPr="00A06081">
              <w:rPr>
                <w:rFonts w:ascii="Times New Roman" w:hAnsi="Times New Roman"/>
                <w:sz w:val="24"/>
                <w:szCs w:val="24"/>
              </w:rPr>
              <w:t xml:space="preserve"> государственного флага России</w:t>
            </w:r>
          </w:p>
        </w:tc>
        <w:tc>
          <w:tcPr>
            <w:tcW w:w="1701" w:type="dxa"/>
            <w:tcBorders>
              <w:top w:val="single" w:sz="4" w:space="0" w:color="000000"/>
              <w:left w:val="single" w:sz="4" w:space="0" w:color="000000"/>
              <w:bottom w:val="single" w:sz="4" w:space="0" w:color="000000"/>
              <w:right w:val="nil"/>
            </w:tcBorders>
          </w:tcPr>
          <w:p w14:paraId="1BFCDBD9"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 августа</w:t>
            </w:r>
          </w:p>
        </w:tc>
        <w:tc>
          <w:tcPr>
            <w:tcW w:w="2268" w:type="dxa"/>
            <w:tcBorders>
              <w:top w:val="single" w:sz="4" w:space="0" w:color="000000"/>
              <w:left w:val="single" w:sz="4" w:space="0" w:color="000000"/>
              <w:bottom w:val="single" w:sz="4" w:space="0" w:color="000000"/>
              <w:right w:val="nil"/>
            </w:tcBorders>
          </w:tcPr>
          <w:p w14:paraId="4E8ADB8A" w14:textId="77777777" w:rsidR="00390FBF" w:rsidRPr="00C66252" w:rsidRDefault="00D419E3" w:rsidP="001707A3">
            <w:pPr>
              <w:spacing w:after="0" w:line="240" w:lineRule="auto"/>
              <w:jc w:val="center"/>
              <w:rPr>
                <w:rFonts w:ascii="Times New Roman" w:hAnsi="Times New Roman"/>
                <w:sz w:val="24"/>
                <w:szCs w:val="24"/>
              </w:rPr>
            </w:pPr>
            <w:hyperlink r:id="rId167" w:history="1">
              <w:r w:rsidR="00390FBF" w:rsidRPr="00542CD5">
                <w:rPr>
                  <w:rStyle w:val="ac"/>
                  <w:rFonts w:ascii="Times New Roman" w:hAnsi="Times New Roman"/>
                  <w:sz w:val="24"/>
                  <w:szCs w:val="24"/>
                </w:rPr>
                <w:t>https://vk.com/dkapatity</w:t>
              </w:r>
            </w:hyperlink>
            <w:r w:rsidR="00390FB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0151074"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03250B6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7B78D11" w14:textId="77777777" w:rsidTr="001707A3">
        <w:tc>
          <w:tcPr>
            <w:tcW w:w="566" w:type="dxa"/>
            <w:tcBorders>
              <w:top w:val="single" w:sz="4" w:space="0" w:color="000000"/>
              <w:left w:val="single" w:sz="4" w:space="0" w:color="000000"/>
              <w:bottom w:val="single" w:sz="4" w:space="0" w:color="000000"/>
              <w:right w:val="nil"/>
            </w:tcBorders>
          </w:tcPr>
          <w:p w14:paraId="0CD4F4D4"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11</w:t>
            </w:r>
          </w:p>
        </w:tc>
        <w:tc>
          <w:tcPr>
            <w:tcW w:w="5672" w:type="dxa"/>
            <w:tcBorders>
              <w:top w:val="single" w:sz="4" w:space="0" w:color="000000"/>
              <w:left w:val="single" w:sz="4" w:space="0" w:color="000000"/>
              <w:bottom w:val="single" w:sz="4" w:space="0" w:color="000000"/>
              <w:right w:val="single" w:sz="4" w:space="0" w:color="000000"/>
            </w:tcBorders>
          </w:tcPr>
          <w:p w14:paraId="60C124E2" w14:textId="6DDF5663" w:rsidR="00390FBF" w:rsidRPr="00AF14D2" w:rsidRDefault="00390FBF" w:rsidP="001707A3">
            <w:pPr>
              <w:spacing w:after="0" w:line="240" w:lineRule="auto"/>
              <w:jc w:val="both"/>
              <w:rPr>
                <w:rFonts w:ascii="Times New Roman" w:hAnsi="Times New Roman"/>
                <w:sz w:val="24"/>
                <w:szCs w:val="24"/>
                <w:lang w:eastAsia="en-US"/>
              </w:rPr>
            </w:pPr>
            <w:r w:rsidRPr="00635C89">
              <w:rPr>
                <w:rFonts w:ascii="Times New Roman" w:hAnsi="Times New Roman"/>
                <w:sz w:val="24"/>
                <w:szCs w:val="24"/>
                <w:lang w:eastAsia="en-US"/>
              </w:rPr>
              <w:t xml:space="preserve">Праздничная программа </w:t>
            </w:r>
            <w:r w:rsidR="00A35F64">
              <w:rPr>
                <w:rFonts w:ascii="Times New Roman" w:hAnsi="Times New Roman"/>
                <w:sz w:val="24"/>
                <w:szCs w:val="24"/>
                <w:lang w:eastAsia="en-US"/>
              </w:rPr>
              <w:t>«</w:t>
            </w:r>
            <w:r w:rsidRPr="00635C89">
              <w:rPr>
                <w:rFonts w:ascii="Times New Roman" w:hAnsi="Times New Roman"/>
                <w:sz w:val="24"/>
                <w:szCs w:val="24"/>
                <w:lang w:eastAsia="en-US"/>
              </w:rPr>
              <w:t>Дай пять!</w:t>
            </w:r>
            <w:r w:rsidR="00A35F64">
              <w:rPr>
                <w:rFonts w:ascii="Times New Roman" w:hAnsi="Times New Roman"/>
                <w:sz w:val="24"/>
                <w:szCs w:val="24"/>
                <w:lang w:eastAsia="en-US"/>
              </w:rPr>
              <w:t>»</w:t>
            </w:r>
            <w:r w:rsidRPr="00635C89">
              <w:rPr>
                <w:rFonts w:ascii="Times New Roman" w:hAnsi="Times New Roman"/>
                <w:sz w:val="24"/>
                <w:szCs w:val="24"/>
                <w:lang w:eastAsia="en-US"/>
              </w:rPr>
              <w:t>, посвящённая Дню знаний</w:t>
            </w:r>
          </w:p>
        </w:tc>
        <w:tc>
          <w:tcPr>
            <w:tcW w:w="1701" w:type="dxa"/>
            <w:tcBorders>
              <w:top w:val="single" w:sz="4" w:space="0" w:color="000000"/>
              <w:left w:val="single" w:sz="4" w:space="0" w:color="000000"/>
              <w:bottom w:val="single" w:sz="4" w:space="0" w:color="000000"/>
              <w:right w:val="single" w:sz="4" w:space="0" w:color="000000"/>
            </w:tcBorders>
          </w:tcPr>
          <w:p w14:paraId="6CB0D0F5"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01.09</w:t>
            </w:r>
          </w:p>
        </w:tc>
        <w:tc>
          <w:tcPr>
            <w:tcW w:w="2268" w:type="dxa"/>
            <w:tcBorders>
              <w:top w:val="single" w:sz="4" w:space="0" w:color="000000"/>
              <w:left w:val="single" w:sz="4" w:space="0" w:color="000000"/>
              <w:bottom w:val="single" w:sz="4" w:space="0" w:color="000000"/>
              <w:right w:val="single" w:sz="4" w:space="0" w:color="000000"/>
            </w:tcBorders>
          </w:tcPr>
          <w:p w14:paraId="564D458F"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Ул. Дзержинского</w:t>
            </w:r>
          </w:p>
        </w:tc>
        <w:tc>
          <w:tcPr>
            <w:tcW w:w="1985" w:type="dxa"/>
            <w:tcBorders>
              <w:top w:val="single" w:sz="4" w:space="0" w:color="000000"/>
              <w:left w:val="single" w:sz="4" w:space="0" w:color="000000"/>
              <w:bottom w:val="single" w:sz="4" w:space="0" w:color="000000"/>
              <w:right w:val="single" w:sz="4" w:space="0" w:color="000000"/>
            </w:tcBorders>
          </w:tcPr>
          <w:p w14:paraId="6D7250D8"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55945CC3"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CD6F4EB" w14:textId="77777777" w:rsidTr="001707A3">
        <w:tc>
          <w:tcPr>
            <w:tcW w:w="566" w:type="dxa"/>
            <w:tcBorders>
              <w:top w:val="single" w:sz="4" w:space="0" w:color="000000"/>
              <w:left w:val="single" w:sz="4" w:space="0" w:color="000000"/>
              <w:bottom w:val="single" w:sz="4" w:space="0" w:color="000000"/>
              <w:right w:val="nil"/>
            </w:tcBorders>
          </w:tcPr>
          <w:p w14:paraId="17AB920E"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12</w:t>
            </w:r>
          </w:p>
        </w:tc>
        <w:tc>
          <w:tcPr>
            <w:tcW w:w="5672" w:type="dxa"/>
            <w:tcBorders>
              <w:top w:val="single" w:sz="4" w:space="0" w:color="000000"/>
              <w:left w:val="single" w:sz="4" w:space="0" w:color="000000"/>
              <w:bottom w:val="single" w:sz="4" w:space="0" w:color="000000"/>
              <w:right w:val="nil"/>
            </w:tcBorders>
          </w:tcPr>
          <w:p w14:paraId="2C0EE480" w14:textId="25D21F0D" w:rsidR="00390FBF" w:rsidRPr="0041665A" w:rsidRDefault="00390FBF" w:rsidP="001707A3">
            <w:pPr>
              <w:suppressAutoHyphens/>
              <w:snapToGrid w:val="0"/>
              <w:spacing w:after="0" w:line="240" w:lineRule="auto"/>
              <w:jc w:val="both"/>
              <w:rPr>
                <w:rFonts w:ascii="Times New Roman" w:hAnsi="Times New Roman"/>
                <w:sz w:val="24"/>
                <w:szCs w:val="24"/>
              </w:rPr>
            </w:pPr>
            <w:r w:rsidRPr="0041665A">
              <w:rPr>
                <w:rFonts w:ascii="Times New Roman" w:hAnsi="Times New Roman"/>
                <w:sz w:val="24"/>
                <w:szCs w:val="24"/>
                <w:lang w:eastAsia="en-US"/>
              </w:rPr>
              <w:t xml:space="preserve">Информационно-развлекательная программа </w:t>
            </w:r>
            <w:r w:rsidR="00A35F64">
              <w:rPr>
                <w:rFonts w:ascii="Times New Roman" w:hAnsi="Times New Roman"/>
                <w:sz w:val="24"/>
                <w:szCs w:val="24"/>
                <w:lang w:eastAsia="en-US"/>
              </w:rPr>
              <w:t>«</w:t>
            </w:r>
            <w:r w:rsidRPr="0041665A">
              <w:rPr>
                <w:rFonts w:ascii="Times New Roman" w:hAnsi="Times New Roman"/>
                <w:sz w:val="24"/>
                <w:szCs w:val="24"/>
                <w:lang w:eastAsia="en-US"/>
              </w:rPr>
              <w:t>Юный геолог</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5260CBE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2268" w:type="dxa"/>
            <w:tcBorders>
              <w:top w:val="single" w:sz="4" w:space="0" w:color="000000"/>
              <w:left w:val="single" w:sz="4" w:space="0" w:color="000000"/>
              <w:bottom w:val="single" w:sz="4" w:space="0" w:color="000000"/>
              <w:right w:val="nil"/>
            </w:tcBorders>
          </w:tcPr>
          <w:p w14:paraId="667C4399" w14:textId="77777777" w:rsidR="00390FBF" w:rsidRPr="00EA483F" w:rsidRDefault="00390FBF" w:rsidP="001707A3">
            <w:pPr>
              <w:suppressAutoHyphens/>
              <w:snapToGrid w:val="0"/>
              <w:spacing w:after="0" w:line="240" w:lineRule="auto"/>
              <w:jc w:val="center"/>
              <w:rPr>
                <w:rFonts w:ascii="Times New Roman" w:hAnsi="Times New Roman"/>
                <w:sz w:val="24"/>
                <w:szCs w:val="24"/>
              </w:rPr>
            </w:pPr>
            <w:r w:rsidRPr="0023708C">
              <w:rPr>
                <w:rFonts w:ascii="Times New Roman" w:hAnsi="Times New Roman"/>
                <w:sz w:val="24"/>
                <w:szCs w:val="24"/>
              </w:rPr>
              <w:t>Геологический парк</w:t>
            </w:r>
          </w:p>
        </w:tc>
        <w:tc>
          <w:tcPr>
            <w:tcW w:w="1985" w:type="dxa"/>
            <w:tcBorders>
              <w:top w:val="single" w:sz="4" w:space="0" w:color="000000"/>
              <w:left w:val="single" w:sz="4" w:space="0" w:color="000000"/>
              <w:bottom w:val="single" w:sz="4" w:space="0" w:color="000000"/>
              <w:right w:val="single" w:sz="4" w:space="0" w:color="000000"/>
            </w:tcBorders>
          </w:tcPr>
          <w:p w14:paraId="483A3221"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tcPr>
          <w:p w14:paraId="7BA1E4E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23708C">
              <w:rPr>
                <w:rFonts w:ascii="Times New Roman" w:hAnsi="Times New Roman"/>
                <w:sz w:val="24"/>
                <w:szCs w:val="24"/>
              </w:rPr>
              <w:t xml:space="preserve">Методист сектора прикладного </w:t>
            </w:r>
            <w:proofErr w:type="spellStart"/>
            <w:r w:rsidRPr="0023708C">
              <w:rPr>
                <w:rFonts w:ascii="Times New Roman" w:hAnsi="Times New Roman"/>
                <w:sz w:val="24"/>
                <w:szCs w:val="24"/>
              </w:rPr>
              <w:t>тв-ва</w:t>
            </w:r>
            <w:proofErr w:type="spellEnd"/>
          </w:p>
        </w:tc>
      </w:tr>
      <w:tr w:rsidR="00390FBF" w:rsidRPr="006B240F" w14:paraId="7A4EB0A5" w14:textId="77777777" w:rsidTr="001707A3">
        <w:tc>
          <w:tcPr>
            <w:tcW w:w="566" w:type="dxa"/>
            <w:tcBorders>
              <w:top w:val="single" w:sz="4" w:space="0" w:color="000000"/>
              <w:left w:val="single" w:sz="4" w:space="0" w:color="000000"/>
              <w:bottom w:val="single" w:sz="4" w:space="0" w:color="000000"/>
              <w:right w:val="nil"/>
            </w:tcBorders>
          </w:tcPr>
          <w:p w14:paraId="2D7E990A" w14:textId="77777777" w:rsidR="00390FBF" w:rsidRPr="005607EA" w:rsidRDefault="00390FBF" w:rsidP="001707A3">
            <w:pPr>
              <w:suppressAutoHyphens/>
              <w:snapToGrid w:val="0"/>
              <w:spacing w:after="0" w:line="240" w:lineRule="auto"/>
              <w:jc w:val="center"/>
              <w:rPr>
                <w:rFonts w:ascii="Times New Roman" w:hAnsi="Times New Roman"/>
                <w:sz w:val="24"/>
                <w:szCs w:val="24"/>
              </w:rPr>
            </w:pPr>
            <w:r w:rsidRPr="005607EA">
              <w:rPr>
                <w:rFonts w:ascii="Times New Roman" w:hAnsi="Times New Roman"/>
                <w:sz w:val="24"/>
                <w:szCs w:val="24"/>
              </w:rPr>
              <w:t>13</w:t>
            </w:r>
          </w:p>
        </w:tc>
        <w:tc>
          <w:tcPr>
            <w:tcW w:w="5672" w:type="dxa"/>
            <w:tcBorders>
              <w:top w:val="single" w:sz="4" w:space="0" w:color="000000"/>
              <w:left w:val="single" w:sz="4" w:space="0" w:color="000000"/>
              <w:bottom w:val="single" w:sz="4" w:space="0" w:color="000000"/>
              <w:right w:val="nil"/>
            </w:tcBorders>
          </w:tcPr>
          <w:p w14:paraId="6CC1DAEA" w14:textId="09425179" w:rsidR="00390FBF" w:rsidRPr="0041665A" w:rsidRDefault="00390FBF" w:rsidP="001707A3">
            <w:pPr>
              <w:suppressAutoHyphens/>
              <w:snapToGrid w:val="0"/>
              <w:spacing w:after="0" w:line="240" w:lineRule="auto"/>
              <w:jc w:val="both"/>
              <w:rPr>
                <w:rFonts w:ascii="Times New Roman" w:hAnsi="Times New Roman"/>
                <w:sz w:val="24"/>
                <w:szCs w:val="24"/>
              </w:rPr>
            </w:pPr>
            <w:r w:rsidRPr="0041665A">
              <w:rPr>
                <w:rFonts w:ascii="Times New Roman" w:hAnsi="Times New Roman"/>
                <w:sz w:val="24"/>
                <w:szCs w:val="24"/>
                <w:lang w:eastAsia="en-US"/>
              </w:rPr>
              <w:t xml:space="preserve">Познавательно-игровая программа </w:t>
            </w:r>
            <w:r w:rsidR="00A35F64">
              <w:rPr>
                <w:rFonts w:ascii="Times New Roman" w:hAnsi="Times New Roman"/>
                <w:sz w:val="24"/>
                <w:szCs w:val="24"/>
                <w:lang w:eastAsia="en-US"/>
              </w:rPr>
              <w:t>«</w:t>
            </w:r>
            <w:r w:rsidRPr="0041665A">
              <w:rPr>
                <w:rFonts w:ascii="Times New Roman" w:hAnsi="Times New Roman"/>
                <w:sz w:val="24"/>
                <w:szCs w:val="24"/>
                <w:lang w:eastAsia="en-US"/>
              </w:rPr>
              <w:t>Тайна страны Лапландии</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63F82B62" w14:textId="77777777" w:rsidR="00390FBF" w:rsidRPr="002F50F1"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Октябрь</w:t>
            </w:r>
          </w:p>
        </w:tc>
        <w:tc>
          <w:tcPr>
            <w:tcW w:w="2268" w:type="dxa"/>
            <w:tcBorders>
              <w:top w:val="single" w:sz="4" w:space="0" w:color="000000"/>
              <w:left w:val="single" w:sz="4" w:space="0" w:color="000000"/>
              <w:bottom w:val="single" w:sz="4" w:space="0" w:color="000000"/>
              <w:right w:val="nil"/>
            </w:tcBorders>
          </w:tcPr>
          <w:p w14:paraId="42A5297D" w14:textId="77777777" w:rsidR="00390FBF" w:rsidRPr="002F50F1" w:rsidRDefault="00390FBF" w:rsidP="001707A3">
            <w:pPr>
              <w:spacing w:after="0" w:line="240" w:lineRule="auto"/>
              <w:jc w:val="center"/>
              <w:rPr>
                <w:rFonts w:ascii="Times New Roman" w:hAnsi="Times New Roman"/>
                <w:sz w:val="24"/>
                <w:szCs w:val="24"/>
                <w:lang w:eastAsia="en-US"/>
              </w:rPr>
            </w:pPr>
            <w:r w:rsidRPr="0023708C">
              <w:rPr>
                <w:rFonts w:ascii="Times New Roman" w:hAnsi="Times New Roman"/>
                <w:sz w:val="24"/>
                <w:szCs w:val="24"/>
                <w:lang w:eastAsia="ar-SA"/>
              </w:rPr>
              <w:t>Библиот</w:t>
            </w:r>
            <w:r>
              <w:rPr>
                <w:rFonts w:ascii="Times New Roman" w:hAnsi="Times New Roman"/>
                <w:sz w:val="24"/>
                <w:szCs w:val="24"/>
                <w:lang w:eastAsia="ar-SA"/>
              </w:rPr>
              <w:t>е</w:t>
            </w:r>
            <w:r w:rsidRPr="0023708C">
              <w:rPr>
                <w:rFonts w:ascii="Times New Roman" w:hAnsi="Times New Roman"/>
                <w:sz w:val="24"/>
                <w:szCs w:val="24"/>
                <w:lang w:eastAsia="ar-SA"/>
              </w:rPr>
              <w:t xml:space="preserve">ка-музей им. </w:t>
            </w:r>
            <w:proofErr w:type="spellStart"/>
            <w:r w:rsidRPr="0023708C">
              <w:rPr>
                <w:rFonts w:ascii="Times New Roman" w:hAnsi="Times New Roman"/>
                <w:sz w:val="24"/>
                <w:szCs w:val="24"/>
                <w:lang w:eastAsia="ar-SA"/>
              </w:rPr>
              <w:t>Л.А.Гладиной</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53586E9" w14:textId="77777777" w:rsidR="00390FBF" w:rsidRPr="002F50F1" w:rsidRDefault="00390FBF" w:rsidP="001707A3">
            <w:pPr>
              <w:spacing w:after="0" w:line="240" w:lineRule="auto"/>
              <w:jc w:val="center"/>
              <w:rPr>
                <w:rFonts w:ascii="Times New Roman" w:hAnsi="Times New Roman"/>
                <w:sz w:val="24"/>
                <w:szCs w:val="24"/>
                <w:highlight w:val="yellow"/>
                <w:lang w:eastAsia="en-US"/>
              </w:rPr>
            </w:pPr>
            <w:r>
              <w:rPr>
                <w:rFonts w:ascii="Times New Roman" w:hAnsi="Times New Roman"/>
                <w:sz w:val="24"/>
                <w:szCs w:val="24"/>
                <w:lang w:eastAsia="en-US"/>
              </w:rPr>
              <w:t>3</w:t>
            </w:r>
          </w:p>
        </w:tc>
        <w:tc>
          <w:tcPr>
            <w:tcW w:w="2692" w:type="dxa"/>
            <w:tcBorders>
              <w:top w:val="single" w:sz="4" w:space="0" w:color="000000"/>
              <w:left w:val="single" w:sz="4" w:space="0" w:color="000000"/>
              <w:bottom w:val="single" w:sz="4" w:space="0" w:color="000000"/>
              <w:right w:val="single" w:sz="4" w:space="0" w:color="000000"/>
            </w:tcBorders>
          </w:tcPr>
          <w:p w14:paraId="01858512" w14:textId="77777777" w:rsidR="00390FBF" w:rsidRPr="002F50F1" w:rsidRDefault="00390FBF" w:rsidP="001707A3">
            <w:pPr>
              <w:suppressAutoHyphens/>
              <w:snapToGrid w:val="0"/>
              <w:spacing w:after="0" w:line="240" w:lineRule="auto"/>
              <w:jc w:val="center"/>
              <w:rPr>
                <w:rFonts w:ascii="Times New Roman" w:hAnsi="Times New Roman"/>
                <w:sz w:val="24"/>
                <w:szCs w:val="24"/>
              </w:rPr>
            </w:pPr>
            <w:r w:rsidRPr="0023708C">
              <w:rPr>
                <w:rFonts w:ascii="Times New Roman" w:hAnsi="Times New Roman"/>
                <w:sz w:val="24"/>
                <w:szCs w:val="24"/>
              </w:rPr>
              <w:t xml:space="preserve">Методист сектора прикладного </w:t>
            </w:r>
            <w:proofErr w:type="spellStart"/>
            <w:r w:rsidRPr="0023708C">
              <w:rPr>
                <w:rFonts w:ascii="Times New Roman" w:hAnsi="Times New Roman"/>
                <w:sz w:val="24"/>
                <w:szCs w:val="24"/>
              </w:rPr>
              <w:t>тв-ва</w:t>
            </w:r>
            <w:proofErr w:type="spellEnd"/>
          </w:p>
        </w:tc>
      </w:tr>
      <w:tr w:rsidR="00390FBF" w:rsidRPr="006B240F" w14:paraId="2BC8FEF5" w14:textId="77777777" w:rsidTr="001707A3">
        <w:tc>
          <w:tcPr>
            <w:tcW w:w="566" w:type="dxa"/>
            <w:tcBorders>
              <w:top w:val="single" w:sz="4" w:space="0" w:color="000000"/>
              <w:left w:val="single" w:sz="4" w:space="0" w:color="000000"/>
              <w:bottom w:val="single" w:sz="4" w:space="0" w:color="000000"/>
              <w:right w:val="nil"/>
            </w:tcBorders>
            <w:vAlign w:val="center"/>
          </w:tcPr>
          <w:p w14:paraId="37DB911F"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lastRenderedPageBreak/>
              <w:t>14</w:t>
            </w:r>
          </w:p>
        </w:tc>
        <w:tc>
          <w:tcPr>
            <w:tcW w:w="5672" w:type="dxa"/>
            <w:tcBorders>
              <w:top w:val="single" w:sz="4" w:space="0" w:color="000000"/>
              <w:left w:val="single" w:sz="4" w:space="0" w:color="000000"/>
              <w:bottom w:val="single" w:sz="4" w:space="0" w:color="000000"/>
              <w:right w:val="nil"/>
            </w:tcBorders>
          </w:tcPr>
          <w:p w14:paraId="7D5B15C5" w14:textId="77777777" w:rsidR="00390FB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lang w:eastAsia="en-US"/>
              </w:rPr>
              <w:t>Воробьиная дискотека</w:t>
            </w:r>
          </w:p>
        </w:tc>
        <w:tc>
          <w:tcPr>
            <w:tcW w:w="1701" w:type="dxa"/>
            <w:tcBorders>
              <w:top w:val="single" w:sz="4" w:space="0" w:color="000000"/>
              <w:left w:val="single" w:sz="4" w:space="0" w:color="000000"/>
              <w:bottom w:val="single" w:sz="4" w:space="0" w:color="000000"/>
              <w:right w:val="nil"/>
            </w:tcBorders>
          </w:tcPr>
          <w:p w14:paraId="2A5F19A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В течении года</w:t>
            </w:r>
          </w:p>
        </w:tc>
        <w:tc>
          <w:tcPr>
            <w:tcW w:w="2268" w:type="dxa"/>
            <w:tcBorders>
              <w:top w:val="single" w:sz="4" w:space="0" w:color="000000"/>
              <w:left w:val="single" w:sz="4" w:space="0" w:color="000000"/>
              <w:bottom w:val="single" w:sz="4" w:space="0" w:color="000000"/>
              <w:right w:val="nil"/>
            </w:tcBorders>
          </w:tcPr>
          <w:p w14:paraId="1D681BDF" w14:textId="77777777" w:rsidR="00390FBF" w:rsidRPr="006B240F" w:rsidRDefault="00390FBF" w:rsidP="001707A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 xml:space="preserve"> </w:t>
            </w:r>
            <w:r w:rsidRPr="006B240F">
              <w:rPr>
                <w:rFonts w:ascii="Times New Roman" w:hAnsi="Times New Roman"/>
                <w:sz w:val="24"/>
                <w:szCs w:val="24"/>
                <w:lang w:eastAsia="ar-SA"/>
              </w:rPr>
              <w:t xml:space="preserve">АГДК, </w:t>
            </w:r>
            <w:proofErr w:type="spellStart"/>
            <w:r w:rsidRPr="006B240F">
              <w:rPr>
                <w:rFonts w:ascii="Times New Roman" w:hAnsi="Times New Roman"/>
                <w:sz w:val="24"/>
                <w:szCs w:val="24"/>
                <w:lang w:eastAsia="ar-SA"/>
              </w:rPr>
              <w:t>танц</w:t>
            </w:r>
            <w:proofErr w:type="spellEnd"/>
            <w:r w:rsidRPr="006B240F">
              <w:rPr>
                <w:rFonts w:ascii="Times New Roman" w:hAnsi="Times New Roman"/>
                <w:sz w:val="24"/>
                <w:szCs w:val="24"/>
                <w:lang w:eastAsia="ar-SA"/>
              </w:rPr>
              <w:t>. зал</w:t>
            </w:r>
          </w:p>
        </w:tc>
        <w:tc>
          <w:tcPr>
            <w:tcW w:w="1985" w:type="dxa"/>
            <w:tcBorders>
              <w:top w:val="single" w:sz="4" w:space="0" w:color="000000"/>
              <w:left w:val="single" w:sz="4" w:space="0" w:color="000000"/>
              <w:bottom w:val="single" w:sz="4" w:space="0" w:color="000000"/>
              <w:right w:val="single" w:sz="4" w:space="0" w:color="000000"/>
            </w:tcBorders>
          </w:tcPr>
          <w:p w14:paraId="3E020BAF"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692" w:type="dxa"/>
            <w:tcBorders>
              <w:top w:val="single" w:sz="4" w:space="0" w:color="000000"/>
              <w:left w:val="single" w:sz="4" w:space="0" w:color="000000"/>
              <w:bottom w:val="single" w:sz="4" w:space="0" w:color="000000"/>
              <w:right w:val="single" w:sz="4" w:space="0" w:color="000000"/>
            </w:tcBorders>
          </w:tcPr>
          <w:p w14:paraId="6F8711F6" w14:textId="77777777" w:rsidR="00390FBF" w:rsidRPr="006B240F" w:rsidRDefault="00390FBF" w:rsidP="001707A3">
            <w:pPr>
              <w:suppressAutoHyphens/>
              <w:snapToGrid w:val="0"/>
              <w:spacing w:after="0" w:line="240" w:lineRule="auto"/>
              <w:jc w:val="center"/>
              <w:rPr>
                <w:rFonts w:ascii="Times New Roman" w:hAnsi="Times New Roman"/>
                <w:sz w:val="24"/>
                <w:szCs w:val="24"/>
                <w:lang w:eastAsia="ar-SA"/>
              </w:rPr>
            </w:pPr>
            <w:r w:rsidRPr="006B240F">
              <w:rPr>
                <w:rFonts w:ascii="Times New Roman" w:hAnsi="Times New Roman"/>
                <w:sz w:val="24"/>
                <w:szCs w:val="24"/>
              </w:rPr>
              <w:t>Зав. к/м отд.</w:t>
            </w:r>
          </w:p>
        </w:tc>
      </w:tr>
      <w:tr w:rsidR="00390FBF" w:rsidRPr="006B240F" w14:paraId="3433664D" w14:textId="77777777" w:rsidTr="001707A3">
        <w:tc>
          <w:tcPr>
            <w:tcW w:w="566" w:type="dxa"/>
            <w:tcBorders>
              <w:top w:val="single" w:sz="4" w:space="0" w:color="000000"/>
              <w:left w:val="single" w:sz="4" w:space="0" w:color="000000"/>
              <w:bottom w:val="single" w:sz="4" w:space="0" w:color="000000"/>
              <w:right w:val="nil"/>
            </w:tcBorders>
            <w:vAlign w:val="center"/>
          </w:tcPr>
          <w:p w14:paraId="58E9C8C1"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15</w:t>
            </w:r>
          </w:p>
        </w:tc>
        <w:tc>
          <w:tcPr>
            <w:tcW w:w="5672" w:type="dxa"/>
            <w:tcBorders>
              <w:top w:val="single" w:sz="4" w:space="0" w:color="000000"/>
              <w:left w:val="single" w:sz="4" w:space="0" w:color="000000"/>
              <w:bottom w:val="single" w:sz="4" w:space="0" w:color="000000"/>
              <w:right w:val="nil"/>
            </w:tcBorders>
          </w:tcPr>
          <w:p w14:paraId="1BC78675" w14:textId="1284D25F"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 xml:space="preserve">Театрализованное представление </w:t>
            </w:r>
            <w:r w:rsidR="00A35F64">
              <w:rPr>
                <w:rFonts w:ascii="Times New Roman" w:hAnsi="Times New Roman"/>
                <w:sz w:val="24"/>
                <w:szCs w:val="24"/>
              </w:rPr>
              <w:t>«</w:t>
            </w:r>
            <w:r w:rsidRPr="006B240F">
              <w:rPr>
                <w:rFonts w:ascii="Times New Roman" w:hAnsi="Times New Roman"/>
                <w:sz w:val="24"/>
                <w:szCs w:val="24"/>
              </w:rPr>
              <w:t>С днем рождения, Дед Мороз!</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507DF106"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Ноябрь</w:t>
            </w:r>
          </w:p>
        </w:tc>
        <w:tc>
          <w:tcPr>
            <w:tcW w:w="2268" w:type="dxa"/>
            <w:tcBorders>
              <w:top w:val="single" w:sz="4" w:space="0" w:color="000000"/>
              <w:left w:val="single" w:sz="4" w:space="0" w:color="000000"/>
              <w:bottom w:val="single" w:sz="4" w:space="0" w:color="000000"/>
              <w:right w:val="nil"/>
            </w:tcBorders>
          </w:tcPr>
          <w:p w14:paraId="0A9447B4"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r w:rsidRPr="006B240F">
              <w:rPr>
                <w:rFonts w:ascii="Times New Roman" w:hAnsi="Times New Roman"/>
                <w:sz w:val="24"/>
                <w:szCs w:val="24"/>
              </w:rPr>
              <w:t>зрит. зал</w:t>
            </w:r>
          </w:p>
        </w:tc>
        <w:tc>
          <w:tcPr>
            <w:tcW w:w="1985" w:type="dxa"/>
            <w:tcBorders>
              <w:top w:val="single" w:sz="4" w:space="0" w:color="000000"/>
              <w:left w:val="single" w:sz="4" w:space="0" w:color="000000"/>
              <w:bottom w:val="single" w:sz="4" w:space="0" w:color="000000"/>
              <w:right w:val="single" w:sz="4" w:space="0" w:color="000000"/>
            </w:tcBorders>
          </w:tcPr>
          <w:p w14:paraId="758F73AB"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2" w:type="dxa"/>
            <w:tcBorders>
              <w:top w:val="single" w:sz="4" w:space="0" w:color="000000"/>
              <w:left w:val="single" w:sz="4" w:space="0" w:color="000000"/>
              <w:bottom w:val="single" w:sz="4" w:space="0" w:color="000000"/>
              <w:right w:val="single" w:sz="4" w:space="0" w:color="000000"/>
            </w:tcBorders>
          </w:tcPr>
          <w:p w14:paraId="1B55589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674CF173" w14:textId="77777777" w:rsidTr="001707A3">
        <w:tc>
          <w:tcPr>
            <w:tcW w:w="566" w:type="dxa"/>
            <w:tcBorders>
              <w:top w:val="single" w:sz="4" w:space="0" w:color="000000"/>
              <w:left w:val="single" w:sz="4" w:space="0" w:color="000000"/>
              <w:bottom w:val="single" w:sz="4" w:space="0" w:color="000000"/>
              <w:right w:val="nil"/>
            </w:tcBorders>
            <w:vAlign w:val="center"/>
          </w:tcPr>
          <w:p w14:paraId="32E87795"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5672" w:type="dxa"/>
            <w:tcBorders>
              <w:top w:val="single" w:sz="4" w:space="0" w:color="000000"/>
              <w:left w:val="single" w:sz="4" w:space="0" w:color="000000"/>
              <w:bottom w:val="single" w:sz="4" w:space="0" w:color="000000"/>
              <w:right w:val="nil"/>
            </w:tcBorders>
          </w:tcPr>
          <w:p w14:paraId="1B406047" w14:textId="77777777" w:rsidR="00390FBF" w:rsidRPr="006B240F" w:rsidRDefault="00390FBF" w:rsidP="001707A3">
            <w:pPr>
              <w:suppressAutoHyphens/>
              <w:snapToGrid w:val="0"/>
              <w:spacing w:after="0" w:line="240" w:lineRule="auto"/>
              <w:jc w:val="both"/>
              <w:rPr>
                <w:rFonts w:ascii="Times New Roman" w:hAnsi="Times New Roman"/>
                <w:sz w:val="24"/>
                <w:szCs w:val="24"/>
              </w:rPr>
            </w:pPr>
            <w:r w:rsidRPr="00D90687">
              <w:rPr>
                <w:rFonts w:ascii="Times New Roman" w:hAnsi="Times New Roman"/>
                <w:sz w:val="24"/>
                <w:szCs w:val="24"/>
              </w:rPr>
              <w:t xml:space="preserve">Торжественное награждение </w:t>
            </w:r>
            <w:r>
              <w:rPr>
                <w:rFonts w:ascii="Times New Roman" w:hAnsi="Times New Roman"/>
                <w:sz w:val="24"/>
                <w:szCs w:val="24"/>
              </w:rPr>
              <w:t>лауреатов</w:t>
            </w:r>
            <w:r w:rsidRPr="00D90687">
              <w:rPr>
                <w:rFonts w:ascii="Times New Roman" w:hAnsi="Times New Roman"/>
                <w:sz w:val="24"/>
                <w:szCs w:val="24"/>
              </w:rPr>
              <w:t xml:space="preserve"> конкурса на присуждение премий Администрации города Апатиты одаренным детям за 2022-2023 г.</w:t>
            </w:r>
          </w:p>
        </w:tc>
        <w:tc>
          <w:tcPr>
            <w:tcW w:w="1701" w:type="dxa"/>
            <w:tcBorders>
              <w:top w:val="single" w:sz="4" w:space="0" w:color="000000"/>
              <w:left w:val="single" w:sz="4" w:space="0" w:color="000000"/>
              <w:bottom w:val="single" w:sz="4" w:space="0" w:color="000000"/>
              <w:right w:val="nil"/>
            </w:tcBorders>
          </w:tcPr>
          <w:p w14:paraId="0FBA52C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Декабрь</w:t>
            </w:r>
          </w:p>
        </w:tc>
        <w:tc>
          <w:tcPr>
            <w:tcW w:w="2268" w:type="dxa"/>
            <w:tcBorders>
              <w:top w:val="single" w:sz="4" w:space="0" w:color="000000"/>
              <w:left w:val="single" w:sz="4" w:space="0" w:color="000000"/>
              <w:bottom w:val="single" w:sz="4" w:space="0" w:color="000000"/>
              <w:right w:val="nil"/>
            </w:tcBorders>
          </w:tcPr>
          <w:p w14:paraId="7A061446" w14:textId="77777777" w:rsidR="00390FBF" w:rsidRPr="006B240F" w:rsidRDefault="00390FBF" w:rsidP="001707A3">
            <w:pPr>
              <w:spacing w:after="0" w:line="240" w:lineRule="auto"/>
              <w:jc w:val="center"/>
              <w:rPr>
                <w:rFonts w:ascii="Times New Roman" w:hAnsi="Times New Roman"/>
                <w:sz w:val="24"/>
                <w:szCs w:val="24"/>
              </w:rPr>
            </w:pPr>
            <w:r w:rsidRPr="00ED3A76">
              <w:rPr>
                <w:rFonts w:ascii="Times New Roman" w:hAnsi="Times New Roman"/>
                <w:sz w:val="24"/>
                <w:szCs w:val="24"/>
                <w:shd w:val="clear" w:color="auto" w:fill="FFFFFF"/>
              </w:rPr>
              <w:t xml:space="preserve">АГДК, </w:t>
            </w:r>
            <w:proofErr w:type="spellStart"/>
            <w:r>
              <w:rPr>
                <w:rFonts w:ascii="Times New Roman" w:hAnsi="Times New Roman"/>
                <w:sz w:val="24"/>
                <w:szCs w:val="24"/>
              </w:rPr>
              <w:t>танц</w:t>
            </w:r>
            <w:proofErr w:type="spellEnd"/>
            <w:r>
              <w:rPr>
                <w:rFonts w:ascii="Times New Roman" w:hAnsi="Times New Roman"/>
                <w:sz w:val="24"/>
                <w:szCs w:val="24"/>
              </w:rPr>
              <w:t>. зал</w:t>
            </w:r>
          </w:p>
        </w:tc>
        <w:tc>
          <w:tcPr>
            <w:tcW w:w="1985" w:type="dxa"/>
            <w:tcBorders>
              <w:top w:val="single" w:sz="4" w:space="0" w:color="000000"/>
              <w:left w:val="single" w:sz="4" w:space="0" w:color="000000"/>
              <w:bottom w:val="single" w:sz="4" w:space="0" w:color="000000"/>
              <w:right w:val="single" w:sz="4" w:space="0" w:color="000000"/>
            </w:tcBorders>
          </w:tcPr>
          <w:p w14:paraId="5644B0EC"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2444325D"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1AAD2A3" w14:textId="77777777" w:rsidTr="001707A3">
        <w:tc>
          <w:tcPr>
            <w:tcW w:w="566" w:type="dxa"/>
            <w:tcBorders>
              <w:top w:val="single" w:sz="4" w:space="0" w:color="000000"/>
              <w:left w:val="single" w:sz="4" w:space="0" w:color="000000"/>
              <w:bottom w:val="single" w:sz="4" w:space="0" w:color="000000"/>
              <w:right w:val="nil"/>
            </w:tcBorders>
            <w:vAlign w:val="center"/>
          </w:tcPr>
          <w:p w14:paraId="0DD7B68D"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17</w:t>
            </w:r>
          </w:p>
        </w:tc>
        <w:tc>
          <w:tcPr>
            <w:tcW w:w="5672" w:type="dxa"/>
            <w:tcBorders>
              <w:top w:val="single" w:sz="4" w:space="0" w:color="000000"/>
              <w:left w:val="single" w:sz="4" w:space="0" w:color="000000"/>
              <w:bottom w:val="single" w:sz="4" w:space="0" w:color="000000"/>
              <w:right w:val="nil"/>
            </w:tcBorders>
          </w:tcPr>
          <w:p w14:paraId="2782F6AC" w14:textId="77777777" w:rsidR="00390FBF" w:rsidRPr="00D90687"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 xml:space="preserve">Онлайн </w:t>
            </w:r>
            <w:r w:rsidRPr="00564692">
              <w:rPr>
                <w:rFonts w:ascii="Times New Roman" w:hAnsi="Times New Roman"/>
                <w:sz w:val="24"/>
                <w:szCs w:val="24"/>
              </w:rPr>
              <w:t>программа в рамках</w:t>
            </w:r>
            <w:r>
              <w:rPr>
                <w:rFonts w:ascii="Times New Roman" w:hAnsi="Times New Roman"/>
                <w:sz w:val="24"/>
                <w:szCs w:val="24"/>
              </w:rPr>
              <w:t xml:space="preserve"> Дня</w:t>
            </w:r>
            <w:r w:rsidRPr="00564692">
              <w:rPr>
                <w:rFonts w:ascii="Times New Roman" w:hAnsi="Times New Roman"/>
                <w:sz w:val="24"/>
                <w:szCs w:val="24"/>
              </w:rPr>
              <w:t xml:space="preserve"> Конституции Российской Федерации</w:t>
            </w:r>
          </w:p>
        </w:tc>
        <w:tc>
          <w:tcPr>
            <w:tcW w:w="1701" w:type="dxa"/>
            <w:tcBorders>
              <w:top w:val="single" w:sz="4" w:space="0" w:color="000000"/>
              <w:left w:val="single" w:sz="4" w:space="0" w:color="000000"/>
              <w:bottom w:val="single" w:sz="4" w:space="0" w:color="000000"/>
              <w:right w:val="nil"/>
            </w:tcBorders>
          </w:tcPr>
          <w:p w14:paraId="663DE7D8"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12 декабря</w:t>
            </w:r>
          </w:p>
        </w:tc>
        <w:tc>
          <w:tcPr>
            <w:tcW w:w="2268" w:type="dxa"/>
            <w:tcBorders>
              <w:top w:val="single" w:sz="4" w:space="0" w:color="000000"/>
              <w:left w:val="single" w:sz="4" w:space="0" w:color="000000"/>
              <w:bottom w:val="single" w:sz="4" w:space="0" w:color="000000"/>
              <w:right w:val="nil"/>
            </w:tcBorders>
          </w:tcPr>
          <w:p w14:paraId="6FF42E9F" w14:textId="77777777" w:rsidR="00390FBF" w:rsidRPr="00ED3A76" w:rsidRDefault="00D419E3" w:rsidP="001707A3">
            <w:pPr>
              <w:spacing w:after="0" w:line="240" w:lineRule="auto"/>
              <w:jc w:val="center"/>
              <w:rPr>
                <w:rFonts w:ascii="Times New Roman" w:hAnsi="Times New Roman"/>
                <w:sz w:val="24"/>
                <w:szCs w:val="24"/>
                <w:shd w:val="clear" w:color="auto" w:fill="FFFFFF"/>
              </w:rPr>
            </w:pPr>
            <w:hyperlink r:id="rId168" w:history="1">
              <w:r w:rsidR="00390FBF" w:rsidRPr="00542CD5">
                <w:rPr>
                  <w:rStyle w:val="ac"/>
                  <w:rFonts w:ascii="Times New Roman" w:hAnsi="Times New Roman"/>
                  <w:sz w:val="24"/>
                  <w:szCs w:val="24"/>
                  <w:shd w:val="clear" w:color="auto" w:fill="FFFFFF"/>
                </w:rPr>
                <w:t>https://vk.com/dkapatity</w:t>
              </w:r>
            </w:hyperlink>
            <w:r w:rsidR="00390FBF">
              <w:rPr>
                <w:rFonts w:ascii="Times New Roman" w:hAnsi="Times New Roman"/>
                <w:sz w:val="24"/>
                <w:szCs w:val="24"/>
                <w:shd w:val="clear" w:color="auto" w:fill="FFFFFF"/>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5AD6BD9"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2" w:type="dxa"/>
            <w:tcBorders>
              <w:top w:val="single" w:sz="4" w:space="0" w:color="000000"/>
              <w:left w:val="single" w:sz="4" w:space="0" w:color="000000"/>
              <w:bottom w:val="single" w:sz="4" w:space="0" w:color="000000"/>
              <w:right w:val="single" w:sz="4" w:space="0" w:color="000000"/>
            </w:tcBorders>
          </w:tcPr>
          <w:p w14:paraId="690F0E7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E4A9A6E" w14:textId="77777777" w:rsidTr="001707A3">
        <w:tc>
          <w:tcPr>
            <w:tcW w:w="566" w:type="dxa"/>
            <w:tcBorders>
              <w:top w:val="single" w:sz="4" w:space="0" w:color="000000"/>
              <w:left w:val="single" w:sz="4" w:space="0" w:color="000000"/>
              <w:bottom w:val="single" w:sz="4" w:space="0" w:color="000000"/>
              <w:right w:val="nil"/>
            </w:tcBorders>
            <w:vAlign w:val="center"/>
          </w:tcPr>
          <w:p w14:paraId="115F5DCE" w14:textId="77777777" w:rsidR="00390FBF" w:rsidRDefault="00390FBF" w:rsidP="001707A3">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18</w:t>
            </w:r>
          </w:p>
        </w:tc>
        <w:tc>
          <w:tcPr>
            <w:tcW w:w="5672" w:type="dxa"/>
            <w:tcBorders>
              <w:top w:val="single" w:sz="4" w:space="0" w:color="000000"/>
              <w:left w:val="single" w:sz="4" w:space="0" w:color="000000"/>
              <w:bottom w:val="single" w:sz="4" w:space="0" w:color="000000"/>
              <w:right w:val="nil"/>
            </w:tcBorders>
          </w:tcPr>
          <w:p w14:paraId="129E7039" w14:textId="77777777" w:rsidR="00390FBF" w:rsidRPr="006B240F" w:rsidRDefault="00390FBF" w:rsidP="001707A3">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Новогодние</w:t>
            </w:r>
            <w:r w:rsidRPr="006B240F">
              <w:rPr>
                <w:rFonts w:ascii="Times New Roman" w:hAnsi="Times New Roman"/>
                <w:sz w:val="24"/>
                <w:szCs w:val="24"/>
              </w:rPr>
              <w:t xml:space="preserve"> утренник</w:t>
            </w:r>
            <w:r>
              <w:rPr>
                <w:rFonts w:ascii="Times New Roman" w:hAnsi="Times New Roman"/>
                <w:sz w:val="24"/>
                <w:szCs w:val="24"/>
              </w:rPr>
              <w:t>и  для детей (начальная школа)</w:t>
            </w:r>
          </w:p>
        </w:tc>
        <w:tc>
          <w:tcPr>
            <w:tcW w:w="1701" w:type="dxa"/>
            <w:tcBorders>
              <w:top w:val="single" w:sz="4" w:space="0" w:color="000000"/>
              <w:left w:val="single" w:sz="4" w:space="0" w:color="000000"/>
              <w:bottom w:val="single" w:sz="4" w:space="0" w:color="000000"/>
              <w:right w:val="nil"/>
            </w:tcBorders>
          </w:tcPr>
          <w:p w14:paraId="6343F0A7"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268" w:type="dxa"/>
            <w:tcBorders>
              <w:top w:val="single" w:sz="4" w:space="0" w:color="000000"/>
              <w:left w:val="single" w:sz="4" w:space="0" w:color="000000"/>
              <w:bottom w:val="single" w:sz="4" w:space="0" w:color="000000"/>
              <w:right w:val="nil"/>
            </w:tcBorders>
          </w:tcPr>
          <w:p w14:paraId="40742E7B" w14:textId="77777777" w:rsidR="00390FBF" w:rsidRPr="006B240F" w:rsidRDefault="00390FBF" w:rsidP="001707A3">
            <w:pPr>
              <w:spacing w:after="0" w:line="240" w:lineRule="auto"/>
              <w:jc w:val="center"/>
              <w:rPr>
                <w:rFonts w:ascii="Times New Roman" w:hAnsi="Times New Roman"/>
                <w:sz w:val="24"/>
                <w:szCs w:val="24"/>
              </w:rPr>
            </w:pPr>
            <w:r w:rsidRPr="006B240F">
              <w:rPr>
                <w:rFonts w:ascii="Times New Roman" w:hAnsi="Times New Roman"/>
                <w:sz w:val="24"/>
                <w:szCs w:val="24"/>
              </w:rPr>
              <w:t>АГДК,</w:t>
            </w:r>
          </w:p>
          <w:p w14:paraId="4427E92B" w14:textId="77777777" w:rsidR="00390FBF" w:rsidRDefault="00390FBF" w:rsidP="001707A3">
            <w:pPr>
              <w:spacing w:after="0" w:line="240" w:lineRule="auto"/>
              <w:jc w:val="center"/>
              <w:rPr>
                <w:rFonts w:ascii="Times New Roman" w:hAnsi="Times New Roman"/>
                <w:sz w:val="24"/>
                <w:szCs w:val="24"/>
                <w:shd w:val="clear" w:color="auto" w:fill="FFFFFF"/>
              </w:rPr>
            </w:pPr>
            <w:r w:rsidRPr="006B240F">
              <w:rPr>
                <w:rFonts w:ascii="Times New Roman" w:hAnsi="Times New Roman"/>
                <w:sz w:val="24"/>
                <w:szCs w:val="24"/>
              </w:rPr>
              <w:t xml:space="preserve">зрит., </w:t>
            </w:r>
            <w:proofErr w:type="spellStart"/>
            <w:r w:rsidRPr="006B240F">
              <w:rPr>
                <w:rFonts w:ascii="Times New Roman" w:hAnsi="Times New Roman"/>
                <w:sz w:val="24"/>
                <w:szCs w:val="24"/>
              </w:rPr>
              <w:t>танц</w:t>
            </w:r>
            <w:proofErr w:type="spellEnd"/>
            <w:r w:rsidRPr="006B240F">
              <w:rPr>
                <w:rFonts w:ascii="Times New Roman" w:hAnsi="Times New Roman"/>
                <w:sz w:val="24"/>
                <w:szCs w:val="24"/>
              </w:rPr>
              <w:t>. залы</w:t>
            </w:r>
          </w:p>
        </w:tc>
        <w:tc>
          <w:tcPr>
            <w:tcW w:w="1985" w:type="dxa"/>
            <w:tcBorders>
              <w:top w:val="single" w:sz="4" w:space="0" w:color="000000"/>
              <w:left w:val="single" w:sz="4" w:space="0" w:color="000000"/>
              <w:bottom w:val="single" w:sz="4" w:space="0" w:color="000000"/>
              <w:right w:val="single" w:sz="4" w:space="0" w:color="000000"/>
            </w:tcBorders>
          </w:tcPr>
          <w:p w14:paraId="4A28F136"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8</w:t>
            </w:r>
          </w:p>
        </w:tc>
        <w:tc>
          <w:tcPr>
            <w:tcW w:w="2692" w:type="dxa"/>
            <w:tcBorders>
              <w:top w:val="single" w:sz="4" w:space="0" w:color="000000"/>
              <w:left w:val="single" w:sz="4" w:space="0" w:color="000000"/>
              <w:bottom w:val="single" w:sz="4" w:space="0" w:color="000000"/>
              <w:right w:val="single" w:sz="4" w:space="0" w:color="000000"/>
            </w:tcBorders>
          </w:tcPr>
          <w:p w14:paraId="1FBA6F4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BBF674C" w14:textId="77777777" w:rsidTr="001707A3">
        <w:tc>
          <w:tcPr>
            <w:tcW w:w="566" w:type="dxa"/>
            <w:tcBorders>
              <w:top w:val="single" w:sz="4" w:space="0" w:color="000000"/>
              <w:left w:val="single" w:sz="4" w:space="0" w:color="000000"/>
              <w:bottom w:val="single" w:sz="4" w:space="0" w:color="000000"/>
              <w:right w:val="nil"/>
            </w:tcBorders>
            <w:vAlign w:val="center"/>
          </w:tcPr>
          <w:p w14:paraId="1F133FEF" w14:textId="77777777" w:rsidR="00390FBF" w:rsidRPr="007A4A14"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19</w:t>
            </w:r>
          </w:p>
        </w:tc>
        <w:tc>
          <w:tcPr>
            <w:tcW w:w="5672" w:type="dxa"/>
            <w:tcBorders>
              <w:top w:val="single" w:sz="4" w:space="0" w:color="000000"/>
              <w:left w:val="single" w:sz="4" w:space="0" w:color="000000"/>
              <w:bottom w:val="single" w:sz="4" w:space="0" w:color="000000"/>
              <w:right w:val="single" w:sz="4" w:space="0" w:color="000000"/>
            </w:tcBorders>
            <w:shd w:val="clear" w:color="auto" w:fill="auto"/>
          </w:tcPr>
          <w:p w14:paraId="408882B9" w14:textId="77777777" w:rsidR="00390FBF" w:rsidRPr="00C348DD" w:rsidRDefault="00390FBF" w:rsidP="001707A3">
            <w:pPr>
              <w:spacing w:after="0" w:line="240" w:lineRule="auto"/>
              <w:jc w:val="both"/>
              <w:rPr>
                <w:rFonts w:ascii="Times New Roman" w:hAnsi="Times New Roman"/>
                <w:sz w:val="24"/>
                <w:szCs w:val="24"/>
              </w:rPr>
            </w:pPr>
            <w:r>
              <w:rPr>
                <w:rFonts w:ascii="Times New Roman" w:hAnsi="Times New Roman"/>
                <w:sz w:val="24"/>
                <w:szCs w:val="24"/>
              </w:rPr>
              <w:t>Онлайн-трансляции</w:t>
            </w:r>
            <w:r w:rsidRPr="00C348DD">
              <w:rPr>
                <w:rFonts w:ascii="Times New Roman" w:hAnsi="Times New Roman"/>
                <w:sz w:val="24"/>
                <w:szCs w:val="24"/>
              </w:rPr>
              <w:t xml:space="preserve"> концертных программ </w:t>
            </w:r>
            <w:r>
              <w:rPr>
                <w:rFonts w:ascii="Times New Roman" w:hAnsi="Times New Roman"/>
                <w:sz w:val="24"/>
                <w:szCs w:val="24"/>
              </w:rPr>
              <w:t xml:space="preserve">в рамках проекта </w:t>
            </w:r>
            <w:r w:rsidRPr="00C348DD">
              <w:rPr>
                <w:rFonts w:ascii="Times New Roman" w:hAnsi="Times New Roman"/>
                <w:sz w:val="24"/>
                <w:szCs w:val="24"/>
              </w:rPr>
              <w:t>Всероссийский виртуальный концертный зал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00BD750" w14:textId="77777777" w:rsidR="00390FBF" w:rsidRPr="003226A8" w:rsidRDefault="00390FBF" w:rsidP="001707A3">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4FE550" w14:textId="77777777" w:rsidR="00390FBF" w:rsidRDefault="00390FBF" w:rsidP="001707A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АГДК, з/з</w:t>
            </w:r>
          </w:p>
        </w:tc>
        <w:tc>
          <w:tcPr>
            <w:tcW w:w="1985" w:type="dxa"/>
            <w:tcBorders>
              <w:top w:val="single" w:sz="4" w:space="0" w:color="000000"/>
              <w:left w:val="single" w:sz="4" w:space="0" w:color="000000"/>
              <w:bottom w:val="single" w:sz="4" w:space="0" w:color="000000"/>
              <w:right w:val="single" w:sz="4" w:space="0" w:color="000000"/>
            </w:tcBorders>
          </w:tcPr>
          <w:p w14:paraId="211D1252"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10</w:t>
            </w:r>
          </w:p>
        </w:tc>
        <w:tc>
          <w:tcPr>
            <w:tcW w:w="2692" w:type="dxa"/>
            <w:tcBorders>
              <w:top w:val="single" w:sz="4" w:space="0" w:color="000000"/>
              <w:left w:val="single" w:sz="4" w:space="0" w:color="000000"/>
              <w:bottom w:val="single" w:sz="4" w:space="0" w:color="000000"/>
              <w:right w:val="single" w:sz="4" w:space="0" w:color="000000"/>
            </w:tcBorders>
          </w:tcPr>
          <w:p w14:paraId="7354889C" w14:textId="77777777" w:rsidR="00390FBF" w:rsidRPr="00522D4B" w:rsidRDefault="00390FBF" w:rsidP="001707A3">
            <w:pPr>
              <w:suppressAutoHyphens/>
              <w:snapToGrid w:val="0"/>
              <w:spacing w:after="0" w:line="240" w:lineRule="auto"/>
              <w:jc w:val="center"/>
              <w:rPr>
                <w:rFonts w:ascii="Times New Roman" w:hAnsi="Times New Roman"/>
                <w:sz w:val="24"/>
                <w:szCs w:val="24"/>
              </w:rPr>
            </w:pPr>
            <w:r w:rsidRPr="00522D4B">
              <w:rPr>
                <w:rFonts w:ascii="Times New Roman" w:hAnsi="Times New Roman"/>
                <w:sz w:val="24"/>
                <w:szCs w:val="24"/>
              </w:rPr>
              <w:t>Зав. отделом объектов</w:t>
            </w:r>
          </w:p>
          <w:p w14:paraId="0D09CB0D" w14:textId="77777777" w:rsidR="00390FBF" w:rsidRPr="00AB170A" w:rsidRDefault="00390FBF" w:rsidP="001707A3">
            <w:pPr>
              <w:suppressAutoHyphens/>
              <w:snapToGrid w:val="0"/>
              <w:spacing w:after="0" w:line="240" w:lineRule="auto"/>
              <w:jc w:val="center"/>
              <w:rPr>
                <w:rFonts w:ascii="Times New Roman" w:hAnsi="Times New Roman"/>
                <w:sz w:val="24"/>
                <w:szCs w:val="24"/>
              </w:rPr>
            </w:pPr>
            <w:r w:rsidRPr="00522D4B">
              <w:rPr>
                <w:rFonts w:ascii="Times New Roman" w:hAnsi="Times New Roman"/>
                <w:sz w:val="24"/>
                <w:szCs w:val="24"/>
              </w:rPr>
              <w:t>культ.-досуг. работы</w:t>
            </w:r>
          </w:p>
        </w:tc>
      </w:tr>
    </w:tbl>
    <w:p w14:paraId="08EAA395" w14:textId="77777777" w:rsidR="00390FBF" w:rsidRPr="006B240F" w:rsidRDefault="00390FBF" w:rsidP="00390FBF">
      <w:pPr>
        <w:spacing w:before="120" w:after="120" w:line="240" w:lineRule="auto"/>
        <w:jc w:val="center"/>
        <w:rPr>
          <w:rFonts w:ascii="Times New Roman" w:hAnsi="Times New Roman"/>
          <w:b/>
          <w:bCs/>
          <w:sz w:val="24"/>
          <w:szCs w:val="24"/>
        </w:rPr>
      </w:pPr>
      <w:r w:rsidRPr="006B240F">
        <w:rPr>
          <w:rFonts w:ascii="Times New Roman" w:hAnsi="Times New Roman"/>
          <w:b/>
          <w:sz w:val="24"/>
          <w:szCs w:val="24"/>
        </w:rPr>
        <w:t xml:space="preserve">3.8. </w:t>
      </w:r>
      <w:r w:rsidRPr="006B240F">
        <w:rPr>
          <w:rFonts w:ascii="Times New Roman" w:hAnsi="Times New Roman"/>
          <w:b/>
          <w:bCs/>
          <w:sz w:val="24"/>
          <w:szCs w:val="24"/>
        </w:rPr>
        <w:t xml:space="preserve">Работа с молодёжью с 15 до 24 лет </w:t>
      </w:r>
    </w:p>
    <w:tbl>
      <w:tblPr>
        <w:tblW w:w="16160" w:type="dxa"/>
        <w:tblInd w:w="250" w:type="dxa"/>
        <w:tblLayout w:type="fixed"/>
        <w:tblLook w:val="04A0" w:firstRow="1" w:lastRow="0" w:firstColumn="1" w:lastColumn="0" w:noHBand="0" w:noVBand="1"/>
      </w:tblPr>
      <w:tblGrid>
        <w:gridCol w:w="562"/>
        <w:gridCol w:w="5675"/>
        <w:gridCol w:w="1701"/>
        <w:gridCol w:w="2268"/>
        <w:gridCol w:w="1985"/>
        <w:gridCol w:w="2693"/>
        <w:gridCol w:w="1276"/>
      </w:tblGrid>
      <w:tr w:rsidR="00390FBF" w:rsidRPr="006B240F" w14:paraId="7CC5DD1B"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hideMark/>
          </w:tcPr>
          <w:p w14:paraId="2C923DDB"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 </w:t>
            </w:r>
          </w:p>
        </w:tc>
        <w:tc>
          <w:tcPr>
            <w:tcW w:w="5675" w:type="dxa"/>
            <w:tcBorders>
              <w:top w:val="single" w:sz="4" w:space="0" w:color="000000"/>
              <w:left w:val="single" w:sz="4" w:space="0" w:color="000000"/>
              <w:bottom w:val="single" w:sz="4" w:space="0" w:color="000000"/>
              <w:right w:val="nil"/>
            </w:tcBorders>
            <w:hideMark/>
          </w:tcPr>
          <w:p w14:paraId="015BD347"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hideMark/>
          </w:tcPr>
          <w:p w14:paraId="3AC500AB"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hideMark/>
          </w:tcPr>
          <w:p w14:paraId="32B76A9A"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hideMark/>
          </w:tcPr>
          <w:p w14:paraId="41816A04"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693" w:type="dxa"/>
            <w:tcBorders>
              <w:top w:val="single" w:sz="4" w:space="0" w:color="000000"/>
              <w:left w:val="single" w:sz="4" w:space="0" w:color="000000"/>
              <w:bottom w:val="single" w:sz="4" w:space="0" w:color="000000"/>
              <w:right w:val="single" w:sz="4" w:space="0" w:color="000000"/>
            </w:tcBorders>
            <w:hideMark/>
          </w:tcPr>
          <w:p w14:paraId="1CCCEDA7"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695E041E"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4DC052EA" w14:textId="77777777" w:rsidR="00390FBF" w:rsidRPr="00E14A8A" w:rsidRDefault="00390FBF" w:rsidP="001707A3">
            <w:pPr>
              <w:pStyle w:val="a3"/>
              <w:suppressAutoHyphens/>
              <w:snapToGrid w:val="0"/>
              <w:spacing w:after="0" w:line="240" w:lineRule="auto"/>
              <w:ind w:left="0"/>
              <w:jc w:val="center"/>
              <w:rPr>
                <w:rFonts w:ascii="Times New Roman" w:hAnsi="Times New Roman"/>
                <w:sz w:val="24"/>
                <w:szCs w:val="24"/>
              </w:rPr>
            </w:pPr>
            <w:r w:rsidRPr="00E14A8A">
              <w:rPr>
                <w:rFonts w:ascii="Times New Roman" w:hAnsi="Times New Roman"/>
                <w:sz w:val="24"/>
                <w:szCs w:val="24"/>
              </w:rPr>
              <w:t>1</w:t>
            </w:r>
          </w:p>
        </w:tc>
        <w:tc>
          <w:tcPr>
            <w:tcW w:w="5675" w:type="dxa"/>
            <w:tcBorders>
              <w:top w:val="single" w:sz="4" w:space="0" w:color="000000"/>
              <w:left w:val="single" w:sz="4" w:space="0" w:color="000000"/>
              <w:bottom w:val="single" w:sz="4" w:space="0" w:color="000000"/>
              <w:right w:val="single" w:sz="4" w:space="0" w:color="000000"/>
            </w:tcBorders>
          </w:tcPr>
          <w:p w14:paraId="6639A975" w14:textId="0200EFAA" w:rsidR="00390FBF" w:rsidRPr="00A87C89" w:rsidRDefault="00390FBF" w:rsidP="001707A3">
            <w:pPr>
              <w:snapToGrid w:val="0"/>
              <w:spacing w:after="0" w:line="240" w:lineRule="auto"/>
              <w:jc w:val="both"/>
              <w:rPr>
                <w:rStyle w:val="1f1"/>
                <w:rFonts w:ascii="Times New Roman" w:hAnsi="Times New Roman"/>
                <w:sz w:val="24"/>
                <w:szCs w:val="24"/>
                <w:lang w:eastAsia="en-US"/>
              </w:rPr>
            </w:pPr>
            <w:r>
              <w:rPr>
                <w:rStyle w:val="1f1"/>
                <w:rFonts w:ascii="Times New Roman" w:hAnsi="Times New Roman"/>
                <w:sz w:val="24"/>
                <w:szCs w:val="24"/>
                <w:lang w:eastAsia="en-US"/>
              </w:rPr>
              <w:t xml:space="preserve">Молодежный фестиваль </w:t>
            </w:r>
            <w:r w:rsidR="00A35F64">
              <w:rPr>
                <w:rStyle w:val="1f1"/>
                <w:rFonts w:ascii="Times New Roman" w:hAnsi="Times New Roman"/>
                <w:sz w:val="24"/>
                <w:szCs w:val="24"/>
                <w:lang w:eastAsia="en-US"/>
              </w:rPr>
              <w:t>«</w:t>
            </w:r>
            <w:r>
              <w:rPr>
                <w:rStyle w:val="1f1"/>
                <w:rFonts w:ascii="Times New Roman" w:hAnsi="Times New Roman"/>
                <w:sz w:val="24"/>
                <w:szCs w:val="24"/>
                <w:lang w:eastAsia="en-US"/>
              </w:rPr>
              <w:t>На студенческой волне</w:t>
            </w:r>
            <w:r w:rsidR="00A35F64">
              <w:rPr>
                <w:rStyle w:val="1f1"/>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4D26CE29"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25.01</w:t>
            </w:r>
          </w:p>
        </w:tc>
        <w:tc>
          <w:tcPr>
            <w:tcW w:w="2268" w:type="dxa"/>
            <w:tcBorders>
              <w:top w:val="single" w:sz="4" w:space="0" w:color="000000"/>
              <w:left w:val="single" w:sz="4" w:space="0" w:color="000000"/>
              <w:bottom w:val="single" w:sz="4" w:space="0" w:color="000000"/>
              <w:right w:val="single" w:sz="4" w:space="0" w:color="000000"/>
            </w:tcBorders>
          </w:tcPr>
          <w:p w14:paraId="64BFE0DF" w14:textId="77777777" w:rsidR="00390FBF" w:rsidRDefault="00390FBF" w:rsidP="001707A3">
            <w:pPr>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АГДК</w:t>
            </w:r>
            <w:r>
              <w:rPr>
                <w:rFonts w:ascii="Times New Roman" w:hAnsi="Times New Roman"/>
                <w:sz w:val="24"/>
                <w:szCs w:val="24"/>
                <w:lang w:eastAsia="en-US"/>
              </w:rPr>
              <w:t>, т/з</w:t>
            </w:r>
          </w:p>
        </w:tc>
        <w:tc>
          <w:tcPr>
            <w:tcW w:w="1985" w:type="dxa"/>
            <w:tcBorders>
              <w:top w:val="single" w:sz="4" w:space="0" w:color="000000"/>
              <w:left w:val="single" w:sz="4" w:space="0" w:color="000000"/>
              <w:bottom w:val="single" w:sz="4" w:space="0" w:color="000000"/>
              <w:right w:val="single" w:sz="4" w:space="0" w:color="000000"/>
            </w:tcBorders>
          </w:tcPr>
          <w:p w14:paraId="3022AD05"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3D5462C5"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485E52F1"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56D0E9F5"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5675" w:type="dxa"/>
            <w:tcBorders>
              <w:top w:val="single" w:sz="4" w:space="0" w:color="000000"/>
              <w:left w:val="single" w:sz="4" w:space="0" w:color="000000"/>
              <w:bottom w:val="single" w:sz="4" w:space="0" w:color="000000"/>
              <w:right w:val="single" w:sz="4" w:space="0" w:color="000000"/>
            </w:tcBorders>
          </w:tcPr>
          <w:p w14:paraId="27AC4DE6" w14:textId="2218E3B0" w:rsidR="00390FBF" w:rsidRPr="00AF14D2" w:rsidRDefault="00390FBF" w:rsidP="001707A3">
            <w:pPr>
              <w:suppressAutoHyphens/>
              <w:spacing w:after="0" w:line="240" w:lineRule="auto"/>
              <w:jc w:val="both"/>
              <w:rPr>
                <w:rFonts w:ascii="Times New Roman" w:hAnsi="Times New Roman"/>
                <w:sz w:val="24"/>
                <w:szCs w:val="24"/>
                <w:lang w:eastAsia="en-US"/>
              </w:rPr>
            </w:pPr>
            <w:r w:rsidRPr="00AF14D2">
              <w:rPr>
                <w:rFonts w:ascii="Times New Roman" w:hAnsi="Times New Roman"/>
                <w:sz w:val="24"/>
                <w:szCs w:val="24"/>
                <w:lang w:eastAsia="en-US"/>
              </w:rPr>
              <w:t xml:space="preserve">Концерт </w:t>
            </w:r>
            <w:r w:rsidR="00A35F64">
              <w:rPr>
                <w:rFonts w:ascii="Times New Roman" w:hAnsi="Times New Roman"/>
                <w:sz w:val="24"/>
                <w:szCs w:val="24"/>
                <w:lang w:eastAsia="en-US"/>
              </w:rPr>
              <w:t>«</w:t>
            </w:r>
            <w:r w:rsidRPr="00AF14D2">
              <w:rPr>
                <w:rFonts w:ascii="Times New Roman" w:hAnsi="Times New Roman"/>
                <w:sz w:val="24"/>
                <w:szCs w:val="24"/>
                <w:lang w:eastAsia="en-US"/>
              </w:rPr>
              <w:t>Праздник последнего звонка</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183527A1"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23.05</w:t>
            </w:r>
          </w:p>
        </w:tc>
        <w:tc>
          <w:tcPr>
            <w:tcW w:w="2268" w:type="dxa"/>
            <w:tcBorders>
              <w:top w:val="single" w:sz="4" w:space="0" w:color="000000"/>
              <w:left w:val="single" w:sz="4" w:space="0" w:color="000000"/>
              <w:bottom w:val="single" w:sz="4" w:space="0" w:color="000000"/>
              <w:right w:val="single" w:sz="4" w:space="0" w:color="000000"/>
            </w:tcBorders>
          </w:tcPr>
          <w:p w14:paraId="4A3E125F"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w:t>
            </w:r>
            <w:r w:rsidRPr="00AF14D2">
              <w:rPr>
                <w:rFonts w:ascii="Times New Roman" w:hAnsi="Times New Roman"/>
                <w:sz w:val="24"/>
                <w:szCs w:val="24"/>
                <w:lang w:eastAsia="en-US"/>
              </w:rPr>
              <w:t>л. ДК</w:t>
            </w:r>
            <w:r>
              <w:rPr>
                <w:rFonts w:ascii="Times New Roman" w:hAnsi="Times New Roman"/>
                <w:sz w:val="24"/>
                <w:szCs w:val="24"/>
                <w:lang w:eastAsia="en-US"/>
              </w:rPr>
              <w:t>, з /з</w:t>
            </w:r>
          </w:p>
        </w:tc>
        <w:tc>
          <w:tcPr>
            <w:tcW w:w="1985" w:type="dxa"/>
            <w:tcBorders>
              <w:top w:val="single" w:sz="4" w:space="0" w:color="000000"/>
              <w:left w:val="single" w:sz="4" w:space="0" w:color="000000"/>
              <w:bottom w:val="single" w:sz="4" w:space="0" w:color="000000"/>
              <w:right w:val="single" w:sz="4" w:space="0" w:color="000000"/>
            </w:tcBorders>
          </w:tcPr>
          <w:p w14:paraId="4A5399E8"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444397E"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A55973A" w14:textId="77777777" w:rsidTr="001707A3">
        <w:tc>
          <w:tcPr>
            <w:tcW w:w="562" w:type="dxa"/>
            <w:tcBorders>
              <w:top w:val="single" w:sz="4" w:space="0" w:color="000000"/>
              <w:left w:val="single" w:sz="4" w:space="0" w:color="000000"/>
              <w:bottom w:val="single" w:sz="4" w:space="0" w:color="000000"/>
              <w:right w:val="nil"/>
            </w:tcBorders>
            <w:vAlign w:val="center"/>
          </w:tcPr>
          <w:p w14:paraId="65A0BBEB" w14:textId="77777777" w:rsidR="00390FB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5675" w:type="dxa"/>
            <w:tcBorders>
              <w:top w:val="single" w:sz="4" w:space="0" w:color="000000"/>
              <w:left w:val="single" w:sz="4" w:space="0" w:color="000000"/>
              <w:bottom w:val="single" w:sz="4" w:space="0" w:color="000000"/>
              <w:right w:val="single" w:sz="4" w:space="0" w:color="000000"/>
            </w:tcBorders>
          </w:tcPr>
          <w:p w14:paraId="62561470" w14:textId="77777777" w:rsidR="00390FBF" w:rsidRPr="00AF14D2" w:rsidRDefault="00390FBF" w:rsidP="001707A3">
            <w:pPr>
              <w:spacing w:after="0" w:line="240" w:lineRule="auto"/>
              <w:jc w:val="both"/>
              <w:rPr>
                <w:rFonts w:ascii="Times New Roman" w:hAnsi="Times New Roman"/>
                <w:sz w:val="24"/>
                <w:szCs w:val="24"/>
                <w:lang w:eastAsia="en-US"/>
              </w:rPr>
            </w:pPr>
            <w:r w:rsidRPr="00AF14D2">
              <w:rPr>
                <w:rFonts w:ascii="Times New Roman" w:hAnsi="Times New Roman"/>
                <w:sz w:val="24"/>
                <w:szCs w:val="24"/>
                <w:lang w:eastAsia="en-US"/>
              </w:rPr>
              <w:t>Торжественная церемония награждения лучших выпускников 202</w:t>
            </w:r>
            <w:r>
              <w:rPr>
                <w:rFonts w:ascii="Times New Roman" w:hAnsi="Times New Roman"/>
                <w:sz w:val="24"/>
                <w:szCs w:val="24"/>
                <w:lang w:eastAsia="en-US"/>
              </w:rPr>
              <w:t>3</w:t>
            </w:r>
            <w:r w:rsidRPr="00AF14D2">
              <w:rPr>
                <w:rFonts w:ascii="Times New Roman" w:hAnsi="Times New Roman"/>
                <w:sz w:val="24"/>
                <w:szCs w:val="24"/>
                <w:lang w:eastAsia="en-US"/>
              </w:rPr>
              <w:t xml:space="preserve"> года</w:t>
            </w:r>
          </w:p>
        </w:tc>
        <w:tc>
          <w:tcPr>
            <w:tcW w:w="1701" w:type="dxa"/>
            <w:tcBorders>
              <w:top w:val="single" w:sz="4" w:space="0" w:color="000000"/>
              <w:left w:val="single" w:sz="4" w:space="0" w:color="000000"/>
              <w:bottom w:val="single" w:sz="4" w:space="0" w:color="000000"/>
              <w:right w:val="single" w:sz="4" w:space="0" w:color="000000"/>
            </w:tcBorders>
          </w:tcPr>
          <w:p w14:paraId="1B5B0660"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июнь</w:t>
            </w:r>
          </w:p>
        </w:tc>
        <w:tc>
          <w:tcPr>
            <w:tcW w:w="2268" w:type="dxa"/>
            <w:tcBorders>
              <w:top w:val="single" w:sz="4" w:space="0" w:color="000000"/>
              <w:left w:val="single" w:sz="4" w:space="0" w:color="000000"/>
              <w:bottom w:val="single" w:sz="4" w:space="0" w:color="000000"/>
              <w:right w:val="single" w:sz="4" w:space="0" w:color="000000"/>
            </w:tcBorders>
          </w:tcPr>
          <w:p w14:paraId="0E1043C1"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з\з</w:t>
            </w:r>
          </w:p>
        </w:tc>
        <w:tc>
          <w:tcPr>
            <w:tcW w:w="1985" w:type="dxa"/>
            <w:tcBorders>
              <w:top w:val="single" w:sz="4" w:space="0" w:color="000000"/>
              <w:left w:val="single" w:sz="4" w:space="0" w:color="000000"/>
              <w:bottom w:val="single" w:sz="4" w:space="0" w:color="000000"/>
              <w:right w:val="single" w:sz="4" w:space="0" w:color="000000"/>
            </w:tcBorders>
          </w:tcPr>
          <w:p w14:paraId="21040367" w14:textId="77777777" w:rsidR="00390FBF" w:rsidRPr="00B8669F" w:rsidRDefault="00390FBF" w:rsidP="001707A3">
            <w:pPr>
              <w:spacing w:after="0" w:line="240" w:lineRule="auto"/>
              <w:jc w:val="center"/>
              <w:rPr>
                <w:rFonts w:ascii="Times New Roman" w:hAnsi="Times New Roman"/>
                <w:sz w:val="24"/>
                <w:szCs w:val="24"/>
                <w:highlight w:val="yellow"/>
                <w:lang w:eastAsia="en-US"/>
              </w:rPr>
            </w:pPr>
            <w:r w:rsidRPr="00AB5EA9">
              <w:rPr>
                <w:rFonts w:ascii="Times New Roman" w:hAnsi="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14:paraId="32035A6A" w14:textId="77777777" w:rsidR="00390FBF" w:rsidRPr="00B8669F" w:rsidRDefault="00390FBF" w:rsidP="001707A3">
            <w:pPr>
              <w:spacing w:after="0" w:line="240" w:lineRule="auto"/>
              <w:jc w:val="center"/>
              <w:rPr>
                <w:rFonts w:ascii="Times New Roman" w:hAnsi="Times New Roman"/>
                <w:sz w:val="24"/>
                <w:szCs w:val="24"/>
                <w:highlight w:val="yellow"/>
                <w:lang w:eastAsia="en-US"/>
              </w:rPr>
            </w:pPr>
            <w:r w:rsidRPr="006B240F">
              <w:rPr>
                <w:rFonts w:ascii="Times New Roman" w:hAnsi="Times New Roman"/>
                <w:sz w:val="24"/>
                <w:szCs w:val="24"/>
              </w:rPr>
              <w:t>Зав. к/м отд.</w:t>
            </w:r>
          </w:p>
        </w:tc>
        <w:tc>
          <w:tcPr>
            <w:tcW w:w="1276" w:type="dxa"/>
          </w:tcPr>
          <w:p w14:paraId="45B05FBC" w14:textId="77777777" w:rsidR="00390FBF" w:rsidRPr="00B8669F" w:rsidRDefault="00390FBF" w:rsidP="001707A3">
            <w:pPr>
              <w:spacing w:after="0" w:line="240" w:lineRule="auto"/>
              <w:jc w:val="center"/>
              <w:rPr>
                <w:rFonts w:ascii="Times New Roman" w:hAnsi="Times New Roman"/>
                <w:sz w:val="24"/>
                <w:szCs w:val="24"/>
                <w:highlight w:val="yellow"/>
                <w:lang w:eastAsia="en-US"/>
              </w:rPr>
            </w:pPr>
          </w:p>
        </w:tc>
      </w:tr>
      <w:tr w:rsidR="00390FBF" w:rsidRPr="006B240F" w14:paraId="77EF4D6D" w14:textId="77777777" w:rsidTr="001707A3">
        <w:trPr>
          <w:gridAfter w:val="1"/>
          <w:wAfter w:w="1276" w:type="dxa"/>
          <w:trHeight w:val="455"/>
        </w:trPr>
        <w:tc>
          <w:tcPr>
            <w:tcW w:w="562" w:type="dxa"/>
            <w:tcBorders>
              <w:top w:val="single" w:sz="4" w:space="0" w:color="000000"/>
              <w:left w:val="single" w:sz="4" w:space="0" w:color="000000"/>
              <w:bottom w:val="single" w:sz="4" w:space="0" w:color="000000"/>
              <w:right w:val="nil"/>
            </w:tcBorders>
            <w:vAlign w:val="center"/>
          </w:tcPr>
          <w:p w14:paraId="60973D12"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5675" w:type="dxa"/>
            <w:tcBorders>
              <w:top w:val="single" w:sz="4" w:space="0" w:color="000000"/>
              <w:left w:val="single" w:sz="4" w:space="0" w:color="000000"/>
              <w:bottom w:val="single" w:sz="4" w:space="0" w:color="000000"/>
              <w:right w:val="nil"/>
            </w:tcBorders>
          </w:tcPr>
          <w:p w14:paraId="250ED3CD" w14:textId="77777777" w:rsidR="00390FBF" w:rsidRPr="006B240F" w:rsidRDefault="00390FBF" w:rsidP="001707A3">
            <w:pPr>
              <w:suppressAutoHyphens/>
              <w:snapToGrid w:val="0"/>
              <w:spacing w:after="0" w:line="240" w:lineRule="auto"/>
              <w:jc w:val="both"/>
              <w:rPr>
                <w:rFonts w:ascii="Times New Roman" w:hAnsi="Times New Roman"/>
                <w:sz w:val="24"/>
                <w:szCs w:val="24"/>
              </w:rPr>
            </w:pPr>
            <w:r w:rsidRPr="006B240F">
              <w:rPr>
                <w:rFonts w:ascii="Times New Roman" w:hAnsi="Times New Roman"/>
                <w:sz w:val="24"/>
                <w:szCs w:val="24"/>
              </w:rPr>
              <w:t>Выпускной вечер 9-11 классов</w:t>
            </w:r>
          </w:p>
        </w:tc>
        <w:tc>
          <w:tcPr>
            <w:tcW w:w="1701" w:type="dxa"/>
            <w:tcBorders>
              <w:top w:val="single" w:sz="4" w:space="0" w:color="000000"/>
              <w:left w:val="single" w:sz="4" w:space="0" w:color="000000"/>
              <w:bottom w:val="single" w:sz="4" w:space="0" w:color="000000"/>
              <w:right w:val="nil"/>
            </w:tcBorders>
          </w:tcPr>
          <w:p w14:paraId="44E0276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Июнь</w:t>
            </w:r>
          </w:p>
        </w:tc>
        <w:tc>
          <w:tcPr>
            <w:tcW w:w="2268" w:type="dxa"/>
            <w:tcBorders>
              <w:top w:val="single" w:sz="4" w:space="0" w:color="000000"/>
              <w:left w:val="single" w:sz="4" w:space="0" w:color="000000"/>
              <w:bottom w:val="single" w:sz="4" w:space="0" w:color="000000"/>
              <w:right w:val="nil"/>
            </w:tcBorders>
          </w:tcPr>
          <w:p w14:paraId="665482A4"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АГДК</w:t>
            </w:r>
            <w:r>
              <w:rPr>
                <w:rFonts w:ascii="Times New Roman" w:hAnsi="Times New Roman"/>
                <w:sz w:val="24"/>
                <w:szCs w:val="24"/>
              </w:rPr>
              <w:t xml:space="preserve">, </w:t>
            </w:r>
            <w:proofErr w:type="spellStart"/>
            <w:r>
              <w:rPr>
                <w:rFonts w:ascii="Times New Roman" w:hAnsi="Times New Roman"/>
                <w:sz w:val="24"/>
                <w:szCs w:val="24"/>
              </w:rPr>
              <w:t>танц</w:t>
            </w:r>
            <w:proofErr w:type="spellEnd"/>
            <w:r>
              <w:rPr>
                <w:rFonts w:ascii="Times New Roman" w:hAnsi="Times New Roman"/>
                <w:sz w:val="24"/>
                <w:szCs w:val="24"/>
              </w:rPr>
              <w:t>. зал</w:t>
            </w:r>
          </w:p>
          <w:p w14:paraId="5324C0D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05F9B4"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14:paraId="344937D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F1D63CF"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327A3C25"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5675" w:type="dxa"/>
            <w:tcBorders>
              <w:top w:val="single" w:sz="4" w:space="0" w:color="000000"/>
              <w:left w:val="single" w:sz="4" w:space="0" w:color="000000"/>
              <w:bottom w:val="single" w:sz="4" w:space="0" w:color="000000"/>
              <w:right w:val="single" w:sz="4" w:space="0" w:color="000000"/>
            </w:tcBorders>
          </w:tcPr>
          <w:p w14:paraId="16622059" w14:textId="77777777" w:rsidR="00390FBF" w:rsidRPr="00AF14D2" w:rsidRDefault="00390FBF" w:rsidP="001707A3">
            <w:pPr>
              <w:spacing w:after="0" w:line="240" w:lineRule="auto"/>
              <w:jc w:val="both"/>
              <w:rPr>
                <w:rFonts w:ascii="Times New Roman" w:hAnsi="Times New Roman"/>
                <w:sz w:val="24"/>
                <w:szCs w:val="24"/>
                <w:lang w:eastAsia="en-US"/>
              </w:rPr>
            </w:pPr>
            <w:r w:rsidRPr="00AF14D2">
              <w:rPr>
                <w:rFonts w:ascii="Times New Roman" w:hAnsi="Times New Roman"/>
                <w:bCs/>
                <w:sz w:val="24"/>
                <w:szCs w:val="24"/>
                <w:lang w:eastAsia="en-US"/>
              </w:rPr>
              <w:t xml:space="preserve">Интерактивная программа, </w:t>
            </w:r>
            <w:proofErr w:type="spellStart"/>
            <w:r w:rsidRPr="00AF14D2">
              <w:rPr>
                <w:rFonts w:ascii="Times New Roman" w:hAnsi="Times New Roman"/>
                <w:bCs/>
                <w:sz w:val="24"/>
                <w:szCs w:val="24"/>
                <w:lang w:eastAsia="en-US"/>
              </w:rPr>
              <w:t>посв</w:t>
            </w:r>
            <w:proofErr w:type="spellEnd"/>
            <w:r w:rsidRPr="00AF14D2">
              <w:rPr>
                <w:rFonts w:ascii="Times New Roman" w:hAnsi="Times New Roman"/>
                <w:bCs/>
                <w:sz w:val="24"/>
                <w:szCs w:val="24"/>
                <w:lang w:eastAsia="en-US"/>
              </w:rPr>
              <w:t>. Дню молодежи</w:t>
            </w:r>
          </w:p>
        </w:tc>
        <w:tc>
          <w:tcPr>
            <w:tcW w:w="1701" w:type="dxa"/>
            <w:tcBorders>
              <w:top w:val="single" w:sz="4" w:space="0" w:color="000000"/>
              <w:left w:val="single" w:sz="4" w:space="0" w:color="000000"/>
              <w:bottom w:val="single" w:sz="4" w:space="0" w:color="000000"/>
              <w:right w:val="single" w:sz="4" w:space="0" w:color="000000"/>
            </w:tcBorders>
          </w:tcPr>
          <w:p w14:paraId="4D7FC60E"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27.06</w:t>
            </w:r>
          </w:p>
        </w:tc>
        <w:tc>
          <w:tcPr>
            <w:tcW w:w="2268" w:type="dxa"/>
            <w:tcBorders>
              <w:top w:val="single" w:sz="4" w:space="0" w:color="000000"/>
              <w:left w:val="single" w:sz="4" w:space="0" w:color="000000"/>
              <w:bottom w:val="single" w:sz="4" w:space="0" w:color="000000"/>
              <w:right w:val="single" w:sz="4" w:space="0" w:color="000000"/>
            </w:tcBorders>
          </w:tcPr>
          <w:p w14:paraId="39DDEB1E"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п</w:t>
            </w:r>
            <w:r w:rsidRPr="00AF14D2">
              <w:rPr>
                <w:rFonts w:ascii="Times New Roman" w:hAnsi="Times New Roman"/>
                <w:sz w:val="24"/>
                <w:szCs w:val="24"/>
                <w:lang w:eastAsia="en-US"/>
              </w:rPr>
              <w:t>л. ДК</w:t>
            </w:r>
          </w:p>
        </w:tc>
        <w:tc>
          <w:tcPr>
            <w:tcW w:w="1985" w:type="dxa"/>
            <w:tcBorders>
              <w:top w:val="single" w:sz="4" w:space="0" w:color="000000"/>
              <w:left w:val="single" w:sz="4" w:space="0" w:color="000000"/>
              <w:bottom w:val="single" w:sz="4" w:space="0" w:color="000000"/>
              <w:right w:val="single" w:sz="4" w:space="0" w:color="000000"/>
            </w:tcBorders>
          </w:tcPr>
          <w:p w14:paraId="1191A42F"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1B54611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1EAE4FC1"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758AB55E" w14:textId="77777777" w:rsidR="00390FBF" w:rsidRPr="006B240F" w:rsidRDefault="00390FBF" w:rsidP="001707A3">
            <w:pPr>
              <w:pStyle w:val="a3"/>
              <w:suppressAutoHyphens/>
              <w:snapToGrid w:val="0"/>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5675" w:type="dxa"/>
            <w:tcBorders>
              <w:top w:val="single" w:sz="4" w:space="0" w:color="000000"/>
              <w:left w:val="single" w:sz="4" w:space="0" w:color="000000"/>
              <w:right w:val="single" w:sz="4" w:space="0" w:color="000000"/>
            </w:tcBorders>
          </w:tcPr>
          <w:p w14:paraId="655CC7B0" w14:textId="5226F1FE" w:rsidR="00390FBF" w:rsidRPr="005A7E89" w:rsidRDefault="00390FBF" w:rsidP="001707A3">
            <w:pPr>
              <w:spacing w:after="0" w:line="240" w:lineRule="auto"/>
              <w:jc w:val="both"/>
              <w:rPr>
                <w:rFonts w:ascii="Times New Roman" w:hAnsi="Times New Roman"/>
                <w:sz w:val="24"/>
                <w:szCs w:val="24"/>
                <w:lang w:eastAsia="en-US"/>
              </w:rPr>
            </w:pPr>
            <w:r>
              <w:rPr>
                <w:rFonts w:ascii="Times New Roman" w:hAnsi="Times New Roman"/>
                <w:sz w:val="24"/>
                <w:szCs w:val="24"/>
                <w:shd w:val="clear" w:color="auto" w:fill="FFFFFF"/>
              </w:rPr>
              <w:t>К</w:t>
            </w:r>
            <w:r w:rsidRPr="005A7E89">
              <w:rPr>
                <w:rFonts w:ascii="Times New Roman" w:hAnsi="Times New Roman"/>
                <w:sz w:val="24"/>
                <w:szCs w:val="24"/>
                <w:shd w:val="clear" w:color="auto" w:fill="FFFFFF"/>
              </w:rPr>
              <w:t>ультурно-образовательная акция</w:t>
            </w:r>
            <w:r>
              <w:rPr>
                <w:rFonts w:ascii="Times New Roman" w:hAnsi="Times New Roman"/>
                <w:sz w:val="24"/>
                <w:szCs w:val="24"/>
                <w:shd w:val="clear" w:color="auto" w:fill="FFFFFF"/>
              </w:rPr>
              <w:t xml:space="preserve"> </w:t>
            </w:r>
            <w:r w:rsidR="00A35F64">
              <w:rPr>
                <w:rFonts w:ascii="Times New Roman" w:hAnsi="Times New Roman"/>
                <w:sz w:val="24"/>
                <w:szCs w:val="24"/>
                <w:shd w:val="clear" w:color="auto" w:fill="FFFFFF"/>
              </w:rPr>
              <w:t>«</w:t>
            </w:r>
            <w:r>
              <w:rPr>
                <w:rFonts w:ascii="Times New Roman" w:hAnsi="Times New Roman"/>
                <w:sz w:val="24"/>
                <w:szCs w:val="24"/>
                <w:shd w:val="clear" w:color="auto" w:fill="FFFFFF"/>
              </w:rPr>
              <w:t>Ночь искусств</w:t>
            </w:r>
            <w:r w:rsidR="00A35F64">
              <w:rPr>
                <w:rFonts w:ascii="Times New Roman" w:hAnsi="Times New Roman"/>
                <w:sz w:val="24"/>
                <w:szCs w:val="24"/>
                <w:shd w:val="clear" w:color="auto" w:fill="FFFFFF"/>
              </w:rPr>
              <w:t>»</w:t>
            </w:r>
          </w:p>
          <w:p w14:paraId="3365A466" w14:textId="77777777" w:rsidR="00390FBF" w:rsidRPr="005A7E89" w:rsidRDefault="00390FBF" w:rsidP="001707A3">
            <w:pPr>
              <w:snapToGrid w:val="0"/>
              <w:spacing w:after="0" w:line="240" w:lineRule="auto"/>
              <w:jc w:val="both"/>
              <w:rPr>
                <w:rFonts w:ascii="Times New Roman" w:hAnsi="Times New Roman"/>
                <w:sz w:val="24"/>
                <w:szCs w:val="24"/>
                <w:lang w:eastAsia="en-US"/>
              </w:rPr>
            </w:pPr>
            <w:r w:rsidRPr="00AF14D2">
              <w:rPr>
                <w:rStyle w:val="1f1"/>
                <w:rFonts w:ascii="Times New Roman" w:hAnsi="Times New Roman"/>
                <w:sz w:val="24"/>
                <w:szCs w:val="24"/>
                <w:lang w:eastAsia="en-US"/>
              </w:rPr>
              <w:t>Концерт, посв</w:t>
            </w:r>
            <w:r>
              <w:rPr>
                <w:rStyle w:val="1f1"/>
                <w:rFonts w:ascii="Times New Roman" w:hAnsi="Times New Roman"/>
                <w:sz w:val="24"/>
                <w:szCs w:val="24"/>
                <w:lang w:eastAsia="en-US"/>
              </w:rPr>
              <w:t>ящённый</w:t>
            </w:r>
            <w:r w:rsidRPr="00AF14D2">
              <w:rPr>
                <w:rStyle w:val="1f1"/>
                <w:rFonts w:ascii="Times New Roman" w:hAnsi="Times New Roman"/>
                <w:sz w:val="24"/>
                <w:szCs w:val="24"/>
                <w:lang w:eastAsia="en-US"/>
              </w:rPr>
              <w:t xml:space="preserve"> Дню народного единства</w:t>
            </w:r>
          </w:p>
        </w:tc>
        <w:tc>
          <w:tcPr>
            <w:tcW w:w="1701" w:type="dxa"/>
            <w:tcBorders>
              <w:top w:val="single" w:sz="4" w:space="0" w:color="000000"/>
              <w:left w:val="single" w:sz="4" w:space="0" w:color="000000"/>
              <w:right w:val="single" w:sz="4" w:space="0" w:color="000000"/>
            </w:tcBorders>
          </w:tcPr>
          <w:p w14:paraId="5D60A163"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04.11</w:t>
            </w:r>
          </w:p>
        </w:tc>
        <w:tc>
          <w:tcPr>
            <w:tcW w:w="2268" w:type="dxa"/>
            <w:tcBorders>
              <w:top w:val="single" w:sz="4" w:space="0" w:color="000000"/>
              <w:left w:val="single" w:sz="4" w:space="0" w:color="000000"/>
              <w:right w:val="single" w:sz="4" w:space="0" w:color="000000"/>
            </w:tcBorders>
          </w:tcPr>
          <w:p w14:paraId="5F1C45FA"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АГДК, т/з, з/з</w:t>
            </w:r>
          </w:p>
        </w:tc>
        <w:tc>
          <w:tcPr>
            <w:tcW w:w="1985" w:type="dxa"/>
            <w:tcBorders>
              <w:top w:val="single" w:sz="4" w:space="0" w:color="000000"/>
              <w:left w:val="single" w:sz="4" w:space="0" w:color="000000"/>
              <w:bottom w:val="single" w:sz="4" w:space="0" w:color="000000"/>
              <w:right w:val="single" w:sz="4" w:space="0" w:color="000000"/>
            </w:tcBorders>
          </w:tcPr>
          <w:p w14:paraId="5AB5810E"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0024CBE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3A231560"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203670DD" w14:textId="77777777" w:rsidR="00390FBF" w:rsidRDefault="00390FBF" w:rsidP="001707A3">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7</w:t>
            </w:r>
          </w:p>
        </w:tc>
        <w:tc>
          <w:tcPr>
            <w:tcW w:w="5675" w:type="dxa"/>
            <w:tcBorders>
              <w:top w:val="single" w:sz="4" w:space="0" w:color="000000"/>
              <w:left w:val="single" w:sz="4" w:space="0" w:color="000000"/>
              <w:bottom w:val="single" w:sz="4" w:space="0" w:color="000000"/>
              <w:right w:val="nil"/>
            </w:tcBorders>
          </w:tcPr>
          <w:p w14:paraId="639496AA" w14:textId="77777777" w:rsidR="00390FBF" w:rsidRPr="00AF14D2" w:rsidRDefault="00390FBF" w:rsidP="001707A3">
            <w:pPr>
              <w:suppressAutoHyphens/>
              <w:snapToGrid w:val="0"/>
              <w:spacing w:after="0" w:line="240" w:lineRule="auto"/>
              <w:jc w:val="both"/>
              <w:rPr>
                <w:rFonts w:ascii="Times New Roman" w:hAnsi="Times New Roman"/>
                <w:sz w:val="24"/>
                <w:szCs w:val="24"/>
                <w:lang w:eastAsia="en-US"/>
              </w:rPr>
            </w:pPr>
            <w:r w:rsidRPr="00AF14D2">
              <w:rPr>
                <w:rFonts w:ascii="Times New Roman" w:hAnsi="Times New Roman"/>
                <w:sz w:val="24"/>
                <w:szCs w:val="24"/>
                <w:lang w:eastAsia="en-US"/>
              </w:rPr>
              <w:t>День волонтера</w:t>
            </w:r>
          </w:p>
        </w:tc>
        <w:tc>
          <w:tcPr>
            <w:tcW w:w="1701" w:type="dxa"/>
            <w:tcBorders>
              <w:top w:val="single" w:sz="4" w:space="0" w:color="000000"/>
              <w:left w:val="single" w:sz="4" w:space="0" w:color="000000"/>
              <w:bottom w:val="single" w:sz="4" w:space="0" w:color="000000"/>
              <w:right w:val="nil"/>
            </w:tcBorders>
          </w:tcPr>
          <w:p w14:paraId="5664E36E" w14:textId="77777777" w:rsidR="00390FBF" w:rsidRPr="00AF14D2" w:rsidRDefault="00390FBF" w:rsidP="001707A3">
            <w:pPr>
              <w:spacing w:after="0" w:line="240" w:lineRule="auto"/>
              <w:jc w:val="center"/>
              <w:rPr>
                <w:rFonts w:ascii="Times New Roman" w:hAnsi="Times New Roman"/>
                <w:sz w:val="24"/>
                <w:szCs w:val="24"/>
                <w:lang w:eastAsia="en-US"/>
              </w:rPr>
            </w:pPr>
            <w:r w:rsidRPr="00AF14D2">
              <w:rPr>
                <w:rFonts w:ascii="Times New Roman" w:hAnsi="Times New Roman"/>
                <w:sz w:val="24"/>
                <w:szCs w:val="24"/>
                <w:lang w:eastAsia="en-US"/>
              </w:rPr>
              <w:t>05.12</w:t>
            </w:r>
          </w:p>
        </w:tc>
        <w:tc>
          <w:tcPr>
            <w:tcW w:w="2268" w:type="dxa"/>
            <w:tcBorders>
              <w:top w:val="single" w:sz="4" w:space="0" w:color="000000"/>
              <w:left w:val="single" w:sz="4" w:space="0" w:color="000000"/>
              <w:bottom w:val="single" w:sz="4" w:space="0" w:color="000000"/>
              <w:right w:val="nil"/>
            </w:tcBorders>
          </w:tcPr>
          <w:p w14:paraId="7775CD79" w14:textId="77777777" w:rsidR="00390FBF" w:rsidRPr="00AF14D2" w:rsidRDefault="00D419E3" w:rsidP="001707A3">
            <w:pPr>
              <w:spacing w:after="0" w:line="240" w:lineRule="auto"/>
              <w:jc w:val="center"/>
              <w:rPr>
                <w:rFonts w:ascii="Times New Roman" w:hAnsi="Times New Roman"/>
                <w:sz w:val="24"/>
                <w:szCs w:val="24"/>
                <w:shd w:val="clear" w:color="auto" w:fill="FFFFFF"/>
              </w:rPr>
            </w:pPr>
            <w:hyperlink r:id="rId169" w:history="1">
              <w:r w:rsidR="00390FBF" w:rsidRPr="00542CD5">
                <w:rPr>
                  <w:rStyle w:val="ac"/>
                  <w:rFonts w:ascii="Times New Roman" w:hAnsi="Times New Roman"/>
                  <w:sz w:val="24"/>
                  <w:szCs w:val="24"/>
                  <w:shd w:val="clear" w:color="auto" w:fill="FFFFFF"/>
                </w:rPr>
                <w:t>https://vk.com/dkapatity</w:t>
              </w:r>
            </w:hyperlink>
            <w:r w:rsidR="00390FBF">
              <w:rPr>
                <w:rFonts w:ascii="Times New Roman" w:hAnsi="Times New Roman"/>
                <w:sz w:val="24"/>
                <w:szCs w:val="24"/>
                <w:shd w:val="clear" w:color="auto" w:fill="FFFFFF"/>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D5884FA"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14:paraId="47F26BEC"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01DAE505"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6EF7D924" w14:textId="77777777" w:rsidR="00390FBF" w:rsidRDefault="00390FBF" w:rsidP="001707A3">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8</w:t>
            </w:r>
          </w:p>
        </w:tc>
        <w:tc>
          <w:tcPr>
            <w:tcW w:w="5675" w:type="dxa"/>
            <w:tcBorders>
              <w:top w:val="single" w:sz="4" w:space="0" w:color="000000"/>
              <w:left w:val="single" w:sz="4" w:space="0" w:color="000000"/>
              <w:bottom w:val="single" w:sz="4" w:space="0" w:color="000000"/>
              <w:right w:val="nil"/>
            </w:tcBorders>
          </w:tcPr>
          <w:p w14:paraId="35522F0B" w14:textId="77777777" w:rsidR="00390FBF" w:rsidRPr="00AF14D2" w:rsidRDefault="00390FBF" w:rsidP="001707A3">
            <w:pPr>
              <w:suppressAutoHyphens/>
              <w:snapToGrid w:val="0"/>
              <w:spacing w:after="0" w:line="240" w:lineRule="auto"/>
              <w:jc w:val="both"/>
              <w:rPr>
                <w:rFonts w:ascii="Times New Roman" w:hAnsi="Times New Roman"/>
                <w:sz w:val="24"/>
                <w:szCs w:val="24"/>
                <w:lang w:eastAsia="en-US"/>
              </w:rPr>
            </w:pPr>
            <w:r w:rsidRPr="003044E8">
              <w:rPr>
                <w:rFonts w:ascii="Times New Roman" w:hAnsi="Times New Roman"/>
                <w:sz w:val="24"/>
                <w:szCs w:val="24"/>
                <w:lang w:eastAsia="en-US"/>
              </w:rPr>
              <w:t>Интерактивные молодежные программы</w:t>
            </w:r>
          </w:p>
        </w:tc>
        <w:tc>
          <w:tcPr>
            <w:tcW w:w="1701" w:type="dxa"/>
            <w:tcBorders>
              <w:top w:val="single" w:sz="4" w:space="0" w:color="000000"/>
              <w:left w:val="single" w:sz="4" w:space="0" w:color="000000"/>
              <w:bottom w:val="single" w:sz="4" w:space="0" w:color="000000"/>
              <w:right w:val="nil"/>
            </w:tcBorders>
          </w:tcPr>
          <w:p w14:paraId="2CE3814E"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сентябрь</w:t>
            </w:r>
          </w:p>
          <w:p w14:paraId="2EE44BAD"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268" w:type="dxa"/>
            <w:tcBorders>
              <w:top w:val="single" w:sz="4" w:space="0" w:color="000000"/>
              <w:left w:val="single" w:sz="4" w:space="0" w:color="000000"/>
              <w:bottom w:val="single" w:sz="4" w:space="0" w:color="000000"/>
              <w:right w:val="nil"/>
            </w:tcBorders>
          </w:tcPr>
          <w:p w14:paraId="07380A7C" w14:textId="77777777" w:rsidR="00390FBF" w:rsidRPr="00AF14D2" w:rsidRDefault="00390FBF" w:rsidP="001707A3">
            <w:pPr>
              <w:spacing w:after="0" w:line="240" w:lineRule="auto"/>
              <w:jc w:val="center"/>
              <w:rPr>
                <w:rFonts w:ascii="Times New Roman" w:hAnsi="Times New Roman"/>
                <w:sz w:val="24"/>
                <w:szCs w:val="24"/>
                <w:shd w:val="clear" w:color="auto" w:fill="FFFFFF"/>
              </w:rPr>
            </w:pPr>
            <w:r w:rsidRPr="003044E8">
              <w:rPr>
                <w:rFonts w:ascii="Times New Roman" w:hAnsi="Times New Roman"/>
                <w:sz w:val="24"/>
                <w:szCs w:val="24"/>
                <w:shd w:val="clear" w:color="auto" w:fill="FFFFFF"/>
              </w:rPr>
              <w:t xml:space="preserve">АГДК, </w:t>
            </w:r>
            <w:proofErr w:type="spellStart"/>
            <w:r w:rsidRPr="003044E8">
              <w:rPr>
                <w:rFonts w:ascii="Times New Roman" w:hAnsi="Times New Roman"/>
                <w:sz w:val="24"/>
                <w:szCs w:val="24"/>
                <w:shd w:val="clear" w:color="auto" w:fill="FFFFFF"/>
              </w:rPr>
              <w:t>танц</w:t>
            </w:r>
            <w:proofErr w:type="spellEnd"/>
            <w:r w:rsidRPr="003044E8">
              <w:rPr>
                <w:rFonts w:ascii="Times New Roman" w:hAnsi="Times New Roman"/>
                <w:sz w:val="24"/>
                <w:szCs w:val="24"/>
                <w:shd w:val="clear" w:color="auto" w:fill="FFFFFF"/>
              </w:rPr>
              <w:t>. зал</w:t>
            </w:r>
          </w:p>
        </w:tc>
        <w:tc>
          <w:tcPr>
            <w:tcW w:w="1985" w:type="dxa"/>
            <w:tcBorders>
              <w:top w:val="single" w:sz="4" w:space="0" w:color="000000"/>
              <w:left w:val="single" w:sz="4" w:space="0" w:color="000000"/>
              <w:bottom w:val="single" w:sz="4" w:space="0" w:color="000000"/>
              <w:right w:val="single" w:sz="4" w:space="0" w:color="000000"/>
            </w:tcBorders>
          </w:tcPr>
          <w:p w14:paraId="0BF6FA56"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1CEE6D11"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3044E8">
              <w:rPr>
                <w:rFonts w:ascii="Times New Roman" w:hAnsi="Times New Roman"/>
                <w:sz w:val="24"/>
                <w:szCs w:val="24"/>
              </w:rPr>
              <w:t>Зав. к/м отд.</w:t>
            </w:r>
          </w:p>
        </w:tc>
      </w:tr>
      <w:tr w:rsidR="00390FBF" w:rsidRPr="006B240F" w14:paraId="703C36B2" w14:textId="77777777" w:rsidTr="001707A3">
        <w:trPr>
          <w:gridAfter w:val="1"/>
          <w:wAfter w:w="1276" w:type="dxa"/>
        </w:trPr>
        <w:tc>
          <w:tcPr>
            <w:tcW w:w="562" w:type="dxa"/>
            <w:tcBorders>
              <w:top w:val="single" w:sz="4" w:space="0" w:color="000000"/>
              <w:left w:val="single" w:sz="4" w:space="0" w:color="000000"/>
              <w:bottom w:val="single" w:sz="4" w:space="0" w:color="000000"/>
              <w:right w:val="nil"/>
            </w:tcBorders>
            <w:vAlign w:val="center"/>
          </w:tcPr>
          <w:p w14:paraId="45909B00" w14:textId="77777777" w:rsidR="00390FBF" w:rsidRDefault="00390FBF" w:rsidP="001707A3">
            <w:pPr>
              <w:pStyle w:val="a3"/>
              <w:suppressAutoHyphens/>
              <w:snapToGrid w:val="0"/>
              <w:spacing w:after="0" w:line="240" w:lineRule="auto"/>
              <w:ind w:left="0"/>
              <w:rPr>
                <w:rFonts w:ascii="Times New Roman" w:hAnsi="Times New Roman"/>
                <w:sz w:val="24"/>
                <w:szCs w:val="24"/>
              </w:rPr>
            </w:pPr>
            <w:r>
              <w:rPr>
                <w:rFonts w:ascii="Times New Roman" w:hAnsi="Times New Roman"/>
                <w:sz w:val="24"/>
                <w:szCs w:val="24"/>
              </w:rPr>
              <w:t>9</w:t>
            </w:r>
          </w:p>
        </w:tc>
        <w:tc>
          <w:tcPr>
            <w:tcW w:w="5675" w:type="dxa"/>
            <w:tcBorders>
              <w:top w:val="single" w:sz="4" w:space="0" w:color="000000"/>
              <w:left w:val="single" w:sz="4" w:space="0" w:color="000000"/>
              <w:bottom w:val="single" w:sz="4" w:space="0" w:color="000000"/>
              <w:right w:val="nil"/>
            </w:tcBorders>
          </w:tcPr>
          <w:p w14:paraId="579732F5" w14:textId="77777777" w:rsidR="00390FBF" w:rsidRPr="003044E8" w:rsidRDefault="00390FBF" w:rsidP="001707A3">
            <w:pPr>
              <w:suppressAutoHyphens/>
              <w:snapToGri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Мероприятия по взаимодействию с РДДМ</w:t>
            </w:r>
          </w:p>
        </w:tc>
        <w:tc>
          <w:tcPr>
            <w:tcW w:w="1701" w:type="dxa"/>
            <w:tcBorders>
              <w:top w:val="single" w:sz="4" w:space="0" w:color="000000"/>
              <w:left w:val="single" w:sz="4" w:space="0" w:color="000000"/>
              <w:bottom w:val="single" w:sz="4" w:space="0" w:color="000000"/>
              <w:right w:val="nil"/>
            </w:tcBorders>
          </w:tcPr>
          <w:p w14:paraId="5E8AB752" w14:textId="77777777" w:rsidR="00390FBF"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nil"/>
            </w:tcBorders>
          </w:tcPr>
          <w:p w14:paraId="0AA7A839" w14:textId="77777777" w:rsidR="00390FBF" w:rsidRPr="003044E8" w:rsidRDefault="00390FBF" w:rsidP="001707A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Школа 14</w:t>
            </w:r>
          </w:p>
        </w:tc>
        <w:tc>
          <w:tcPr>
            <w:tcW w:w="1985" w:type="dxa"/>
            <w:tcBorders>
              <w:top w:val="single" w:sz="4" w:space="0" w:color="000000"/>
              <w:left w:val="single" w:sz="4" w:space="0" w:color="000000"/>
              <w:bottom w:val="single" w:sz="4" w:space="0" w:color="000000"/>
              <w:right w:val="single" w:sz="4" w:space="0" w:color="000000"/>
            </w:tcBorders>
          </w:tcPr>
          <w:p w14:paraId="5CED479B" w14:textId="77777777" w:rsidR="00390FB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14:paraId="15E0E84B" w14:textId="77777777" w:rsidR="00390FBF" w:rsidRPr="003044E8" w:rsidRDefault="00390FBF" w:rsidP="001707A3">
            <w:pPr>
              <w:suppressAutoHyphens/>
              <w:snapToGrid w:val="0"/>
              <w:spacing w:after="0" w:line="240" w:lineRule="auto"/>
              <w:jc w:val="center"/>
              <w:rPr>
                <w:rFonts w:ascii="Times New Roman" w:hAnsi="Times New Roman"/>
                <w:sz w:val="24"/>
                <w:szCs w:val="24"/>
              </w:rPr>
            </w:pPr>
            <w:r w:rsidRPr="003044E8">
              <w:rPr>
                <w:rFonts w:ascii="Times New Roman" w:hAnsi="Times New Roman"/>
                <w:sz w:val="24"/>
                <w:szCs w:val="24"/>
              </w:rPr>
              <w:t xml:space="preserve">Зав. к/м </w:t>
            </w:r>
            <w:proofErr w:type="spellStart"/>
            <w:r w:rsidRPr="003044E8">
              <w:rPr>
                <w:rFonts w:ascii="Times New Roman" w:hAnsi="Times New Roman"/>
                <w:sz w:val="24"/>
                <w:szCs w:val="24"/>
              </w:rPr>
              <w:t>отд</w:t>
            </w:r>
            <w:proofErr w:type="spellEnd"/>
          </w:p>
        </w:tc>
      </w:tr>
    </w:tbl>
    <w:p w14:paraId="510B465F" w14:textId="0D484875" w:rsidR="00390FBF" w:rsidRDefault="00390FBF" w:rsidP="00390FBF">
      <w:pPr>
        <w:spacing w:before="120" w:after="120" w:line="240" w:lineRule="auto"/>
        <w:ind w:left="357"/>
        <w:jc w:val="center"/>
        <w:rPr>
          <w:rFonts w:ascii="Times New Roman" w:hAnsi="Times New Roman"/>
          <w:b/>
          <w:bCs/>
          <w:sz w:val="24"/>
          <w:szCs w:val="24"/>
        </w:rPr>
      </w:pPr>
      <w:r w:rsidRPr="006B240F">
        <w:rPr>
          <w:rFonts w:ascii="Times New Roman" w:hAnsi="Times New Roman"/>
          <w:b/>
          <w:bCs/>
          <w:sz w:val="24"/>
          <w:szCs w:val="24"/>
        </w:rPr>
        <w:t>3.</w:t>
      </w:r>
      <w:r w:rsidR="007767E4">
        <w:rPr>
          <w:rFonts w:ascii="Times New Roman" w:hAnsi="Times New Roman"/>
          <w:b/>
          <w:bCs/>
          <w:sz w:val="24"/>
          <w:szCs w:val="24"/>
        </w:rPr>
        <w:t>9.</w:t>
      </w:r>
      <w:r w:rsidRPr="006B240F">
        <w:rPr>
          <w:rFonts w:ascii="Times New Roman" w:hAnsi="Times New Roman"/>
          <w:b/>
          <w:bCs/>
          <w:sz w:val="24"/>
          <w:szCs w:val="24"/>
        </w:rPr>
        <w:t xml:space="preserve"> </w:t>
      </w:r>
      <w:r w:rsidRPr="006D2E69">
        <w:rPr>
          <w:rFonts w:ascii="Times New Roman" w:hAnsi="Times New Roman"/>
          <w:b/>
          <w:bCs/>
          <w:sz w:val="24"/>
          <w:szCs w:val="24"/>
        </w:rPr>
        <w:t>Работа по сохранению и популяризации традиционной народной культуры</w:t>
      </w:r>
    </w:p>
    <w:tbl>
      <w:tblPr>
        <w:tblW w:w="15026" w:type="dxa"/>
        <w:tblInd w:w="250" w:type="dxa"/>
        <w:tblLayout w:type="fixed"/>
        <w:tblLook w:val="00A0" w:firstRow="1" w:lastRow="0" w:firstColumn="1" w:lastColumn="0" w:noHBand="0" w:noVBand="0"/>
      </w:tblPr>
      <w:tblGrid>
        <w:gridCol w:w="425"/>
        <w:gridCol w:w="5812"/>
        <w:gridCol w:w="1701"/>
        <w:gridCol w:w="2268"/>
        <w:gridCol w:w="1985"/>
        <w:gridCol w:w="2835"/>
      </w:tblGrid>
      <w:tr w:rsidR="00390FBF" w:rsidRPr="006B240F" w14:paraId="5FD284C1" w14:textId="77777777" w:rsidTr="001707A3">
        <w:trPr>
          <w:trHeight w:val="713"/>
        </w:trPr>
        <w:tc>
          <w:tcPr>
            <w:tcW w:w="425" w:type="dxa"/>
            <w:tcBorders>
              <w:top w:val="single" w:sz="4" w:space="0" w:color="000000"/>
              <w:left w:val="single" w:sz="4" w:space="0" w:color="000000"/>
              <w:bottom w:val="single" w:sz="4" w:space="0" w:color="000000"/>
              <w:right w:val="nil"/>
            </w:tcBorders>
          </w:tcPr>
          <w:p w14:paraId="38978028"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lastRenderedPageBreak/>
              <w:t xml:space="preserve">№ </w:t>
            </w:r>
          </w:p>
        </w:tc>
        <w:tc>
          <w:tcPr>
            <w:tcW w:w="5812" w:type="dxa"/>
            <w:tcBorders>
              <w:top w:val="single" w:sz="4" w:space="0" w:color="000000"/>
              <w:left w:val="single" w:sz="4" w:space="0" w:color="000000"/>
              <w:bottom w:val="single" w:sz="4" w:space="0" w:color="000000"/>
              <w:right w:val="nil"/>
            </w:tcBorders>
          </w:tcPr>
          <w:p w14:paraId="271C499C"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Наименование мероприятия</w:t>
            </w:r>
          </w:p>
        </w:tc>
        <w:tc>
          <w:tcPr>
            <w:tcW w:w="1701" w:type="dxa"/>
            <w:tcBorders>
              <w:top w:val="single" w:sz="4" w:space="0" w:color="000000"/>
              <w:left w:val="single" w:sz="4" w:space="0" w:color="000000"/>
              <w:bottom w:val="single" w:sz="4" w:space="0" w:color="000000"/>
              <w:right w:val="nil"/>
            </w:tcBorders>
          </w:tcPr>
          <w:p w14:paraId="0340BFAA"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tcPr>
          <w:p w14:paraId="66059600"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Место проведения</w:t>
            </w:r>
          </w:p>
        </w:tc>
        <w:tc>
          <w:tcPr>
            <w:tcW w:w="1985" w:type="dxa"/>
            <w:tcBorders>
              <w:top w:val="single" w:sz="4" w:space="0" w:color="000000"/>
              <w:left w:val="single" w:sz="4" w:space="0" w:color="000000"/>
              <w:bottom w:val="single" w:sz="4" w:space="0" w:color="000000"/>
              <w:right w:val="single" w:sz="4" w:space="0" w:color="000000"/>
            </w:tcBorders>
          </w:tcPr>
          <w:p w14:paraId="7F587582" w14:textId="77777777" w:rsidR="00390FBF" w:rsidRPr="006B240F" w:rsidRDefault="00390FBF" w:rsidP="001707A3">
            <w:pPr>
              <w:suppressAutoHyphens/>
              <w:spacing w:after="0" w:line="240" w:lineRule="auto"/>
              <w:jc w:val="center"/>
              <w:rPr>
                <w:rFonts w:ascii="Times New Roman" w:hAnsi="Times New Roman"/>
                <w:b/>
                <w:sz w:val="24"/>
                <w:szCs w:val="24"/>
              </w:rPr>
            </w:pPr>
            <w:r w:rsidRPr="006B240F">
              <w:rPr>
                <w:rFonts w:ascii="Times New Roman" w:hAnsi="Times New Roman"/>
                <w:b/>
                <w:sz w:val="24"/>
                <w:szCs w:val="24"/>
              </w:rPr>
              <w:t>Кол-во мероприятий</w:t>
            </w:r>
          </w:p>
        </w:tc>
        <w:tc>
          <w:tcPr>
            <w:tcW w:w="2835" w:type="dxa"/>
            <w:tcBorders>
              <w:top w:val="single" w:sz="4" w:space="0" w:color="000000"/>
              <w:left w:val="single" w:sz="4" w:space="0" w:color="000000"/>
              <w:bottom w:val="single" w:sz="4" w:space="0" w:color="000000"/>
              <w:right w:val="single" w:sz="4" w:space="0" w:color="000000"/>
            </w:tcBorders>
          </w:tcPr>
          <w:p w14:paraId="7FA10890" w14:textId="77777777" w:rsidR="00390FBF" w:rsidRPr="006B240F" w:rsidRDefault="00390FBF" w:rsidP="001707A3">
            <w:pPr>
              <w:suppressAutoHyphens/>
              <w:snapToGrid w:val="0"/>
              <w:spacing w:after="0" w:line="240" w:lineRule="auto"/>
              <w:jc w:val="center"/>
              <w:rPr>
                <w:rFonts w:ascii="Times New Roman" w:hAnsi="Times New Roman"/>
                <w:b/>
                <w:sz w:val="24"/>
                <w:szCs w:val="24"/>
                <w:lang w:eastAsia="ar-SA"/>
              </w:rPr>
            </w:pPr>
            <w:r w:rsidRPr="006B240F">
              <w:rPr>
                <w:rFonts w:ascii="Times New Roman" w:hAnsi="Times New Roman"/>
                <w:b/>
                <w:sz w:val="24"/>
                <w:szCs w:val="24"/>
              </w:rPr>
              <w:t xml:space="preserve">Ответственные </w:t>
            </w:r>
          </w:p>
        </w:tc>
      </w:tr>
      <w:tr w:rsidR="00390FBF" w:rsidRPr="006B240F" w14:paraId="4C722DEE" w14:textId="77777777" w:rsidTr="001707A3">
        <w:tc>
          <w:tcPr>
            <w:tcW w:w="425" w:type="dxa"/>
            <w:tcBorders>
              <w:top w:val="single" w:sz="4" w:space="0" w:color="000000"/>
              <w:left w:val="single" w:sz="4" w:space="0" w:color="000000"/>
              <w:bottom w:val="single" w:sz="4" w:space="0" w:color="000000"/>
              <w:right w:val="nil"/>
            </w:tcBorders>
          </w:tcPr>
          <w:p w14:paraId="2A3BD77A"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5812" w:type="dxa"/>
            <w:tcBorders>
              <w:top w:val="single" w:sz="4" w:space="0" w:color="000000"/>
              <w:left w:val="single" w:sz="4" w:space="0" w:color="000000"/>
              <w:bottom w:val="single" w:sz="4" w:space="0" w:color="000000"/>
              <w:right w:val="nil"/>
            </w:tcBorders>
          </w:tcPr>
          <w:p w14:paraId="54C6245B" w14:textId="392D7CE2" w:rsidR="00390FBF" w:rsidRPr="006B240F" w:rsidRDefault="00390FBF" w:rsidP="001707A3">
            <w:pPr>
              <w:suppressAutoHyphens/>
              <w:snapToGrid w:val="0"/>
              <w:spacing w:after="0" w:line="240" w:lineRule="auto"/>
              <w:rPr>
                <w:rFonts w:ascii="Times New Roman" w:hAnsi="Times New Roman"/>
                <w:sz w:val="24"/>
                <w:szCs w:val="24"/>
              </w:rPr>
            </w:pPr>
            <w:r w:rsidRPr="006B240F">
              <w:rPr>
                <w:rFonts w:ascii="Times New Roman" w:hAnsi="Times New Roman"/>
                <w:sz w:val="24"/>
                <w:szCs w:val="24"/>
              </w:rPr>
              <w:t xml:space="preserve">Народное гуляние </w:t>
            </w:r>
            <w:r w:rsidR="00A35F64">
              <w:rPr>
                <w:rFonts w:ascii="Times New Roman" w:hAnsi="Times New Roman"/>
                <w:sz w:val="24"/>
                <w:szCs w:val="24"/>
                <w:lang w:eastAsia="en-US"/>
              </w:rPr>
              <w:t>«</w:t>
            </w:r>
            <w:r>
              <w:rPr>
                <w:rFonts w:ascii="Times New Roman" w:hAnsi="Times New Roman"/>
                <w:sz w:val="24"/>
                <w:szCs w:val="24"/>
                <w:lang w:eastAsia="en-US"/>
              </w:rPr>
              <w:t xml:space="preserve">Гуляй, </w:t>
            </w:r>
            <w:r w:rsidRPr="006024F8">
              <w:rPr>
                <w:rFonts w:ascii="Times New Roman" w:hAnsi="Times New Roman"/>
                <w:sz w:val="24"/>
                <w:szCs w:val="24"/>
                <w:lang w:eastAsia="en-US"/>
              </w:rPr>
              <w:t>Масленица</w:t>
            </w:r>
            <w:r>
              <w:rPr>
                <w:rFonts w:ascii="Times New Roman" w:hAnsi="Times New Roman"/>
                <w:sz w:val="24"/>
                <w:szCs w:val="24"/>
                <w:lang w:eastAsia="en-US"/>
              </w:rPr>
              <w:t>!</w:t>
            </w:r>
            <w:r w:rsidR="00A35F64">
              <w:rPr>
                <w:rFonts w:ascii="Times New Roman" w:hAnsi="Times New Roman"/>
                <w:sz w:val="24"/>
                <w:szCs w:val="24"/>
                <w:lang w:eastAsia="en-US"/>
              </w:rPr>
              <w:t>»</w:t>
            </w:r>
          </w:p>
        </w:tc>
        <w:tc>
          <w:tcPr>
            <w:tcW w:w="1701" w:type="dxa"/>
            <w:tcBorders>
              <w:top w:val="single" w:sz="4" w:space="0" w:color="000000"/>
              <w:left w:val="single" w:sz="4" w:space="0" w:color="000000"/>
              <w:bottom w:val="single" w:sz="4" w:space="0" w:color="000000"/>
              <w:right w:val="nil"/>
            </w:tcBorders>
          </w:tcPr>
          <w:p w14:paraId="506DAA5F"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26.02</w:t>
            </w:r>
          </w:p>
        </w:tc>
        <w:tc>
          <w:tcPr>
            <w:tcW w:w="2268" w:type="dxa"/>
            <w:tcBorders>
              <w:top w:val="single" w:sz="4" w:space="0" w:color="000000"/>
              <w:left w:val="single" w:sz="4" w:space="0" w:color="000000"/>
              <w:bottom w:val="single" w:sz="4" w:space="0" w:color="000000"/>
              <w:right w:val="nil"/>
            </w:tcBorders>
          </w:tcPr>
          <w:p w14:paraId="1A2DED42"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w:t>
            </w:r>
            <w:r w:rsidRPr="006B240F">
              <w:rPr>
                <w:rFonts w:ascii="Times New Roman" w:hAnsi="Times New Roman"/>
                <w:sz w:val="24"/>
                <w:szCs w:val="24"/>
              </w:rPr>
              <w:t xml:space="preserve">л. </w:t>
            </w:r>
            <w:r>
              <w:rPr>
                <w:rFonts w:ascii="Times New Roman" w:hAnsi="Times New Roman"/>
                <w:sz w:val="24"/>
                <w:szCs w:val="24"/>
              </w:rPr>
              <w:t>Ленина</w:t>
            </w:r>
            <w:r w:rsidRPr="006B240F">
              <w:rPr>
                <w:rFonts w:ascii="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EF3C248" w14:textId="77777777" w:rsidR="00390FBF" w:rsidRPr="006B240F" w:rsidRDefault="00390FBF" w:rsidP="001707A3">
            <w:pPr>
              <w:suppressAutoHyphens/>
              <w:spacing w:after="0" w:line="240" w:lineRule="auto"/>
              <w:jc w:val="center"/>
              <w:rPr>
                <w:rFonts w:ascii="Times New Roman" w:hAnsi="Times New Roman"/>
                <w:sz w:val="24"/>
                <w:szCs w:val="24"/>
              </w:rPr>
            </w:pPr>
            <w:r w:rsidRPr="006B240F">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18714509"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r w:rsidR="00390FBF" w:rsidRPr="006B240F" w14:paraId="22347677" w14:textId="77777777" w:rsidTr="001707A3">
        <w:tblPrEx>
          <w:tblLook w:val="04A0" w:firstRow="1" w:lastRow="0" w:firstColumn="1" w:lastColumn="0" w:noHBand="0" w:noVBand="1"/>
        </w:tblPrEx>
        <w:tc>
          <w:tcPr>
            <w:tcW w:w="425" w:type="dxa"/>
            <w:tcBorders>
              <w:top w:val="single" w:sz="4" w:space="0" w:color="000000"/>
              <w:left w:val="single" w:sz="4" w:space="0" w:color="000000"/>
              <w:bottom w:val="single" w:sz="4" w:space="0" w:color="000000"/>
              <w:right w:val="nil"/>
            </w:tcBorders>
          </w:tcPr>
          <w:p w14:paraId="5358DE20" w14:textId="77777777" w:rsidR="00390FBF" w:rsidRPr="00422310"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5812" w:type="dxa"/>
            <w:tcBorders>
              <w:top w:val="single" w:sz="4" w:space="0" w:color="000000"/>
              <w:left w:val="single" w:sz="4" w:space="0" w:color="000000"/>
              <w:bottom w:val="single" w:sz="4" w:space="0" w:color="000000"/>
              <w:right w:val="nil"/>
            </w:tcBorders>
          </w:tcPr>
          <w:p w14:paraId="134E433A" w14:textId="77777777" w:rsidR="00390FBF" w:rsidRPr="00422310" w:rsidRDefault="00390FBF" w:rsidP="001707A3">
            <w:pPr>
              <w:suppressAutoHyphens/>
              <w:snapToGrid w:val="0"/>
              <w:spacing w:after="0" w:line="240" w:lineRule="auto"/>
              <w:rPr>
                <w:rFonts w:ascii="Times New Roman" w:hAnsi="Times New Roman"/>
                <w:sz w:val="24"/>
                <w:szCs w:val="24"/>
              </w:rPr>
            </w:pPr>
            <w:r w:rsidRPr="00576164">
              <w:rPr>
                <w:rFonts w:ascii="Times New Roman" w:hAnsi="Times New Roman"/>
                <w:sz w:val="24"/>
                <w:szCs w:val="24"/>
              </w:rPr>
              <w:t>Интерактивн</w:t>
            </w:r>
            <w:r>
              <w:rPr>
                <w:rFonts w:ascii="Times New Roman" w:hAnsi="Times New Roman"/>
                <w:sz w:val="24"/>
                <w:szCs w:val="24"/>
              </w:rPr>
              <w:t>ая программа в рамках празднован</w:t>
            </w:r>
            <w:r w:rsidRPr="00576164">
              <w:rPr>
                <w:rFonts w:ascii="Times New Roman" w:hAnsi="Times New Roman"/>
                <w:sz w:val="24"/>
                <w:szCs w:val="24"/>
              </w:rPr>
              <w:t>ия Дня славянской письменности и культуры</w:t>
            </w:r>
          </w:p>
        </w:tc>
        <w:tc>
          <w:tcPr>
            <w:tcW w:w="1701" w:type="dxa"/>
            <w:tcBorders>
              <w:top w:val="single" w:sz="4" w:space="0" w:color="000000"/>
              <w:left w:val="single" w:sz="4" w:space="0" w:color="000000"/>
              <w:bottom w:val="single" w:sz="4" w:space="0" w:color="000000"/>
              <w:right w:val="nil"/>
            </w:tcBorders>
          </w:tcPr>
          <w:p w14:paraId="3C75B421" w14:textId="77777777" w:rsidR="00390FBF" w:rsidRPr="00AF14D2" w:rsidRDefault="00390FBF" w:rsidP="001707A3">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24.05</w:t>
            </w:r>
          </w:p>
        </w:tc>
        <w:tc>
          <w:tcPr>
            <w:tcW w:w="2268" w:type="dxa"/>
            <w:tcBorders>
              <w:top w:val="single" w:sz="4" w:space="0" w:color="000000"/>
              <w:left w:val="single" w:sz="4" w:space="0" w:color="000000"/>
              <w:bottom w:val="single" w:sz="4" w:space="0" w:color="000000"/>
              <w:right w:val="nil"/>
            </w:tcBorders>
          </w:tcPr>
          <w:p w14:paraId="0A8C2857" w14:textId="77777777" w:rsidR="00390FBF" w:rsidRDefault="00390FBF" w:rsidP="001707A3">
            <w:pPr>
              <w:spacing w:after="0" w:line="240" w:lineRule="auto"/>
              <w:jc w:val="center"/>
              <w:rPr>
                <w:rFonts w:ascii="Times New Roman" w:hAnsi="Times New Roman"/>
                <w:sz w:val="24"/>
                <w:szCs w:val="24"/>
                <w:lang w:eastAsia="en-US"/>
              </w:rPr>
            </w:pPr>
            <w:r w:rsidRPr="003F4149">
              <w:rPr>
                <w:rFonts w:ascii="Times New Roman" w:hAnsi="Times New Roman"/>
                <w:sz w:val="24"/>
                <w:szCs w:val="24"/>
                <w:lang w:eastAsia="en-US"/>
              </w:rPr>
              <w:t>АГДК</w:t>
            </w:r>
            <w:r>
              <w:rPr>
                <w:rFonts w:ascii="Times New Roman" w:hAnsi="Times New Roman"/>
                <w:sz w:val="24"/>
                <w:szCs w:val="24"/>
                <w:lang w:eastAsia="en-US"/>
              </w:rPr>
              <w:t xml:space="preserve">, 19 </w:t>
            </w:r>
            <w:proofErr w:type="spellStart"/>
            <w:r>
              <w:rPr>
                <w:rFonts w:ascii="Times New Roman" w:hAnsi="Times New Roman"/>
                <w:sz w:val="24"/>
                <w:szCs w:val="24"/>
                <w:lang w:eastAsia="en-US"/>
              </w:rPr>
              <w:t>каб</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3DF4369F" w14:textId="77777777" w:rsidR="00390FBF" w:rsidRPr="00F811FE" w:rsidRDefault="00390FBF" w:rsidP="001707A3">
            <w:pPr>
              <w:spacing w:after="0" w:line="240" w:lineRule="auto"/>
              <w:jc w:val="center"/>
              <w:rPr>
                <w:rFonts w:ascii="Times New Roman" w:hAnsi="Times New Roman"/>
                <w:sz w:val="24"/>
                <w:szCs w:val="24"/>
                <w:lang w:eastAsia="en-US"/>
              </w:rPr>
            </w:pPr>
            <w:r w:rsidRPr="00F811FE">
              <w:rPr>
                <w:rFonts w:ascii="Times New Roman" w:hAnsi="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14:paraId="5CE04142" w14:textId="77777777" w:rsidR="00390FBF" w:rsidRPr="006B240F" w:rsidRDefault="00390FBF" w:rsidP="001707A3">
            <w:pPr>
              <w:suppressAutoHyphens/>
              <w:snapToGrid w:val="0"/>
              <w:spacing w:after="0" w:line="240" w:lineRule="auto"/>
              <w:jc w:val="center"/>
              <w:rPr>
                <w:rFonts w:ascii="Times New Roman" w:hAnsi="Times New Roman"/>
                <w:b/>
                <w:sz w:val="24"/>
                <w:szCs w:val="24"/>
              </w:rPr>
            </w:pPr>
            <w:r w:rsidRPr="0023708C">
              <w:rPr>
                <w:rFonts w:ascii="Times New Roman" w:hAnsi="Times New Roman"/>
                <w:sz w:val="24"/>
                <w:szCs w:val="24"/>
              </w:rPr>
              <w:t xml:space="preserve">Методист сектора прикладного </w:t>
            </w:r>
            <w:proofErr w:type="spellStart"/>
            <w:r w:rsidRPr="0023708C">
              <w:rPr>
                <w:rFonts w:ascii="Times New Roman" w:hAnsi="Times New Roman"/>
                <w:sz w:val="24"/>
                <w:szCs w:val="24"/>
              </w:rPr>
              <w:t>тв-ва</w:t>
            </w:r>
            <w:proofErr w:type="spellEnd"/>
          </w:p>
        </w:tc>
      </w:tr>
      <w:tr w:rsidR="00390FBF" w:rsidRPr="006B240F" w14:paraId="635A602C" w14:textId="77777777" w:rsidTr="001707A3">
        <w:tc>
          <w:tcPr>
            <w:tcW w:w="425" w:type="dxa"/>
            <w:tcBorders>
              <w:top w:val="single" w:sz="4" w:space="0" w:color="000000"/>
              <w:left w:val="single" w:sz="4" w:space="0" w:color="000000"/>
              <w:bottom w:val="single" w:sz="4" w:space="0" w:color="000000"/>
              <w:right w:val="nil"/>
            </w:tcBorders>
          </w:tcPr>
          <w:p w14:paraId="51B185E0"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5812" w:type="dxa"/>
            <w:tcBorders>
              <w:top w:val="single" w:sz="4" w:space="0" w:color="000000"/>
              <w:left w:val="single" w:sz="4" w:space="0" w:color="000000"/>
              <w:bottom w:val="single" w:sz="4" w:space="0" w:color="000000"/>
              <w:right w:val="nil"/>
            </w:tcBorders>
          </w:tcPr>
          <w:p w14:paraId="2269C9A1" w14:textId="5715897B" w:rsidR="00390FBF" w:rsidRPr="006B240F" w:rsidRDefault="00390FBF" w:rsidP="001707A3">
            <w:pPr>
              <w:suppressAutoHyphens/>
              <w:snapToGrid w:val="0"/>
              <w:spacing w:after="0" w:line="240" w:lineRule="auto"/>
              <w:rPr>
                <w:rFonts w:ascii="Times New Roman" w:hAnsi="Times New Roman"/>
                <w:sz w:val="24"/>
                <w:szCs w:val="24"/>
              </w:rPr>
            </w:pPr>
            <w:r>
              <w:rPr>
                <w:rFonts w:ascii="Times New Roman" w:hAnsi="Times New Roman"/>
                <w:sz w:val="24"/>
                <w:szCs w:val="24"/>
              </w:rPr>
              <w:t xml:space="preserve">Народный праздник </w:t>
            </w:r>
            <w:r w:rsidR="00A35F64">
              <w:rPr>
                <w:rFonts w:ascii="Times New Roman" w:hAnsi="Times New Roman"/>
                <w:sz w:val="24"/>
                <w:szCs w:val="24"/>
              </w:rPr>
              <w:t>«</w:t>
            </w:r>
            <w:r>
              <w:rPr>
                <w:rFonts w:ascii="Times New Roman" w:hAnsi="Times New Roman"/>
                <w:sz w:val="24"/>
                <w:szCs w:val="24"/>
              </w:rPr>
              <w:t>День косоворотки</w:t>
            </w:r>
            <w:r w:rsidR="00A35F64">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nil"/>
            </w:tcBorders>
          </w:tcPr>
          <w:p w14:paraId="4F68E481"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12.07</w:t>
            </w:r>
          </w:p>
        </w:tc>
        <w:tc>
          <w:tcPr>
            <w:tcW w:w="2268" w:type="dxa"/>
            <w:tcBorders>
              <w:top w:val="single" w:sz="4" w:space="0" w:color="000000"/>
              <w:left w:val="single" w:sz="4" w:space="0" w:color="000000"/>
              <w:bottom w:val="single" w:sz="4" w:space="0" w:color="000000"/>
              <w:right w:val="nil"/>
            </w:tcBorders>
          </w:tcPr>
          <w:p w14:paraId="0612F97D" w14:textId="77777777" w:rsidR="00390FBF" w:rsidRDefault="00390FBF" w:rsidP="001707A3">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пл. АГДК</w:t>
            </w:r>
          </w:p>
        </w:tc>
        <w:tc>
          <w:tcPr>
            <w:tcW w:w="1985" w:type="dxa"/>
            <w:tcBorders>
              <w:top w:val="single" w:sz="4" w:space="0" w:color="000000"/>
              <w:left w:val="single" w:sz="4" w:space="0" w:color="000000"/>
              <w:bottom w:val="single" w:sz="4" w:space="0" w:color="000000"/>
              <w:right w:val="single" w:sz="4" w:space="0" w:color="000000"/>
            </w:tcBorders>
          </w:tcPr>
          <w:p w14:paraId="20F9F4F9" w14:textId="77777777" w:rsidR="00390FBF" w:rsidRPr="006B240F" w:rsidRDefault="00390FBF" w:rsidP="001707A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14:paraId="3037AFA7" w14:textId="77777777" w:rsidR="00390FBF" w:rsidRPr="006B240F" w:rsidRDefault="00390FBF" w:rsidP="001707A3">
            <w:pPr>
              <w:suppressAutoHyphens/>
              <w:snapToGrid w:val="0"/>
              <w:spacing w:after="0" w:line="240" w:lineRule="auto"/>
              <w:jc w:val="center"/>
              <w:rPr>
                <w:rFonts w:ascii="Times New Roman" w:hAnsi="Times New Roman"/>
                <w:sz w:val="24"/>
                <w:szCs w:val="24"/>
              </w:rPr>
            </w:pPr>
            <w:r w:rsidRPr="006B240F">
              <w:rPr>
                <w:rFonts w:ascii="Times New Roman" w:hAnsi="Times New Roman"/>
                <w:sz w:val="24"/>
                <w:szCs w:val="24"/>
              </w:rPr>
              <w:t>Зав. к/м отд.</w:t>
            </w:r>
          </w:p>
        </w:tc>
      </w:tr>
    </w:tbl>
    <w:p w14:paraId="43138901" w14:textId="6A6C38D3" w:rsidR="00390FBF" w:rsidRDefault="00390FBF">
      <w:pPr>
        <w:spacing w:after="0" w:line="240" w:lineRule="auto"/>
        <w:rPr>
          <w:rFonts w:ascii="Times New Roman" w:hAnsi="Times New Roman"/>
          <w:sz w:val="24"/>
          <w:szCs w:val="24"/>
        </w:rPr>
      </w:pPr>
      <w:r>
        <w:rPr>
          <w:rFonts w:ascii="Times New Roman" w:hAnsi="Times New Roman"/>
          <w:sz w:val="24"/>
          <w:szCs w:val="24"/>
        </w:rPr>
        <w:br w:type="page"/>
      </w:r>
    </w:p>
    <w:p w14:paraId="54CCDCA1" w14:textId="77777777" w:rsidR="00390FBF" w:rsidRPr="00125301" w:rsidRDefault="00390FBF" w:rsidP="0019420A">
      <w:pPr>
        <w:spacing w:after="0" w:line="240" w:lineRule="auto"/>
        <w:ind w:left="66"/>
        <w:rPr>
          <w:rFonts w:ascii="Times New Roman" w:hAnsi="Times New Roman"/>
          <w:sz w:val="24"/>
          <w:szCs w:val="24"/>
        </w:rPr>
      </w:pPr>
    </w:p>
    <w:p w14:paraId="5116E0B6" w14:textId="040B9AA5" w:rsidR="00E46C1B" w:rsidRPr="00125301" w:rsidRDefault="0019420A" w:rsidP="00390FBF">
      <w:pPr>
        <w:spacing w:after="0" w:line="240" w:lineRule="auto"/>
        <w:ind w:left="66"/>
        <w:rPr>
          <w:rFonts w:ascii="Times New Roman" w:hAnsi="Times New Roman"/>
          <w:color w:val="000000"/>
          <w:sz w:val="24"/>
          <w:szCs w:val="24"/>
        </w:rPr>
      </w:pPr>
      <w:r>
        <w:rPr>
          <w:rFonts w:ascii="Times New Roman" w:hAnsi="Times New Roman"/>
          <w:color w:val="000000"/>
          <w:sz w:val="24"/>
          <w:szCs w:val="24"/>
        </w:rPr>
        <w:t xml:space="preserve">12.2. </w:t>
      </w:r>
      <w:r w:rsidR="00371566" w:rsidRPr="00125301">
        <w:rPr>
          <w:rFonts w:ascii="Times New Roman" w:hAnsi="Times New Roman"/>
          <w:color w:val="000000"/>
          <w:sz w:val="24"/>
          <w:szCs w:val="24"/>
        </w:rPr>
        <w:t>Сведения о юбилеях учреждений, к</w:t>
      </w:r>
      <w:r w:rsidR="0023266C" w:rsidRPr="00125301">
        <w:rPr>
          <w:rFonts w:ascii="Times New Roman" w:hAnsi="Times New Roman"/>
          <w:color w:val="000000"/>
          <w:sz w:val="24"/>
          <w:szCs w:val="24"/>
        </w:rPr>
        <w:t xml:space="preserve">оллективов и специалистов в </w:t>
      </w:r>
      <w:r w:rsidR="0003094D" w:rsidRPr="00125301">
        <w:rPr>
          <w:rFonts w:ascii="Times New Roman" w:hAnsi="Times New Roman"/>
          <w:b/>
          <w:color w:val="000000"/>
          <w:sz w:val="24"/>
          <w:szCs w:val="24"/>
        </w:rPr>
        <w:t>202</w:t>
      </w:r>
      <w:r w:rsidR="00A801E8">
        <w:rPr>
          <w:rFonts w:ascii="Times New Roman" w:hAnsi="Times New Roman"/>
          <w:b/>
          <w:color w:val="000000"/>
          <w:sz w:val="24"/>
          <w:szCs w:val="24"/>
        </w:rPr>
        <w:t>3</w:t>
      </w:r>
      <w:r w:rsidR="00371566" w:rsidRPr="00125301">
        <w:rPr>
          <w:rFonts w:ascii="Times New Roman" w:hAnsi="Times New Roman"/>
          <w:b/>
          <w:color w:val="000000"/>
          <w:sz w:val="24"/>
          <w:szCs w:val="24"/>
        </w:rPr>
        <w:t xml:space="preserve"> году</w:t>
      </w:r>
      <w:r w:rsidR="00390FBF">
        <w:rPr>
          <w:rFonts w:ascii="Times New Roman" w:hAnsi="Times New Roman"/>
          <w:b/>
          <w:color w:val="000000"/>
          <w:sz w:val="24"/>
          <w:szCs w:val="24"/>
        </w:rPr>
        <w:t xml:space="preserve"> </w:t>
      </w:r>
      <w:r w:rsidR="00390FBF">
        <w:rPr>
          <w:rFonts w:ascii="Times New Roman" w:hAnsi="Times New Roman"/>
          <w:b/>
          <w:color w:val="000000"/>
          <w:sz w:val="24"/>
          <w:szCs w:val="24"/>
        </w:rPr>
        <w:tab/>
      </w:r>
      <w:r w:rsidR="00390FBF">
        <w:rPr>
          <w:rFonts w:ascii="Times New Roman" w:hAnsi="Times New Roman"/>
          <w:b/>
          <w:color w:val="000000"/>
          <w:sz w:val="24"/>
          <w:szCs w:val="24"/>
        </w:rPr>
        <w:tab/>
      </w:r>
      <w:r w:rsidR="00390FBF">
        <w:rPr>
          <w:rFonts w:ascii="Times New Roman" w:hAnsi="Times New Roman"/>
          <w:b/>
          <w:color w:val="000000"/>
          <w:sz w:val="24"/>
          <w:szCs w:val="24"/>
        </w:rPr>
        <w:tab/>
      </w:r>
      <w:r w:rsidR="00390FBF">
        <w:rPr>
          <w:rFonts w:ascii="Times New Roman" w:hAnsi="Times New Roman"/>
          <w:b/>
          <w:color w:val="000000"/>
          <w:sz w:val="24"/>
          <w:szCs w:val="24"/>
        </w:rPr>
        <w:tab/>
      </w:r>
      <w:r w:rsidR="00390FBF">
        <w:rPr>
          <w:rFonts w:ascii="Times New Roman" w:hAnsi="Times New Roman"/>
          <w:b/>
          <w:color w:val="000000"/>
          <w:sz w:val="24"/>
          <w:szCs w:val="24"/>
        </w:rPr>
        <w:tab/>
      </w:r>
      <w:r w:rsidR="00390FBF">
        <w:rPr>
          <w:rFonts w:ascii="Times New Roman" w:hAnsi="Times New Roman"/>
          <w:b/>
          <w:color w:val="000000"/>
          <w:sz w:val="24"/>
          <w:szCs w:val="24"/>
        </w:rPr>
        <w:tab/>
      </w:r>
      <w:r w:rsidR="00390FBF">
        <w:rPr>
          <w:rFonts w:ascii="Times New Roman" w:hAnsi="Times New Roman"/>
          <w:b/>
          <w:color w:val="000000"/>
          <w:sz w:val="24"/>
          <w:szCs w:val="24"/>
        </w:rPr>
        <w:tab/>
      </w:r>
      <w:r w:rsidR="00390FBF">
        <w:rPr>
          <w:rFonts w:ascii="Times New Roman" w:hAnsi="Times New Roman"/>
          <w:b/>
          <w:color w:val="000000"/>
          <w:sz w:val="24"/>
          <w:szCs w:val="24"/>
        </w:rPr>
        <w:tab/>
        <w:t>Приложение 2</w:t>
      </w:r>
    </w:p>
    <w:p w14:paraId="75B782E0" w14:textId="77777777" w:rsidR="001B43E5" w:rsidRPr="00F26B5F" w:rsidRDefault="001B43E5" w:rsidP="001B43E5">
      <w:pPr>
        <w:tabs>
          <w:tab w:val="left" w:pos="1134"/>
        </w:tabs>
        <w:spacing w:after="0" w:line="240" w:lineRule="auto"/>
        <w:ind w:left="426"/>
        <w:rPr>
          <w:rFonts w:ascii="Times New Roman" w:hAnsi="Times New Roman"/>
          <w:color w:val="000000"/>
          <w:sz w:val="24"/>
          <w:szCs w:val="24"/>
        </w:rPr>
      </w:pPr>
    </w:p>
    <w:tbl>
      <w:tblPr>
        <w:tblW w:w="15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3969"/>
        <w:gridCol w:w="5448"/>
        <w:gridCol w:w="3763"/>
      </w:tblGrid>
      <w:tr w:rsidR="00B4437E" w:rsidRPr="00F26B5F" w14:paraId="529BD873" w14:textId="77777777" w:rsidTr="00851985">
        <w:trPr>
          <w:trHeight w:val="319"/>
          <w:jc w:val="center"/>
        </w:trPr>
        <w:tc>
          <w:tcPr>
            <w:tcW w:w="1872" w:type="dxa"/>
            <w:shd w:val="clear" w:color="auto" w:fill="auto"/>
          </w:tcPr>
          <w:p w14:paraId="1C24C6A2" w14:textId="77777777" w:rsidR="001B43E5" w:rsidRPr="00F26B5F" w:rsidRDefault="001B43E5"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Дата (</w:t>
            </w:r>
            <w:proofErr w:type="spellStart"/>
            <w:r w:rsidRPr="00F26B5F">
              <w:rPr>
                <w:rFonts w:ascii="Times New Roman" w:hAnsi="Times New Roman"/>
                <w:b/>
                <w:color w:val="000000"/>
                <w:sz w:val="24"/>
                <w:szCs w:val="24"/>
              </w:rPr>
              <w:t>дд.мм.гг</w:t>
            </w:r>
            <w:proofErr w:type="spellEnd"/>
            <w:r w:rsidRPr="00F26B5F">
              <w:rPr>
                <w:rFonts w:ascii="Times New Roman" w:hAnsi="Times New Roman"/>
                <w:b/>
                <w:color w:val="000000"/>
                <w:sz w:val="24"/>
                <w:szCs w:val="24"/>
              </w:rPr>
              <w:t>.)</w:t>
            </w:r>
          </w:p>
        </w:tc>
        <w:tc>
          <w:tcPr>
            <w:tcW w:w="3969" w:type="dxa"/>
            <w:shd w:val="clear" w:color="auto" w:fill="auto"/>
          </w:tcPr>
          <w:p w14:paraId="49E5070C" w14:textId="77777777"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Количество лет</w:t>
            </w:r>
          </w:p>
        </w:tc>
        <w:tc>
          <w:tcPr>
            <w:tcW w:w="5448" w:type="dxa"/>
            <w:shd w:val="clear" w:color="auto" w:fill="auto"/>
          </w:tcPr>
          <w:p w14:paraId="724C3B29" w14:textId="77777777"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Юбиляр</w:t>
            </w:r>
          </w:p>
        </w:tc>
        <w:tc>
          <w:tcPr>
            <w:tcW w:w="3763" w:type="dxa"/>
            <w:shd w:val="clear" w:color="auto" w:fill="auto"/>
          </w:tcPr>
          <w:p w14:paraId="718691FF" w14:textId="77777777" w:rsidR="001B43E5" w:rsidRPr="00F26B5F" w:rsidRDefault="00F54F5B"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Примечание</w:t>
            </w:r>
          </w:p>
        </w:tc>
      </w:tr>
      <w:tr w:rsidR="00B4437E" w:rsidRPr="00F26B5F" w14:paraId="000D2C2D" w14:textId="77777777" w:rsidTr="00851985">
        <w:trPr>
          <w:trHeight w:val="319"/>
          <w:jc w:val="center"/>
        </w:trPr>
        <w:tc>
          <w:tcPr>
            <w:tcW w:w="15052" w:type="dxa"/>
            <w:gridSpan w:val="4"/>
            <w:shd w:val="clear" w:color="auto" w:fill="auto"/>
          </w:tcPr>
          <w:p w14:paraId="3FCB9483" w14:textId="77777777" w:rsidR="00B4437E" w:rsidRPr="00F26B5F" w:rsidRDefault="00B4437E"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УЧРЕЖДЕНИЕ</w:t>
            </w:r>
          </w:p>
        </w:tc>
      </w:tr>
      <w:tr w:rsidR="00B4437E" w:rsidRPr="00F26B5F" w14:paraId="01F5353D" w14:textId="77777777" w:rsidTr="00851985">
        <w:trPr>
          <w:trHeight w:val="337"/>
          <w:jc w:val="center"/>
        </w:trPr>
        <w:tc>
          <w:tcPr>
            <w:tcW w:w="1872" w:type="dxa"/>
            <w:shd w:val="clear" w:color="auto" w:fill="auto"/>
          </w:tcPr>
          <w:p w14:paraId="146471DF" w14:textId="738B44C3" w:rsidR="001B43E5" w:rsidRPr="00F26B5F" w:rsidRDefault="007767E4"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3969" w:type="dxa"/>
            <w:shd w:val="clear" w:color="auto" w:fill="auto"/>
          </w:tcPr>
          <w:p w14:paraId="6C714257" w14:textId="40D9CFE5" w:rsidR="001B43E5" w:rsidRPr="00F26B5F" w:rsidRDefault="007767E4"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5448" w:type="dxa"/>
            <w:shd w:val="clear" w:color="auto" w:fill="auto"/>
          </w:tcPr>
          <w:p w14:paraId="500AF24B" w14:textId="7F09631F" w:rsidR="001B43E5" w:rsidRPr="00F26B5F" w:rsidRDefault="007767E4"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w:t>
            </w:r>
          </w:p>
        </w:tc>
        <w:tc>
          <w:tcPr>
            <w:tcW w:w="3763" w:type="dxa"/>
            <w:shd w:val="clear" w:color="auto" w:fill="auto"/>
          </w:tcPr>
          <w:p w14:paraId="4EFE043B" w14:textId="262CA1C9" w:rsidR="001B43E5" w:rsidRPr="00F26B5F" w:rsidRDefault="007767E4"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B4437E" w:rsidRPr="00F26B5F" w14:paraId="49A3998C" w14:textId="77777777" w:rsidTr="00851985">
        <w:trPr>
          <w:trHeight w:val="337"/>
          <w:jc w:val="center"/>
        </w:trPr>
        <w:tc>
          <w:tcPr>
            <w:tcW w:w="15052" w:type="dxa"/>
            <w:gridSpan w:val="4"/>
            <w:shd w:val="clear" w:color="auto" w:fill="auto"/>
          </w:tcPr>
          <w:p w14:paraId="3708048E" w14:textId="77777777"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СПЕЦ</w:t>
            </w:r>
            <w:r w:rsidR="00236B53">
              <w:rPr>
                <w:rFonts w:ascii="Times New Roman" w:hAnsi="Times New Roman"/>
                <w:b/>
                <w:color w:val="000000"/>
                <w:sz w:val="24"/>
                <w:szCs w:val="24"/>
              </w:rPr>
              <w:t>И</w:t>
            </w:r>
            <w:r w:rsidRPr="00F26B5F">
              <w:rPr>
                <w:rFonts w:ascii="Times New Roman" w:hAnsi="Times New Roman"/>
                <w:b/>
                <w:color w:val="000000"/>
                <w:sz w:val="24"/>
                <w:szCs w:val="24"/>
              </w:rPr>
              <w:t xml:space="preserve">АЛИСТЫ УЧРЕЖДЕНИЯ </w:t>
            </w:r>
          </w:p>
        </w:tc>
      </w:tr>
      <w:tr w:rsidR="00F860B8" w:rsidRPr="00F26B5F" w14:paraId="6979FD0C" w14:textId="77777777" w:rsidTr="00851985">
        <w:trPr>
          <w:trHeight w:val="337"/>
          <w:jc w:val="center"/>
        </w:trPr>
        <w:tc>
          <w:tcPr>
            <w:tcW w:w="1872" w:type="dxa"/>
            <w:shd w:val="clear" w:color="auto" w:fill="auto"/>
          </w:tcPr>
          <w:p w14:paraId="24467829" w14:textId="1F0C9D60"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08.08.2023</w:t>
            </w:r>
          </w:p>
        </w:tc>
        <w:tc>
          <w:tcPr>
            <w:tcW w:w="3969" w:type="dxa"/>
            <w:shd w:val="clear" w:color="auto" w:fill="auto"/>
          </w:tcPr>
          <w:p w14:paraId="3E7C90BD" w14:textId="41FE3D52"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50</w:t>
            </w:r>
          </w:p>
        </w:tc>
        <w:tc>
          <w:tcPr>
            <w:tcW w:w="5448" w:type="dxa"/>
            <w:shd w:val="clear" w:color="auto" w:fill="auto"/>
          </w:tcPr>
          <w:p w14:paraId="4BC98650" w14:textId="51835DA3"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Лебедева Юлия Анатольевна</w:t>
            </w:r>
          </w:p>
        </w:tc>
        <w:tc>
          <w:tcPr>
            <w:tcW w:w="3763" w:type="dxa"/>
            <w:shd w:val="clear" w:color="auto" w:fill="auto"/>
          </w:tcPr>
          <w:p w14:paraId="0D329B3C" w14:textId="37A15FF3"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08.08.2023</w:t>
            </w:r>
          </w:p>
        </w:tc>
      </w:tr>
      <w:tr w:rsidR="00F860B8" w:rsidRPr="00F26B5F" w14:paraId="40681D7E" w14:textId="77777777" w:rsidTr="00851985">
        <w:trPr>
          <w:trHeight w:val="337"/>
          <w:jc w:val="center"/>
        </w:trPr>
        <w:tc>
          <w:tcPr>
            <w:tcW w:w="1872" w:type="dxa"/>
            <w:shd w:val="clear" w:color="auto" w:fill="auto"/>
          </w:tcPr>
          <w:p w14:paraId="078ECEFD" w14:textId="37AC10CE"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05.02.2023</w:t>
            </w:r>
          </w:p>
        </w:tc>
        <w:tc>
          <w:tcPr>
            <w:tcW w:w="3969" w:type="dxa"/>
            <w:shd w:val="clear" w:color="auto" w:fill="auto"/>
          </w:tcPr>
          <w:p w14:paraId="0CA78286" w14:textId="5F0D7977"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5448" w:type="dxa"/>
            <w:shd w:val="clear" w:color="auto" w:fill="auto"/>
          </w:tcPr>
          <w:p w14:paraId="11471484" w14:textId="22F9A0C6" w:rsidR="00F860B8" w:rsidRPr="00F26B5F" w:rsidRDefault="00F860B8" w:rsidP="00851985">
            <w:pPr>
              <w:tabs>
                <w:tab w:val="left" w:pos="1134"/>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Куртанидзе</w:t>
            </w:r>
            <w:proofErr w:type="spellEnd"/>
            <w:r>
              <w:rPr>
                <w:rFonts w:ascii="Times New Roman" w:hAnsi="Times New Roman"/>
                <w:color w:val="000000"/>
                <w:sz w:val="24"/>
                <w:szCs w:val="24"/>
              </w:rPr>
              <w:t xml:space="preserve"> Олег </w:t>
            </w:r>
            <w:proofErr w:type="spellStart"/>
            <w:r>
              <w:rPr>
                <w:rFonts w:ascii="Times New Roman" w:hAnsi="Times New Roman"/>
                <w:color w:val="000000"/>
                <w:sz w:val="24"/>
                <w:szCs w:val="24"/>
              </w:rPr>
              <w:t>Амиранович</w:t>
            </w:r>
            <w:proofErr w:type="spellEnd"/>
          </w:p>
        </w:tc>
        <w:tc>
          <w:tcPr>
            <w:tcW w:w="3763" w:type="dxa"/>
            <w:shd w:val="clear" w:color="auto" w:fill="auto"/>
          </w:tcPr>
          <w:p w14:paraId="6EEACA84" w14:textId="44EAC611"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05.02.2023</w:t>
            </w:r>
          </w:p>
        </w:tc>
      </w:tr>
      <w:tr w:rsidR="00F860B8" w:rsidRPr="00F26B5F" w14:paraId="2559EA0D" w14:textId="77777777" w:rsidTr="00851985">
        <w:trPr>
          <w:trHeight w:val="337"/>
          <w:jc w:val="center"/>
        </w:trPr>
        <w:tc>
          <w:tcPr>
            <w:tcW w:w="1872" w:type="dxa"/>
            <w:shd w:val="clear" w:color="auto" w:fill="auto"/>
          </w:tcPr>
          <w:p w14:paraId="006E30DA" w14:textId="5D999DE6"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02.08.2023</w:t>
            </w:r>
          </w:p>
        </w:tc>
        <w:tc>
          <w:tcPr>
            <w:tcW w:w="3969" w:type="dxa"/>
            <w:shd w:val="clear" w:color="auto" w:fill="auto"/>
          </w:tcPr>
          <w:p w14:paraId="1E54CC0D" w14:textId="694B75D1"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5448" w:type="dxa"/>
            <w:shd w:val="clear" w:color="auto" w:fill="auto"/>
          </w:tcPr>
          <w:p w14:paraId="3624D2AF" w14:textId="0EF3B709" w:rsidR="00F860B8" w:rsidRPr="00F26B5F" w:rsidRDefault="00F860B8" w:rsidP="00851985">
            <w:pPr>
              <w:tabs>
                <w:tab w:val="left" w:pos="1134"/>
              </w:tabs>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Скорченко</w:t>
            </w:r>
            <w:proofErr w:type="spellEnd"/>
            <w:r>
              <w:rPr>
                <w:rFonts w:ascii="Times New Roman" w:hAnsi="Times New Roman"/>
                <w:color w:val="000000"/>
                <w:sz w:val="24"/>
                <w:szCs w:val="24"/>
              </w:rPr>
              <w:t xml:space="preserve"> Елена Васильевна</w:t>
            </w:r>
          </w:p>
        </w:tc>
        <w:tc>
          <w:tcPr>
            <w:tcW w:w="3763" w:type="dxa"/>
            <w:shd w:val="clear" w:color="auto" w:fill="auto"/>
          </w:tcPr>
          <w:p w14:paraId="3DB35F40" w14:textId="7DBD5D61"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02.08.2023</w:t>
            </w:r>
          </w:p>
        </w:tc>
      </w:tr>
      <w:tr w:rsidR="00F860B8" w:rsidRPr="00F26B5F" w14:paraId="3C282434" w14:textId="77777777" w:rsidTr="00851985">
        <w:trPr>
          <w:trHeight w:val="337"/>
          <w:jc w:val="center"/>
        </w:trPr>
        <w:tc>
          <w:tcPr>
            <w:tcW w:w="1872" w:type="dxa"/>
            <w:shd w:val="clear" w:color="auto" w:fill="auto"/>
          </w:tcPr>
          <w:p w14:paraId="59FECCD5" w14:textId="36C17B29"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12.04.2023</w:t>
            </w:r>
          </w:p>
        </w:tc>
        <w:tc>
          <w:tcPr>
            <w:tcW w:w="3969" w:type="dxa"/>
            <w:shd w:val="clear" w:color="auto" w:fill="auto"/>
          </w:tcPr>
          <w:p w14:paraId="1F04F9CC" w14:textId="379E91C9"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65 </w:t>
            </w:r>
          </w:p>
        </w:tc>
        <w:tc>
          <w:tcPr>
            <w:tcW w:w="5448" w:type="dxa"/>
            <w:shd w:val="clear" w:color="auto" w:fill="auto"/>
          </w:tcPr>
          <w:p w14:paraId="1CEFC899" w14:textId="594BA735"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Клейн Наталья Леонидовна</w:t>
            </w:r>
          </w:p>
        </w:tc>
        <w:tc>
          <w:tcPr>
            <w:tcW w:w="3763" w:type="dxa"/>
            <w:shd w:val="clear" w:color="auto" w:fill="auto"/>
          </w:tcPr>
          <w:p w14:paraId="35EF65FB" w14:textId="64B43EF5" w:rsidR="00F860B8" w:rsidRPr="00F26B5F" w:rsidRDefault="00F860B8"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12.04.2023</w:t>
            </w:r>
          </w:p>
        </w:tc>
      </w:tr>
      <w:tr w:rsidR="00B4437E" w:rsidRPr="00F26B5F" w14:paraId="4538A889" w14:textId="77777777" w:rsidTr="00851985">
        <w:trPr>
          <w:trHeight w:val="337"/>
          <w:jc w:val="center"/>
        </w:trPr>
        <w:tc>
          <w:tcPr>
            <w:tcW w:w="15052" w:type="dxa"/>
            <w:gridSpan w:val="4"/>
            <w:shd w:val="clear" w:color="auto" w:fill="auto"/>
          </w:tcPr>
          <w:p w14:paraId="07EDB4AB" w14:textId="77777777" w:rsidR="00B4437E" w:rsidRPr="00F26B5F" w:rsidRDefault="008917A0" w:rsidP="00851985">
            <w:pPr>
              <w:tabs>
                <w:tab w:val="left" w:pos="1134"/>
              </w:tabs>
              <w:spacing w:after="0" w:line="240" w:lineRule="auto"/>
              <w:jc w:val="center"/>
              <w:rPr>
                <w:rFonts w:ascii="Times New Roman" w:hAnsi="Times New Roman"/>
                <w:b/>
                <w:color w:val="000000"/>
                <w:sz w:val="24"/>
                <w:szCs w:val="24"/>
              </w:rPr>
            </w:pPr>
            <w:r w:rsidRPr="00F26B5F">
              <w:rPr>
                <w:rFonts w:ascii="Times New Roman" w:hAnsi="Times New Roman"/>
                <w:b/>
                <w:color w:val="000000"/>
                <w:sz w:val="24"/>
                <w:szCs w:val="24"/>
              </w:rPr>
              <w:t>ТВОРЧЕСКИЕ КОЛЛЕКТИВЫ</w:t>
            </w:r>
          </w:p>
        </w:tc>
      </w:tr>
      <w:tr w:rsidR="003C019D" w:rsidRPr="00F26B5F" w14:paraId="6468A153" w14:textId="77777777" w:rsidTr="002332DE">
        <w:trPr>
          <w:trHeight w:val="337"/>
          <w:jc w:val="center"/>
        </w:trPr>
        <w:tc>
          <w:tcPr>
            <w:tcW w:w="1872" w:type="dxa"/>
            <w:shd w:val="clear" w:color="auto" w:fill="auto"/>
            <w:vAlign w:val="center"/>
          </w:tcPr>
          <w:p w14:paraId="29A67440" w14:textId="57F0EC48" w:rsidR="003C019D" w:rsidRPr="00BA6BD9" w:rsidRDefault="003C019D" w:rsidP="002332DE">
            <w:pPr>
              <w:tabs>
                <w:tab w:val="left" w:pos="1134"/>
              </w:tabs>
              <w:spacing w:after="0" w:line="240" w:lineRule="auto"/>
              <w:rPr>
                <w:rFonts w:ascii="Times New Roman" w:hAnsi="Times New Roman"/>
                <w:sz w:val="24"/>
                <w:szCs w:val="24"/>
              </w:rPr>
            </w:pPr>
            <w:r>
              <w:rPr>
                <w:rFonts w:ascii="Times New Roman" w:hAnsi="Times New Roman"/>
                <w:sz w:val="24"/>
                <w:szCs w:val="24"/>
              </w:rPr>
              <w:t>1968</w:t>
            </w:r>
          </w:p>
        </w:tc>
        <w:tc>
          <w:tcPr>
            <w:tcW w:w="3969" w:type="dxa"/>
            <w:shd w:val="clear" w:color="auto" w:fill="auto"/>
            <w:vAlign w:val="center"/>
          </w:tcPr>
          <w:p w14:paraId="71C684FA" w14:textId="50A57307" w:rsidR="003C019D" w:rsidRPr="00BA6BD9" w:rsidRDefault="003C019D" w:rsidP="002332DE">
            <w:pPr>
              <w:tabs>
                <w:tab w:val="left" w:pos="1134"/>
              </w:tabs>
              <w:spacing w:after="0" w:line="240" w:lineRule="auto"/>
              <w:jc w:val="center"/>
              <w:rPr>
                <w:rFonts w:ascii="Times New Roman" w:hAnsi="Times New Roman"/>
                <w:sz w:val="24"/>
                <w:szCs w:val="24"/>
              </w:rPr>
            </w:pPr>
            <w:r>
              <w:rPr>
                <w:rFonts w:ascii="Times New Roman" w:hAnsi="Times New Roman"/>
                <w:sz w:val="24"/>
                <w:szCs w:val="24"/>
              </w:rPr>
              <w:t>55</w:t>
            </w:r>
          </w:p>
        </w:tc>
        <w:tc>
          <w:tcPr>
            <w:tcW w:w="5448" w:type="dxa"/>
            <w:shd w:val="clear" w:color="auto" w:fill="auto"/>
            <w:vAlign w:val="center"/>
          </w:tcPr>
          <w:p w14:paraId="67E860D5" w14:textId="3F6CF68E" w:rsidR="003C019D" w:rsidRPr="00BA6BD9" w:rsidRDefault="003C019D" w:rsidP="002332DE">
            <w:pPr>
              <w:tabs>
                <w:tab w:val="left" w:pos="1134"/>
              </w:tabs>
              <w:spacing w:after="0" w:line="240" w:lineRule="auto"/>
              <w:rPr>
                <w:rFonts w:ascii="Times New Roman" w:hAnsi="Times New Roman"/>
                <w:sz w:val="24"/>
                <w:szCs w:val="24"/>
              </w:rPr>
            </w:pPr>
            <w:r>
              <w:rPr>
                <w:rFonts w:ascii="Times New Roman" w:hAnsi="Times New Roman"/>
                <w:sz w:val="24"/>
                <w:szCs w:val="24"/>
              </w:rPr>
              <w:t xml:space="preserve">НСК ансамбль песни и танца </w:t>
            </w:r>
            <w:r w:rsidR="00A35F64">
              <w:rPr>
                <w:rFonts w:ascii="Times New Roman" w:hAnsi="Times New Roman"/>
                <w:sz w:val="24"/>
                <w:szCs w:val="24"/>
              </w:rPr>
              <w:t>«</w:t>
            </w:r>
            <w:r>
              <w:rPr>
                <w:rFonts w:ascii="Times New Roman" w:hAnsi="Times New Roman"/>
                <w:sz w:val="24"/>
                <w:szCs w:val="24"/>
              </w:rPr>
              <w:t>Заполярье</w:t>
            </w:r>
            <w:r w:rsidR="00A35F64">
              <w:rPr>
                <w:rFonts w:ascii="Times New Roman" w:hAnsi="Times New Roman"/>
                <w:sz w:val="24"/>
                <w:szCs w:val="24"/>
              </w:rPr>
              <w:t>»</w:t>
            </w:r>
          </w:p>
        </w:tc>
        <w:tc>
          <w:tcPr>
            <w:tcW w:w="3763" w:type="dxa"/>
            <w:shd w:val="clear" w:color="auto" w:fill="auto"/>
          </w:tcPr>
          <w:p w14:paraId="58D7A883" w14:textId="43AA3F51" w:rsidR="003C019D" w:rsidRPr="00F26B5F" w:rsidRDefault="003C019D" w:rsidP="00851985">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Празднование состоится на сцене ДК 08.03.2023 в 15 часов</w:t>
            </w:r>
          </w:p>
        </w:tc>
      </w:tr>
    </w:tbl>
    <w:p w14:paraId="13F58158" w14:textId="77777777" w:rsidR="00390FBF" w:rsidRDefault="00390FBF">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6D224817" w14:textId="77777777" w:rsidR="00C5519E" w:rsidRPr="00F26B5F" w:rsidRDefault="00C5519E" w:rsidP="001C5660">
      <w:pPr>
        <w:spacing w:after="0" w:line="240" w:lineRule="auto"/>
        <w:rPr>
          <w:rFonts w:ascii="Times New Roman" w:hAnsi="Times New Roman"/>
          <w:b/>
          <w:color w:val="000000"/>
          <w:sz w:val="24"/>
          <w:szCs w:val="24"/>
        </w:rPr>
      </w:pPr>
    </w:p>
    <w:p w14:paraId="29834B9F" w14:textId="77777777" w:rsidR="00727FBE" w:rsidRPr="00D944E8" w:rsidRDefault="0019420A" w:rsidP="0019420A">
      <w:pPr>
        <w:spacing w:after="0" w:line="240" w:lineRule="auto"/>
        <w:ind w:left="66"/>
        <w:rPr>
          <w:rFonts w:ascii="Times New Roman" w:hAnsi="Times New Roman"/>
          <w:b/>
          <w:color w:val="000000"/>
          <w:sz w:val="24"/>
          <w:szCs w:val="24"/>
        </w:rPr>
      </w:pPr>
      <w:r>
        <w:rPr>
          <w:rFonts w:ascii="Times New Roman" w:hAnsi="Times New Roman"/>
          <w:b/>
          <w:color w:val="000000"/>
          <w:sz w:val="24"/>
          <w:szCs w:val="24"/>
        </w:rPr>
        <w:t xml:space="preserve">12.3. </w:t>
      </w:r>
      <w:r w:rsidR="00E6221B" w:rsidRPr="00F26B5F">
        <w:rPr>
          <w:rFonts w:ascii="Times New Roman" w:hAnsi="Times New Roman"/>
          <w:b/>
          <w:color w:val="000000"/>
          <w:sz w:val="24"/>
          <w:szCs w:val="24"/>
        </w:rPr>
        <w:t>Историческая справка (актуализированная)</w:t>
      </w:r>
    </w:p>
    <w:p w14:paraId="5DFBBD39" w14:textId="77777777" w:rsidR="00390FBF" w:rsidRDefault="00390FBF" w:rsidP="00390FBF">
      <w:pPr>
        <w:spacing w:after="0" w:line="240" w:lineRule="auto"/>
        <w:jc w:val="right"/>
        <w:rPr>
          <w:rFonts w:ascii="Times New Roman" w:hAnsi="Times New Roman"/>
          <w:b/>
          <w:sz w:val="24"/>
          <w:szCs w:val="24"/>
        </w:rPr>
      </w:pPr>
      <w:r w:rsidRPr="006B240F">
        <w:rPr>
          <w:rFonts w:ascii="Times New Roman" w:hAnsi="Times New Roman"/>
          <w:b/>
          <w:sz w:val="24"/>
          <w:szCs w:val="24"/>
        </w:rPr>
        <w:t>Приложение 3</w:t>
      </w:r>
    </w:p>
    <w:p w14:paraId="1D97235A" w14:textId="5EB6EE24" w:rsidR="00390FBF" w:rsidRPr="006B240F" w:rsidRDefault="00390FBF" w:rsidP="00390FBF">
      <w:pPr>
        <w:pStyle w:val="ae"/>
        <w:spacing w:before="0" w:beforeAutospacing="0" w:after="0" w:afterAutospacing="0"/>
        <w:ind w:firstLine="709"/>
        <w:jc w:val="both"/>
      </w:pPr>
      <w:r w:rsidRPr="006B240F">
        <w:t xml:space="preserve">Муниципальное автономное учреждение </w:t>
      </w:r>
      <w:r w:rsidR="00A35F64">
        <w:t>«</w:t>
      </w:r>
      <w:proofErr w:type="spellStart"/>
      <w:r w:rsidRPr="006B240F">
        <w:t>Апатитский</w:t>
      </w:r>
      <w:proofErr w:type="spellEnd"/>
      <w:r w:rsidRPr="006B240F">
        <w:t xml:space="preserve"> городской Дворец культуры имени Егорова В.К.</w:t>
      </w:r>
      <w:r w:rsidR="00A35F64">
        <w:t>»</w:t>
      </w:r>
      <w:r w:rsidRPr="006B240F">
        <w:t xml:space="preserve"> создано как клуб на 600 мест в поселке АНОФ-II комбината </w:t>
      </w:r>
      <w:r w:rsidR="00A35F64">
        <w:t>«</w:t>
      </w:r>
      <w:r w:rsidRPr="006B240F">
        <w:t>Апатит</w:t>
      </w:r>
      <w:r w:rsidR="00A35F64">
        <w:t>»</w:t>
      </w:r>
      <w:r w:rsidRPr="006B240F">
        <w:t xml:space="preserve"> (протокол № 12 от 17.09.1965 заседания исполнительного комитета Кировского городского совета депутатов трудящихся </w:t>
      </w:r>
      <w:r w:rsidR="00A35F64">
        <w:t>«</w:t>
      </w:r>
      <w:r w:rsidRPr="006B240F">
        <w:t xml:space="preserve">Об утверждении акта приемки в эксплуатацию клуба на 600 мест в поселке АНОФ-II комбината </w:t>
      </w:r>
      <w:r w:rsidR="00A35F64">
        <w:t>«</w:t>
      </w:r>
      <w:r w:rsidRPr="006B240F">
        <w:t>Апатит</w:t>
      </w:r>
      <w:r w:rsidR="00A35F64">
        <w:t>»</w:t>
      </w:r>
      <w:r w:rsidRPr="006B240F">
        <w:t>).</w:t>
      </w:r>
    </w:p>
    <w:p w14:paraId="4A33FFE6" w14:textId="77777777" w:rsidR="00390FBF" w:rsidRPr="006B240F" w:rsidRDefault="00390FBF" w:rsidP="00390FBF">
      <w:pPr>
        <w:pStyle w:val="ae"/>
        <w:spacing w:before="0" w:beforeAutospacing="0" w:after="0" w:afterAutospacing="0"/>
        <w:ind w:firstLine="709"/>
        <w:jc w:val="both"/>
      </w:pPr>
      <w:r w:rsidRPr="006B240F">
        <w:t>Реорганизован в Городской Дворец культуры на основании постановления Администрации города Апатиты от 01.07.1992 № 326.</w:t>
      </w:r>
    </w:p>
    <w:p w14:paraId="47ECE9FB" w14:textId="0F81F96E" w:rsidR="00390FBF" w:rsidRPr="006B240F" w:rsidRDefault="00390FBF" w:rsidP="00390FBF">
      <w:pPr>
        <w:pStyle w:val="ae"/>
        <w:spacing w:before="0" w:beforeAutospacing="0" w:after="0" w:afterAutospacing="0"/>
        <w:ind w:firstLine="709"/>
        <w:jc w:val="both"/>
      </w:pPr>
      <w:r w:rsidRPr="006B240F">
        <w:t xml:space="preserve">Зарегистрировано постановлением Администрации города Апатиты от 05.04.2002 № 303 как муниципальное учреждение </w:t>
      </w:r>
      <w:r w:rsidR="00A35F64">
        <w:t>«</w:t>
      </w:r>
      <w:proofErr w:type="spellStart"/>
      <w:r w:rsidRPr="006B240F">
        <w:t>Апатитский</w:t>
      </w:r>
      <w:proofErr w:type="spellEnd"/>
      <w:r w:rsidRPr="006B240F">
        <w:t xml:space="preserve"> городской Дворец культуры</w:t>
      </w:r>
      <w:r w:rsidR="00A35F64">
        <w:t>»</w:t>
      </w:r>
      <w:r w:rsidRPr="006B240F">
        <w:t>.</w:t>
      </w:r>
    </w:p>
    <w:p w14:paraId="66D90A56" w14:textId="00B38877" w:rsidR="00390FBF" w:rsidRPr="006B240F" w:rsidRDefault="00390FBF" w:rsidP="00390FBF">
      <w:pPr>
        <w:pStyle w:val="ae"/>
        <w:spacing w:before="0" w:beforeAutospacing="0" w:after="0" w:afterAutospacing="0"/>
        <w:ind w:firstLine="709"/>
        <w:jc w:val="both"/>
      </w:pPr>
      <w:r w:rsidRPr="006B240F">
        <w:t xml:space="preserve">Переименовано приказом учредителя от 14.07.2005 № 35 на основании решения </w:t>
      </w:r>
      <w:proofErr w:type="spellStart"/>
      <w:r w:rsidRPr="006B240F">
        <w:t>Апатитского</w:t>
      </w:r>
      <w:proofErr w:type="spellEnd"/>
      <w:r w:rsidRPr="006B240F">
        <w:t xml:space="preserve"> городского Совета народных депутатов от 21.04.2005 № 430 в муниципальное учреждение </w:t>
      </w:r>
      <w:r w:rsidR="00A35F64">
        <w:t>«</w:t>
      </w:r>
      <w:proofErr w:type="spellStart"/>
      <w:r w:rsidRPr="006B240F">
        <w:t>Апатитский</w:t>
      </w:r>
      <w:proofErr w:type="spellEnd"/>
      <w:r w:rsidRPr="006B240F">
        <w:t xml:space="preserve"> городской Дворец культуры имени Егорова В.К.</w:t>
      </w:r>
      <w:r w:rsidR="00A35F64">
        <w:t>»</w:t>
      </w:r>
      <w:r w:rsidRPr="006B240F">
        <w:t>.</w:t>
      </w:r>
    </w:p>
    <w:p w14:paraId="2F6E8260" w14:textId="6A98D888" w:rsidR="00390FBF" w:rsidRPr="006B240F" w:rsidRDefault="00390FBF" w:rsidP="00390FBF">
      <w:pPr>
        <w:pStyle w:val="ae"/>
        <w:spacing w:before="0" w:beforeAutospacing="0" w:after="0" w:afterAutospacing="0"/>
        <w:ind w:firstLine="709"/>
        <w:jc w:val="both"/>
      </w:pPr>
      <w:r w:rsidRPr="006B240F">
        <w:t xml:space="preserve">Переименовано в муниципальное автономное учреждение </w:t>
      </w:r>
      <w:r w:rsidR="00A35F64">
        <w:t>«</w:t>
      </w:r>
      <w:proofErr w:type="spellStart"/>
      <w:r w:rsidRPr="006B240F">
        <w:t>Апатитский</w:t>
      </w:r>
      <w:proofErr w:type="spellEnd"/>
      <w:r w:rsidRPr="006B240F">
        <w:t xml:space="preserve"> городской Дворец культуры имени Егорова В.К.</w:t>
      </w:r>
      <w:r w:rsidR="00A35F64">
        <w:t>»</w:t>
      </w:r>
      <w:r w:rsidRPr="006B240F">
        <w:t xml:space="preserve"> на основании постановления Администрации г. Апатиты от 30.11.2011 № 1440 </w:t>
      </w:r>
      <w:r w:rsidR="00A35F64">
        <w:t>«</w:t>
      </w:r>
      <w:r w:rsidRPr="006B240F">
        <w:t xml:space="preserve">Об изменении типа муниципального учреждения </w:t>
      </w:r>
      <w:r w:rsidR="00A35F64">
        <w:t>«</w:t>
      </w:r>
      <w:proofErr w:type="spellStart"/>
      <w:r w:rsidRPr="006B240F">
        <w:t>Апатитский</w:t>
      </w:r>
      <w:proofErr w:type="spellEnd"/>
      <w:r w:rsidRPr="006B240F">
        <w:t xml:space="preserve"> городской Дворец культуры имени Егорова В.К.</w:t>
      </w:r>
      <w:r w:rsidR="00A35F64">
        <w:t>»</w:t>
      </w:r>
      <w:r w:rsidRPr="006B240F">
        <w:t>.</w:t>
      </w:r>
    </w:p>
    <w:p w14:paraId="3D8C5D64" w14:textId="36723C16" w:rsidR="00390FBF" w:rsidRPr="006B240F" w:rsidRDefault="00390FBF" w:rsidP="00390FBF">
      <w:pPr>
        <w:pStyle w:val="ae"/>
        <w:spacing w:before="0" w:beforeAutospacing="0" w:after="0" w:afterAutospacing="0"/>
        <w:ind w:firstLine="709"/>
        <w:jc w:val="both"/>
      </w:pPr>
      <w:r w:rsidRPr="006B240F">
        <w:t xml:space="preserve">Историю </w:t>
      </w:r>
      <w:proofErr w:type="spellStart"/>
      <w:r w:rsidRPr="006B240F">
        <w:t>апатитского</w:t>
      </w:r>
      <w:proofErr w:type="spellEnd"/>
      <w:r w:rsidRPr="006B240F">
        <w:t xml:space="preserve"> городского дворца культуры можно проследить по материалам государственных архивов, фотоальбомам, хранящимся в библиотеке-музее г. Апатиты, и публикациям в региональных СМИ (газеты </w:t>
      </w:r>
      <w:r w:rsidR="00A35F64">
        <w:t>«</w:t>
      </w:r>
      <w:r w:rsidRPr="006B240F">
        <w:t>Комсомолец Заполярья</w:t>
      </w:r>
      <w:r w:rsidR="00A35F64">
        <w:t>»</w:t>
      </w:r>
      <w:r w:rsidRPr="006B240F">
        <w:t xml:space="preserve">, </w:t>
      </w:r>
      <w:r w:rsidR="00A35F64">
        <w:t>«</w:t>
      </w:r>
      <w:r w:rsidRPr="006B240F">
        <w:t>Кировский строитель</w:t>
      </w:r>
      <w:r w:rsidR="00A35F64">
        <w:t>»</w:t>
      </w:r>
      <w:r w:rsidRPr="006B240F">
        <w:t xml:space="preserve">, </w:t>
      </w:r>
      <w:r w:rsidR="00A35F64">
        <w:t>«</w:t>
      </w:r>
      <w:r w:rsidRPr="006B240F">
        <w:t>Полярная правда</w:t>
      </w:r>
      <w:r w:rsidR="00A35F64">
        <w:t>»</w:t>
      </w:r>
      <w:r w:rsidRPr="006B240F">
        <w:t>, </w:t>
      </w:r>
      <w:r w:rsidR="00A35F64">
        <w:t>»</w:t>
      </w:r>
      <w:r w:rsidRPr="006B240F">
        <w:t>Кировский рабочий</w:t>
      </w:r>
      <w:r w:rsidR="00A35F64">
        <w:t>»</w:t>
      </w:r>
      <w:r w:rsidRPr="006B240F">
        <w:t xml:space="preserve">, </w:t>
      </w:r>
      <w:r w:rsidR="00A35F64">
        <w:t>«</w:t>
      </w:r>
      <w:r w:rsidRPr="006B240F">
        <w:t>Арктические новости</w:t>
      </w:r>
      <w:r w:rsidR="00A35F64">
        <w:t>»</w:t>
      </w:r>
      <w:r w:rsidRPr="006B240F">
        <w:t xml:space="preserve">, </w:t>
      </w:r>
      <w:r w:rsidR="00A35F64">
        <w:t>«</w:t>
      </w:r>
      <w:r w:rsidRPr="006B240F">
        <w:t>Мурманский вестник</w:t>
      </w:r>
      <w:r w:rsidR="00A35F64">
        <w:t>»</w:t>
      </w:r>
      <w:r w:rsidRPr="006B240F">
        <w:t xml:space="preserve">, </w:t>
      </w:r>
      <w:r w:rsidR="00A35F64">
        <w:t>«</w:t>
      </w:r>
      <w:proofErr w:type="spellStart"/>
      <w:r w:rsidRPr="006B240F">
        <w:t>Хибинский</w:t>
      </w:r>
      <w:proofErr w:type="spellEnd"/>
      <w:r w:rsidRPr="006B240F">
        <w:t xml:space="preserve"> вестник</w:t>
      </w:r>
      <w:r w:rsidR="00A35F64">
        <w:t>»</w:t>
      </w:r>
      <w:r w:rsidRPr="006B240F">
        <w:t xml:space="preserve">, </w:t>
      </w:r>
      <w:r w:rsidR="00A35F64">
        <w:t>«</w:t>
      </w:r>
      <w:r w:rsidRPr="006B240F">
        <w:t>Дважды два</w:t>
      </w:r>
      <w:r w:rsidR="00A35F64">
        <w:t>»</w:t>
      </w:r>
      <w:r w:rsidRPr="006B240F">
        <w:t>). Многие интересные события и талантливые личности, имеющие отношение к ДК, не оставили нам никаких документов, и мы основываемся только на воспоминаниях очевидцев.</w:t>
      </w:r>
    </w:p>
    <w:p w14:paraId="4CE787DD" w14:textId="1BBE9E54" w:rsidR="00390FBF" w:rsidRPr="006B240F" w:rsidRDefault="00390FBF" w:rsidP="00390FBF">
      <w:pPr>
        <w:pStyle w:val="ae"/>
        <w:spacing w:before="0" w:beforeAutospacing="0" w:after="0" w:afterAutospacing="0"/>
        <w:ind w:firstLine="709"/>
        <w:jc w:val="both"/>
      </w:pPr>
      <w:proofErr w:type="spellStart"/>
      <w:r w:rsidRPr="006B240F">
        <w:t>Апатитский</w:t>
      </w:r>
      <w:proofErr w:type="spellEnd"/>
      <w:r w:rsidRPr="006B240F">
        <w:t xml:space="preserve"> Дворец культуры был открыт в октябре 1965 года, за год до официальной даты рождения города. С 1966 года он назывался Дворец культуры строителей имени ХХIII съезда КПСС ордена Ленина треста </w:t>
      </w:r>
      <w:r w:rsidR="00A35F64">
        <w:t>«</w:t>
      </w:r>
      <w:proofErr w:type="spellStart"/>
      <w:r w:rsidRPr="006B240F">
        <w:t>Апатитстрой</w:t>
      </w:r>
      <w:proofErr w:type="spellEnd"/>
      <w:r w:rsidR="00A35F64">
        <w:t>»</w:t>
      </w:r>
      <w:r w:rsidRPr="006B240F">
        <w:t>.  Первым директором назначен Г. Титов, выпускник Ленинградского института культуры. Но уже в 1966 году его сменил А. Рудин, который возглавлял коллектив в течение 10 лет.</w:t>
      </w:r>
    </w:p>
    <w:p w14:paraId="69540E83" w14:textId="77777777" w:rsidR="00390FBF" w:rsidRPr="006B240F" w:rsidRDefault="00390FBF" w:rsidP="00390FBF">
      <w:pPr>
        <w:pStyle w:val="ae"/>
        <w:spacing w:before="0" w:beforeAutospacing="0" w:after="0" w:afterAutospacing="0"/>
        <w:ind w:firstLine="709"/>
        <w:jc w:val="both"/>
      </w:pPr>
      <w:r w:rsidRPr="006B240F">
        <w:t xml:space="preserve">На профсоюзной конференции треста </w:t>
      </w:r>
      <w:proofErr w:type="spellStart"/>
      <w:r w:rsidRPr="006B240F">
        <w:t>Апатитстрой</w:t>
      </w:r>
      <w:proofErr w:type="spellEnd"/>
      <w:r w:rsidRPr="006B240F">
        <w:t xml:space="preserve"> 28 июля 1966 года было избрано правление ДК, в которое вошли не только представители городской культуры: Цыганов Р.Б. (начальник СУ № 156), Никитенко Г.Я. (зам. председателя постройкома), Рудин А.А. (художественный руководитель ДК), </w:t>
      </w:r>
      <w:proofErr w:type="spellStart"/>
      <w:r w:rsidRPr="006B240F">
        <w:t>Игнатюк</w:t>
      </w:r>
      <w:proofErr w:type="spellEnd"/>
      <w:r w:rsidRPr="006B240F">
        <w:t xml:space="preserve"> Г.А. (зав. детским сектором ДК), Морозов Н.Н. (руководитель духового оркестра), </w:t>
      </w:r>
      <w:proofErr w:type="spellStart"/>
      <w:r w:rsidRPr="006B240F">
        <w:t>Сероухов</w:t>
      </w:r>
      <w:proofErr w:type="spellEnd"/>
      <w:r w:rsidRPr="006B240F">
        <w:t xml:space="preserve"> Н.С. (зав. культурным сектором), Титов Г.А. (директор ДК), Медведева А.Ф. (зав. парткабинетом), Матасова Л.С. (зав. </w:t>
      </w:r>
      <w:proofErr w:type="spellStart"/>
      <w:r w:rsidRPr="006B240F">
        <w:t>техкабинетом</w:t>
      </w:r>
      <w:proofErr w:type="spellEnd"/>
      <w:r w:rsidRPr="006B240F">
        <w:t xml:space="preserve">), Кононова В.П. (секретарь ВЛКСМ), Кудрявцева В.А. (зав. детской комнатой милиции), </w:t>
      </w:r>
      <w:proofErr w:type="spellStart"/>
      <w:r w:rsidRPr="006B240F">
        <w:t>Мокова</w:t>
      </w:r>
      <w:proofErr w:type="spellEnd"/>
      <w:r w:rsidRPr="006B240F">
        <w:t xml:space="preserve"> М.М. (инструктор Горкома КПСС), Чистяков О.Н. (главный механик треста), Овчинников А.А. (зам. управляющего трестом), Дунаева О.О. (инструктор Горкома КПСС), Урванцева Р.И. (секретарь поселкового совета).</w:t>
      </w:r>
    </w:p>
    <w:p w14:paraId="58BDA0A3" w14:textId="2B530BEC" w:rsidR="00390FBF" w:rsidRPr="006B240F" w:rsidRDefault="00390FBF" w:rsidP="00390FBF">
      <w:pPr>
        <w:pStyle w:val="ae"/>
        <w:spacing w:before="0" w:beforeAutospacing="0" w:after="0" w:afterAutospacing="0"/>
        <w:ind w:firstLine="709"/>
        <w:jc w:val="both"/>
      </w:pPr>
      <w:r w:rsidRPr="006B240F">
        <w:t xml:space="preserve">Молодой коллектив ДК включился в мероприятия по встрече 50-летия Великой Октябрьской социалистической революции. И в 1967 году получил диплом третьей степени на областном фестивале, посвященном этой знаменательной (по тем временам) дате. Несмотря на успехи, Дворец культуры регулярно критиковали на заседаниях объединенного постройкома треста </w:t>
      </w:r>
      <w:r w:rsidR="00A35F64">
        <w:t>«</w:t>
      </w:r>
      <w:proofErr w:type="spellStart"/>
      <w:r w:rsidRPr="006B240F">
        <w:t>Апатитстрой</w:t>
      </w:r>
      <w:proofErr w:type="spellEnd"/>
      <w:r w:rsidR="00A35F64">
        <w:t>»</w:t>
      </w:r>
      <w:r w:rsidRPr="006B240F">
        <w:t xml:space="preserve"> (впоследствии – объединенного профкома).</w:t>
      </w:r>
    </w:p>
    <w:p w14:paraId="7DC88060" w14:textId="1E08584F" w:rsidR="00390FBF" w:rsidRPr="006B240F" w:rsidRDefault="00390FBF" w:rsidP="00390FBF">
      <w:pPr>
        <w:pStyle w:val="ae"/>
        <w:spacing w:before="0" w:beforeAutospacing="0" w:after="0" w:afterAutospacing="0"/>
        <w:ind w:firstLine="709"/>
        <w:jc w:val="both"/>
      </w:pPr>
      <w:r w:rsidRPr="006B240F">
        <w:t xml:space="preserve">12 октября 1967 года, проверяя готовность учреждений культуры и спорта к встрече 50-летия Великой Октябрьской социалистической революции, постройком отметил, что коллектив ДК совершенно не оказывает ни методической, ни организационной помощи советам Красных уголков. Зав. библиотекой (библиотека входила в состав ДК) </w:t>
      </w:r>
      <w:proofErr w:type="spellStart"/>
      <w:r w:rsidRPr="006B240F">
        <w:t>Гладина</w:t>
      </w:r>
      <w:proofErr w:type="spellEnd"/>
      <w:r w:rsidRPr="006B240F">
        <w:t xml:space="preserve"> Л.А. </w:t>
      </w:r>
      <w:r w:rsidR="00A35F64">
        <w:t>«</w:t>
      </w:r>
      <w:r w:rsidRPr="006B240F">
        <w:t>работу библиотек-передвижек в общежитиях и Красных уголках не контролирует и не направляет</w:t>
      </w:r>
      <w:r w:rsidR="00A35F64">
        <w:t>»</w:t>
      </w:r>
      <w:r w:rsidRPr="006B240F">
        <w:t>.</w:t>
      </w:r>
    </w:p>
    <w:p w14:paraId="0FF1EA0D" w14:textId="56607D27" w:rsidR="00390FBF" w:rsidRPr="006B240F" w:rsidRDefault="00390FBF" w:rsidP="00390FBF">
      <w:pPr>
        <w:pStyle w:val="ae"/>
        <w:spacing w:before="0" w:beforeAutospacing="0" w:after="0" w:afterAutospacing="0"/>
        <w:ind w:firstLine="709"/>
        <w:jc w:val="both"/>
      </w:pPr>
      <w:r w:rsidRPr="006B240F">
        <w:lastRenderedPageBreak/>
        <w:t xml:space="preserve">В этом же году директору ДК было указано на </w:t>
      </w:r>
      <w:r w:rsidR="00A35F64">
        <w:t>«</w:t>
      </w:r>
      <w:r w:rsidRPr="006B240F">
        <w:t>недопустимость невыполнении плана по кино и неудовлетворительное кинообслуживание</w:t>
      </w:r>
      <w:r w:rsidR="00A35F64">
        <w:t>»</w:t>
      </w:r>
      <w:r w:rsidRPr="006B240F">
        <w:t>, отсутствие трудовой дисциплины среди работников ДК (появление на работе в нетрезвом состоянии) и низкую культуру обслуживания (случаи оскорбления посетителей).</w:t>
      </w:r>
    </w:p>
    <w:p w14:paraId="4EAC9BE9" w14:textId="77777777" w:rsidR="00390FBF" w:rsidRPr="006B240F" w:rsidRDefault="00390FBF" w:rsidP="00390FBF">
      <w:pPr>
        <w:pStyle w:val="p-comfortaa"/>
        <w:spacing w:before="0" w:beforeAutospacing="0" w:after="0" w:afterAutospacing="0"/>
        <w:ind w:firstLine="709"/>
        <w:jc w:val="both"/>
      </w:pPr>
      <w:r w:rsidRPr="006B240F">
        <w:t>Перед ДК были поставлены следующие задачи:</w:t>
      </w:r>
    </w:p>
    <w:p w14:paraId="4EE61368" w14:textId="77777777" w:rsidR="00390FBF" w:rsidRPr="006B240F" w:rsidRDefault="00390FBF" w:rsidP="00390FBF">
      <w:pPr>
        <w:pStyle w:val="ae"/>
        <w:spacing w:before="0" w:beforeAutospacing="0" w:after="0" w:afterAutospacing="0"/>
        <w:ind w:firstLine="709"/>
        <w:jc w:val="both"/>
      </w:pPr>
      <w:r w:rsidRPr="006B240F">
        <w:t>- Укрепить связь Дворца культуры с коллективами предприятий и строек, используя ее во всех формах библиотечной и клубной работы: освещать соревнование за коммунистический труд, показывать передовиков производства, активно влиять на укрепление трудовой и производственной дисциплины.</w:t>
      </w:r>
    </w:p>
    <w:p w14:paraId="6B836DD9" w14:textId="77777777" w:rsidR="00390FBF" w:rsidRPr="006B240F" w:rsidRDefault="00390FBF" w:rsidP="00390FBF">
      <w:pPr>
        <w:pStyle w:val="ae"/>
        <w:spacing w:before="0" w:beforeAutospacing="0" w:after="0" w:afterAutospacing="0"/>
        <w:ind w:firstLine="709"/>
        <w:jc w:val="both"/>
      </w:pPr>
      <w:r w:rsidRPr="006B240F">
        <w:t>- Больше организовывать для рабочих и служащих популярных лекций, кинолекториев, коллективных просмотров историко-революционных фильмов, вечеров вопросов и ответов, шире развертывать работу по месту жительства трудящихся.</w:t>
      </w:r>
    </w:p>
    <w:p w14:paraId="2C19FB58" w14:textId="77777777" w:rsidR="00390FBF" w:rsidRPr="006B240F" w:rsidRDefault="00390FBF" w:rsidP="00390FBF">
      <w:pPr>
        <w:pStyle w:val="ae"/>
        <w:spacing w:before="0" w:beforeAutospacing="0" w:after="0" w:afterAutospacing="0"/>
        <w:ind w:firstLine="709"/>
        <w:jc w:val="both"/>
      </w:pPr>
      <w:r w:rsidRPr="006B240F">
        <w:t>- Добиваться улучшения кинообслуживания трудящихся, ликвидировать простои киноустановки и обеспечить выполнение плана кинообслуживания.</w:t>
      </w:r>
    </w:p>
    <w:p w14:paraId="7BCC2CD1" w14:textId="77777777" w:rsidR="00390FBF" w:rsidRPr="006B240F" w:rsidRDefault="00390FBF" w:rsidP="00390FBF">
      <w:pPr>
        <w:pStyle w:val="ae"/>
        <w:spacing w:before="0" w:beforeAutospacing="0" w:after="0" w:afterAutospacing="0"/>
        <w:ind w:firstLine="709"/>
        <w:jc w:val="both"/>
      </w:pPr>
      <w:r w:rsidRPr="006B240F">
        <w:t>- Усилить работу по оказанию помощи рабочим и служащим в воспитании детей, укреплять связь со школой, улучшать работу детских секторов при ДК.</w:t>
      </w:r>
    </w:p>
    <w:p w14:paraId="62E04390" w14:textId="77777777" w:rsidR="00390FBF" w:rsidRPr="006B240F" w:rsidRDefault="00390FBF" w:rsidP="00390FBF">
      <w:pPr>
        <w:pStyle w:val="ae"/>
        <w:spacing w:before="0" w:beforeAutospacing="0" w:after="0" w:afterAutospacing="0"/>
        <w:ind w:firstLine="709"/>
        <w:jc w:val="both"/>
      </w:pPr>
      <w:r w:rsidRPr="006B240F">
        <w:t>- Добиться резкого увеличения числа участников художественной самодеятельности, активнее вовлекать в кружки художественной самодеятельности и другие объединения при клубах подростков, работающих на предприятиях и стройках.</w:t>
      </w:r>
    </w:p>
    <w:p w14:paraId="508CCBE5" w14:textId="1686AB29" w:rsidR="00390FBF" w:rsidRPr="006B240F" w:rsidRDefault="00390FBF" w:rsidP="00390FBF">
      <w:pPr>
        <w:pStyle w:val="ae"/>
        <w:spacing w:before="0" w:beforeAutospacing="0" w:after="0" w:afterAutospacing="0"/>
        <w:ind w:firstLine="709"/>
        <w:jc w:val="both"/>
      </w:pPr>
      <w:r w:rsidRPr="006B240F">
        <w:t xml:space="preserve">Учитывая постоянные нарекания посетителей и руководства в адрес кинообслуживания, директор А. Рудин утвердил специальный </w:t>
      </w:r>
      <w:r w:rsidR="00A35F64">
        <w:t>«</w:t>
      </w:r>
      <w:r w:rsidRPr="006B240F">
        <w:t>План мероприятий по улучшению демонстрации кинофильмов</w:t>
      </w:r>
      <w:r w:rsidR="00A35F64">
        <w:t>»</w:t>
      </w:r>
      <w:r w:rsidRPr="006B240F">
        <w:t xml:space="preserve">. План предполагал улучшить рекламирование фильмов путем расширения районов рекламирования, установки рекламных щитов, увеличения подрамников для ранее установленных рекламных щитов; распространение репертуарных планов кинофильмов и афиш в общежитиях, подразделениях треста и учреждениях города; подбор распространителей билетов на общественных началах; организацию лектория с показом бесплатных фильмов; оформление во Дворце культуры </w:t>
      </w:r>
      <w:proofErr w:type="spellStart"/>
      <w:r w:rsidRPr="006B240F">
        <w:t>киноуголков</w:t>
      </w:r>
      <w:proofErr w:type="spellEnd"/>
      <w:r w:rsidRPr="006B240F">
        <w:t xml:space="preserve"> и фотовыставок; организацию проигрыша грампластинок, магнитофонных записей перед киносеансами; улучшение работы эстрадного оркестра перед киносеансами, создание Совета содействия кино; активизацию работы пионерского кинотеатра </w:t>
      </w:r>
      <w:r w:rsidR="00A35F64">
        <w:t>«</w:t>
      </w:r>
      <w:r w:rsidRPr="006B240F">
        <w:t>Ровесник</w:t>
      </w:r>
      <w:r w:rsidR="00A35F64">
        <w:t>»</w:t>
      </w:r>
      <w:r w:rsidRPr="006B240F">
        <w:t xml:space="preserve">, силами кружка </w:t>
      </w:r>
      <w:r w:rsidR="00A35F64">
        <w:t>«</w:t>
      </w:r>
      <w:r w:rsidRPr="006B240F">
        <w:t>Юный киномеханик</w:t>
      </w:r>
      <w:r w:rsidR="00A35F64">
        <w:t>»</w:t>
      </w:r>
      <w:r w:rsidRPr="006B240F">
        <w:t xml:space="preserve"> показ бесплатных документальных фильмов на лекциях, вечерах отдыха и др. мероприятиях.</w:t>
      </w:r>
    </w:p>
    <w:p w14:paraId="4476EF33" w14:textId="77777777" w:rsidR="00390FBF" w:rsidRPr="006B240F" w:rsidRDefault="00390FBF" w:rsidP="00390FBF">
      <w:pPr>
        <w:pStyle w:val="ae"/>
        <w:spacing w:before="0" w:beforeAutospacing="0" w:after="0" w:afterAutospacing="0"/>
        <w:ind w:firstLine="709"/>
        <w:jc w:val="both"/>
      </w:pPr>
      <w:r w:rsidRPr="006B240F">
        <w:t xml:space="preserve">Следует уточнить, что отметка о выполнении стоит почти на всех запланированных мероприятиях, только вот Совет содействия кино работал не так активно, как хотелось бы, и детский отдел (зав. отделом </w:t>
      </w:r>
      <w:proofErr w:type="spellStart"/>
      <w:r w:rsidRPr="006B240F">
        <w:t>Игнатюк</w:t>
      </w:r>
      <w:proofErr w:type="spellEnd"/>
      <w:r w:rsidRPr="006B240F">
        <w:t xml:space="preserve"> Г.А.) не организовал кинолекторий.</w:t>
      </w:r>
    </w:p>
    <w:p w14:paraId="21C35DA8" w14:textId="77777777" w:rsidR="00390FBF" w:rsidRPr="006B240F" w:rsidRDefault="00390FBF" w:rsidP="00390FBF">
      <w:pPr>
        <w:pStyle w:val="ae"/>
        <w:spacing w:before="0" w:beforeAutospacing="0" w:after="0" w:afterAutospacing="0"/>
        <w:ind w:firstLine="709"/>
        <w:jc w:val="both"/>
      </w:pPr>
      <w:r w:rsidRPr="006B240F">
        <w:t>Работа по повышению качества кинопоказов принесла результаты, хоть и не сразу. В 1978-80 гг. коллектив киноустановки Дворца культуры получал почетные грамоты областного совета профсоюзов за I и II места в социалистическом соревновании.</w:t>
      </w:r>
    </w:p>
    <w:p w14:paraId="5EECBF9C" w14:textId="5F921986" w:rsidR="00390FBF" w:rsidRPr="006B240F" w:rsidRDefault="00390FBF" w:rsidP="00390FBF">
      <w:pPr>
        <w:pStyle w:val="ae"/>
        <w:spacing w:before="0" w:beforeAutospacing="0" w:after="0" w:afterAutospacing="0"/>
        <w:ind w:firstLine="709"/>
        <w:jc w:val="both"/>
      </w:pPr>
      <w:r w:rsidRPr="006B240F">
        <w:t xml:space="preserve">В 1967 году Трест </w:t>
      </w:r>
      <w:r w:rsidR="00A35F64">
        <w:t>«</w:t>
      </w:r>
      <w:proofErr w:type="spellStart"/>
      <w:r w:rsidRPr="006B240F">
        <w:t>Апатитстрой</w:t>
      </w:r>
      <w:proofErr w:type="spellEnd"/>
      <w:r w:rsidR="00A35F64">
        <w:t>»</w:t>
      </w:r>
      <w:r w:rsidRPr="006B240F">
        <w:t xml:space="preserve"> перешел на пятидневную рабочую неделю. Это событие потребовало от работников культуры новых свершений. Директору было рекомендовано разработать конкретный план по улучшению обслуживания трудящихся. План содержал следующие пункты:</w:t>
      </w:r>
    </w:p>
    <w:p w14:paraId="3B7FABBF" w14:textId="77777777" w:rsidR="00390FBF" w:rsidRPr="006B240F" w:rsidRDefault="00390FBF" w:rsidP="00390FBF">
      <w:pPr>
        <w:pStyle w:val="ae"/>
        <w:spacing w:before="0" w:beforeAutospacing="0" w:after="0" w:afterAutospacing="0"/>
        <w:ind w:firstLine="709"/>
        <w:jc w:val="both"/>
      </w:pPr>
      <w:r w:rsidRPr="006B240F">
        <w:t>- Обеспечить работу ДК в субботние и воскресные дни с полной загруженностью культурно-массового обслуживания трудящихся (занятия кружков художественной самодеятельности: хора, балетной студии, танцевального кружка, агитбригады, драматического коллектива, эстрадного оркестра, циркового кружка; работа библиотеки, читального зала, спортивного зала, комнаты отдыха, проведение концертов, спектаклей, тематических вечеров, производственных вечеров, вечеров отдыха, танцев и других развлечений).</w:t>
      </w:r>
    </w:p>
    <w:p w14:paraId="2BECA3B1" w14:textId="77777777" w:rsidR="00390FBF" w:rsidRPr="006B240F" w:rsidRDefault="00390FBF" w:rsidP="00390FBF">
      <w:pPr>
        <w:pStyle w:val="ae"/>
        <w:spacing w:before="0" w:beforeAutospacing="0" w:after="0" w:afterAutospacing="0"/>
        <w:ind w:firstLine="709"/>
        <w:jc w:val="both"/>
      </w:pPr>
      <w:r w:rsidRPr="006B240F">
        <w:t>- Раз в месяц проводить День отдыха строителей для работников треста.</w:t>
      </w:r>
    </w:p>
    <w:p w14:paraId="305086F5" w14:textId="77777777" w:rsidR="00390FBF" w:rsidRPr="006B240F" w:rsidRDefault="00390FBF" w:rsidP="00390FBF">
      <w:pPr>
        <w:pStyle w:val="ae"/>
        <w:spacing w:before="0" w:beforeAutospacing="0" w:after="0" w:afterAutospacing="0"/>
        <w:ind w:firstLine="709"/>
        <w:jc w:val="both"/>
      </w:pPr>
      <w:r w:rsidRPr="006B240F">
        <w:t>- Каждую субботу проводить вечер отдыха подразделений треста (поочередно).</w:t>
      </w:r>
    </w:p>
    <w:p w14:paraId="1C562DB0" w14:textId="77777777" w:rsidR="00390FBF" w:rsidRPr="006B240F" w:rsidRDefault="00390FBF" w:rsidP="00390FBF">
      <w:pPr>
        <w:pStyle w:val="ae"/>
        <w:spacing w:before="0" w:beforeAutospacing="0" w:after="0" w:afterAutospacing="0"/>
        <w:ind w:firstLine="709"/>
        <w:jc w:val="both"/>
      </w:pPr>
      <w:r w:rsidRPr="006B240F">
        <w:t>- В летний период организовать выезд в лес, за грибами, ягодами, на рыбалку. Проводить народные гулянья.</w:t>
      </w:r>
    </w:p>
    <w:p w14:paraId="312373C2" w14:textId="77777777" w:rsidR="00390FBF" w:rsidRPr="006B240F" w:rsidRDefault="00390FBF" w:rsidP="00390FBF">
      <w:pPr>
        <w:pStyle w:val="ae"/>
        <w:spacing w:before="0" w:beforeAutospacing="0" w:after="0" w:afterAutospacing="0"/>
        <w:ind w:firstLine="709"/>
        <w:jc w:val="both"/>
      </w:pPr>
      <w:r w:rsidRPr="006B240F">
        <w:lastRenderedPageBreak/>
        <w:t>- Показ кинофильмов спланировать согласно рабочему дню треста. В субботу показ к/ф начинать с 13 часов.</w:t>
      </w:r>
    </w:p>
    <w:p w14:paraId="381CA382" w14:textId="77777777" w:rsidR="00390FBF" w:rsidRPr="006B240F" w:rsidRDefault="00390FBF" w:rsidP="00390FBF">
      <w:pPr>
        <w:pStyle w:val="ae"/>
        <w:spacing w:before="0" w:beforeAutospacing="0" w:after="0" w:afterAutospacing="0"/>
        <w:ind w:firstLine="709"/>
        <w:jc w:val="both"/>
      </w:pPr>
      <w:r w:rsidRPr="006B240F">
        <w:t>- Часы работы библиотеки, читального зала установить с 12 часов дня.</w:t>
      </w:r>
    </w:p>
    <w:p w14:paraId="3DB97763" w14:textId="1A44B7B3" w:rsidR="00390FBF" w:rsidRPr="006B240F" w:rsidRDefault="00390FBF" w:rsidP="00390FBF">
      <w:pPr>
        <w:pStyle w:val="ae"/>
        <w:spacing w:before="0" w:beforeAutospacing="0" w:after="0" w:afterAutospacing="0"/>
        <w:ind w:firstLine="709"/>
        <w:jc w:val="both"/>
      </w:pPr>
      <w:r w:rsidRPr="006B240F">
        <w:t xml:space="preserve">Именно в 1968 году начал свою творческую биографию ансамбль песни и танца </w:t>
      </w:r>
      <w:r w:rsidR="00A35F64">
        <w:t>«</w:t>
      </w:r>
      <w:r w:rsidRPr="006B240F">
        <w:t>Заполярье</w:t>
      </w:r>
      <w:r w:rsidR="00A35F64">
        <w:t>»</w:t>
      </w:r>
      <w:r w:rsidRPr="006B240F">
        <w:t>, которым сейчас руководят С.</w:t>
      </w:r>
      <w:r>
        <w:t>Н.</w:t>
      </w:r>
      <w:r w:rsidRPr="006B240F">
        <w:t xml:space="preserve"> </w:t>
      </w:r>
      <w:proofErr w:type="spellStart"/>
      <w:r w:rsidRPr="006B240F">
        <w:t>Семерихин</w:t>
      </w:r>
      <w:proofErr w:type="spellEnd"/>
      <w:r w:rsidRPr="006B240F">
        <w:t xml:space="preserve"> и Л.</w:t>
      </w:r>
      <w:r>
        <w:t>А.</w:t>
      </w:r>
      <w:r w:rsidRPr="006B240F">
        <w:t xml:space="preserve"> Никанова.</w:t>
      </w:r>
    </w:p>
    <w:p w14:paraId="0F25DD8B" w14:textId="24FB9EEF" w:rsidR="00390FBF" w:rsidRPr="006B240F" w:rsidRDefault="00390FBF" w:rsidP="00390FBF">
      <w:pPr>
        <w:pStyle w:val="ae"/>
        <w:spacing w:before="0" w:beforeAutospacing="0" w:after="0" w:afterAutospacing="0"/>
        <w:ind w:firstLine="709"/>
        <w:jc w:val="both"/>
      </w:pPr>
      <w:r w:rsidRPr="006B240F">
        <w:t xml:space="preserve">Агитбригада была обязательной составляющей любого учреждения культуры советского времени. Руководство треста обращало внимание на их деятельность вплоть до начала 80-х годов ХХ века. Агитбригады создавались при общежитиях и подразделениях треста. Проводились конкурсы и смотры агитбригад разного уровня – от районных до всесоюзных. Партком и постройком ордена Ленина треста </w:t>
      </w:r>
      <w:r w:rsidR="00A35F64">
        <w:t>«</w:t>
      </w:r>
      <w:proofErr w:type="spellStart"/>
      <w:r w:rsidRPr="006B240F">
        <w:t>Апатитстрой</w:t>
      </w:r>
      <w:proofErr w:type="spellEnd"/>
      <w:r w:rsidR="00A35F64">
        <w:t>»</w:t>
      </w:r>
      <w:r w:rsidRPr="006B240F">
        <w:t xml:space="preserve"> постановили 15 мая 1967 года просить Обком профсоюза строительства и промышленности строительных материалов и Облсовпроф Мурманской области о присвоении художественной агитбригаде им. XXIII съезда КПСС Дворца культуры строителей звания </w:t>
      </w:r>
      <w:r w:rsidR="00A35F64">
        <w:t>«</w:t>
      </w:r>
      <w:r w:rsidRPr="006B240F">
        <w:t>Народный коллектив</w:t>
      </w:r>
      <w:r w:rsidR="00A35F64">
        <w:t>»</w:t>
      </w:r>
      <w:r w:rsidRPr="006B240F">
        <w:t>.</w:t>
      </w:r>
    </w:p>
    <w:p w14:paraId="3AB0E966" w14:textId="5738993E" w:rsidR="00390FBF" w:rsidRPr="006B240F" w:rsidRDefault="00390FBF" w:rsidP="00390FBF">
      <w:pPr>
        <w:pStyle w:val="ae"/>
        <w:spacing w:before="0" w:beforeAutospacing="0" w:after="0" w:afterAutospacing="0"/>
        <w:ind w:firstLine="709"/>
        <w:jc w:val="both"/>
      </w:pPr>
      <w:r w:rsidRPr="006B240F">
        <w:t xml:space="preserve">Многие формы работы Дворца культуры 70-хх годов ХХ века сохранились до наших дней, а многие – ушли в прошлое. Например, каждый квартал проводились вечера трудовой славы по подведению итогов социалистического соревнования треста, ежегодно – слеты ударников коммунистического труда и передовиков производства. По указанию объединенного постройкома треста руководство ДК разработало положение о конкурсе на лучшую организацию вечера </w:t>
      </w:r>
      <w:r w:rsidR="00A35F64">
        <w:t>«</w:t>
      </w:r>
      <w:r w:rsidRPr="006B240F">
        <w:t>Трудовой славы</w:t>
      </w:r>
      <w:r w:rsidR="00A35F64">
        <w:t>»</w:t>
      </w:r>
      <w:r w:rsidRPr="006B240F">
        <w:t xml:space="preserve"> среди подразделений треста и оказывало практическую помощь в организации и проведении этих вечеров.</w:t>
      </w:r>
    </w:p>
    <w:p w14:paraId="2FF6C7F8" w14:textId="34CEBF14" w:rsidR="00390FBF" w:rsidRPr="006B240F" w:rsidRDefault="00390FBF" w:rsidP="00390FBF">
      <w:pPr>
        <w:pStyle w:val="ae"/>
        <w:spacing w:before="0" w:beforeAutospacing="0" w:after="0" w:afterAutospacing="0"/>
        <w:ind w:firstLine="709"/>
        <w:jc w:val="both"/>
      </w:pPr>
      <w:r w:rsidRPr="006B240F">
        <w:t xml:space="preserve">Дворец культуры развивался, увеличивалось количество кружков и ансамблей. Например, 10-летие ДК в 1975 году встретили 27 творческих коллективов (около 400 участников). Повышалось не только количество, но и качество художественных номеров. В юбилейном для дворца году ансамбль песни и танца </w:t>
      </w:r>
      <w:r w:rsidR="00A35F64">
        <w:t>«</w:t>
      </w:r>
      <w:r w:rsidRPr="006B240F">
        <w:t>Заполярье</w:t>
      </w:r>
      <w:r w:rsidR="00A35F64">
        <w:t>»</w:t>
      </w:r>
      <w:r w:rsidRPr="006B240F">
        <w:t xml:space="preserve"> получил звание </w:t>
      </w:r>
      <w:r w:rsidR="00A35F64">
        <w:t>«</w:t>
      </w:r>
      <w:r w:rsidRPr="006B240F">
        <w:t>Народный</w:t>
      </w:r>
      <w:r w:rsidR="00A35F64">
        <w:t>»</w:t>
      </w:r>
      <w:r w:rsidRPr="006B240F">
        <w:t>.</w:t>
      </w:r>
    </w:p>
    <w:p w14:paraId="29624DBC" w14:textId="77777777" w:rsidR="00390FBF" w:rsidRPr="006B240F" w:rsidRDefault="00390FBF" w:rsidP="00390FBF">
      <w:pPr>
        <w:pStyle w:val="ae"/>
        <w:spacing w:before="0" w:beforeAutospacing="0" w:after="0" w:afterAutospacing="0"/>
        <w:ind w:firstLine="709"/>
        <w:jc w:val="both"/>
      </w:pPr>
      <w:r w:rsidRPr="006B240F">
        <w:t>Налаживались культурные связи. Дворец принимал столичных артистов, которые ездили в провинциальные ДК и клубы в рамках шефских программ, разработанных и утвержденных Министерством культуры РСФСР.</w:t>
      </w:r>
    </w:p>
    <w:p w14:paraId="3B4CFA91" w14:textId="77777777" w:rsidR="00390FBF" w:rsidRPr="006B240F" w:rsidRDefault="00390FBF" w:rsidP="00390FBF">
      <w:pPr>
        <w:pStyle w:val="ae"/>
        <w:spacing w:before="0" w:beforeAutospacing="0" w:after="0" w:afterAutospacing="0"/>
        <w:ind w:firstLine="709"/>
        <w:jc w:val="both"/>
      </w:pPr>
      <w:r w:rsidRPr="006B240F">
        <w:t xml:space="preserve">Второе десятилетие </w:t>
      </w:r>
      <w:proofErr w:type="spellStart"/>
      <w:r w:rsidRPr="006B240F">
        <w:t>апатитского</w:t>
      </w:r>
      <w:proofErr w:type="spellEnd"/>
      <w:r w:rsidRPr="006B240F">
        <w:t xml:space="preserve"> ДК отмечено активным развитием не только художественного, но и технического творчества. В 1972 году при детском отделе Дворца культуры строителей начал действовать Клуб юных техников (КЮТ), который постепенно развился в целую сеть кружков и лабораторий. У истоков КЮТ стояли первый директор Н. Хаустов, руководитель лаборатории </w:t>
      </w:r>
      <w:proofErr w:type="spellStart"/>
      <w:r w:rsidRPr="006B240F">
        <w:t>радиоконструирования</w:t>
      </w:r>
      <w:proofErr w:type="spellEnd"/>
      <w:r w:rsidRPr="006B240F">
        <w:t xml:space="preserve"> Б. Аксенов, руководитель судомодельного кружка и кружка резьбы по дереву М. Кондратьев, руководитель фотокружка Т. Кузьмина.</w:t>
      </w:r>
    </w:p>
    <w:p w14:paraId="13355B47" w14:textId="77777777" w:rsidR="00390FBF" w:rsidRPr="006B240F" w:rsidRDefault="00390FBF" w:rsidP="00390FBF">
      <w:pPr>
        <w:pStyle w:val="ae"/>
        <w:spacing w:before="0" w:beforeAutospacing="0" w:after="0" w:afterAutospacing="0"/>
        <w:ind w:firstLine="709"/>
        <w:jc w:val="both"/>
      </w:pPr>
      <w:r w:rsidRPr="006B240F">
        <w:t xml:space="preserve">В дальнейшем ребятам была предоставлена возможность заниматься картингом (рук. В. </w:t>
      </w:r>
      <w:proofErr w:type="spellStart"/>
      <w:r w:rsidRPr="006B240F">
        <w:t>Подолюк</w:t>
      </w:r>
      <w:proofErr w:type="spellEnd"/>
      <w:r w:rsidRPr="006B240F">
        <w:t xml:space="preserve">, В. Кузнецов), основами архитектуры (рук. Р.Г. Тарасевич), </w:t>
      </w:r>
      <w:proofErr w:type="spellStart"/>
      <w:r w:rsidRPr="006B240F">
        <w:t>авиамоделированием</w:t>
      </w:r>
      <w:proofErr w:type="spellEnd"/>
      <w:r w:rsidRPr="006B240F">
        <w:t xml:space="preserve"> (рук. О.М. </w:t>
      </w:r>
      <w:proofErr w:type="spellStart"/>
      <w:r w:rsidRPr="006B240F">
        <w:t>Гольдшер</w:t>
      </w:r>
      <w:proofErr w:type="spellEnd"/>
      <w:r w:rsidRPr="006B240F">
        <w:t xml:space="preserve">, впоследствии ставший директором КЮТ), изготовлением мягкой игрушки (рук. Кондратьева Т.В.), </w:t>
      </w:r>
      <w:proofErr w:type="spellStart"/>
      <w:r w:rsidRPr="006B240F">
        <w:t>киномеханикой</w:t>
      </w:r>
      <w:proofErr w:type="spellEnd"/>
      <w:r w:rsidRPr="006B240F">
        <w:t xml:space="preserve"> (рук. А.С. Тимошина). Для самых младших работал кружок начального моделирования.</w:t>
      </w:r>
    </w:p>
    <w:p w14:paraId="00FB7B07" w14:textId="6B3E3C9F" w:rsidR="00390FBF" w:rsidRPr="006B240F" w:rsidRDefault="00390FBF" w:rsidP="00390FBF">
      <w:pPr>
        <w:pStyle w:val="ae"/>
        <w:spacing w:before="0" w:beforeAutospacing="0" w:after="0" w:afterAutospacing="0"/>
        <w:ind w:firstLine="709"/>
        <w:jc w:val="both"/>
      </w:pPr>
      <w:r w:rsidRPr="006B240F">
        <w:t xml:space="preserve">Клуб юных техников был передан Станции юных техников Городского отдела образования в 1992 году (директором КЮТ в это время была Л.Б. Яковлева), когда трест </w:t>
      </w:r>
      <w:r w:rsidR="00A35F64">
        <w:t>«</w:t>
      </w:r>
      <w:proofErr w:type="spellStart"/>
      <w:r w:rsidRPr="006B240F">
        <w:t>Апатитстрой</w:t>
      </w:r>
      <w:proofErr w:type="spellEnd"/>
      <w:r w:rsidR="00A35F64">
        <w:t>»</w:t>
      </w:r>
      <w:r w:rsidRPr="006B240F">
        <w:t xml:space="preserve"> прекратил свое существование, и Дворец культуры перешел под юрисдикцию городского Отдела культуры.</w:t>
      </w:r>
    </w:p>
    <w:p w14:paraId="4AAB72EA" w14:textId="3302918E" w:rsidR="00390FBF" w:rsidRPr="006B240F" w:rsidRDefault="00390FBF" w:rsidP="00390FBF">
      <w:pPr>
        <w:pStyle w:val="ae"/>
        <w:spacing w:before="0" w:beforeAutospacing="0" w:after="0" w:afterAutospacing="0"/>
        <w:ind w:firstLine="709"/>
        <w:jc w:val="both"/>
      </w:pPr>
      <w:r w:rsidRPr="006B240F">
        <w:t xml:space="preserve">В 1975 году создан ансамбль песни и танца </w:t>
      </w:r>
      <w:r w:rsidR="00A35F64">
        <w:t>«</w:t>
      </w:r>
      <w:r w:rsidRPr="006B240F">
        <w:t>Рябинка</w:t>
      </w:r>
      <w:r w:rsidR="00A35F64">
        <w:t>»</w:t>
      </w:r>
      <w:r w:rsidRPr="006B240F">
        <w:t xml:space="preserve">, ставший одним из известнейших творческих коллективов города и области. Первыми руководителями были хормейстер Г.Д. Синица и балетмейстер Г.Б. </w:t>
      </w:r>
      <w:proofErr w:type="spellStart"/>
      <w:r w:rsidRPr="006B240F">
        <w:t>Курнукович</w:t>
      </w:r>
      <w:proofErr w:type="spellEnd"/>
      <w:r w:rsidRPr="006B240F">
        <w:t>. С 1978 года художественным руководителем и хормейстером стал Н.И. Шахов, который дополнительно к хору и танцевальной группе (балетмейстер Т.Е. Исмагилова) создал оркестр.</w:t>
      </w:r>
    </w:p>
    <w:p w14:paraId="2E645DC4" w14:textId="4976687C" w:rsidR="00390FBF" w:rsidRPr="006B240F" w:rsidRDefault="00390FBF" w:rsidP="00390FBF">
      <w:pPr>
        <w:pStyle w:val="ae"/>
        <w:spacing w:before="0" w:beforeAutospacing="0" w:after="0" w:afterAutospacing="0"/>
        <w:ind w:firstLine="709"/>
        <w:jc w:val="both"/>
      </w:pPr>
      <w:r w:rsidRPr="006B240F">
        <w:t xml:space="preserve">Образцово-художественный пионерский ансамбль песни и танца </w:t>
      </w:r>
      <w:r w:rsidR="00A35F64">
        <w:t>«</w:t>
      </w:r>
      <w:r w:rsidRPr="006B240F">
        <w:t>Рябинка</w:t>
      </w:r>
      <w:r w:rsidR="00A35F64">
        <w:t>»</w:t>
      </w:r>
      <w:r w:rsidRPr="006B240F">
        <w:t xml:space="preserve"> прожил плодотворную, яркую творческую жизнь, и, к сожалению, был расформирован в конце 80-х годов.</w:t>
      </w:r>
    </w:p>
    <w:p w14:paraId="5B6DF694" w14:textId="55DF7681" w:rsidR="00390FBF" w:rsidRPr="006B240F" w:rsidRDefault="00390FBF" w:rsidP="00390FBF">
      <w:pPr>
        <w:pStyle w:val="ae"/>
        <w:spacing w:before="0" w:beforeAutospacing="0" w:after="0" w:afterAutospacing="0"/>
        <w:ind w:firstLine="709"/>
        <w:jc w:val="both"/>
      </w:pPr>
      <w:r w:rsidRPr="006B240F">
        <w:t xml:space="preserve">В 1976 году Долгановой Г.К. был создан цирк </w:t>
      </w:r>
      <w:r w:rsidR="00A35F64">
        <w:t>«</w:t>
      </w:r>
      <w:r w:rsidRPr="006B240F">
        <w:t>Улыбка</w:t>
      </w:r>
      <w:r w:rsidR="00A35F64">
        <w:t>»</w:t>
      </w:r>
      <w:r w:rsidRPr="006B240F">
        <w:t xml:space="preserve"> – уникальный самодеятельный коллектив, получивший звание </w:t>
      </w:r>
      <w:r w:rsidR="00A35F64">
        <w:t>«</w:t>
      </w:r>
      <w:r w:rsidRPr="006B240F">
        <w:t>Народный</w:t>
      </w:r>
      <w:r w:rsidR="00A35F64">
        <w:t>»</w:t>
      </w:r>
      <w:r w:rsidRPr="006B240F">
        <w:t xml:space="preserve"> в 1979 году и активно функционирующий по настоящее время уже под руководством В.П. Уханова и Н.Н. Савиной. В этом же году (1976) начал свою </w:t>
      </w:r>
      <w:r w:rsidRPr="006B240F">
        <w:lastRenderedPageBreak/>
        <w:t xml:space="preserve">работу кукольный театр </w:t>
      </w:r>
      <w:r w:rsidR="00A35F64">
        <w:t>«</w:t>
      </w:r>
      <w:r w:rsidRPr="006B240F">
        <w:t>Петрушка</w:t>
      </w:r>
      <w:r w:rsidR="00A35F64">
        <w:t>»</w:t>
      </w:r>
      <w:r w:rsidRPr="006B240F">
        <w:t>. Театр просуществовал несколько лет. Участники сами делали куклы, декорации. Выступали не только в ДК, но и в детских садах Апатитов и Кировска.</w:t>
      </w:r>
    </w:p>
    <w:p w14:paraId="24996575" w14:textId="77777777" w:rsidR="00390FBF" w:rsidRPr="006B240F" w:rsidRDefault="00390FBF" w:rsidP="00390FBF">
      <w:pPr>
        <w:pStyle w:val="ae"/>
        <w:spacing w:before="0" w:beforeAutospacing="0" w:after="0" w:afterAutospacing="0"/>
        <w:ind w:firstLine="709"/>
        <w:jc w:val="both"/>
      </w:pPr>
      <w:r w:rsidRPr="006B240F">
        <w:t xml:space="preserve">В 1977 году во Дворце культуры сменился директор. А. Рудин передал бразды правления Г. </w:t>
      </w:r>
      <w:proofErr w:type="spellStart"/>
      <w:r w:rsidRPr="006B240F">
        <w:t>Руховцу</w:t>
      </w:r>
      <w:proofErr w:type="spellEnd"/>
      <w:r w:rsidRPr="006B240F">
        <w:t>, который недолго был на этом посту. В 1982 году директором стал Е. Жаворонков.</w:t>
      </w:r>
    </w:p>
    <w:p w14:paraId="2BD5FD3E" w14:textId="77777777" w:rsidR="00390FBF" w:rsidRPr="006B240F" w:rsidRDefault="00390FBF" w:rsidP="00390FBF">
      <w:pPr>
        <w:pStyle w:val="ae"/>
        <w:spacing w:before="0" w:beforeAutospacing="0" w:after="0" w:afterAutospacing="0"/>
        <w:ind w:firstLine="709"/>
        <w:jc w:val="both"/>
      </w:pPr>
      <w:r w:rsidRPr="006B240F">
        <w:t>Смена руководства принципиально не повлияла на направления деятельности учреждения культуры. В соответствии с велением времени и требованиями руководящей страной Коммунистической парии коллектив ДК реализовывал программы гражданско-патриотического, трудового, нравственного, эстетического воспитания граждан.</w:t>
      </w:r>
    </w:p>
    <w:p w14:paraId="4B60EECB" w14:textId="17CE8524" w:rsidR="00390FBF" w:rsidRPr="006B240F" w:rsidRDefault="00390FBF" w:rsidP="00390FBF">
      <w:pPr>
        <w:pStyle w:val="ae"/>
        <w:spacing w:before="0" w:beforeAutospacing="0" w:after="0" w:afterAutospacing="0"/>
        <w:ind w:firstLine="709"/>
        <w:jc w:val="both"/>
      </w:pPr>
      <w:r w:rsidRPr="006B240F">
        <w:t xml:space="preserve">В ДК была оформлена Комната трудовой славы Ордена Ленина треста </w:t>
      </w:r>
      <w:proofErr w:type="spellStart"/>
      <w:r w:rsidRPr="006B240F">
        <w:t>Апатитстрой</w:t>
      </w:r>
      <w:proofErr w:type="spellEnd"/>
      <w:r w:rsidRPr="006B240F">
        <w:t xml:space="preserve"> (в дальнейшем послужившая основой для оформления историко-краеведческой экспозиции в библиотеке-музее). Работали лектории </w:t>
      </w:r>
      <w:r w:rsidR="00A35F64">
        <w:t>«</w:t>
      </w:r>
      <w:r w:rsidRPr="006B240F">
        <w:t>Панорама мировых событий</w:t>
      </w:r>
      <w:r w:rsidR="00A35F64">
        <w:t>»</w:t>
      </w:r>
      <w:r w:rsidRPr="006B240F">
        <w:t xml:space="preserve">, </w:t>
      </w:r>
      <w:r w:rsidR="00A35F64">
        <w:t>«</w:t>
      </w:r>
      <w:r w:rsidRPr="006B240F">
        <w:t>Здоровье и долголетие</w:t>
      </w:r>
      <w:r w:rsidR="00A35F64">
        <w:t>»</w:t>
      </w:r>
      <w:r w:rsidRPr="006B240F">
        <w:t>, университет культуры, клуб будущего воина и шахматно-шашечный клуб.</w:t>
      </w:r>
    </w:p>
    <w:p w14:paraId="60B5AF38" w14:textId="22F6F7DE" w:rsidR="00390FBF" w:rsidRPr="006B240F" w:rsidRDefault="00390FBF" w:rsidP="00390FBF">
      <w:pPr>
        <w:pStyle w:val="ae"/>
        <w:spacing w:before="0" w:beforeAutospacing="0" w:after="0" w:afterAutospacing="0"/>
        <w:ind w:firstLine="709"/>
        <w:jc w:val="both"/>
      </w:pPr>
      <w:r w:rsidRPr="006B240F">
        <w:t xml:space="preserve">При детском секторе работали: клуб старшеклассников </w:t>
      </w:r>
      <w:r w:rsidR="00A35F64">
        <w:t>«</w:t>
      </w:r>
      <w:r w:rsidRPr="006B240F">
        <w:t>Ровесник</w:t>
      </w:r>
      <w:r w:rsidR="00A35F64">
        <w:t>»</w:t>
      </w:r>
      <w:r w:rsidRPr="006B240F">
        <w:t xml:space="preserve">, октябрятский клуб </w:t>
      </w:r>
      <w:r w:rsidR="00A35F64">
        <w:t>«</w:t>
      </w:r>
      <w:r w:rsidRPr="006B240F">
        <w:t>Звездочка</w:t>
      </w:r>
      <w:r w:rsidR="00A35F64">
        <w:t>»</w:t>
      </w:r>
      <w:r w:rsidRPr="006B240F">
        <w:t xml:space="preserve">, кинолектории </w:t>
      </w:r>
      <w:r w:rsidR="00A35F64">
        <w:t>«</w:t>
      </w:r>
      <w:r w:rsidRPr="006B240F">
        <w:t>Закон и мы</w:t>
      </w:r>
      <w:r w:rsidR="00A35F64">
        <w:t>»</w:t>
      </w:r>
      <w:r w:rsidRPr="006B240F">
        <w:t xml:space="preserve">, </w:t>
      </w:r>
      <w:r w:rsidR="00A35F64">
        <w:t>«</w:t>
      </w:r>
      <w:r w:rsidRPr="006B240F">
        <w:t>Жить, отвечая за все</w:t>
      </w:r>
      <w:r w:rsidR="00A35F64">
        <w:t>»</w:t>
      </w:r>
      <w:r w:rsidRPr="006B240F">
        <w:t xml:space="preserve">, </w:t>
      </w:r>
      <w:r w:rsidR="00A35F64">
        <w:t>«</w:t>
      </w:r>
      <w:r w:rsidRPr="006B240F">
        <w:t>Запишите меня в комсомол</w:t>
      </w:r>
      <w:r w:rsidR="00A35F64">
        <w:t>»</w:t>
      </w:r>
      <w:r w:rsidRPr="006B240F">
        <w:t xml:space="preserve">, кинолекторий для родителей </w:t>
      </w:r>
      <w:r w:rsidR="00A35F64">
        <w:t>«</w:t>
      </w:r>
      <w:r w:rsidRPr="006B240F">
        <w:t>Вырастить человека и подарить его людям</w:t>
      </w:r>
      <w:r w:rsidR="00A35F64">
        <w:t>»</w:t>
      </w:r>
      <w:r w:rsidRPr="006B240F">
        <w:t xml:space="preserve">, </w:t>
      </w:r>
      <w:proofErr w:type="spellStart"/>
      <w:r w:rsidRPr="006B240F">
        <w:t>киноабонемент</w:t>
      </w:r>
      <w:proofErr w:type="spellEnd"/>
      <w:r w:rsidRPr="006B240F">
        <w:t xml:space="preserve"> </w:t>
      </w:r>
      <w:r w:rsidR="00A35F64">
        <w:t>«</w:t>
      </w:r>
      <w:r w:rsidRPr="006B240F">
        <w:t>В помощь школе</w:t>
      </w:r>
      <w:r w:rsidR="00A35F64">
        <w:t>»</w:t>
      </w:r>
      <w:r w:rsidRPr="006B240F">
        <w:t xml:space="preserve">, Университет политических и экономических знаний. Основой работы всех перечисленных лекториев и клубов являлись кинопоказы. Иногда устраивалось обсуждение просмотренного фильма, иногда перед фильмом выступал кто-то из лекторов Всероссийского общества </w:t>
      </w:r>
      <w:r w:rsidR="00A35F64">
        <w:t>«</w:t>
      </w:r>
      <w:r w:rsidRPr="006B240F">
        <w:t>Знание</w:t>
      </w:r>
      <w:r w:rsidR="00A35F64">
        <w:t>»</w:t>
      </w:r>
      <w:r w:rsidRPr="006B240F">
        <w:t>. После фильмов часто проводили танцевальные вечера.</w:t>
      </w:r>
    </w:p>
    <w:p w14:paraId="350FF081" w14:textId="4CFE8A7D" w:rsidR="00390FBF" w:rsidRPr="006B240F" w:rsidRDefault="00390FBF" w:rsidP="00390FBF">
      <w:pPr>
        <w:pStyle w:val="ae"/>
        <w:spacing w:before="0" w:beforeAutospacing="0" w:after="0" w:afterAutospacing="0"/>
        <w:ind w:firstLine="709"/>
        <w:jc w:val="both"/>
      </w:pPr>
      <w:r w:rsidRPr="006B240F">
        <w:t xml:space="preserve">Вокально-инструментальный ансамбль </w:t>
      </w:r>
      <w:r w:rsidR="00A35F64">
        <w:t>«</w:t>
      </w:r>
      <w:r w:rsidRPr="006B240F">
        <w:t>Номинал</w:t>
      </w:r>
      <w:r w:rsidR="00A35F64">
        <w:t>»</w:t>
      </w:r>
      <w:r w:rsidRPr="006B240F">
        <w:t xml:space="preserve"> был создан в 1976 году сначала как группа </w:t>
      </w:r>
      <w:r w:rsidR="00A35F64">
        <w:t>«</w:t>
      </w:r>
      <w:r w:rsidRPr="006B240F">
        <w:t>Для тебя</w:t>
      </w:r>
      <w:r w:rsidR="00A35F64">
        <w:t>»</w:t>
      </w:r>
      <w:r w:rsidRPr="006B240F">
        <w:t xml:space="preserve">, а с 1979 года начал выступать как </w:t>
      </w:r>
      <w:r w:rsidR="00A35F64">
        <w:t>«</w:t>
      </w:r>
      <w:r w:rsidRPr="006B240F">
        <w:t>Номинал</w:t>
      </w:r>
      <w:r w:rsidR="00A35F64">
        <w:t>»</w:t>
      </w:r>
      <w:r w:rsidRPr="006B240F">
        <w:t xml:space="preserve">. Играли на танцевальных вечерах до 1980 г., участвовали в рок-фестивалях (города Ковдор, П. Зори и др.), в городских фестивалях </w:t>
      </w:r>
      <w:r w:rsidR="00A35F64">
        <w:t>«</w:t>
      </w:r>
      <w:r w:rsidRPr="006B240F">
        <w:t>От 5 до 50</w:t>
      </w:r>
      <w:r w:rsidR="00A35F64">
        <w:t>»</w:t>
      </w:r>
      <w:r w:rsidRPr="006B240F">
        <w:t xml:space="preserve"> и пр. В 1986 г. по инициативе обкома ВЛКСМ </w:t>
      </w:r>
      <w:r w:rsidR="00A35F64">
        <w:t>«</w:t>
      </w:r>
      <w:r w:rsidRPr="006B240F">
        <w:t>Номинал</w:t>
      </w:r>
      <w:r w:rsidR="00A35F64">
        <w:t>»</w:t>
      </w:r>
      <w:r w:rsidRPr="006B240F">
        <w:t xml:space="preserve"> был командирован с концертами на ударную комсомольскую стройку в </w:t>
      </w:r>
      <w:proofErr w:type="spellStart"/>
      <w:r w:rsidRPr="006B240F">
        <w:t>Новоталлинский</w:t>
      </w:r>
      <w:proofErr w:type="spellEnd"/>
      <w:r w:rsidRPr="006B240F">
        <w:t xml:space="preserve"> порт. В мае 2011 г. состоялось последнее выступление </w:t>
      </w:r>
      <w:r w:rsidR="00A35F64">
        <w:t>«</w:t>
      </w:r>
      <w:r w:rsidRPr="006B240F">
        <w:t>Номинала</w:t>
      </w:r>
      <w:r w:rsidR="00A35F64">
        <w:t>»</w:t>
      </w:r>
      <w:r w:rsidRPr="006B240F">
        <w:t>.</w:t>
      </w:r>
    </w:p>
    <w:p w14:paraId="3F8A53B0" w14:textId="77777777" w:rsidR="00390FBF" w:rsidRPr="006B240F" w:rsidRDefault="00390FBF" w:rsidP="00390FBF">
      <w:pPr>
        <w:pStyle w:val="ae"/>
        <w:spacing w:before="0" w:beforeAutospacing="0" w:after="0" w:afterAutospacing="0"/>
        <w:ind w:firstLine="709"/>
        <w:jc w:val="both"/>
      </w:pPr>
      <w:r w:rsidRPr="006B240F">
        <w:t>Одной из традиционных форм работы того времени были праздники улиц и микрорайонов.  На этих праздниках торжественно регистрировали брак, вручали паспорта новым совершеннолетним гражданам, чествовали ветеранов войны и труда, проживающих на этой улице, и многое другое.</w:t>
      </w:r>
    </w:p>
    <w:p w14:paraId="38B96413" w14:textId="04DCE6A4" w:rsidR="00390FBF" w:rsidRPr="006B240F" w:rsidRDefault="00390FBF" w:rsidP="00390FBF">
      <w:pPr>
        <w:pStyle w:val="ae"/>
        <w:spacing w:before="0" w:beforeAutospacing="0" w:after="0" w:afterAutospacing="0"/>
        <w:ind w:firstLine="709"/>
        <w:jc w:val="both"/>
      </w:pPr>
      <w:r w:rsidRPr="006B240F">
        <w:t xml:space="preserve">В 1981 году во Дворце культуры организовались: Хор ветеранов войны и труда и фольклорный ансамбль </w:t>
      </w:r>
      <w:r w:rsidR="00A35F64">
        <w:t>«</w:t>
      </w:r>
      <w:proofErr w:type="spellStart"/>
      <w:r w:rsidRPr="006B240F">
        <w:t>Долинушка</w:t>
      </w:r>
      <w:proofErr w:type="spellEnd"/>
      <w:r w:rsidR="00A35F64">
        <w:t>»</w:t>
      </w:r>
      <w:r w:rsidRPr="006B240F">
        <w:t>. Сегодня эти коллективы продолжают активную концертную деятельность.</w:t>
      </w:r>
    </w:p>
    <w:p w14:paraId="3B40FE46" w14:textId="77777777" w:rsidR="00390FBF" w:rsidRPr="006B240F" w:rsidRDefault="00390FBF" w:rsidP="00390FBF">
      <w:pPr>
        <w:pStyle w:val="ae"/>
        <w:spacing w:before="0" w:beforeAutospacing="0" w:after="0" w:afterAutospacing="0"/>
        <w:ind w:firstLine="709"/>
        <w:jc w:val="both"/>
      </w:pPr>
      <w:r w:rsidRPr="006B240F">
        <w:t xml:space="preserve">Архивные документы позволяют нам проследить процесс развития платных услуг в учреждениях культуры. А процесс этот шел с большими трудностями. Источником дохода </w:t>
      </w:r>
      <w:proofErr w:type="spellStart"/>
      <w:r w:rsidRPr="006B240F">
        <w:t>апатитского</w:t>
      </w:r>
      <w:proofErr w:type="spellEnd"/>
      <w:r w:rsidRPr="006B240F">
        <w:t xml:space="preserve"> Дворца культуры в начале 80-х годов годы были танцевальные вечера (на которых играли ВИА) или дискотеки, </w:t>
      </w:r>
      <w:proofErr w:type="spellStart"/>
      <w:r w:rsidRPr="006B240F">
        <w:t>культобслуживание</w:t>
      </w:r>
      <w:proofErr w:type="spellEnd"/>
      <w:r w:rsidRPr="006B240F">
        <w:t xml:space="preserve"> новогодних елок, концерты художественной самодеятельности, сдача в аренду помещений, самоокупаемые кружки (музыкальная студия обучения игре на фортепиано и баяне, кружки кройки и шитья, бальных танцев, цирковой, балетный), Из всех платных кружков наименьшей популярностью пользовался кружок бальных танцев, а больше всего доходов приносила музыкальная студия (фортепиано, баян).</w:t>
      </w:r>
    </w:p>
    <w:p w14:paraId="4767A74F" w14:textId="77777777" w:rsidR="00390FBF" w:rsidRPr="006B240F" w:rsidRDefault="00390FBF" w:rsidP="00390FBF">
      <w:pPr>
        <w:pStyle w:val="ae"/>
        <w:spacing w:before="0" w:beforeAutospacing="0" w:after="0" w:afterAutospacing="0"/>
        <w:ind w:firstLine="709"/>
        <w:jc w:val="both"/>
      </w:pPr>
      <w:r w:rsidRPr="006B240F">
        <w:t>Свой 20-летний юбилей в 1985 году коллектив ДК встретил новыми творческими успехами и новой критикой со стороны руководства треста.</w:t>
      </w:r>
    </w:p>
    <w:p w14:paraId="6E8A6068" w14:textId="1C313CE6" w:rsidR="00390FBF" w:rsidRPr="006B240F" w:rsidRDefault="00390FBF" w:rsidP="00390FBF">
      <w:pPr>
        <w:pStyle w:val="ae"/>
        <w:spacing w:before="0" w:beforeAutospacing="0" w:after="0" w:afterAutospacing="0"/>
        <w:ind w:firstLine="709"/>
        <w:jc w:val="both"/>
      </w:pPr>
      <w:r w:rsidRPr="006B240F">
        <w:t xml:space="preserve">В 80-е годы ХХ века традиционными стали Дни семейного отдыха, увеличилось количество досуговых мероприятий, не несущих политической нагрузки. Создан ансамбль индийского танца </w:t>
      </w:r>
      <w:r w:rsidR="00A35F64">
        <w:t>«</w:t>
      </w:r>
      <w:proofErr w:type="spellStart"/>
      <w:r w:rsidRPr="006B240F">
        <w:t>Рохини</w:t>
      </w:r>
      <w:proofErr w:type="spellEnd"/>
      <w:r w:rsidR="00A35F64">
        <w:t>»</w:t>
      </w:r>
      <w:r w:rsidRPr="006B240F">
        <w:t xml:space="preserve"> под руководством Людмилы Ивановны Лучиной (завершил свою работу в 2017 году в связи с отъездом руководителя).</w:t>
      </w:r>
    </w:p>
    <w:p w14:paraId="4DA16666" w14:textId="27F9F575" w:rsidR="00390FBF" w:rsidRPr="006B240F" w:rsidRDefault="00390FBF" w:rsidP="00390FBF">
      <w:pPr>
        <w:pStyle w:val="ae"/>
        <w:spacing w:before="0" w:beforeAutospacing="0" w:after="0" w:afterAutospacing="0"/>
        <w:ind w:firstLine="709"/>
        <w:jc w:val="both"/>
      </w:pPr>
      <w:r w:rsidRPr="006B240F">
        <w:lastRenderedPageBreak/>
        <w:t xml:space="preserve">Молодежный театр создан в 1988 г. Александром Аркадьевым. С 1998 г. по 2012 г. руководила коллективом Л.В. Петрова. С 2005 г. театр назывался </w:t>
      </w:r>
      <w:r w:rsidR="00A35F64">
        <w:t>«</w:t>
      </w:r>
      <w:r w:rsidRPr="006B240F">
        <w:t>Антарес</w:t>
      </w:r>
      <w:r w:rsidR="00A35F64">
        <w:t>»</w:t>
      </w:r>
      <w:r w:rsidRPr="006B240F">
        <w:t xml:space="preserve">. Поставлено 15 спектаклей. Театр выезжал с гастрольными спектаклями в города Мурманск, Мончегорск, Кировск, Полярные Зори, участвовал в областных фестивалях </w:t>
      </w:r>
      <w:r w:rsidR="00A35F64">
        <w:t>«</w:t>
      </w:r>
      <w:r w:rsidRPr="006B240F">
        <w:t>Театральные подмостки</w:t>
      </w:r>
      <w:r w:rsidR="00A35F64">
        <w:t>»</w:t>
      </w:r>
      <w:r w:rsidRPr="006B240F">
        <w:t xml:space="preserve">. </w:t>
      </w:r>
    </w:p>
    <w:p w14:paraId="43E23132" w14:textId="0183C4F1" w:rsidR="00390FBF" w:rsidRPr="006B240F" w:rsidRDefault="00390FBF" w:rsidP="00390FBF">
      <w:pPr>
        <w:pStyle w:val="ae"/>
        <w:spacing w:before="0" w:beforeAutospacing="0" w:after="0" w:afterAutospacing="0"/>
        <w:ind w:firstLine="709"/>
        <w:jc w:val="both"/>
      </w:pPr>
      <w:r w:rsidRPr="006B240F">
        <w:t xml:space="preserve">Очень популярным среди молодежи становились современные бальные танцы. По инициативе Е. </w:t>
      </w:r>
      <w:proofErr w:type="spellStart"/>
      <w:r w:rsidRPr="006B240F">
        <w:t>Берестинского</w:t>
      </w:r>
      <w:proofErr w:type="spellEnd"/>
      <w:r w:rsidRPr="006B240F">
        <w:t xml:space="preserve"> на базе ДК строителей начали проводить конкурсы в этом виде творчества, тогда еще не считавшегося видом спорта. Газета </w:t>
      </w:r>
      <w:r w:rsidR="00A35F64">
        <w:t>«</w:t>
      </w:r>
      <w:r w:rsidRPr="006B240F">
        <w:t>Комсомолец Заполярья</w:t>
      </w:r>
      <w:r w:rsidR="00A35F64">
        <w:t>»</w:t>
      </w:r>
      <w:r w:rsidRPr="006B240F">
        <w:t xml:space="preserve"> писала о конкурсе </w:t>
      </w:r>
      <w:r w:rsidR="00A35F64">
        <w:t>«</w:t>
      </w:r>
      <w:r w:rsidRPr="006B240F">
        <w:t>Танцевальные ритмы-87</w:t>
      </w:r>
      <w:r w:rsidR="00A35F64">
        <w:t>»</w:t>
      </w:r>
      <w:r w:rsidRPr="006B240F">
        <w:t xml:space="preserve">: </w:t>
      </w:r>
      <w:r w:rsidR="00A35F64">
        <w:t>«</w:t>
      </w:r>
      <w:r w:rsidRPr="006B240F">
        <w:t>Здесь завязалась и окрепла дружба между участниками танцевальных коллективов из разных городов страны: Мурманска и Москвы, Ленинграда и Харькова, Пскова и Кирова, Каунаса и Уфы. В творческом общении каждый почерпнул то, чего ему недоставало. Такие праздники – одно из решений проблемы молодежного досуга, и поэтому они необходимы</w:t>
      </w:r>
      <w:r w:rsidR="00A35F64">
        <w:t>»</w:t>
      </w:r>
      <w:r w:rsidRPr="006B240F">
        <w:t>.</w:t>
      </w:r>
    </w:p>
    <w:p w14:paraId="57861258" w14:textId="0B0D7B48" w:rsidR="00390FBF" w:rsidRPr="006B240F" w:rsidRDefault="00390FBF" w:rsidP="00390FBF">
      <w:pPr>
        <w:pStyle w:val="ae"/>
        <w:spacing w:before="0" w:beforeAutospacing="0" w:after="0" w:afterAutospacing="0"/>
        <w:ind w:firstLine="709"/>
        <w:jc w:val="both"/>
      </w:pPr>
      <w:r w:rsidRPr="006B240F">
        <w:t xml:space="preserve">В 1989 году на базе ДК впервые был проведен конкурс современного бального танца </w:t>
      </w:r>
      <w:r w:rsidR="00A35F64">
        <w:t>«</w:t>
      </w:r>
      <w:r w:rsidRPr="006B240F">
        <w:t>Заполярный бал</w:t>
      </w:r>
      <w:r w:rsidR="00A35F64">
        <w:t>»</w:t>
      </w:r>
      <w:r w:rsidRPr="006B240F">
        <w:t xml:space="preserve">, ставший одним из брендов города и области. С 2000 года организацией </w:t>
      </w:r>
      <w:r w:rsidR="00A35F64">
        <w:t>«</w:t>
      </w:r>
      <w:r w:rsidRPr="006B240F">
        <w:t>Заполярного бала</w:t>
      </w:r>
      <w:r w:rsidR="00A35F64">
        <w:t>»</w:t>
      </w:r>
      <w:r w:rsidRPr="006B240F">
        <w:t xml:space="preserve"> занимается Н. </w:t>
      </w:r>
      <w:proofErr w:type="spellStart"/>
      <w:r w:rsidRPr="006B240F">
        <w:t>Брынева</w:t>
      </w:r>
      <w:proofErr w:type="spellEnd"/>
      <w:r w:rsidRPr="006B240F">
        <w:t xml:space="preserve">. С 2018 года турнир проходит на базе </w:t>
      </w:r>
      <w:proofErr w:type="spellStart"/>
      <w:r w:rsidRPr="006B240F">
        <w:t>апатитского</w:t>
      </w:r>
      <w:proofErr w:type="spellEnd"/>
      <w:r w:rsidRPr="006B240F">
        <w:t xml:space="preserve"> спорткомплекса </w:t>
      </w:r>
      <w:r w:rsidR="00A35F64">
        <w:t>«</w:t>
      </w:r>
      <w:r w:rsidRPr="006B240F">
        <w:t>Атлет</w:t>
      </w:r>
      <w:r w:rsidR="00A35F64">
        <w:t>»</w:t>
      </w:r>
      <w:r w:rsidRPr="006B240F">
        <w:t xml:space="preserve">. </w:t>
      </w:r>
    </w:p>
    <w:p w14:paraId="4D7AA93D" w14:textId="77777777" w:rsidR="00390FBF" w:rsidRPr="006B240F" w:rsidRDefault="00390FBF" w:rsidP="00390FBF">
      <w:pPr>
        <w:pStyle w:val="ae"/>
        <w:spacing w:before="0" w:beforeAutospacing="0" w:after="0" w:afterAutospacing="0"/>
        <w:ind w:firstLine="709"/>
        <w:jc w:val="both"/>
      </w:pPr>
      <w:r w:rsidRPr="006B240F">
        <w:t xml:space="preserve">Третье десятилетие работы Дворца культуры ознаменовано появлением у власти женщин: с 1992 по 1994 гг. Дворцом руководила Л. </w:t>
      </w:r>
      <w:proofErr w:type="spellStart"/>
      <w:r w:rsidRPr="006B240F">
        <w:t>Силикова</w:t>
      </w:r>
      <w:proofErr w:type="spellEnd"/>
      <w:r w:rsidRPr="006B240F">
        <w:t xml:space="preserve">, ее сменила А. Бережная. </w:t>
      </w:r>
    </w:p>
    <w:p w14:paraId="75BB58E2" w14:textId="0D3250D5" w:rsidR="00390FBF" w:rsidRPr="006B240F" w:rsidRDefault="00390FBF" w:rsidP="00390FBF">
      <w:pPr>
        <w:pStyle w:val="ae"/>
        <w:spacing w:before="0" w:beforeAutospacing="0" w:after="0" w:afterAutospacing="0"/>
        <w:ind w:firstLine="709"/>
        <w:jc w:val="both"/>
      </w:pPr>
      <w:r w:rsidRPr="006B240F">
        <w:t xml:space="preserve">А самым главным событием стал переход Дворца под юрисдикцию городского Отдела культуры, так как трест </w:t>
      </w:r>
      <w:r w:rsidR="00A35F64">
        <w:t>«</w:t>
      </w:r>
      <w:proofErr w:type="spellStart"/>
      <w:r w:rsidRPr="006B240F">
        <w:t>Апатитстрой</w:t>
      </w:r>
      <w:proofErr w:type="spellEnd"/>
      <w:r w:rsidR="00A35F64">
        <w:t>»</w:t>
      </w:r>
      <w:r w:rsidRPr="006B240F">
        <w:t xml:space="preserve"> расформирован в 1992 году.</w:t>
      </w:r>
    </w:p>
    <w:p w14:paraId="2F4DBA22" w14:textId="4DE4BB76" w:rsidR="00390FBF" w:rsidRPr="006B240F" w:rsidRDefault="00390FBF" w:rsidP="00390FBF">
      <w:pPr>
        <w:pStyle w:val="ae"/>
        <w:spacing w:before="0" w:beforeAutospacing="0" w:after="0" w:afterAutospacing="0"/>
        <w:ind w:firstLine="709"/>
        <w:jc w:val="both"/>
      </w:pPr>
      <w:r w:rsidRPr="006B240F">
        <w:t xml:space="preserve">90-е годы ХХ века были трудным периодом для всей страны. Дворец культуры </w:t>
      </w:r>
      <w:r w:rsidR="00A35F64">
        <w:t>«</w:t>
      </w:r>
      <w:r w:rsidRPr="006B240F">
        <w:t>выживал</w:t>
      </w:r>
      <w:r w:rsidR="00A35F64">
        <w:t>»</w:t>
      </w:r>
      <w:r w:rsidRPr="006B240F">
        <w:t xml:space="preserve"> в полном смысле этого слова. Но сильные творческие личности, работающие в это время в ДК, нашли возможность сохранить самодеятельные коллективы и даже создать новые: </w:t>
      </w:r>
    </w:p>
    <w:p w14:paraId="53EA70B5" w14:textId="4D7C21CC" w:rsidR="00390FBF" w:rsidRPr="006B240F" w:rsidRDefault="00390FBF" w:rsidP="00390FBF">
      <w:pPr>
        <w:pStyle w:val="ae"/>
        <w:spacing w:before="0" w:beforeAutospacing="0" w:after="0" w:afterAutospacing="0"/>
        <w:ind w:firstLine="709"/>
        <w:jc w:val="both"/>
      </w:pPr>
      <w:r w:rsidRPr="006B240F">
        <w:t xml:space="preserve">- 1990 год – шоу-группа </w:t>
      </w:r>
      <w:r w:rsidR="00A35F64">
        <w:t>«</w:t>
      </w:r>
      <w:r w:rsidRPr="006B240F">
        <w:t>Колдовское зелье</w:t>
      </w:r>
      <w:r w:rsidR="00A35F64">
        <w:t>»</w:t>
      </w:r>
      <w:r w:rsidRPr="006B240F">
        <w:t xml:space="preserve"> (</w:t>
      </w:r>
      <w:r>
        <w:t>до 2021 года руководитель</w:t>
      </w:r>
      <w:r w:rsidRPr="006B240F">
        <w:t xml:space="preserve"> С.Ю. Говорухиной</w:t>
      </w:r>
      <w:r>
        <w:t>, на сегодняшний день - Н.В. Смирнова</w:t>
      </w:r>
      <w:r w:rsidRPr="006B240F">
        <w:t xml:space="preserve">), вокальный квартет </w:t>
      </w:r>
      <w:r w:rsidR="00A35F64">
        <w:t>«</w:t>
      </w:r>
      <w:r w:rsidRPr="006B240F">
        <w:t>Квадрига</w:t>
      </w:r>
      <w:r w:rsidR="00A35F64">
        <w:t>»</w:t>
      </w:r>
      <w:r w:rsidRPr="006B240F">
        <w:t xml:space="preserve"> (закончил творческую деятельность в 2017 г. в связи с отъездом руководителя С.Ю. Крестовой) и ансамбль классического танца </w:t>
      </w:r>
      <w:r w:rsidR="00A35F64">
        <w:t>«</w:t>
      </w:r>
      <w:r w:rsidRPr="006B240F">
        <w:t>Мечты</w:t>
      </w:r>
      <w:r w:rsidR="00A35F64">
        <w:t>»</w:t>
      </w:r>
      <w:r w:rsidRPr="006B240F">
        <w:t xml:space="preserve"> (закончил творческую деятельность в 2011 г. в связи с отъездом руководителя О.В. Виноградовой);</w:t>
      </w:r>
    </w:p>
    <w:p w14:paraId="63F2BF18" w14:textId="73139ECC" w:rsidR="00390FBF" w:rsidRPr="006B240F" w:rsidRDefault="00390FBF" w:rsidP="00390FBF">
      <w:pPr>
        <w:pStyle w:val="ae"/>
        <w:spacing w:before="0" w:beforeAutospacing="0" w:after="0" w:afterAutospacing="0"/>
        <w:ind w:firstLine="709"/>
        <w:jc w:val="both"/>
      </w:pPr>
      <w:r w:rsidRPr="006B240F">
        <w:t xml:space="preserve">- 1992 год – ансамбль бального танца </w:t>
      </w:r>
      <w:r w:rsidR="00A35F64">
        <w:t>«</w:t>
      </w:r>
      <w:r w:rsidRPr="006B240F">
        <w:t>Тандем</w:t>
      </w:r>
      <w:r w:rsidR="00A35F64">
        <w:t>»</w:t>
      </w:r>
      <w:r w:rsidRPr="006B240F">
        <w:t>;</w:t>
      </w:r>
    </w:p>
    <w:p w14:paraId="7299F8C5" w14:textId="0C5B3C8D" w:rsidR="00390FBF" w:rsidRPr="006B240F" w:rsidRDefault="00390FBF" w:rsidP="00390FBF">
      <w:pPr>
        <w:pStyle w:val="ae"/>
        <w:spacing w:before="0" w:beforeAutospacing="0" w:after="0" w:afterAutospacing="0"/>
        <w:ind w:firstLine="709"/>
        <w:jc w:val="both"/>
      </w:pPr>
      <w:r w:rsidRPr="006B240F">
        <w:t xml:space="preserve">- 1994 год – ансамбль современного танца </w:t>
      </w:r>
      <w:r w:rsidR="00A35F64">
        <w:t>«</w:t>
      </w:r>
      <w:proofErr w:type="spellStart"/>
      <w:r w:rsidRPr="006B240F">
        <w:t>Джосс</w:t>
      </w:r>
      <w:proofErr w:type="spellEnd"/>
      <w:r w:rsidR="00A35F64">
        <w:t>»</w:t>
      </w:r>
      <w:r w:rsidRPr="006B240F">
        <w:t>;</w:t>
      </w:r>
    </w:p>
    <w:p w14:paraId="17E9A3D7" w14:textId="2FA9BA74" w:rsidR="00390FBF" w:rsidRPr="006B240F" w:rsidRDefault="00390FBF" w:rsidP="00390FBF">
      <w:pPr>
        <w:pStyle w:val="ae"/>
        <w:spacing w:before="0" w:beforeAutospacing="0" w:after="0" w:afterAutospacing="0"/>
        <w:ind w:firstLine="709"/>
        <w:jc w:val="both"/>
      </w:pPr>
      <w:r w:rsidRPr="006B240F">
        <w:t xml:space="preserve">- 1999 год – театр юного зрителя </w:t>
      </w:r>
      <w:r w:rsidR="00A35F64">
        <w:t>«</w:t>
      </w:r>
      <w:r w:rsidRPr="006B240F">
        <w:t>Кураж</w:t>
      </w:r>
      <w:r w:rsidR="00A35F64">
        <w:t>»</w:t>
      </w:r>
      <w:r w:rsidRPr="006B240F">
        <w:t xml:space="preserve"> (с 2011 года – театр </w:t>
      </w:r>
      <w:r w:rsidR="00A35F64">
        <w:t>«</w:t>
      </w:r>
      <w:r w:rsidRPr="006B240F">
        <w:t>Кураж</w:t>
      </w:r>
      <w:r w:rsidR="00A35F64">
        <w:t>»</w:t>
      </w:r>
      <w:r w:rsidRPr="006B240F">
        <w:t xml:space="preserve">). Театр проработал до 2014 г., после чего создатель и режиссер Л.М. </w:t>
      </w:r>
      <w:proofErr w:type="spellStart"/>
      <w:r w:rsidRPr="006B240F">
        <w:t>Мотова</w:t>
      </w:r>
      <w:proofErr w:type="spellEnd"/>
      <w:r w:rsidRPr="006B240F">
        <w:t xml:space="preserve"> перешла работать в Кировский городской </w:t>
      </w:r>
      <w:r w:rsidR="00AA566F">
        <w:t>Д</w:t>
      </w:r>
      <w:r w:rsidRPr="006B240F">
        <w:t xml:space="preserve">ворец культуры, и театральная труппа последовала за ней. На базе коллектива в течение многих лет проходил городской фестиваль любительских театров </w:t>
      </w:r>
      <w:r w:rsidR="00A35F64">
        <w:t>«</w:t>
      </w:r>
      <w:r w:rsidRPr="006B240F">
        <w:t>Театр – любовь моя</w:t>
      </w:r>
      <w:r w:rsidR="00A35F64">
        <w:t>»</w:t>
      </w:r>
      <w:r w:rsidRPr="006B240F">
        <w:t>.</w:t>
      </w:r>
    </w:p>
    <w:p w14:paraId="793F35C2" w14:textId="5D47D7CF" w:rsidR="00390FBF" w:rsidRPr="006B240F" w:rsidRDefault="00390FBF" w:rsidP="00390FBF">
      <w:pPr>
        <w:pStyle w:val="ae"/>
        <w:spacing w:before="0" w:beforeAutospacing="0" w:after="0" w:afterAutospacing="0"/>
        <w:ind w:firstLine="709"/>
        <w:jc w:val="both"/>
      </w:pPr>
      <w:r w:rsidRPr="006B240F">
        <w:t xml:space="preserve">В 90-е годы в практику учреждений культуры вошли современные формы работы – выставки-ярмарки, которые не только помогали заработать средства на развитие культуры, но и сами часто становились культурными событиями. В 1994 году впервые прошла выставка минералов и изделий из камня </w:t>
      </w:r>
      <w:r w:rsidR="00A35F64">
        <w:t>«</w:t>
      </w:r>
      <w:r w:rsidRPr="006B240F">
        <w:t>Каменный цветок</w:t>
      </w:r>
      <w:r w:rsidR="00A35F64">
        <w:t>»</w:t>
      </w:r>
      <w:r w:rsidRPr="006B240F">
        <w:t xml:space="preserve">. В выставке участвовали 10 мастеров, 20 фирм и предприятий. В течение года </w:t>
      </w:r>
      <w:r w:rsidR="00A35F64">
        <w:t>«</w:t>
      </w:r>
      <w:r w:rsidRPr="006B240F">
        <w:t>Каменный цветок</w:t>
      </w:r>
      <w:r w:rsidR="00A35F64">
        <w:t>»</w:t>
      </w:r>
      <w:r w:rsidRPr="006B240F">
        <w:t xml:space="preserve"> открывал свои экспозиции в Мурманске и Москве. Благодаря созданию в городе некоммерческого партнерства </w:t>
      </w:r>
      <w:r w:rsidR="00A35F64">
        <w:t>«</w:t>
      </w:r>
      <w:r w:rsidRPr="006B240F">
        <w:t>Выставочный центр</w:t>
      </w:r>
      <w:r w:rsidR="00A35F64">
        <w:t>»</w:t>
      </w:r>
      <w:r w:rsidRPr="006B240F">
        <w:t xml:space="preserve"> появилась возможность проводить </w:t>
      </w:r>
      <w:r w:rsidR="00A35F64">
        <w:t>«</w:t>
      </w:r>
      <w:r w:rsidRPr="006B240F">
        <w:t>Каменный цветок</w:t>
      </w:r>
      <w:r w:rsidR="00A35F64">
        <w:t>»</w:t>
      </w:r>
      <w:r w:rsidRPr="006B240F">
        <w:t xml:space="preserve"> ежегодно, а так же сделать традиционными торгово-промышленную выставку-ярмарку </w:t>
      </w:r>
      <w:r w:rsidR="00A35F64">
        <w:t>«</w:t>
      </w:r>
      <w:proofErr w:type="spellStart"/>
      <w:r w:rsidRPr="006B240F">
        <w:t>Имандра</w:t>
      </w:r>
      <w:proofErr w:type="spellEnd"/>
      <w:r w:rsidR="00A35F64">
        <w:t>»</w:t>
      </w:r>
      <w:r w:rsidRPr="006B240F">
        <w:t xml:space="preserve">, выставки-ярмарки </w:t>
      </w:r>
      <w:r w:rsidR="00A35F64">
        <w:t>«</w:t>
      </w:r>
      <w:r w:rsidRPr="006B240F">
        <w:t>Новогодняя карусель</w:t>
      </w:r>
      <w:r w:rsidR="00A35F64">
        <w:t>»</w:t>
      </w:r>
      <w:r w:rsidRPr="006B240F">
        <w:t xml:space="preserve"> и </w:t>
      </w:r>
      <w:r w:rsidR="00A35F64">
        <w:t>«</w:t>
      </w:r>
      <w:r w:rsidRPr="006B240F">
        <w:t>Урожай</w:t>
      </w:r>
      <w:r w:rsidR="00A35F64">
        <w:t>»</w:t>
      </w:r>
      <w:r w:rsidRPr="006B240F">
        <w:t xml:space="preserve">. А с 2017 года - универсальную ярмарку </w:t>
      </w:r>
      <w:r w:rsidR="00A35F64">
        <w:t>«</w:t>
      </w:r>
      <w:r w:rsidRPr="006B240F">
        <w:t>Осенний калейдоскоп</w:t>
      </w:r>
      <w:r w:rsidR="00A35F64">
        <w:t>»</w:t>
      </w:r>
      <w:r w:rsidRPr="006B240F">
        <w:t>.</w:t>
      </w:r>
    </w:p>
    <w:p w14:paraId="08FE5EB2" w14:textId="07763FA9" w:rsidR="00390FBF" w:rsidRPr="006B240F" w:rsidRDefault="00390FBF" w:rsidP="00390FBF">
      <w:pPr>
        <w:pStyle w:val="ae"/>
        <w:spacing w:before="0" w:beforeAutospacing="0" w:after="0" w:afterAutospacing="0"/>
        <w:ind w:firstLine="709"/>
        <w:jc w:val="both"/>
      </w:pPr>
      <w:r w:rsidRPr="006B240F">
        <w:t xml:space="preserve">В 2005 году </w:t>
      </w:r>
      <w:proofErr w:type="spellStart"/>
      <w:r w:rsidRPr="006B240F">
        <w:t>Апатитский</w:t>
      </w:r>
      <w:proofErr w:type="spellEnd"/>
      <w:r w:rsidRPr="006B240F">
        <w:t xml:space="preserve"> городской Дворец культуры отметил свой 40-летний юбилей. Согласно решению </w:t>
      </w:r>
      <w:proofErr w:type="spellStart"/>
      <w:r w:rsidRPr="006B240F">
        <w:t>Апатитского</w:t>
      </w:r>
      <w:proofErr w:type="spellEnd"/>
      <w:r w:rsidRPr="006B240F">
        <w:t xml:space="preserve"> городского Совета от 21 апреля Дворцу присвоено имя В.К. Егорова, бывшего управляющего трестом </w:t>
      </w:r>
      <w:r w:rsidR="00A35F64">
        <w:t>«</w:t>
      </w:r>
      <w:proofErr w:type="spellStart"/>
      <w:r w:rsidRPr="006B240F">
        <w:t>Апатитстрой</w:t>
      </w:r>
      <w:proofErr w:type="spellEnd"/>
      <w:r w:rsidR="00A35F64">
        <w:t>»</w:t>
      </w:r>
      <w:r w:rsidRPr="006B240F">
        <w:t>.</w:t>
      </w:r>
    </w:p>
    <w:p w14:paraId="218398E0" w14:textId="6BEA63E9" w:rsidR="00390FBF" w:rsidRPr="006B240F" w:rsidRDefault="00390FBF" w:rsidP="00390FBF">
      <w:pPr>
        <w:pStyle w:val="ae"/>
        <w:spacing w:before="0" w:beforeAutospacing="0" w:after="0" w:afterAutospacing="0"/>
        <w:ind w:firstLine="709"/>
        <w:jc w:val="both"/>
      </w:pPr>
      <w:r w:rsidRPr="006B240F">
        <w:t xml:space="preserve">В начале 2006 года оставила директорский пост А. Бережная, руководившая коллективом 12 очень непростых лет, как для всей страны, так и для ДК. Эстафету приняла </w:t>
      </w:r>
      <w:r>
        <w:t>Татьяна Васильевна</w:t>
      </w:r>
      <w:r w:rsidRPr="006B240F">
        <w:t xml:space="preserve"> Рыбина, а с ноября 2006 года – </w:t>
      </w:r>
      <w:r>
        <w:t xml:space="preserve">Ольга </w:t>
      </w:r>
      <w:proofErr w:type="spellStart"/>
      <w:r>
        <w:t>Хайдаровна</w:t>
      </w:r>
      <w:proofErr w:type="spellEnd"/>
      <w:r w:rsidRPr="006B240F">
        <w:t xml:space="preserve"> </w:t>
      </w:r>
      <w:proofErr w:type="spellStart"/>
      <w:r w:rsidRPr="008264EE">
        <w:t>Бигоцкая</w:t>
      </w:r>
      <w:proofErr w:type="spellEnd"/>
      <w:r w:rsidR="00943BB1" w:rsidRPr="008264EE">
        <w:t xml:space="preserve"> (прекратила трудовую деятельность 28 февраля 2022 года)</w:t>
      </w:r>
      <w:r w:rsidRPr="008264EE">
        <w:t>.</w:t>
      </w:r>
    </w:p>
    <w:p w14:paraId="508C846B" w14:textId="49FD30FB" w:rsidR="00390FBF" w:rsidRPr="006B240F" w:rsidRDefault="00390FBF" w:rsidP="00390FBF">
      <w:pPr>
        <w:pStyle w:val="ae"/>
        <w:spacing w:before="0" w:beforeAutospacing="0" w:after="0" w:afterAutospacing="0"/>
        <w:ind w:firstLine="709"/>
        <w:jc w:val="both"/>
      </w:pPr>
      <w:r w:rsidRPr="006B240F">
        <w:lastRenderedPageBreak/>
        <w:t xml:space="preserve">Традиционными для </w:t>
      </w:r>
      <w:proofErr w:type="spellStart"/>
      <w:r w:rsidRPr="006B240F">
        <w:t>апатитчан</w:t>
      </w:r>
      <w:proofErr w:type="spellEnd"/>
      <w:r w:rsidRPr="006B240F">
        <w:t xml:space="preserve"> стали массовые праздники на городских улицах и площадях: Масленица, День защиты детей, День России, День молодежи, Открытие Новогодней елки, День города и др. Юным горожанам полюбились ежегодный конкурс </w:t>
      </w:r>
      <w:r w:rsidR="00A35F64">
        <w:t>«</w:t>
      </w:r>
      <w:r w:rsidRPr="006B240F">
        <w:t>Маленькая принцесса</w:t>
      </w:r>
      <w:r w:rsidR="00A35F64">
        <w:t>»</w:t>
      </w:r>
      <w:r w:rsidRPr="006B240F">
        <w:t xml:space="preserve"> (завершился в 2018 году) и медиа</w:t>
      </w:r>
      <w:r w:rsidR="00AA566F">
        <w:t>-</w:t>
      </w:r>
      <w:r w:rsidRPr="006B240F">
        <w:t xml:space="preserve">образовательный кинофестиваль </w:t>
      </w:r>
      <w:r w:rsidR="00A35F64">
        <w:t>«</w:t>
      </w:r>
      <w:r w:rsidRPr="006B240F">
        <w:t>Золушка и ее друзья</w:t>
      </w:r>
      <w:r w:rsidR="00A35F64">
        <w:t>»</w:t>
      </w:r>
      <w:r w:rsidRPr="006B240F">
        <w:t xml:space="preserve"> (прошло 13 фестивалей).</w:t>
      </w:r>
    </w:p>
    <w:p w14:paraId="39C0DBCE" w14:textId="14F6BD4F" w:rsidR="00390FBF" w:rsidRPr="006B240F" w:rsidRDefault="00390FBF" w:rsidP="00390FBF">
      <w:pPr>
        <w:pStyle w:val="ae"/>
        <w:spacing w:before="0" w:beforeAutospacing="0" w:after="0" w:afterAutospacing="0"/>
        <w:ind w:firstLine="709"/>
        <w:jc w:val="both"/>
      </w:pPr>
      <w:r w:rsidRPr="006B240F">
        <w:t xml:space="preserve">С 2011 года в ДК работает ансамбль танца </w:t>
      </w:r>
      <w:r w:rsidR="00A35F64">
        <w:t>«</w:t>
      </w:r>
      <w:r w:rsidRPr="006B240F">
        <w:t>Ангажемент</w:t>
      </w:r>
      <w:r w:rsidR="00A35F64">
        <w:t>»</w:t>
      </w:r>
      <w:r w:rsidRPr="006B240F">
        <w:t xml:space="preserve"> под руководством Е.В. </w:t>
      </w:r>
      <w:proofErr w:type="spellStart"/>
      <w:r w:rsidRPr="006B240F">
        <w:t>Скорченко</w:t>
      </w:r>
      <w:proofErr w:type="spellEnd"/>
      <w:r w:rsidRPr="006B240F">
        <w:t>. Народный самодеятельный коллектив, создающий яркие хореографические композиции, зажигательные современные и народные танцы.</w:t>
      </w:r>
      <w:r>
        <w:t xml:space="preserve"> Также при коллективе с 2017 года работает вокально-хореографическая группа </w:t>
      </w:r>
      <w:r w:rsidR="00A35F64">
        <w:t>«</w:t>
      </w:r>
      <w:r>
        <w:t>Фанты</w:t>
      </w:r>
      <w:r w:rsidR="00A35F64">
        <w:t>»</w:t>
      </w:r>
      <w:r w:rsidR="00943BB1">
        <w:t>.</w:t>
      </w:r>
    </w:p>
    <w:p w14:paraId="36BD4CFF" w14:textId="77777777" w:rsidR="00390FBF" w:rsidRPr="006B240F" w:rsidRDefault="00390FBF" w:rsidP="00390FBF">
      <w:pPr>
        <w:pStyle w:val="ae"/>
        <w:spacing w:before="0" w:beforeAutospacing="0" w:after="0" w:afterAutospacing="0"/>
        <w:ind w:firstLine="709"/>
        <w:jc w:val="both"/>
      </w:pPr>
      <w:proofErr w:type="spellStart"/>
      <w:r w:rsidRPr="006B240F">
        <w:t>Апатитский</w:t>
      </w:r>
      <w:proofErr w:type="spellEnd"/>
      <w:r w:rsidRPr="006B240F">
        <w:t xml:space="preserve"> школьный Клуб веселых и находчивых был очень многочисленным и просуществовал до 2014 года. Каждый сезон школьного КВН начинался с фестиваля. Потом проходили игры: приветствие, музыкальный конкурс и домашнее задание.</w:t>
      </w:r>
    </w:p>
    <w:p w14:paraId="173FA057" w14:textId="5728BA14" w:rsidR="00390FBF" w:rsidRPr="006B240F" w:rsidRDefault="00390FBF" w:rsidP="00390FBF">
      <w:pPr>
        <w:pStyle w:val="ae"/>
        <w:spacing w:before="0" w:beforeAutospacing="0" w:after="0" w:afterAutospacing="0"/>
        <w:ind w:firstLine="709"/>
        <w:jc w:val="both"/>
      </w:pPr>
      <w:r w:rsidRPr="006B240F">
        <w:t xml:space="preserve">Летом 2013 г. в оперативное управление Дворца культуры передано здание Музея трудовой славы и библиотеки с выставочными залами. Активно начал работать выставочный отдел, впоследствии реорганизованный в сектор прикладного творчества. Экспозиции </w:t>
      </w:r>
      <w:r w:rsidR="00A35F64">
        <w:t>«</w:t>
      </w:r>
      <w:r w:rsidRPr="006B240F">
        <w:t>Наш город вчера и сегодня</w:t>
      </w:r>
      <w:r w:rsidR="00A35F64">
        <w:t>»</w:t>
      </w:r>
      <w:r w:rsidRPr="006B240F">
        <w:t xml:space="preserve">, </w:t>
      </w:r>
      <w:r w:rsidR="00A35F64">
        <w:t>«</w:t>
      </w:r>
      <w:r w:rsidRPr="006B240F">
        <w:t>Животный мир Кольского края</w:t>
      </w:r>
      <w:r w:rsidR="00A35F64">
        <w:t>»</w:t>
      </w:r>
      <w:r w:rsidRPr="006B240F">
        <w:t xml:space="preserve">, </w:t>
      </w:r>
      <w:r w:rsidR="00A35F64">
        <w:t>«</w:t>
      </w:r>
      <w:r w:rsidRPr="006B240F">
        <w:t>Заполярье в годы Великой Отечественной войны 1941-1945 годов</w:t>
      </w:r>
      <w:r w:rsidR="00A35F64">
        <w:t>»</w:t>
      </w:r>
      <w:r w:rsidRPr="006B240F">
        <w:t xml:space="preserve">, </w:t>
      </w:r>
      <w:r w:rsidR="00A35F64">
        <w:t>«</w:t>
      </w:r>
      <w:r w:rsidRPr="006B240F">
        <w:t>Северные ремесла</w:t>
      </w:r>
      <w:r w:rsidR="00A35F64">
        <w:t>»</w:t>
      </w:r>
      <w:r w:rsidRPr="006B240F">
        <w:t xml:space="preserve"> служат базой для проведения экскурсий, мастер-классов, встреч и выставок. Здесь работают любительское объединение профессиональных и самодеятельных художников Галерея </w:t>
      </w:r>
      <w:r w:rsidR="00A35F64">
        <w:t>«</w:t>
      </w:r>
      <w:r w:rsidRPr="006B240F">
        <w:t>М</w:t>
      </w:r>
      <w:r w:rsidR="00A35F64">
        <w:t>»</w:t>
      </w:r>
      <w:r w:rsidRPr="006B240F">
        <w:t xml:space="preserve"> (создана в 1987 году), Детская галерея (создана в 2008 году), клуб любителей </w:t>
      </w:r>
      <w:proofErr w:type="spellStart"/>
      <w:r w:rsidRPr="006B240F">
        <w:t>бисероплетения</w:t>
      </w:r>
      <w:proofErr w:type="spellEnd"/>
      <w:r w:rsidRPr="006B240F">
        <w:t xml:space="preserve"> </w:t>
      </w:r>
      <w:r w:rsidR="00A35F64">
        <w:t>«</w:t>
      </w:r>
      <w:r w:rsidRPr="006B240F">
        <w:t>Комплимент</w:t>
      </w:r>
      <w:r w:rsidR="00A35F64">
        <w:t>»</w:t>
      </w:r>
      <w:r w:rsidRPr="006B240F">
        <w:t xml:space="preserve"> (создан в 2006 году</w:t>
      </w:r>
      <w:r>
        <w:t>, закрыт в 2019 году</w:t>
      </w:r>
      <w:r w:rsidRPr="006B240F">
        <w:t xml:space="preserve">), фотоклуб </w:t>
      </w:r>
      <w:r w:rsidR="00A35F64">
        <w:t>«</w:t>
      </w:r>
      <w:proofErr w:type="spellStart"/>
      <w:r w:rsidRPr="006B240F">
        <w:t>Сейд</w:t>
      </w:r>
      <w:proofErr w:type="spellEnd"/>
      <w:r w:rsidR="00A35F64">
        <w:t>»</w:t>
      </w:r>
      <w:r w:rsidRPr="006B240F">
        <w:t xml:space="preserve"> (создан в 2002 году) и др.</w:t>
      </w:r>
    </w:p>
    <w:p w14:paraId="7EF6EAF0" w14:textId="1C3E300D" w:rsidR="00390FBF" w:rsidRDefault="00390FBF" w:rsidP="00390FBF">
      <w:pPr>
        <w:pStyle w:val="ae"/>
        <w:spacing w:before="0" w:beforeAutospacing="0" w:after="0" w:afterAutospacing="0"/>
        <w:ind w:firstLine="709"/>
        <w:jc w:val="both"/>
      </w:pPr>
      <w:r w:rsidRPr="006B240F">
        <w:t xml:space="preserve">В 2014 году в состав Дворца культуры в качестве структурного подразделения вошло муниципальное учреждение Клуб ветеранов войны и труда </w:t>
      </w:r>
      <w:r w:rsidR="00A35F64">
        <w:t>«</w:t>
      </w:r>
      <w:r w:rsidRPr="006B240F">
        <w:t>Верность</w:t>
      </w:r>
      <w:r w:rsidR="00A35F64">
        <w:t>»</w:t>
      </w:r>
      <w:r w:rsidRPr="006B240F">
        <w:t>.</w:t>
      </w:r>
    </w:p>
    <w:p w14:paraId="61A00860" w14:textId="6FA9C70F" w:rsidR="00390FBF" w:rsidRPr="00943BB1" w:rsidRDefault="00390FBF" w:rsidP="00390FBF">
      <w:pPr>
        <w:pStyle w:val="ae"/>
        <w:spacing w:before="0" w:beforeAutospacing="0" w:after="0" w:afterAutospacing="0"/>
        <w:ind w:firstLine="709"/>
        <w:jc w:val="both"/>
      </w:pPr>
      <w:r w:rsidRPr="00943BB1">
        <w:t xml:space="preserve">В 2015 году под руководством режиссера - </w:t>
      </w:r>
      <w:proofErr w:type="spellStart"/>
      <w:r w:rsidRPr="00943BB1">
        <w:t>Решеткиной</w:t>
      </w:r>
      <w:proofErr w:type="spellEnd"/>
      <w:r w:rsidRPr="00943BB1">
        <w:t xml:space="preserve"> Елены Александровны создан театр-студия </w:t>
      </w:r>
      <w:r w:rsidR="00A35F64" w:rsidRPr="00943BB1">
        <w:t>«</w:t>
      </w:r>
      <w:r w:rsidRPr="00943BB1">
        <w:t>Диалог</w:t>
      </w:r>
      <w:r w:rsidR="00A35F64" w:rsidRPr="00943BB1">
        <w:t>»</w:t>
      </w:r>
      <w:r w:rsidRPr="00943BB1">
        <w:t xml:space="preserve">. 24 мая состоялся первый спектакль. Это был музыкальный спектакль-праздник </w:t>
      </w:r>
      <w:r w:rsidR="00A35F64" w:rsidRPr="00943BB1">
        <w:t>«</w:t>
      </w:r>
      <w:r w:rsidRPr="00943BB1">
        <w:t>Кошкин дом</w:t>
      </w:r>
      <w:r w:rsidR="00A35F64" w:rsidRPr="00943BB1">
        <w:t>»</w:t>
      </w:r>
      <w:r w:rsidRPr="00943BB1">
        <w:t xml:space="preserve"> о безудержном веселье, об изменчивости судьбы и о том, что на доброту всегда следует отвечать добротой.</w:t>
      </w:r>
    </w:p>
    <w:p w14:paraId="536E2935" w14:textId="77777777" w:rsidR="00390FBF" w:rsidRPr="00943BB1" w:rsidRDefault="00390FBF" w:rsidP="00390FBF">
      <w:pPr>
        <w:pStyle w:val="ae"/>
        <w:spacing w:before="0" w:beforeAutospacing="0" w:after="0" w:afterAutospacing="0"/>
        <w:ind w:firstLine="709"/>
        <w:jc w:val="both"/>
      </w:pPr>
      <w:r w:rsidRPr="00943BB1">
        <w:t>В ноябре 2015 года шумно и радостно Дворец культуры отметил свое 50-летие.</w:t>
      </w:r>
    </w:p>
    <w:p w14:paraId="442FCA65" w14:textId="77777777" w:rsidR="00390FBF" w:rsidRPr="00943BB1" w:rsidRDefault="00390FBF" w:rsidP="00390FBF">
      <w:pPr>
        <w:pStyle w:val="ae"/>
        <w:spacing w:before="0" w:beforeAutospacing="0" w:after="0" w:afterAutospacing="0"/>
        <w:ind w:firstLine="709"/>
        <w:jc w:val="both"/>
      </w:pPr>
      <w:r w:rsidRPr="00943BB1">
        <w:t>В 2017 году здание ДК засияло новым современным фасадом. Отремонтировали фойе, коридоры, репетиционные классы.</w:t>
      </w:r>
    </w:p>
    <w:p w14:paraId="78744CFE" w14:textId="6E671270" w:rsidR="00390FBF" w:rsidRPr="00943BB1" w:rsidRDefault="00390FBF" w:rsidP="00390FBF">
      <w:pPr>
        <w:pStyle w:val="ae"/>
        <w:spacing w:before="0" w:beforeAutospacing="0" w:after="0" w:afterAutospacing="0"/>
        <w:ind w:firstLine="709"/>
        <w:jc w:val="both"/>
      </w:pPr>
      <w:r w:rsidRPr="00943BB1">
        <w:t xml:space="preserve">В 2018 году преобразилась главная сцена Дворца </w:t>
      </w:r>
      <w:r w:rsidR="00AA566F" w:rsidRPr="00943BB1">
        <w:t>культуры, полностью</w:t>
      </w:r>
      <w:r w:rsidRPr="00943BB1">
        <w:t xml:space="preserve"> перебрана и восстановлена с новым покрытием, были установлены новые фермы, дорога занавеса, уставлены переходные мостики для обслуживания свето- и </w:t>
      </w:r>
      <w:proofErr w:type="spellStart"/>
      <w:r w:rsidRPr="00943BB1">
        <w:t>звукотехнического</w:t>
      </w:r>
      <w:proofErr w:type="spellEnd"/>
      <w:r w:rsidRPr="00943BB1">
        <w:t xml:space="preserve"> оборудования.</w:t>
      </w:r>
    </w:p>
    <w:p w14:paraId="20BAB758" w14:textId="745AB8BD" w:rsidR="00390FBF" w:rsidRPr="00943BB1" w:rsidRDefault="00390FBF" w:rsidP="00390FBF">
      <w:pPr>
        <w:spacing w:after="0" w:line="240" w:lineRule="auto"/>
        <w:ind w:firstLine="709"/>
        <w:jc w:val="both"/>
        <w:rPr>
          <w:rFonts w:ascii="Times New Roman" w:hAnsi="Times New Roman"/>
          <w:sz w:val="24"/>
          <w:szCs w:val="24"/>
        </w:rPr>
      </w:pPr>
      <w:r w:rsidRPr="00943BB1">
        <w:rPr>
          <w:rFonts w:ascii="Times New Roman" w:hAnsi="Times New Roman"/>
          <w:sz w:val="24"/>
          <w:szCs w:val="24"/>
        </w:rPr>
        <w:t xml:space="preserve">29 марта 2018 года на сцене Дворца культуры состоялась премьера спектакля-демотиватора </w:t>
      </w:r>
      <w:r w:rsidR="00A35F64" w:rsidRPr="00943BB1">
        <w:rPr>
          <w:rFonts w:ascii="Times New Roman" w:hAnsi="Times New Roman"/>
          <w:sz w:val="24"/>
          <w:szCs w:val="24"/>
        </w:rPr>
        <w:t>«</w:t>
      </w:r>
      <w:r w:rsidRPr="00943BB1">
        <w:rPr>
          <w:rFonts w:ascii="Times New Roman" w:hAnsi="Times New Roman"/>
          <w:sz w:val="24"/>
          <w:szCs w:val="24"/>
        </w:rPr>
        <w:t xml:space="preserve">Бесценный дар театра-студии </w:t>
      </w:r>
      <w:r w:rsidR="00A35F64" w:rsidRPr="00943BB1">
        <w:rPr>
          <w:rFonts w:ascii="Times New Roman" w:hAnsi="Times New Roman"/>
          <w:sz w:val="24"/>
          <w:szCs w:val="24"/>
        </w:rPr>
        <w:t>«</w:t>
      </w:r>
      <w:r w:rsidRPr="00943BB1">
        <w:rPr>
          <w:rFonts w:ascii="Times New Roman" w:hAnsi="Times New Roman"/>
          <w:sz w:val="24"/>
          <w:szCs w:val="24"/>
        </w:rPr>
        <w:t>Диалог</w:t>
      </w:r>
      <w:r w:rsidR="00A35F64" w:rsidRPr="00943BB1">
        <w:rPr>
          <w:rFonts w:ascii="Times New Roman" w:hAnsi="Times New Roman"/>
          <w:sz w:val="24"/>
          <w:szCs w:val="24"/>
        </w:rPr>
        <w:t>»</w:t>
      </w:r>
      <w:r w:rsidRPr="00943BB1">
        <w:rPr>
          <w:rFonts w:ascii="Times New Roman" w:hAnsi="Times New Roman"/>
          <w:sz w:val="24"/>
          <w:szCs w:val="24"/>
        </w:rPr>
        <w:t xml:space="preserve">, а в 2019 году постановка </w:t>
      </w:r>
      <w:r w:rsidRPr="00943BB1">
        <w:rPr>
          <w:rFonts w:ascii="Times New Roman" w:hAnsi="Times New Roman"/>
          <w:color w:val="000000"/>
          <w:sz w:val="24"/>
          <w:szCs w:val="24"/>
          <w:shd w:val="clear" w:color="auto" w:fill="FFFFFF"/>
        </w:rPr>
        <w:t xml:space="preserve">получила </w:t>
      </w:r>
      <w:r w:rsidR="00AA566F" w:rsidRPr="00943BB1">
        <w:rPr>
          <w:rFonts w:ascii="Times New Roman" w:hAnsi="Times New Roman"/>
          <w:color w:val="000000"/>
          <w:sz w:val="24"/>
          <w:szCs w:val="24"/>
          <w:shd w:val="clear" w:color="auto" w:fill="FFFFFF"/>
        </w:rPr>
        <w:t>гран-при</w:t>
      </w:r>
      <w:r w:rsidRPr="00943BB1">
        <w:rPr>
          <w:rFonts w:ascii="Times New Roman" w:hAnsi="Times New Roman"/>
          <w:color w:val="000000"/>
          <w:sz w:val="24"/>
          <w:szCs w:val="24"/>
          <w:shd w:val="clear" w:color="auto" w:fill="FFFFFF"/>
        </w:rPr>
        <w:t xml:space="preserve"> областного фестиваля </w:t>
      </w:r>
      <w:r w:rsidR="00A35F64" w:rsidRPr="00943BB1">
        <w:rPr>
          <w:rFonts w:ascii="Times New Roman" w:hAnsi="Times New Roman"/>
          <w:color w:val="000000"/>
          <w:sz w:val="24"/>
          <w:szCs w:val="24"/>
          <w:shd w:val="clear" w:color="auto" w:fill="FFFFFF"/>
        </w:rPr>
        <w:t>«</w:t>
      </w:r>
      <w:r w:rsidRPr="00943BB1">
        <w:rPr>
          <w:rFonts w:ascii="Times New Roman" w:hAnsi="Times New Roman"/>
          <w:color w:val="000000"/>
          <w:sz w:val="24"/>
          <w:szCs w:val="24"/>
          <w:shd w:val="clear" w:color="auto" w:fill="FFFFFF"/>
        </w:rPr>
        <w:t>Театральные подмостки 2019</w:t>
      </w:r>
      <w:r w:rsidR="00A35F64" w:rsidRPr="00943BB1">
        <w:rPr>
          <w:rFonts w:ascii="Times New Roman" w:hAnsi="Times New Roman"/>
          <w:color w:val="000000"/>
          <w:sz w:val="24"/>
          <w:szCs w:val="24"/>
          <w:shd w:val="clear" w:color="auto" w:fill="FFFFFF"/>
        </w:rPr>
        <w:t>»</w:t>
      </w:r>
      <w:r w:rsidRPr="00943BB1">
        <w:rPr>
          <w:rFonts w:ascii="Times New Roman" w:hAnsi="Times New Roman"/>
          <w:color w:val="000000"/>
          <w:sz w:val="24"/>
          <w:szCs w:val="24"/>
          <w:shd w:val="clear" w:color="auto" w:fill="FFFFFF"/>
        </w:rPr>
        <w:t xml:space="preserve">. Спектакль социальной направленности </w:t>
      </w:r>
      <w:r w:rsidR="00A35F64" w:rsidRPr="00943BB1">
        <w:rPr>
          <w:rFonts w:ascii="Times New Roman" w:hAnsi="Times New Roman"/>
          <w:color w:val="000000"/>
          <w:sz w:val="24"/>
          <w:szCs w:val="24"/>
          <w:shd w:val="clear" w:color="auto" w:fill="FFFFFF"/>
        </w:rPr>
        <w:t>«</w:t>
      </w:r>
      <w:r w:rsidRPr="00943BB1">
        <w:rPr>
          <w:rFonts w:ascii="Times New Roman" w:hAnsi="Times New Roman"/>
          <w:color w:val="000000"/>
          <w:sz w:val="24"/>
          <w:szCs w:val="24"/>
          <w:shd w:val="clear" w:color="auto" w:fill="FFFFFF"/>
        </w:rPr>
        <w:t>Бесценный дар - жизнь</w:t>
      </w:r>
      <w:r w:rsidR="00A35F64" w:rsidRPr="00943BB1">
        <w:rPr>
          <w:rFonts w:ascii="Times New Roman" w:hAnsi="Times New Roman"/>
          <w:color w:val="000000"/>
          <w:sz w:val="24"/>
          <w:szCs w:val="24"/>
          <w:shd w:val="clear" w:color="auto" w:fill="FFFFFF"/>
        </w:rPr>
        <w:t>»</w:t>
      </w:r>
      <w:r w:rsidRPr="00943BB1">
        <w:rPr>
          <w:rFonts w:ascii="Times New Roman" w:hAnsi="Times New Roman"/>
          <w:color w:val="000000"/>
          <w:sz w:val="24"/>
          <w:szCs w:val="24"/>
          <w:shd w:val="clear" w:color="auto" w:fill="FFFFFF"/>
        </w:rPr>
        <w:t xml:space="preserve"> жюри признали лучшим из 13 работ молодёжных и взрослых любительских театров Североморска, Оленегорска, Полярных Зорь, Мурманска. В постановке сценаристы, режиссер и актеры максимально раскрыли проблему наркомании. С октября 2020 года режиссёром </w:t>
      </w:r>
      <w:r w:rsidRPr="00943BB1">
        <w:rPr>
          <w:rFonts w:ascii="Times New Roman" w:hAnsi="Times New Roman"/>
          <w:sz w:val="24"/>
          <w:szCs w:val="24"/>
        </w:rPr>
        <w:t xml:space="preserve">театра-студии </w:t>
      </w:r>
      <w:r w:rsidR="00A35F64" w:rsidRPr="00943BB1">
        <w:rPr>
          <w:rFonts w:ascii="Times New Roman" w:hAnsi="Times New Roman"/>
          <w:sz w:val="24"/>
          <w:szCs w:val="24"/>
        </w:rPr>
        <w:t>«</w:t>
      </w:r>
      <w:r w:rsidRPr="00943BB1">
        <w:rPr>
          <w:rFonts w:ascii="Times New Roman" w:hAnsi="Times New Roman"/>
          <w:sz w:val="24"/>
          <w:szCs w:val="24"/>
        </w:rPr>
        <w:t>Диалог</w:t>
      </w:r>
      <w:r w:rsidR="00A35F64" w:rsidRPr="00943BB1">
        <w:rPr>
          <w:rFonts w:ascii="Times New Roman" w:hAnsi="Times New Roman"/>
          <w:sz w:val="24"/>
          <w:szCs w:val="24"/>
        </w:rPr>
        <w:t>»</w:t>
      </w:r>
      <w:r w:rsidRPr="00943BB1">
        <w:rPr>
          <w:rFonts w:ascii="Times New Roman" w:hAnsi="Times New Roman"/>
          <w:sz w:val="24"/>
          <w:szCs w:val="24"/>
        </w:rPr>
        <w:t xml:space="preserve"> стал </w:t>
      </w:r>
      <w:proofErr w:type="spellStart"/>
      <w:r w:rsidRPr="00943BB1">
        <w:rPr>
          <w:rFonts w:ascii="Times New Roman" w:hAnsi="Times New Roman"/>
          <w:sz w:val="24"/>
          <w:szCs w:val="24"/>
        </w:rPr>
        <w:t>Куртанид</w:t>
      </w:r>
      <w:r w:rsidR="00943BB1">
        <w:rPr>
          <w:rFonts w:ascii="Times New Roman" w:hAnsi="Times New Roman"/>
          <w:sz w:val="24"/>
          <w:szCs w:val="24"/>
        </w:rPr>
        <w:t>з</w:t>
      </w:r>
      <w:r w:rsidRPr="00943BB1">
        <w:rPr>
          <w:rFonts w:ascii="Times New Roman" w:hAnsi="Times New Roman"/>
          <w:sz w:val="24"/>
          <w:szCs w:val="24"/>
        </w:rPr>
        <w:t>е</w:t>
      </w:r>
      <w:proofErr w:type="spellEnd"/>
      <w:r w:rsidRPr="00943BB1">
        <w:rPr>
          <w:rFonts w:ascii="Times New Roman" w:hAnsi="Times New Roman"/>
          <w:sz w:val="24"/>
          <w:szCs w:val="24"/>
        </w:rPr>
        <w:t xml:space="preserve"> Олег </w:t>
      </w:r>
      <w:proofErr w:type="spellStart"/>
      <w:r w:rsidRPr="00943BB1">
        <w:rPr>
          <w:rFonts w:ascii="Times New Roman" w:hAnsi="Times New Roman"/>
          <w:sz w:val="24"/>
          <w:szCs w:val="24"/>
        </w:rPr>
        <w:t>Амиранович</w:t>
      </w:r>
      <w:proofErr w:type="spellEnd"/>
      <w:r w:rsidRPr="00943BB1">
        <w:rPr>
          <w:rFonts w:ascii="Times New Roman" w:hAnsi="Times New Roman"/>
          <w:sz w:val="24"/>
          <w:szCs w:val="24"/>
        </w:rPr>
        <w:t>.</w:t>
      </w:r>
    </w:p>
    <w:p w14:paraId="3618633E" w14:textId="57B29CA5" w:rsidR="00390FBF" w:rsidRPr="00943BB1" w:rsidRDefault="00390FBF" w:rsidP="00390FBF">
      <w:pPr>
        <w:pStyle w:val="ae"/>
        <w:spacing w:before="0" w:beforeAutospacing="0" w:after="0" w:afterAutospacing="0"/>
        <w:ind w:firstLine="709"/>
        <w:jc w:val="both"/>
      </w:pPr>
      <w:r w:rsidRPr="00943BB1">
        <w:t xml:space="preserve">06 сентября 2019 Дворец культуры присоединился к проекту </w:t>
      </w:r>
      <w:r w:rsidR="00A35F64" w:rsidRPr="00943BB1">
        <w:t>«</w:t>
      </w:r>
      <w:r w:rsidRPr="00943BB1">
        <w:t>Всероссийский виртуальный концертный зал</w:t>
      </w:r>
      <w:r w:rsidR="00A35F64" w:rsidRPr="00943BB1">
        <w:t>»</w:t>
      </w:r>
      <w:r w:rsidRPr="00943BB1">
        <w:t xml:space="preserve">. Установлена современная аппаратура, начались трансляции концертов из Московской государственной филармонии. В 2019 году на базе Дворца культуры стало работать любительское объединение </w:t>
      </w:r>
      <w:r w:rsidR="00A35F64" w:rsidRPr="00943BB1">
        <w:t>«</w:t>
      </w:r>
      <w:r w:rsidRPr="00943BB1">
        <w:t>Синтез</w:t>
      </w:r>
      <w:r w:rsidR="00A35F64" w:rsidRPr="00943BB1">
        <w:t>»</w:t>
      </w:r>
      <w:r w:rsidRPr="00943BB1">
        <w:t xml:space="preserve">. Председатель объединения Любовь </w:t>
      </w:r>
      <w:proofErr w:type="spellStart"/>
      <w:r w:rsidRPr="00943BB1">
        <w:t>Куцева</w:t>
      </w:r>
      <w:proofErr w:type="spellEnd"/>
      <w:r w:rsidRPr="00943BB1">
        <w:t xml:space="preserve">. </w:t>
      </w:r>
      <w:r w:rsidR="00A35F64" w:rsidRPr="00943BB1">
        <w:t>«</w:t>
      </w:r>
      <w:r w:rsidRPr="00943BB1">
        <w:t>Синтез</w:t>
      </w:r>
      <w:r w:rsidR="00A35F64" w:rsidRPr="00943BB1">
        <w:t>»</w:t>
      </w:r>
      <w:r w:rsidRPr="00943BB1">
        <w:t xml:space="preserve"> является добровольным объединением креативных жителей города Апатиты, заинтересованных в развитии города, улучшении городской и общественной среды.</w:t>
      </w:r>
    </w:p>
    <w:p w14:paraId="60A404CF" w14:textId="0A59C550" w:rsidR="00390FBF" w:rsidRPr="006B240F" w:rsidRDefault="00390FBF" w:rsidP="00390FBF">
      <w:pPr>
        <w:spacing w:after="0" w:line="240" w:lineRule="auto"/>
        <w:ind w:firstLine="709"/>
        <w:jc w:val="both"/>
        <w:rPr>
          <w:rFonts w:ascii="Times New Roman" w:hAnsi="Times New Roman"/>
          <w:sz w:val="24"/>
          <w:szCs w:val="24"/>
        </w:rPr>
      </w:pPr>
      <w:r w:rsidRPr="006B240F">
        <w:rPr>
          <w:rFonts w:ascii="Times New Roman" w:hAnsi="Times New Roman"/>
          <w:sz w:val="24"/>
          <w:szCs w:val="24"/>
        </w:rPr>
        <w:t xml:space="preserve">2020 год для Дворца также ознаменовался ремонтом </w:t>
      </w:r>
      <w:r>
        <w:rPr>
          <w:rFonts w:ascii="Times New Roman" w:hAnsi="Times New Roman"/>
          <w:sz w:val="24"/>
          <w:szCs w:val="24"/>
        </w:rPr>
        <w:t>т</w:t>
      </w:r>
      <w:r w:rsidRPr="006B240F">
        <w:rPr>
          <w:rFonts w:ascii="Times New Roman" w:hAnsi="Times New Roman"/>
          <w:sz w:val="24"/>
          <w:szCs w:val="24"/>
        </w:rPr>
        <w:t>анцевального зала.</w:t>
      </w:r>
      <w:r>
        <w:t xml:space="preserve"> </w:t>
      </w:r>
      <w:r w:rsidRPr="006B240F">
        <w:rPr>
          <w:rFonts w:ascii="Times New Roman" w:hAnsi="Times New Roman"/>
          <w:sz w:val="24"/>
          <w:szCs w:val="24"/>
        </w:rPr>
        <w:t xml:space="preserve">История капитального ремонта танцевального зала получилась непростая, но эффективная: были укреплены балконы, сформировано </w:t>
      </w:r>
      <w:proofErr w:type="spellStart"/>
      <w:r w:rsidRPr="006B240F">
        <w:rPr>
          <w:rFonts w:ascii="Times New Roman" w:hAnsi="Times New Roman"/>
          <w:sz w:val="24"/>
          <w:szCs w:val="24"/>
        </w:rPr>
        <w:t>межпотолочное</w:t>
      </w:r>
      <w:proofErr w:type="spellEnd"/>
      <w:r w:rsidRPr="006B240F">
        <w:rPr>
          <w:rFonts w:ascii="Times New Roman" w:hAnsi="Times New Roman"/>
          <w:sz w:val="24"/>
          <w:szCs w:val="24"/>
        </w:rPr>
        <w:t xml:space="preserve"> пространство для технического обслуживания, установлены фермы для светового оборудования, в зале появились </w:t>
      </w:r>
      <w:r w:rsidR="00A35F64">
        <w:rPr>
          <w:rFonts w:ascii="Times New Roman" w:hAnsi="Times New Roman"/>
          <w:sz w:val="24"/>
          <w:szCs w:val="24"/>
        </w:rPr>
        <w:t>«</w:t>
      </w:r>
      <w:r w:rsidRPr="006B240F">
        <w:rPr>
          <w:rFonts w:ascii="Times New Roman" w:hAnsi="Times New Roman"/>
          <w:sz w:val="24"/>
          <w:szCs w:val="24"/>
        </w:rPr>
        <w:t>поющие колонны</w:t>
      </w:r>
      <w:r w:rsidR="00A35F64">
        <w:rPr>
          <w:rFonts w:ascii="Times New Roman" w:hAnsi="Times New Roman"/>
          <w:sz w:val="24"/>
          <w:szCs w:val="24"/>
        </w:rPr>
        <w:t>»</w:t>
      </w:r>
      <w:r w:rsidRPr="006B240F">
        <w:rPr>
          <w:rFonts w:ascii="Times New Roman" w:hAnsi="Times New Roman"/>
          <w:sz w:val="24"/>
          <w:szCs w:val="24"/>
        </w:rPr>
        <w:t>, и</w:t>
      </w:r>
      <w:r w:rsidRPr="006B240F">
        <w:rPr>
          <w:rFonts w:ascii="Times New Roman" w:hAnsi="Times New Roman"/>
          <w:sz w:val="24"/>
          <w:szCs w:val="24"/>
          <w:shd w:val="clear" w:color="auto" w:fill="FFFFFF"/>
        </w:rPr>
        <w:t xml:space="preserve">сторическую мозаику, прославляющую народный труд, отреставрировали Фёдор </w:t>
      </w:r>
      <w:proofErr w:type="spellStart"/>
      <w:r w:rsidRPr="006B240F">
        <w:rPr>
          <w:rFonts w:ascii="Times New Roman" w:hAnsi="Times New Roman"/>
          <w:sz w:val="24"/>
          <w:szCs w:val="24"/>
          <w:shd w:val="clear" w:color="auto" w:fill="FFFFFF"/>
        </w:rPr>
        <w:t>Мухаметшин</w:t>
      </w:r>
      <w:proofErr w:type="spellEnd"/>
      <w:r w:rsidRPr="006B240F">
        <w:rPr>
          <w:rFonts w:ascii="Times New Roman" w:hAnsi="Times New Roman"/>
          <w:sz w:val="24"/>
          <w:szCs w:val="24"/>
          <w:shd w:val="clear" w:color="auto" w:fill="FFFFFF"/>
        </w:rPr>
        <w:t xml:space="preserve">, который заново вырезал недостающие фрагменты, и его помощница Мария </w:t>
      </w:r>
      <w:proofErr w:type="spellStart"/>
      <w:r w:rsidRPr="006B240F">
        <w:rPr>
          <w:rFonts w:ascii="Times New Roman" w:hAnsi="Times New Roman"/>
          <w:sz w:val="24"/>
          <w:szCs w:val="24"/>
          <w:shd w:val="clear" w:color="auto" w:fill="FFFFFF"/>
        </w:rPr>
        <w:t>Голубцова</w:t>
      </w:r>
      <w:proofErr w:type="spellEnd"/>
      <w:r w:rsidRPr="006B240F">
        <w:rPr>
          <w:rFonts w:ascii="Times New Roman" w:hAnsi="Times New Roman"/>
          <w:sz w:val="24"/>
          <w:szCs w:val="24"/>
          <w:shd w:val="clear" w:color="auto" w:fill="FFFFFF"/>
        </w:rPr>
        <w:t>, раскрасившая каждый из них.</w:t>
      </w:r>
    </w:p>
    <w:p w14:paraId="0F595763" w14:textId="77777777" w:rsidR="00390FBF" w:rsidRPr="006B240F" w:rsidRDefault="00390FBF" w:rsidP="00390FBF">
      <w:pPr>
        <w:spacing w:after="0" w:line="240" w:lineRule="auto"/>
        <w:ind w:firstLine="709"/>
        <w:jc w:val="both"/>
        <w:rPr>
          <w:rFonts w:ascii="Times New Roman" w:hAnsi="Times New Roman"/>
          <w:sz w:val="24"/>
          <w:szCs w:val="24"/>
        </w:rPr>
      </w:pPr>
      <w:r w:rsidRPr="006B240F">
        <w:rPr>
          <w:rFonts w:ascii="Times New Roman" w:hAnsi="Times New Roman"/>
          <w:sz w:val="24"/>
          <w:szCs w:val="24"/>
        </w:rPr>
        <w:lastRenderedPageBreak/>
        <w:t xml:space="preserve">Также внутри ДК и снаружи по периметру здания (а также на здании библиотеки имени </w:t>
      </w:r>
      <w:proofErr w:type="spellStart"/>
      <w:r w:rsidRPr="006B240F">
        <w:rPr>
          <w:rFonts w:ascii="Times New Roman" w:hAnsi="Times New Roman"/>
          <w:sz w:val="24"/>
          <w:szCs w:val="24"/>
        </w:rPr>
        <w:t>Гладиной</w:t>
      </w:r>
      <w:proofErr w:type="spellEnd"/>
      <w:r w:rsidRPr="006B240F">
        <w:rPr>
          <w:rFonts w:ascii="Times New Roman" w:hAnsi="Times New Roman"/>
          <w:sz w:val="24"/>
          <w:szCs w:val="24"/>
        </w:rPr>
        <w:t>) установили новые современные камеры видеонаблюдения — такого качества, что при приближении лица всех, кто попал в объектив, можно рассмотреть без труда во всех подробностях.</w:t>
      </w:r>
    </w:p>
    <w:p w14:paraId="717A30CD" w14:textId="05BD1ECC" w:rsidR="00390FBF" w:rsidRPr="006B240F" w:rsidRDefault="00390FBF" w:rsidP="00390FBF">
      <w:pPr>
        <w:spacing w:after="0" w:line="240" w:lineRule="auto"/>
        <w:ind w:firstLine="709"/>
        <w:jc w:val="both"/>
        <w:rPr>
          <w:rFonts w:ascii="Times New Roman" w:hAnsi="Times New Roman"/>
          <w:sz w:val="24"/>
          <w:szCs w:val="24"/>
        </w:rPr>
      </w:pPr>
      <w:r w:rsidRPr="006B240F">
        <w:rPr>
          <w:rFonts w:ascii="Times New Roman" w:hAnsi="Times New Roman"/>
          <w:sz w:val="24"/>
          <w:szCs w:val="24"/>
        </w:rPr>
        <w:t xml:space="preserve">Важным </w:t>
      </w:r>
      <w:r w:rsidR="00A54542" w:rsidRPr="006B240F">
        <w:rPr>
          <w:rFonts w:ascii="Times New Roman" w:hAnsi="Times New Roman"/>
          <w:sz w:val="24"/>
          <w:szCs w:val="24"/>
        </w:rPr>
        <w:t>событием в</w:t>
      </w:r>
      <w:r w:rsidRPr="006B240F">
        <w:rPr>
          <w:rFonts w:ascii="Times New Roman" w:hAnsi="Times New Roman"/>
          <w:sz w:val="24"/>
          <w:szCs w:val="24"/>
        </w:rPr>
        <w:t xml:space="preserve"> 2020 году и завершающим мероприятием офлайн стали курсы повышения квалификации по теме: </w:t>
      </w:r>
      <w:r w:rsidR="00A35F64">
        <w:rPr>
          <w:rFonts w:ascii="Times New Roman" w:hAnsi="Times New Roman"/>
          <w:sz w:val="24"/>
          <w:szCs w:val="24"/>
        </w:rPr>
        <w:t>«</w:t>
      </w:r>
      <w:r w:rsidRPr="006B240F">
        <w:rPr>
          <w:rFonts w:ascii="Times New Roman" w:hAnsi="Times New Roman"/>
          <w:sz w:val="24"/>
          <w:szCs w:val="24"/>
        </w:rPr>
        <w:t>Режиссура праздника – от традиций к инновациям</w:t>
      </w:r>
      <w:r w:rsidR="00A35F64">
        <w:rPr>
          <w:rFonts w:ascii="Times New Roman" w:hAnsi="Times New Roman"/>
          <w:sz w:val="24"/>
          <w:szCs w:val="24"/>
        </w:rPr>
        <w:t>»</w:t>
      </w:r>
      <w:r w:rsidRPr="006B240F">
        <w:rPr>
          <w:rFonts w:ascii="Times New Roman" w:hAnsi="Times New Roman"/>
          <w:sz w:val="24"/>
          <w:szCs w:val="24"/>
          <w:shd w:val="clear" w:color="auto" w:fill="FFFFFF"/>
        </w:rPr>
        <w:t xml:space="preserve"> для работников дворцов культуры, к которым готовились больше месяца. Проводились курсы совместно с московским творческим объединением </w:t>
      </w:r>
      <w:r w:rsidR="00A35F64">
        <w:rPr>
          <w:rFonts w:ascii="Times New Roman" w:hAnsi="Times New Roman"/>
          <w:sz w:val="24"/>
          <w:szCs w:val="24"/>
          <w:shd w:val="clear" w:color="auto" w:fill="FFFFFF"/>
        </w:rPr>
        <w:t>«</w:t>
      </w:r>
      <w:r w:rsidRPr="006B240F">
        <w:rPr>
          <w:rFonts w:ascii="Times New Roman" w:hAnsi="Times New Roman"/>
          <w:sz w:val="24"/>
          <w:szCs w:val="24"/>
          <w:shd w:val="clear" w:color="auto" w:fill="FFFFFF"/>
        </w:rPr>
        <w:t>Арт-плюс</w:t>
      </w:r>
      <w:r w:rsidR="00A35F64">
        <w:rPr>
          <w:rFonts w:ascii="Times New Roman" w:hAnsi="Times New Roman"/>
          <w:sz w:val="24"/>
          <w:szCs w:val="24"/>
          <w:shd w:val="clear" w:color="auto" w:fill="FFFFFF"/>
        </w:rPr>
        <w:t>»</w:t>
      </w:r>
      <w:r w:rsidRPr="006B240F">
        <w:rPr>
          <w:rFonts w:ascii="Times New Roman" w:hAnsi="Times New Roman"/>
          <w:sz w:val="24"/>
          <w:szCs w:val="24"/>
          <w:shd w:val="clear" w:color="auto" w:fill="FFFFFF"/>
        </w:rPr>
        <w:t xml:space="preserve">. В </w:t>
      </w:r>
      <w:proofErr w:type="spellStart"/>
      <w:r w:rsidRPr="006B240F">
        <w:rPr>
          <w:rFonts w:ascii="Times New Roman" w:hAnsi="Times New Roman"/>
          <w:sz w:val="24"/>
          <w:szCs w:val="24"/>
          <w:shd w:val="clear" w:color="auto" w:fill="FFFFFF"/>
        </w:rPr>
        <w:t>апатитском</w:t>
      </w:r>
      <w:proofErr w:type="spellEnd"/>
      <w:r w:rsidRPr="006B240F">
        <w:rPr>
          <w:rFonts w:ascii="Times New Roman" w:hAnsi="Times New Roman"/>
          <w:sz w:val="24"/>
          <w:szCs w:val="24"/>
          <w:shd w:val="clear" w:color="auto" w:fill="FFFFFF"/>
        </w:rPr>
        <w:t xml:space="preserve"> Дворце собрались дипломированные режиссёры, лауреаты губернаторских и национальных премий, российских и международных конкурсов, авторы пособий по организации праздников, чтобы передать свой опыт. В курсах приняли участи 28 специалистов со всей области, </w:t>
      </w:r>
      <w:r w:rsidRPr="006B240F">
        <w:rPr>
          <w:rFonts w:ascii="Times New Roman" w:hAnsi="Times New Roman"/>
          <w:sz w:val="24"/>
          <w:szCs w:val="24"/>
        </w:rPr>
        <w:t>по окончании курсов все участники получили удостоверение о повышении квалификации установленного образца.</w:t>
      </w:r>
    </w:p>
    <w:p w14:paraId="77AF1F61" w14:textId="09052593" w:rsidR="00390FBF" w:rsidRDefault="00390FBF" w:rsidP="00390FBF">
      <w:pPr>
        <w:spacing w:after="0" w:line="240" w:lineRule="auto"/>
        <w:ind w:firstLine="709"/>
        <w:jc w:val="both"/>
        <w:rPr>
          <w:rFonts w:ascii="Times New Roman" w:hAnsi="Times New Roman"/>
          <w:sz w:val="24"/>
          <w:szCs w:val="24"/>
          <w:shd w:val="clear" w:color="auto" w:fill="FFFFFF"/>
        </w:rPr>
      </w:pPr>
      <w:r w:rsidRPr="006B240F">
        <w:rPr>
          <w:rFonts w:ascii="Times New Roman" w:hAnsi="Times New Roman"/>
          <w:sz w:val="24"/>
          <w:szCs w:val="24"/>
        </w:rPr>
        <w:t>8 ноября 202</w:t>
      </w:r>
      <w:r>
        <w:rPr>
          <w:rFonts w:ascii="Times New Roman" w:hAnsi="Times New Roman"/>
          <w:sz w:val="24"/>
          <w:szCs w:val="24"/>
        </w:rPr>
        <w:t>0</w:t>
      </w:r>
      <w:r w:rsidRPr="006B240F">
        <w:rPr>
          <w:rFonts w:ascii="Times New Roman" w:hAnsi="Times New Roman"/>
          <w:sz w:val="24"/>
          <w:szCs w:val="24"/>
        </w:rPr>
        <w:t xml:space="preserve"> года Дворец отметил свой 55- й День рождения и </w:t>
      </w:r>
      <w:r w:rsidRPr="006B240F">
        <w:rPr>
          <w:rFonts w:ascii="Times New Roman" w:hAnsi="Times New Roman"/>
          <w:sz w:val="24"/>
          <w:szCs w:val="24"/>
          <w:shd w:val="clear" w:color="auto" w:fill="FFFFFF"/>
        </w:rPr>
        <w:t xml:space="preserve">даже в сложившихся мы постарались порадовать зрителей, создавая веселую атмосферу, в абсолютном новом </w:t>
      </w:r>
      <w:r w:rsidR="00A54542" w:rsidRPr="006B240F">
        <w:rPr>
          <w:rFonts w:ascii="Times New Roman" w:hAnsi="Times New Roman"/>
          <w:sz w:val="24"/>
          <w:szCs w:val="24"/>
          <w:shd w:val="clear" w:color="auto" w:fill="FFFFFF"/>
        </w:rPr>
        <w:t>для всех дистанционно</w:t>
      </w:r>
      <w:r w:rsidR="00A54542">
        <w:rPr>
          <w:rFonts w:ascii="Times New Roman" w:hAnsi="Times New Roman"/>
          <w:sz w:val="24"/>
          <w:szCs w:val="24"/>
          <w:shd w:val="clear" w:color="auto" w:fill="FFFFFF"/>
        </w:rPr>
        <w:t>м</w:t>
      </w:r>
      <w:r w:rsidR="00A54542" w:rsidRPr="006B240F">
        <w:rPr>
          <w:rFonts w:ascii="Times New Roman" w:hAnsi="Times New Roman"/>
          <w:sz w:val="24"/>
          <w:szCs w:val="24"/>
          <w:shd w:val="clear" w:color="auto" w:fill="FFFFFF"/>
        </w:rPr>
        <w:t xml:space="preserve"> формат</w:t>
      </w:r>
      <w:r w:rsidR="00A54542">
        <w:rPr>
          <w:rFonts w:ascii="Times New Roman" w:hAnsi="Times New Roman"/>
          <w:sz w:val="24"/>
          <w:szCs w:val="24"/>
          <w:shd w:val="clear" w:color="auto" w:fill="FFFFFF"/>
        </w:rPr>
        <w:t>е</w:t>
      </w:r>
      <w:r w:rsidRPr="006B240F">
        <w:rPr>
          <w:rFonts w:ascii="Times New Roman" w:hAnsi="Times New Roman"/>
          <w:sz w:val="24"/>
          <w:szCs w:val="24"/>
          <w:shd w:val="clear" w:color="auto" w:fill="FFFFFF"/>
        </w:rPr>
        <w:t>.</w:t>
      </w:r>
    </w:p>
    <w:p w14:paraId="1453D6A2" w14:textId="7B7ED9CF" w:rsidR="00390FBF" w:rsidRDefault="00390FBF" w:rsidP="00390FBF">
      <w:pPr>
        <w:spacing w:after="0" w:line="240" w:lineRule="auto"/>
        <w:ind w:firstLine="709"/>
        <w:jc w:val="both"/>
        <w:rPr>
          <w:rFonts w:ascii="Times New Roman" w:hAnsi="Times New Roman"/>
          <w:color w:val="000000"/>
          <w:sz w:val="24"/>
          <w:szCs w:val="24"/>
          <w:shd w:val="clear" w:color="auto" w:fill="FFFFFF"/>
        </w:rPr>
      </w:pPr>
      <w:r w:rsidRPr="00280E20">
        <w:rPr>
          <w:rFonts w:ascii="Times New Roman" w:hAnsi="Times New Roman"/>
          <w:sz w:val="24"/>
          <w:szCs w:val="24"/>
        </w:rPr>
        <w:t>Ярким событием</w:t>
      </w:r>
      <w:r>
        <w:rPr>
          <w:rFonts w:ascii="Times New Roman" w:hAnsi="Times New Roman"/>
          <w:sz w:val="24"/>
          <w:szCs w:val="24"/>
        </w:rPr>
        <w:t xml:space="preserve"> 2021 год,</w:t>
      </w:r>
      <w:r w:rsidRPr="00280E20">
        <w:rPr>
          <w:rFonts w:ascii="Times New Roman" w:hAnsi="Times New Roman"/>
          <w:sz w:val="24"/>
          <w:szCs w:val="24"/>
        </w:rPr>
        <w:t xml:space="preserve"> конечно</w:t>
      </w:r>
      <w:r>
        <w:rPr>
          <w:rFonts w:ascii="Times New Roman" w:hAnsi="Times New Roman"/>
          <w:sz w:val="24"/>
          <w:szCs w:val="24"/>
        </w:rPr>
        <w:t>,</w:t>
      </w:r>
      <w:r w:rsidRPr="00280E20">
        <w:rPr>
          <w:rFonts w:ascii="Times New Roman" w:hAnsi="Times New Roman"/>
          <w:sz w:val="24"/>
          <w:szCs w:val="24"/>
        </w:rPr>
        <w:t xml:space="preserve"> было открытие на базе Музея </w:t>
      </w:r>
      <w:r>
        <w:rPr>
          <w:rFonts w:ascii="Times New Roman" w:hAnsi="Times New Roman"/>
          <w:color w:val="000000"/>
          <w:sz w:val="24"/>
          <w:szCs w:val="24"/>
        </w:rPr>
        <w:t>в</w:t>
      </w:r>
      <w:r w:rsidRPr="00277FCE">
        <w:rPr>
          <w:rFonts w:ascii="Times New Roman" w:hAnsi="Times New Roman"/>
          <w:color w:val="000000"/>
          <w:sz w:val="24"/>
          <w:szCs w:val="24"/>
        </w:rPr>
        <w:t>ыставк</w:t>
      </w:r>
      <w:r>
        <w:rPr>
          <w:rFonts w:ascii="Times New Roman" w:hAnsi="Times New Roman"/>
          <w:color w:val="000000"/>
          <w:sz w:val="24"/>
          <w:szCs w:val="24"/>
        </w:rPr>
        <w:t>и</w:t>
      </w:r>
      <w:r w:rsidRPr="00277FCE">
        <w:rPr>
          <w:rFonts w:ascii="Times New Roman" w:hAnsi="Times New Roman"/>
          <w:color w:val="000000"/>
          <w:sz w:val="24"/>
          <w:szCs w:val="24"/>
        </w:rPr>
        <w:t xml:space="preserve"> современного искусства</w:t>
      </w:r>
      <w:r>
        <w:rPr>
          <w:rFonts w:ascii="Times New Roman" w:hAnsi="Times New Roman"/>
          <w:color w:val="000000"/>
          <w:sz w:val="24"/>
          <w:szCs w:val="24"/>
        </w:rPr>
        <w:t>.</w:t>
      </w:r>
      <w:r w:rsidRPr="00277FCE">
        <w:rPr>
          <w:rFonts w:ascii="Times New Roman" w:hAnsi="Times New Roman"/>
          <w:color w:val="000000"/>
          <w:sz w:val="24"/>
          <w:szCs w:val="24"/>
        </w:rPr>
        <w:t xml:space="preserve"> </w:t>
      </w:r>
      <w:r w:rsidRPr="00277FCE">
        <w:rPr>
          <w:rFonts w:ascii="Times New Roman" w:hAnsi="Times New Roman"/>
          <w:color w:val="000000"/>
          <w:sz w:val="24"/>
          <w:szCs w:val="24"/>
          <w:shd w:val="clear" w:color="auto" w:fill="FFFFFF"/>
        </w:rPr>
        <w:t>В залах Музея были представлены работы из личной коллекции </w:t>
      </w:r>
      <w:r w:rsidRPr="00277FCE">
        <w:rPr>
          <w:rFonts w:ascii="Times New Roman" w:hAnsi="Times New Roman"/>
          <w:sz w:val="24"/>
          <w:szCs w:val="24"/>
          <w:shd w:val="clear" w:color="auto" w:fill="FFFFFF"/>
        </w:rPr>
        <w:t>Андрея Малахова</w:t>
      </w:r>
      <w:r w:rsidRPr="00277FCE">
        <w:rPr>
          <w:rFonts w:ascii="Times New Roman" w:hAnsi="Times New Roman"/>
          <w:color w:val="000000"/>
          <w:sz w:val="24"/>
          <w:szCs w:val="24"/>
          <w:shd w:val="clear" w:color="auto" w:fill="FFFFFF"/>
        </w:rPr>
        <w:t>, которую тележурналист и меценат собирает с 2005 года.</w:t>
      </w:r>
      <w:r>
        <w:rPr>
          <w:rFonts w:ascii="Times New Roman" w:hAnsi="Times New Roman"/>
          <w:color w:val="000000"/>
          <w:sz w:val="24"/>
          <w:szCs w:val="24"/>
          <w:shd w:val="clear" w:color="auto" w:fill="FFFFFF"/>
        </w:rPr>
        <w:t xml:space="preserve"> </w:t>
      </w:r>
      <w:r w:rsidRPr="00277FCE">
        <w:rPr>
          <w:rFonts w:ascii="Times New Roman" w:hAnsi="Times New Roman"/>
          <w:color w:val="000000"/>
          <w:sz w:val="24"/>
          <w:szCs w:val="24"/>
          <w:shd w:val="clear" w:color="auto" w:fill="FFFFFF"/>
        </w:rPr>
        <w:t>Проект стал первой инициативой </w:t>
      </w:r>
      <w:r w:rsidRPr="00277FCE">
        <w:rPr>
          <w:rFonts w:ascii="Times New Roman" w:hAnsi="Times New Roman"/>
          <w:sz w:val="24"/>
          <w:szCs w:val="24"/>
          <w:shd w:val="clear" w:color="auto" w:fill="FFFFFF"/>
        </w:rPr>
        <w:t xml:space="preserve">Центра современного искусства </w:t>
      </w:r>
      <w:r w:rsidR="00A35F64">
        <w:rPr>
          <w:rFonts w:ascii="Times New Roman" w:hAnsi="Times New Roman"/>
          <w:sz w:val="24"/>
          <w:szCs w:val="24"/>
          <w:shd w:val="clear" w:color="auto" w:fill="FFFFFF"/>
        </w:rPr>
        <w:t>«</w:t>
      </w:r>
      <w:r w:rsidRPr="00277FCE">
        <w:rPr>
          <w:rFonts w:ascii="Times New Roman" w:hAnsi="Times New Roman"/>
          <w:sz w:val="24"/>
          <w:szCs w:val="24"/>
          <w:shd w:val="clear" w:color="auto" w:fill="FFFFFF"/>
        </w:rPr>
        <w:t>Сияние</w:t>
      </w:r>
      <w:r w:rsidR="00A35F64">
        <w:rPr>
          <w:rFonts w:ascii="Times New Roman" w:hAnsi="Times New Roman"/>
          <w:sz w:val="24"/>
          <w:szCs w:val="24"/>
          <w:shd w:val="clear" w:color="auto" w:fill="FFFFFF"/>
        </w:rPr>
        <w:t>»</w:t>
      </w:r>
      <w:r w:rsidRPr="00277FCE">
        <w:rPr>
          <w:rFonts w:ascii="Times New Roman" w:hAnsi="Times New Roman"/>
          <w:color w:val="000000"/>
          <w:sz w:val="24"/>
          <w:szCs w:val="24"/>
          <w:shd w:val="clear" w:color="auto" w:fill="FFFFFF"/>
        </w:rPr>
        <w:t>, основанного Андреем Малаховым в своем родном городе.</w:t>
      </w:r>
      <w:r>
        <w:rPr>
          <w:color w:val="000000"/>
          <w:shd w:val="clear" w:color="auto" w:fill="FFFFFF"/>
        </w:rPr>
        <w:t> </w:t>
      </w:r>
      <w:r w:rsidRPr="00280E20">
        <w:rPr>
          <w:rFonts w:ascii="Times New Roman" w:hAnsi="Times New Roman"/>
          <w:color w:val="000000"/>
          <w:sz w:val="24"/>
          <w:szCs w:val="24"/>
          <w:shd w:val="clear" w:color="auto" w:fill="FFFFFF"/>
        </w:rPr>
        <w:t xml:space="preserve">В трех выставочных залах на втором этаже музея разместились работы видных представителей современного искусства – как русских, так и зарубежных: Михаила Глотова, </w:t>
      </w:r>
      <w:proofErr w:type="spellStart"/>
      <w:r w:rsidRPr="00280E20">
        <w:rPr>
          <w:rFonts w:ascii="Times New Roman" w:hAnsi="Times New Roman"/>
          <w:color w:val="000000"/>
          <w:sz w:val="24"/>
          <w:szCs w:val="24"/>
          <w:shd w:val="clear" w:color="auto" w:fill="FFFFFF"/>
        </w:rPr>
        <w:t>Такаси</w:t>
      </w:r>
      <w:proofErr w:type="spellEnd"/>
      <w:r w:rsidRPr="00280E20">
        <w:rPr>
          <w:rFonts w:ascii="Times New Roman" w:hAnsi="Times New Roman"/>
          <w:color w:val="000000"/>
          <w:sz w:val="24"/>
          <w:szCs w:val="24"/>
          <w:shd w:val="clear" w:color="auto" w:fill="FFFFFF"/>
        </w:rPr>
        <w:t xml:space="preserve"> Мураками, Уго </w:t>
      </w:r>
      <w:proofErr w:type="spellStart"/>
      <w:r w:rsidRPr="00280E20">
        <w:rPr>
          <w:rFonts w:ascii="Times New Roman" w:hAnsi="Times New Roman"/>
          <w:color w:val="000000"/>
          <w:sz w:val="24"/>
          <w:szCs w:val="24"/>
          <w:shd w:val="clear" w:color="auto" w:fill="FFFFFF"/>
        </w:rPr>
        <w:t>Рондиноне</w:t>
      </w:r>
      <w:proofErr w:type="spellEnd"/>
      <w:r w:rsidRPr="00280E20">
        <w:rPr>
          <w:rFonts w:ascii="Times New Roman" w:hAnsi="Times New Roman"/>
          <w:color w:val="000000"/>
          <w:sz w:val="24"/>
          <w:szCs w:val="24"/>
          <w:shd w:val="clear" w:color="auto" w:fill="FFFFFF"/>
        </w:rPr>
        <w:t xml:space="preserve">, Энди </w:t>
      </w:r>
      <w:proofErr w:type="spellStart"/>
      <w:r w:rsidRPr="00280E20">
        <w:rPr>
          <w:rFonts w:ascii="Times New Roman" w:hAnsi="Times New Roman"/>
          <w:color w:val="000000"/>
          <w:sz w:val="24"/>
          <w:szCs w:val="24"/>
          <w:shd w:val="clear" w:color="auto" w:fill="FFFFFF"/>
        </w:rPr>
        <w:t>Уорхолла</w:t>
      </w:r>
      <w:proofErr w:type="spellEnd"/>
      <w:r w:rsidRPr="00280E20">
        <w:rPr>
          <w:rFonts w:ascii="Times New Roman" w:hAnsi="Times New Roman"/>
          <w:color w:val="000000"/>
          <w:sz w:val="24"/>
          <w:szCs w:val="24"/>
          <w:shd w:val="clear" w:color="auto" w:fill="FFFFFF"/>
        </w:rPr>
        <w:t>  и многих других, здесь же представлены и работы наших земляков – например, Дмитрия Новицкого.</w:t>
      </w:r>
    </w:p>
    <w:p w14:paraId="6F5DCB35" w14:textId="3D91D130" w:rsidR="00390FBF" w:rsidRPr="00044298" w:rsidRDefault="00390FBF" w:rsidP="00390FBF">
      <w:pPr>
        <w:spacing w:after="0" w:line="240" w:lineRule="auto"/>
        <w:ind w:firstLine="709"/>
        <w:jc w:val="both"/>
        <w:rPr>
          <w:rFonts w:ascii="Times New Roman" w:hAnsi="Times New Roman"/>
          <w:sz w:val="24"/>
          <w:szCs w:val="24"/>
          <w:shd w:val="clear" w:color="auto" w:fill="FFFFFF"/>
        </w:rPr>
      </w:pPr>
      <w:r w:rsidRPr="000461BB">
        <w:rPr>
          <w:rFonts w:ascii="Times New Roman" w:hAnsi="Times New Roman"/>
          <w:color w:val="000000"/>
          <w:sz w:val="24"/>
          <w:szCs w:val="24"/>
          <w:shd w:val="clear" w:color="auto" w:fill="FFFFFF"/>
        </w:rPr>
        <w:t xml:space="preserve">Весело и с размахом </w:t>
      </w:r>
      <w:r>
        <w:rPr>
          <w:rFonts w:ascii="Times New Roman" w:hAnsi="Times New Roman"/>
          <w:color w:val="000000"/>
          <w:sz w:val="24"/>
          <w:szCs w:val="24"/>
          <w:shd w:val="clear" w:color="auto" w:fill="FFFFFF"/>
        </w:rPr>
        <w:t xml:space="preserve">в 2021 году </w:t>
      </w:r>
      <w:proofErr w:type="spellStart"/>
      <w:r w:rsidRPr="000461BB">
        <w:rPr>
          <w:rFonts w:ascii="Times New Roman" w:hAnsi="Times New Roman"/>
          <w:color w:val="000000"/>
          <w:sz w:val="24"/>
          <w:szCs w:val="24"/>
          <w:shd w:val="clear" w:color="auto" w:fill="FFFFFF"/>
        </w:rPr>
        <w:t>апатитчане</w:t>
      </w:r>
      <w:proofErr w:type="spellEnd"/>
      <w:r w:rsidRPr="000461BB">
        <w:rPr>
          <w:rFonts w:ascii="Times New Roman" w:hAnsi="Times New Roman"/>
          <w:color w:val="000000"/>
          <w:sz w:val="24"/>
          <w:szCs w:val="24"/>
          <w:shd w:val="clear" w:color="auto" w:fill="FFFFFF"/>
        </w:rPr>
        <w:t xml:space="preserve"> отпраздновали АРТ-Масленицу вместе с целым десантом звезд, который привез Андрей Малахов из Москвы! До приезда именитых гостей </w:t>
      </w:r>
      <w:proofErr w:type="spellStart"/>
      <w:r w:rsidR="00A54542" w:rsidRPr="000461BB">
        <w:rPr>
          <w:rFonts w:ascii="Times New Roman" w:hAnsi="Times New Roman"/>
          <w:color w:val="000000"/>
          <w:sz w:val="24"/>
          <w:szCs w:val="24"/>
          <w:shd w:val="clear" w:color="auto" w:fill="FFFFFF"/>
        </w:rPr>
        <w:t>апатитчане</w:t>
      </w:r>
      <w:proofErr w:type="spellEnd"/>
      <w:r w:rsidR="00A54542" w:rsidRPr="000461BB">
        <w:rPr>
          <w:rFonts w:ascii="Times New Roman" w:hAnsi="Times New Roman"/>
          <w:color w:val="000000"/>
          <w:sz w:val="24"/>
          <w:szCs w:val="24"/>
          <w:shd w:val="clear" w:color="auto" w:fill="FFFFFF"/>
        </w:rPr>
        <w:t xml:space="preserve"> согревались</w:t>
      </w:r>
      <w:r w:rsidRPr="000461BB">
        <w:rPr>
          <w:rFonts w:ascii="Times New Roman" w:hAnsi="Times New Roman"/>
          <w:color w:val="000000"/>
          <w:sz w:val="24"/>
          <w:szCs w:val="24"/>
          <w:shd w:val="clear" w:color="auto" w:fill="FFFFFF"/>
        </w:rPr>
        <w:t xml:space="preserve"> на интерактивных площадках, развлекались масленичными забавами да потехами, демонстрировали силу молодецкую, угощались горячим чаем </w:t>
      </w:r>
      <w:r>
        <w:rPr>
          <w:rFonts w:ascii="Times New Roman" w:hAnsi="Times New Roman"/>
          <w:color w:val="000000"/>
          <w:sz w:val="24"/>
          <w:szCs w:val="24"/>
          <w:shd w:val="clear" w:color="auto" w:fill="FFFFFF"/>
        </w:rPr>
        <w:t xml:space="preserve">и </w:t>
      </w:r>
      <w:r w:rsidRPr="000461BB">
        <w:rPr>
          <w:rFonts w:ascii="Times New Roman" w:hAnsi="Times New Roman"/>
          <w:color w:val="000000"/>
          <w:sz w:val="24"/>
          <w:szCs w:val="24"/>
          <w:shd w:val="clear" w:color="auto" w:fill="FFFFFF"/>
        </w:rPr>
        <w:t xml:space="preserve">блинами. На площади развернул свои торговые ряды </w:t>
      </w:r>
      <w:r w:rsidR="00A35F64">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Город мастеров</w:t>
      </w:r>
      <w:r w:rsidR="00A35F64">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 xml:space="preserve">.  Концертная программа с участием творческих коллективов г. Апатиты только поднимала градус веселья! Специально был изготовлен арт-объект </w:t>
      </w:r>
      <w:r>
        <w:rPr>
          <w:rFonts w:ascii="Times New Roman" w:hAnsi="Times New Roman"/>
          <w:color w:val="000000"/>
          <w:sz w:val="24"/>
          <w:szCs w:val="24"/>
          <w:shd w:val="clear" w:color="auto" w:fill="FFFFFF"/>
        </w:rPr>
        <w:t xml:space="preserve">- </w:t>
      </w:r>
      <w:r w:rsidRPr="000461BB">
        <w:rPr>
          <w:rFonts w:ascii="Times New Roman" w:hAnsi="Times New Roman"/>
          <w:color w:val="000000"/>
          <w:sz w:val="24"/>
          <w:szCs w:val="24"/>
          <w:shd w:val="clear" w:color="auto" w:fill="FFFFFF"/>
        </w:rPr>
        <w:t>кукла Масленицы</w:t>
      </w:r>
      <w:r>
        <w:rPr>
          <w:rFonts w:ascii="Times New Roman" w:hAnsi="Times New Roman"/>
          <w:color w:val="000000"/>
          <w:sz w:val="24"/>
          <w:szCs w:val="24"/>
          <w:shd w:val="clear" w:color="auto" w:fill="FFFFFF"/>
        </w:rPr>
        <w:t>,</w:t>
      </w:r>
      <w:r w:rsidRPr="000461B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нижний ярус которой собирался в </w:t>
      </w:r>
      <w:r w:rsidR="00A54542" w:rsidRPr="00044298">
        <w:rPr>
          <w:rFonts w:ascii="Times New Roman" w:hAnsi="Times New Roman"/>
          <w:sz w:val="24"/>
          <w:szCs w:val="24"/>
          <w:shd w:val="clear" w:color="auto" w:fill="FFFFFF"/>
        </w:rPr>
        <w:t>Апатитах, а</w:t>
      </w:r>
      <w:r w:rsidRPr="00044298">
        <w:rPr>
          <w:rFonts w:ascii="Times New Roman" w:hAnsi="Times New Roman"/>
          <w:sz w:val="24"/>
          <w:szCs w:val="24"/>
          <w:shd w:val="clear" w:color="auto" w:fill="FFFFFF"/>
        </w:rPr>
        <w:t xml:space="preserve"> верхний присоединили в Кировске и сожгли у подножия горы </w:t>
      </w:r>
      <w:proofErr w:type="spellStart"/>
      <w:r w:rsidRPr="00044298">
        <w:rPr>
          <w:rFonts w:ascii="Times New Roman" w:hAnsi="Times New Roman"/>
          <w:sz w:val="24"/>
          <w:szCs w:val="24"/>
          <w:shd w:val="clear" w:color="auto" w:fill="FFFFFF"/>
        </w:rPr>
        <w:t>Айкуайвенчорр</w:t>
      </w:r>
      <w:proofErr w:type="spellEnd"/>
      <w:r w:rsidRPr="00044298">
        <w:rPr>
          <w:rFonts w:ascii="Times New Roman" w:hAnsi="Times New Roman"/>
          <w:sz w:val="24"/>
          <w:szCs w:val="24"/>
          <w:shd w:val="clear" w:color="auto" w:fill="FFFFFF"/>
        </w:rPr>
        <w:t xml:space="preserve">. Приезд Губернатора МО А.В. Чибиса и звёздных гостей жители города встретили радушно и вовлекли в общий хоровод. Позже подвели итоги конкурса на лучшую масленичную куклу, а их было 15! Арт-Масленица удалась на славу!  </w:t>
      </w:r>
    </w:p>
    <w:p w14:paraId="7C499F98" w14:textId="213A90CD" w:rsidR="00390FBF" w:rsidRDefault="00390FBF" w:rsidP="00390FBF">
      <w:pPr>
        <w:spacing w:after="0" w:line="240" w:lineRule="auto"/>
        <w:ind w:firstLine="709"/>
        <w:jc w:val="both"/>
        <w:rPr>
          <w:rFonts w:ascii="Times New Roman" w:hAnsi="Times New Roman"/>
          <w:sz w:val="24"/>
          <w:szCs w:val="24"/>
        </w:rPr>
      </w:pPr>
      <w:r>
        <w:rPr>
          <w:rFonts w:ascii="Times New Roman" w:hAnsi="Times New Roman"/>
          <w:sz w:val="24"/>
          <w:szCs w:val="24"/>
          <w:shd w:val="clear" w:color="auto" w:fill="FFFFFF"/>
        </w:rPr>
        <w:t xml:space="preserve">Также продолжились ремонтные работы. Начался масштабный ремонт здания Музея трудовой славы и библиотеки, а также ремонт паркета танцевального зала. </w:t>
      </w:r>
      <w:r>
        <w:rPr>
          <w:rFonts w:ascii="Times New Roman" w:hAnsi="Times New Roman"/>
          <w:sz w:val="24"/>
          <w:szCs w:val="24"/>
        </w:rPr>
        <w:t xml:space="preserve">На обновление внешнего вида библиотеки-книжки и танцевального зала направлено более 78 млн. рублей. С дизайном Музея, а также сохранением исторического облика здания и паркета танцевального зала помогал ЦСИ </w:t>
      </w:r>
      <w:r w:rsidR="00A35F64">
        <w:rPr>
          <w:rFonts w:ascii="Times New Roman" w:hAnsi="Times New Roman"/>
          <w:sz w:val="24"/>
          <w:szCs w:val="24"/>
        </w:rPr>
        <w:t>«</w:t>
      </w:r>
      <w:r>
        <w:rPr>
          <w:rFonts w:ascii="Times New Roman" w:hAnsi="Times New Roman"/>
          <w:sz w:val="24"/>
          <w:szCs w:val="24"/>
        </w:rPr>
        <w:t>Сияние</w:t>
      </w:r>
      <w:r w:rsidR="00A35F64">
        <w:rPr>
          <w:rFonts w:ascii="Times New Roman" w:hAnsi="Times New Roman"/>
          <w:sz w:val="24"/>
          <w:szCs w:val="24"/>
        </w:rPr>
        <w:t>»</w:t>
      </w:r>
      <w:r>
        <w:rPr>
          <w:rFonts w:ascii="Times New Roman" w:hAnsi="Times New Roman"/>
          <w:sz w:val="24"/>
          <w:szCs w:val="24"/>
        </w:rPr>
        <w:t xml:space="preserve"> с командой художников под руководством Андрея Малахова.</w:t>
      </w:r>
    </w:p>
    <w:p w14:paraId="5ED1C6BD" w14:textId="3014564B" w:rsidR="00943BB1" w:rsidRPr="008B729C" w:rsidRDefault="00943BB1" w:rsidP="00390FBF">
      <w:pPr>
        <w:spacing w:after="0" w:line="240" w:lineRule="auto"/>
        <w:ind w:firstLine="709"/>
        <w:jc w:val="both"/>
        <w:rPr>
          <w:rFonts w:ascii="Times New Roman" w:hAnsi="Times New Roman"/>
          <w:sz w:val="24"/>
          <w:szCs w:val="24"/>
        </w:rPr>
      </w:pPr>
      <w:r w:rsidRPr="008B729C">
        <w:rPr>
          <w:rFonts w:ascii="Times New Roman" w:hAnsi="Times New Roman"/>
          <w:sz w:val="24"/>
          <w:szCs w:val="24"/>
        </w:rPr>
        <w:t>2022 год мы встретили весело, с песней и танцем совместно с жителями города Апатиты. Все коллективы и сотрудники начал</w:t>
      </w:r>
      <w:r w:rsidR="007767E4" w:rsidRPr="008B729C">
        <w:rPr>
          <w:rFonts w:ascii="Times New Roman" w:hAnsi="Times New Roman"/>
          <w:sz w:val="24"/>
          <w:szCs w:val="24"/>
        </w:rPr>
        <w:t>и</w:t>
      </w:r>
      <w:r w:rsidRPr="008B729C">
        <w:rPr>
          <w:rFonts w:ascii="Times New Roman" w:hAnsi="Times New Roman"/>
          <w:sz w:val="24"/>
          <w:szCs w:val="24"/>
        </w:rPr>
        <w:t xml:space="preserve"> возвращаться к активной жизнедеятельности после эпидемии коронавируса. Возобновилась активная гастрольная деятельность.</w:t>
      </w:r>
    </w:p>
    <w:p w14:paraId="70111594" w14:textId="20628644" w:rsidR="00943BB1" w:rsidRPr="008B729C" w:rsidRDefault="00943BB1" w:rsidP="00390FBF">
      <w:pPr>
        <w:spacing w:after="0" w:line="240" w:lineRule="auto"/>
        <w:ind w:firstLine="709"/>
        <w:jc w:val="both"/>
        <w:rPr>
          <w:rFonts w:ascii="Times New Roman" w:hAnsi="Times New Roman"/>
          <w:sz w:val="24"/>
          <w:szCs w:val="24"/>
        </w:rPr>
      </w:pPr>
      <w:r w:rsidRPr="008B729C">
        <w:rPr>
          <w:rFonts w:ascii="Times New Roman" w:hAnsi="Times New Roman"/>
          <w:sz w:val="24"/>
          <w:szCs w:val="24"/>
        </w:rPr>
        <w:t xml:space="preserve">В конце февраля пост директора покинула </w:t>
      </w:r>
      <w:proofErr w:type="spellStart"/>
      <w:r w:rsidRPr="008B729C">
        <w:rPr>
          <w:rFonts w:ascii="Times New Roman" w:hAnsi="Times New Roman"/>
          <w:sz w:val="24"/>
          <w:szCs w:val="24"/>
        </w:rPr>
        <w:t>Бигоцкая</w:t>
      </w:r>
      <w:proofErr w:type="spellEnd"/>
      <w:r w:rsidRPr="008B729C">
        <w:rPr>
          <w:rFonts w:ascii="Times New Roman" w:hAnsi="Times New Roman"/>
          <w:sz w:val="24"/>
          <w:szCs w:val="24"/>
        </w:rPr>
        <w:t xml:space="preserve"> Ольга </w:t>
      </w:r>
      <w:proofErr w:type="spellStart"/>
      <w:r w:rsidRPr="008B729C">
        <w:rPr>
          <w:rFonts w:ascii="Times New Roman" w:hAnsi="Times New Roman"/>
          <w:sz w:val="24"/>
          <w:szCs w:val="24"/>
        </w:rPr>
        <w:t>Хайдаровна</w:t>
      </w:r>
      <w:proofErr w:type="spellEnd"/>
      <w:r w:rsidRPr="008B729C">
        <w:rPr>
          <w:rFonts w:ascii="Times New Roman" w:hAnsi="Times New Roman"/>
          <w:sz w:val="24"/>
          <w:szCs w:val="24"/>
        </w:rPr>
        <w:t>. 06 мая 2022 года по итогам конкурсного отбора директором Дворца культуры стала Ерёмина Ирина Сергеевна, которая на тот момент уже 10 лет трудилась в коллективе.</w:t>
      </w:r>
    </w:p>
    <w:p w14:paraId="7EC592B3" w14:textId="2FE1A82F" w:rsidR="00A43F7C" w:rsidRPr="008B729C" w:rsidRDefault="00A43F7C" w:rsidP="00390FBF">
      <w:pPr>
        <w:spacing w:after="0" w:line="240" w:lineRule="auto"/>
        <w:ind w:firstLine="709"/>
        <w:jc w:val="both"/>
        <w:rPr>
          <w:rFonts w:ascii="Times New Roman" w:hAnsi="Times New Roman"/>
          <w:sz w:val="24"/>
          <w:szCs w:val="24"/>
        </w:rPr>
      </w:pPr>
      <w:r w:rsidRPr="008B729C">
        <w:rPr>
          <w:rFonts w:ascii="Times New Roman" w:hAnsi="Times New Roman"/>
          <w:sz w:val="24"/>
          <w:szCs w:val="24"/>
        </w:rPr>
        <w:t xml:space="preserve">2022 год можно со спокойной душой назвать годом открытий – 9 апреля состоялось торжественное открытие </w:t>
      </w:r>
      <w:r w:rsidR="007767E4" w:rsidRPr="008B729C">
        <w:rPr>
          <w:rFonts w:ascii="Times New Roman" w:hAnsi="Times New Roman"/>
          <w:sz w:val="24"/>
          <w:szCs w:val="24"/>
        </w:rPr>
        <w:t xml:space="preserve">танцевального зала, 18 сентября мы радушно встречали жителей города, где каждый мог найти для себя новое занятие, а также состоялось торжественное открытие спортивного зала, </w:t>
      </w:r>
      <w:r w:rsidR="00FA16DE" w:rsidRPr="008B729C">
        <w:rPr>
          <w:rFonts w:ascii="Times New Roman" w:hAnsi="Times New Roman"/>
          <w:sz w:val="24"/>
          <w:szCs w:val="24"/>
        </w:rPr>
        <w:t xml:space="preserve">спустя 46 лет от начала занятий коллектива </w:t>
      </w:r>
      <w:r w:rsidR="007767E4" w:rsidRPr="008B729C">
        <w:rPr>
          <w:rFonts w:ascii="Times New Roman" w:hAnsi="Times New Roman"/>
          <w:sz w:val="24"/>
          <w:szCs w:val="24"/>
        </w:rPr>
        <w:t>НСК цирк «Улыбка» (руководители – В.П. Уханов, Н.Н. Савина). В конце года танцевальный зал полностью оснастили новым звуковым оборудованием.</w:t>
      </w:r>
    </w:p>
    <w:p w14:paraId="34331A74" w14:textId="76CBFA21" w:rsidR="007767E4" w:rsidRPr="008B729C" w:rsidRDefault="007767E4" w:rsidP="00390FBF">
      <w:pPr>
        <w:spacing w:after="0" w:line="240" w:lineRule="auto"/>
        <w:ind w:firstLine="709"/>
        <w:jc w:val="both"/>
        <w:rPr>
          <w:rFonts w:ascii="Times New Roman" w:hAnsi="Times New Roman"/>
          <w:sz w:val="24"/>
          <w:szCs w:val="24"/>
        </w:rPr>
      </w:pPr>
      <w:r w:rsidRPr="008B729C">
        <w:rPr>
          <w:rFonts w:ascii="Times New Roman" w:hAnsi="Times New Roman"/>
          <w:sz w:val="24"/>
          <w:szCs w:val="24"/>
        </w:rPr>
        <w:t xml:space="preserve">Постановлением Администрации города Апатиты №785 от 11.05.2022 г. Дворцу культуру в оперативное управление перешло здание по адресу ул. Ленина, д. 17. Летом проведён капитальный ремонт </w:t>
      </w:r>
      <w:r w:rsidR="00A20B42" w:rsidRPr="008B729C">
        <w:rPr>
          <w:rFonts w:ascii="Times New Roman" w:hAnsi="Times New Roman"/>
          <w:sz w:val="24"/>
          <w:szCs w:val="24"/>
        </w:rPr>
        <w:t>кровли</w:t>
      </w:r>
      <w:r w:rsidRPr="008B729C">
        <w:rPr>
          <w:rFonts w:ascii="Times New Roman" w:hAnsi="Times New Roman"/>
          <w:sz w:val="24"/>
          <w:szCs w:val="24"/>
        </w:rPr>
        <w:t>.</w:t>
      </w:r>
    </w:p>
    <w:p w14:paraId="0A47BD4D" w14:textId="79A00CD0" w:rsidR="009F6FE5" w:rsidRPr="008B729C" w:rsidRDefault="009F6FE5" w:rsidP="00390FBF">
      <w:pPr>
        <w:spacing w:after="0" w:line="240" w:lineRule="auto"/>
        <w:ind w:firstLine="709"/>
        <w:jc w:val="both"/>
        <w:rPr>
          <w:rFonts w:ascii="Times New Roman" w:hAnsi="Times New Roman"/>
          <w:sz w:val="24"/>
          <w:szCs w:val="24"/>
        </w:rPr>
      </w:pPr>
      <w:r w:rsidRPr="008B729C">
        <w:rPr>
          <w:rFonts w:ascii="Times New Roman" w:hAnsi="Times New Roman"/>
          <w:sz w:val="24"/>
          <w:szCs w:val="24"/>
        </w:rPr>
        <w:lastRenderedPageBreak/>
        <w:t>В 2022 году продолжился ремонт Музея трудовой славы и библиотеки, к завершению подошли внутренние отделочные работы, изготовлены и установлены двери и подоконники, приобретены светильники, уложены паркетные полы и произведен монтаж кондиционеров и лифта для маломобильных граждан.</w:t>
      </w:r>
    </w:p>
    <w:p w14:paraId="77EBE11D" w14:textId="2496372D" w:rsidR="00C303A6" w:rsidRPr="006B240F" w:rsidRDefault="00FA16DE" w:rsidP="00390FBF">
      <w:pPr>
        <w:spacing w:after="0" w:line="240" w:lineRule="auto"/>
        <w:ind w:firstLine="709"/>
        <w:jc w:val="both"/>
        <w:rPr>
          <w:rFonts w:ascii="Times New Roman" w:hAnsi="Times New Roman"/>
          <w:sz w:val="24"/>
          <w:szCs w:val="24"/>
        </w:rPr>
      </w:pPr>
      <w:r>
        <w:rPr>
          <w:rFonts w:ascii="Times New Roman" w:hAnsi="Times New Roman"/>
          <w:sz w:val="24"/>
          <w:szCs w:val="24"/>
        </w:rPr>
        <w:t>На базе</w:t>
      </w:r>
      <w:r w:rsidR="00C303A6">
        <w:rPr>
          <w:rFonts w:ascii="Times New Roman" w:hAnsi="Times New Roman"/>
          <w:sz w:val="24"/>
          <w:szCs w:val="24"/>
        </w:rPr>
        <w:t xml:space="preserve"> Дворц</w:t>
      </w:r>
      <w:r>
        <w:rPr>
          <w:rFonts w:ascii="Times New Roman" w:hAnsi="Times New Roman"/>
          <w:sz w:val="24"/>
          <w:szCs w:val="24"/>
        </w:rPr>
        <w:t>а</w:t>
      </w:r>
      <w:r w:rsidR="00C303A6">
        <w:rPr>
          <w:rFonts w:ascii="Times New Roman" w:hAnsi="Times New Roman"/>
          <w:sz w:val="24"/>
          <w:szCs w:val="24"/>
        </w:rPr>
        <w:t xml:space="preserve"> культуры </w:t>
      </w:r>
      <w:r w:rsidR="009F6FE5">
        <w:rPr>
          <w:rFonts w:ascii="Times New Roman" w:hAnsi="Times New Roman"/>
          <w:sz w:val="24"/>
          <w:szCs w:val="24"/>
        </w:rPr>
        <w:t xml:space="preserve">в августе </w:t>
      </w:r>
      <w:r>
        <w:rPr>
          <w:rFonts w:ascii="Times New Roman" w:hAnsi="Times New Roman"/>
          <w:sz w:val="24"/>
          <w:szCs w:val="24"/>
        </w:rPr>
        <w:t xml:space="preserve">2022 года </w:t>
      </w:r>
      <w:r w:rsidR="009F6FE5">
        <w:rPr>
          <w:rFonts w:ascii="Times New Roman" w:hAnsi="Times New Roman"/>
          <w:sz w:val="24"/>
          <w:szCs w:val="24"/>
        </w:rPr>
        <w:t>был создан волонтёрский клуб «Твори добро»</w:t>
      </w:r>
      <w:r>
        <w:rPr>
          <w:rFonts w:ascii="Times New Roman" w:hAnsi="Times New Roman"/>
          <w:sz w:val="24"/>
          <w:szCs w:val="24"/>
        </w:rPr>
        <w:t xml:space="preserve"> (куратор </w:t>
      </w:r>
      <w:proofErr w:type="spellStart"/>
      <w:r>
        <w:rPr>
          <w:rFonts w:ascii="Times New Roman" w:hAnsi="Times New Roman"/>
          <w:sz w:val="24"/>
          <w:szCs w:val="24"/>
        </w:rPr>
        <w:t>Куртанидзе</w:t>
      </w:r>
      <w:proofErr w:type="spellEnd"/>
      <w:r>
        <w:rPr>
          <w:rFonts w:ascii="Times New Roman" w:hAnsi="Times New Roman"/>
          <w:sz w:val="24"/>
          <w:szCs w:val="24"/>
        </w:rPr>
        <w:t xml:space="preserve"> Марьяна Васильевна)</w:t>
      </w:r>
      <w:r w:rsidR="009F6FE5">
        <w:rPr>
          <w:rFonts w:ascii="Times New Roman" w:hAnsi="Times New Roman"/>
          <w:sz w:val="24"/>
          <w:szCs w:val="24"/>
        </w:rPr>
        <w:t xml:space="preserve">. </w:t>
      </w:r>
      <w:r w:rsidR="009F6FE5" w:rsidRPr="009F6FE5">
        <w:rPr>
          <w:rFonts w:ascii="Times New Roman" w:hAnsi="Times New Roman"/>
          <w:sz w:val="24"/>
          <w:szCs w:val="24"/>
        </w:rPr>
        <w:t>За совсем недолгий срок существования участниками клуба стали более 40 человек. С момента создания клуба наши волонтёры участвуют пр</w:t>
      </w:r>
      <w:r>
        <w:rPr>
          <w:rFonts w:ascii="Times New Roman" w:hAnsi="Times New Roman"/>
          <w:sz w:val="24"/>
          <w:szCs w:val="24"/>
        </w:rPr>
        <w:t>актически во всех мероприятиях, б</w:t>
      </w:r>
      <w:r w:rsidR="009F6FE5" w:rsidRPr="009F6FE5">
        <w:rPr>
          <w:rFonts w:ascii="Times New Roman" w:hAnsi="Times New Roman"/>
          <w:sz w:val="24"/>
          <w:szCs w:val="24"/>
        </w:rPr>
        <w:t xml:space="preserve">ез них не обходится ни одно масштабное мероприятие: День города, благотворительный концерт «Твори добро», любимые нашими маленькими жителями Воробьиные дискотеки, </w:t>
      </w:r>
      <w:proofErr w:type="spellStart"/>
      <w:r w:rsidR="009F6FE5" w:rsidRPr="009F6FE5">
        <w:rPr>
          <w:rFonts w:ascii="Times New Roman" w:hAnsi="Times New Roman"/>
          <w:sz w:val="24"/>
          <w:szCs w:val="24"/>
        </w:rPr>
        <w:t>фотопарад</w:t>
      </w:r>
      <w:proofErr w:type="spellEnd"/>
      <w:r w:rsidR="009F6FE5" w:rsidRPr="009F6FE5">
        <w:rPr>
          <w:rFonts w:ascii="Times New Roman" w:hAnsi="Times New Roman"/>
          <w:sz w:val="24"/>
          <w:szCs w:val="24"/>
        </w:rPr>
        <w:t xml:space="preserve"> Дедов Морозов и Снегурочек и многие-многие другие. Ну и, конечно, хочется отдельно отметить участие во</w:t>
      </w:r>
      <w:r>
        <w:rPr>
          <w:rFonts w:ascii="Times New Roman" w:hAnsi="Times New Roman"/>
          <w:sz w:val="24"/>
          <w:szCs w:val="24"/>
        </w:rPr>
        <w:t>лонтёров в новогодней кампании, з</w:t>
      </w:r>
      <w:r w:rsidR="009F6FE5" w:rsidRPr="009F6FE5">
        <w:rPr>
          <w:rFonts w:ascii="Times New Roman" w:hAnsi="Times New Roman"/>
          <w:sz w:val="24"/>
          <w:szCs w:val="24"/>
        </w:rPr>
        <w:t>десь ребята работают, как настоящие профессионалы!</w:t>
      </w:r>
    </w:p>
    <w:p w14:paraId="0E123A81" w14:textId="3FF374B7" w:rsidR="0019420A" w:rsidRDefault="00390FBF" w:rsidP="008B729C">
      <w:pPr>
        <w:spacing w:after="0" w:line="240" w:lineRule="auto"/>
        <w:ind w:firstLine="709"/>
        <w:jc w:val="both"/>
        <w:rPr>
          <w:rFonts w:ascii="Times New Roman" w:hAnsi="Times New Roman"/>
          <w:b/>
          <w:sz w:val="24"/>
          <w:szCs w:val="24"/>
        </w:rPr>
      </w:pPr>
      <w:r w:rsidRPr="008448D5">
        <w:rPr>
          <w:rFonts w:ascii="Times New Roman" w:hAnsi="Times New Roman"/>
          <w:sz w:val="24"/>
          <w:szCs w:val="24"/>
        </w:rPr>
        <w:t>Вот уже 5</w:t>
      </w:r>
      <w:r w:rsidR="001733F4">
        <w:rPr>
          <w:rFonts w:ascii="Times New Roman" w:hAnsi="Times New Roman"/>
          <w:sz w:val="24"/>
          <w:szCs w:val="24"/>
        </w:rPr>
        <w:t>7</w:t>
      </w:r>
      <w:r w:rsidRPr="008448D5">
        <w:rPr>
          <w:rFonts w:ascii="Times New Roman" w:hAnsi="Times New Roman"/>
          <w:sz w:val="24"/>
          <w:szCs w:val="24"/>
        </w:rPr>
        <w:t xml:space="preserve"> </w:t>
      </w:r>
      <w:r w:rsidR="00943BB1">
        <w:rPr>
          <w:rFonts w:ascii="Times New Roman" w:hAnsi="Times New Roman"/>
          <w:sz w:val="24"/>
          <w:szCs w:val="24"/>
        </w:rPr>
        <w:t>лет</w:t>
      </w:r>
      <w:r w:rsidRPr="008448D5">
        <w:rPr>
          <w:rFonts w:ascii="Times New Roman" w:hAnsi="Times New Roman"/>
          <w:sz w:val="24"/>
          <w:szCs w:val="24"/>
        </w:rPr>
        <w:t xml:space="preserve"> специалисты муниципального учреждения </w:t>
      </w:r>
      <w:r w:rsidR="00A35F64">
        <w:rPr>
          <w:rFonts w:ascii="Times New Roman" w:hAnsi="Times New Roman"/>
          <w:sz w:val="24"/>
          <w:szCs w:val="24"/>
        </w:rPr>
        <w:t>«</w:t>
      </w:r>
      <w:proofErr w:type="spellStart"/>
      <w:r w:rsidRPr="008448D5">
        <w:rPr>
          <w:rFonts w:ascii="Times New Roman" w:hAnsi="Times New Roman"/>
          <w:sz w:val="24"/>
          <w:szCs w:val="24"/>
        </w:rPr>
        <w:t>Апатитский</w:t>
      </w:r>
      <w:proofErr w:type="spellEnd"/>
      <w:r w:rsidRPr="008448D5">
        <w:rPr>
          <w:rFonts w:ascii="Times New Roman" w:hAnsi="Times New Roman"/>
          <w:sz w:val="24"/>
          <w:szCs w:val="24"/>
        </w:rPr>
        <w:t xml:space="preserve"> городской Дворец культуры имени Егорова В.К.</w:t>
      </w:r>
      <w:r w:rsidR="00A35F64">
        <w:rPr>
          <w:rFonts w:ascii="Times New Roman" w:hAnsi="Times New Roman"/>
          <w:sz w:val="24"/>
          <w:szCs w:val="24"/>
        </w:rPr>
        <w:t>»</w:t>
      </w:r>
      <w:r w:rsidRPr="008448D5">
        <w:rPr>
          <w:rFonts w:ascii="Times New Roman" w:hAnsi="Times New Roman"/>
          <w:sz w:val="24"/>
          <w:szCs w:val="24"/>
        </w:rPr>
        <w:t xml:space="preserve"> стараются идти в ногу со временем, приглашать известных артистов, открывать и растить таланты, оказывать помощь предприятиям и учреждениям города при подготовке юбилеев и торжественных дат, создавать новые формы организации досуга и поддерживать традиции.</w:t>
      </w:r>
    </w:p>
    <w:sectPr w:rsidR="0019420A" w:rsidSect="000548AB">
      <w:footerReference w:type="even" r:id="rId170"/>
      <w:footerReference w:type="default" r:id="rId171"/>
      <w:pgSz w:w="16838" w:h="11906" w:orient="landscape" w:code="9"/>
      <w:pgMar w:top="567" w:right="851" w:bottom="993"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790A" w14:textId="77777777" w:rsidR="00624532" w:rsidRDefault="00624532" w:rsidP="00257D68">
      <w:pPr>
        <w:spacing w:after="0" w:line="240" w:lineRule="auto"/>
      </w:pPr>
      <w:r>
        <w:separator/>
      </w:r>
    </w:p>
  </w:endnote>
  <w:endnote w:type="continuationSeparator" w:id="0">
    <w:p w14:paraId="51FDE92F" w14:textId="77777777" w:rsidR="00624532" w:rsidRDefault="00624532" w:rsidP="0025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238">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font239">
    <w:altName w:val="Times New Roman"/>
    <w:charset w:val="CC"/>
    <w:family w:val="auto"/>
    <w:pitch w:val="variable"/>
  </w:font>
  <w:font w:name="CIDFont+F1">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3AC0" w14:textId="77777777" w:rsidR="00D419E3" w:rsidRDefault="00D419E3" w:rsidP="007E1751">
    <w:pPr>
      <w:pStyle w:val="a7"/>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5EBEA5D3" w14:textId="77777777" w:rsidR="00D419E3" w:rsidRDefault="00D419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988002688"/>
      <w:docPartObj>
        <w:docPartGallery w:val="Page Numbers (Bottom of Page)"/>
        <w:docPartUnique/>
      </w:docPartObj>
    </w:sdtPr>
    <w:sdtContent>
      <w:p w14:paraId="184C7BB8" w14:textId="2808FB13" w:rsidR="00D419E3" w:rsidRPr="009F6FE5" w:rsidRDefault="00D419E3" w:rsidP="00236746">
        <w:pPr>
          <w:pStyle w:val="a7"/>
          <w:jc w:val="center"/>
          <w:rPr>
            <w:rFonts w:ascii="Times New Roman" w:hAnsi="Times New Roman"/>
          </w:rPr>
        </w:pPr>
        <w:r w:rsidRPr="009F6FE5">
          <w:rPr>
            <w:rFonts w:ascii="Times New Roman" w:hAnsi="Times New Roman"/>
          </w:rPr>
          <w:fldChar w:fldCharType="begin"/>
        </w:r>
        <w:r w:rsidRPr="009F6FE5">
          <w:rPr>
            <w:rFonts w:ascii="Times New Roman" w:hAnsi="Times New Roman"/>
          </w:rPr>
          <w:instrText>PAGE   \* MERGEFORMAT</w:instrText>
        </w:r>
        <w:r w:rsidRPr="009F6FE5">
          <w:rPr>
            <w:rFonts w:ascii="Times New Roman" w:hAnsi="Times New Roman"/>
          </w:rPr>
          <w:fldChar w:fldCharType="separate"/>
        </w:r>
        <w:r>
          <w:rPr>
            <w:rFonts w:ascii="Times New Roman" w:hAnsi="Times New Roman"/>
            <w:noProof/>
          </w:rPr>
          <w:t>10</w:t>
        </w:r>
        <w:r w:rsidRPr="009F6FE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BBC7A" w14:textId="77777777" w:rsidR="00624532" w:rsidRDefault="00624532" w:rsidP="00257D68">
      <w:pPr>
        <w:spacing w:after="0" w:line="240" w:lineRule="auto"/>
      </w:pPr>
      <w:r>
        <w:separator/>
      </w:r>
    </w:p>
  </w:footnote>
  <w:footnote w:type="continuationSeparator" w:id="0">
    <w:p w14:paraId="6A160ED2" w14:textId="77777777" w:rsidR="00624532" w:rsidRDefault="00624532" w:rsidP="00257D68">
      <w:pPr>
        <w:spacing w:after="0" w:line="240" w:lineRule="auto"/>
      </w:pPr>
      <w:r>
        <w:continuationSeparator/>
      </w:r>
    </w:p>
  </w:footnote>
  <w:footnote w:id="1">
    <w:p w14:paraId="787637BD" w14:textId="545C0C8B" w:rsidR="00D419E3" w:rsidRDefault="00D419E3" w:rsidP="0080335A">
      <w:pPr>
        <w:pStyle w:val="af8"/>
      </w:pPr>
      <w:r>
        <w:rPr>
          <w:rStyle w:val="afa"/>
        </w:rPr>
        <w:footnoteRef/>
      </w:r>
      <w:r>
        <w:t xml:space="preserve"> Почетная грамота Мурманской области, Премия Мурманской области, звание «Почетный гражданин Мурманской области», Знак отличия «За заслуги перед Мурманской областью», звание «Почетный работник культуры Мурманской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9D4"/>
    <w:multiLevelType w:val="hybridMultilevel"/>
    <w:tmpl w:val="6E063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920C5"/>
    <w:multiLevelType w:val="hybridMultilevel"/>
    <w:tmpl w:val="4A18C7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6801E3"/>
    <w:multiLevelType w:val="hybridMultilevel"/>
    <w:tmpl w:val="E58AA384"/>
    <w:lvl w:ilvl="0" w:tplc="33965AD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58401F8"/>
    <w:multiLevelType w:val="hybridMultilevel"/>
    <w:tmpl w:val="7CDC61DC"/>
    <w:lvl w:ilvl="0" w:tplc="5F98D6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827EB5"/>
    <w:multiLevelType w:val="multilevel"/>
    <w:tmpl w:val="4BAC5A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E83AEF"/>
    <w:multiLevelType w:val="hybridMultilevel"/>
    <w:tmpl w:val="28A2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2F0C50"/>
    <w:multiLevelType w:val="hybridMultilevel"/>
    <w:tmpl w:val="55CE4A6E"/>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7" w15:restartNumberingAfterBreak="0">
    <w:nsid w:val="430135A8"/>
    <w:multiLevelType w:val="hybridMultilevel"/>
    <w:tmpl w:val="873EE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12339"/>
    <w:multiLevelType w:val="hybridMultilevel"/>
    <w:tmpl w:val="DCC87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387CDF"/>
    <w:multiLevelType w:val="hybridMultilevel"/>
    <w:tmpl w:val="4A18C73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7A92D49"/>
    <w:multiLevelType w:val="hybridMultilevel"/>
    <w:tmpl w:val="061E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CD1CE0"/>
    <w:multiLevelType w:val="multilevel"/>
    <w:tmpl w:val="73E8E70A"/>
    <w:lvl w:ilvl="0">
      <w:start w:val="1"/>
      <w:numFmt w:val="decimal"/>
      <w:lvlText w:val="%1."/>
      <w:lvlJc w:val="left"/>
      <w:pPr>
        <w:ind w:left="720" w:hanging="360"/>
      </w:pPr>
      <w:rPr>
        <w:color w:val="auto"/>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DC509E"/>
    <w:multiLevelType w:val="hybridMultilevel"/>
    <w:tmpl w:val="55CE4A6E"/>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15:restartNumberingAfterBreak="0">
    <w:nsid w:val="67223F25"/>
    <w:multiLevelType w:val="multilevel"/>
    <w:tmpl w:val="8D12799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lang w:val="ru-RU"/>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6B590D8C"/>
    <w:multiLevelType w:val="multilevel"/>
    <w:tmpl w:val="8C32E6E2"/>
    <w:lvl w:ilvl="0">
      <w:start w:val="1"/>
      <w:numFmt w:val="decimal"/>
      <w:lvlText w:val="%1."/>
      <w:lvlJc w:val="left"/>
      <w:pPr>
        <w:ind w:left="720" w:hanging="360"/>
      </w:pPr>
      <w:rPr>
        <w:rFonts w:hint="default"/>
        <w:b w:val="0"/>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1790504"/>
    <w:multiLevelType w:val="hybridMultilevel"/>
    <w:tmpl w:val="98B8661A"/>
    <w:lvl w:ilvl="0" w:tplc="BE8CB05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2B1528"/>
    <w:multiLevelType w:val="hybridMultilevel"/>
    <w:tmpl w:val="B870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F467E9"/>
    <w:multiLevelType w:val="hybridMultilevel"/>
    <w:tmpl w:val="90162D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3"/>
  </w:num>
  <w:num w:numId="4">
    <w:abstractNumId w:val="15"/>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12"/>
  </w:num>
  <w:num w:numId="13">
    <w:abstractNumId w:val="2"/>
  </w:num>
  <w:num w:numId="14">
    <w:abstractNumId w:val="16"/>
  </w:num>
  <w:num w:numId="15">
    <w:abstractNumId w:val="17"/>
  </w:num>
  <w:num w:numId="16">
    <w:abstractNumId w:val="0"/>
  </w:num>
  <w:num w:numId="17">
    <w:abstractNumId w:val="7"/>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4A1"/>
    <w:rsid w:val="00000DA8"/>
    <w:rsid w:val="00002734"/>
    <w:rsid w:val="00002765"/>
    <w:rsid w:val="000067E2"/>
    <w:rsid w:val="00006B84"/>
    <w:rsid w:val="00007D6F"/>
    <w:rsid w:val="00010E1F"/>
    <w:rsid w:val="000125FA"/>
    <w:rsid w:val="0001335F"/>
    <w:rsid w:val="0001393D"/>
    <w:rsid w:val="0001441D"/>
    <w:rsid w:val="00014E13"/>
    <w:rsid w:val="00016D3B"/>
    <w:rsid w:val="00017A66"/>
    <w:rsid w:val="00020158"/>
    <w:rsid w:val="000204F6"/>
    <w:rsid w:val="00021B75"/>
    <w:rsid w:val="00021CDF"/>
    <w:rsid w:val="0002229F"/>
    <w:rsid w:val="00022B9F"/>
    <w:rsid w:val="00022F4E"/>
    <w:rsid w:val="000237E8"/>
    <w:rsid w:val="00024C7C"/>
    <w:rsid w:val="00024D69"/>
    <w:rsid w:val="00025260"/>
    <w:rsid w:val="00025A13"/>
    <w:rsid w:val="00025E19"/>
    <w:rsid w:val="0003094D"/>
    <w:rsid w:val="00031DE4"/>
    <w:rsid w:val="0003228F"/>
    <w:rsid w:val="000360B3"/>
    <w:rsid w:val="00040D6C"/>
    <w:rsid w:val="00040E9F"/>
    <w:rsid w:val="0004267E"/>
    <w:rsid w:val="00042B8D"/>
    <w:rsid w:val="00042C46"/>
    <w:rsid w:val="00043133"/>
    <w:rsid w:val="0004341E"/>
    <w:rsid w:val="00044804"/>
    <w:rsid w:val="00044870"/>
    <w:rsid w:val="000449C4"/>
    <w:rsid w:val="00045E53"/>
    <w:rsid w:val="00050F90"/>
    <w:rsid w:val="00052034"/>
    <w:rsid w:val="000520A4"/>
    <w:rsid w:val="0005287C"/>
    <w:rsid w:val="00053072"/>
    <w:rsid w:val="00053AF4"/>
    <w:rsid w:val="000548AB"/>
    <w:rsid w:val="00054CC7"/>
    <w:rsid w:val="00055407"/>
    <w:rsid w:val="00056616"/>
    <w:rsid w:val="000570E7"/>
    <w:rsid w:val="0005744E"/>
    <w:rsid w:val="00060D26"/>
    <w:rsid w:val="000617C5"/>
    <w:rsid w:val="000617F3"/>
    <w:rsid w:val="00061939"/>
    <w:rsid w:val="00063B2C"/>
    <w:rsid w:val="00064871"/>
    <w:rsid w:val="00064897"/>
    <w:rsid w:val="00064A41"/>
    <w:rsid w:val="00064E27"/>
    <w:rsid w:val="00064EB6"/>
    <w:rsid w:val="000671DF"/>
    <w:rsid w:val="00067AF4"/>
    <w:rsid w:val="00067BEB"/>
    <w:rsid w:val="00067F08"/>
    <w:rsid w:val="000711C2"/>
    <w:rsid w:val="00072222"/>
    <w:rsid w:val="00073F35"/>
    <w:rsid w:val="0007435B"/>
    <w:rsid w:val="0007461A"/>
    <w:rsid w:val="00076D3A"/>
    <w:rsid w:val="00077153"/>
    <w:rsid w:val="000775AD"/>
    <w:rsid w:val="0007796F"/>
    <w:rsid w:val="000810B7"/>
    <w:rsid w:val="000817B8"/>
    <w:rsid w:val="00082B9C"/>
    <w:rsid w:val="000837D4"/>
    <w:rsid w:val="0008404D"/>
    <w:rsid w:val="00084DDF"/>
    <w:rsid w:val="00085BFE"/>
    <w:rsid w:val="0008603A"/>
    <w:rsid w:val="00086E93"/>
    <w:rsid w:val="00090455"/>
    <w:rsid w:val="00090627"/>
    <w:rsid w:val="00091FB6"/>
    <w:rsid w:val="000920AB"/>
    <w:rsid w:val="00092354"/>
    <w:rsid w:val="00093D86"/>
    <w:rsid w:val="000960E9"/>
    <w:rsid w:val="000974CF"/>
    <w:rsid w:val="00097DD5"/>
    <w:rsid w:val="000A1C0C"/>
    <w:rsid w:val="000A26F9"/>
    <w:rsid w:val="000A2E2D"/>
    <w:rsid w:val="000A67C3"/>
    <w:rsid w:val="000A7107"/>
    <w:rsid w:val="000A7BB2"/>
    <w:rsid w:val="000B01D9"/>
    <w:rsid w:val="000B1C67"/>
    <w:rsid w:val="000B1F20"/>
    <w:rsid w:val="000B2A75"/>
    <w:rsid w:val="000B5A6B"/>
    <w:rsid w:val="000B71E4"/>
    <w:rsid w:val="000B779D"/>
    <w:rsid w:val="000C262A"/>
    <w:rsid w:val="000C3C35"/>
    <w:rsid w:val="000C4D85"/>
    <w:rsid w:val="000C4E61"/>
    <w:rsid w:val="000C5694"/>
    <w:rsid w:val="000C5B8C"/>
    <w:rsid w:val="000C61E9"/>
    <w:rsid w:val="000C6B81"/>
    <w:rsid w:val="000C6D09"/>
    <w:rsid w:val="000C7392"/>
    <w:rsid w:val="000D268E"/>
    <w:rsid w:val="000D2CEE"/>
    <w:rsid w:val="000D2F4E"/>
    <w:rsid w:val="000D34BA"/>
    <w:rsid w:val="000D36F7"/>
    <w:rsid w:val="000D39E9"/>
    <w:rsid w:val="000D40C2"/>
    <w:rsid w:val="000D479D"/>
    <w:rsid w:val="000D4B5A"/>
    <w:rsid w:val="000D4CBD"/>
    <w:rsid w:val="000D506A"/>
    <w:rsid w:val="000D573E"/>
    <w:rsid w:val="000D578F"/>
    <w:rsid w:val="000D67A5"/>
    <w:rsid w:val="000E05E9"/>
    <w:rsid w:val="000E21C6"/>
    <w:rsid w:val="000E5BEA"/>
    <w:rsid w:val="000E6333"/>
    <w:rsid w:val="000E71E0"/>
    <w:rsid w:val="000F0415"/>
    <w:rsid w:val="000F13CB"/>
    <w:rsid w:val="000F24C0"/>
    <w:rsid w:val="000F4D92"/>
    <w:rsid w:val="000F6A82"/>
    <w:rsid w:val="00100319"/>
    <w:rsid w:val="00100A64"/>
    <w:rsid w:val="00102D9B"/>
    <w:rsid w:val="00103D5A"/>
    <w:rsid w:val="0010491D"/>
    <w:rsid w:val="0010671F"/>
    <w:rsid w:val="001069BC"/>
    <w:rsid w:val="00106E14"/>
    <w:rsid w:val="001073FF"/>
    <w:rsid w:val="00107DA9"/>
    <w:rsid w:val="0011213F"/>
    <w:rsid w:val="00112473"/>
    <w:rsid w:val="001131C9"/>
    <w:rsid w:val="00113ACB"/>
    <w:rsid w:val="0011491A"/>
    <w:rsid w:val="00114BB1"/>
    <w:rsid w:val="00116F67"/>
    <w:rsid w:val="00120BD6"/>
    <w:rsid w:val="001211ED"/>
    <w:rsid w:val="001218F0"/>
    <w:rsid w:val="00123F9F"/>
    <w:rsid w:val="00124E97"/>
    <w:rsid w:val="00125301"/>
    <w:rsid w:val="00127E02"/>
    <w:rsid w:val="001306EA"/>
    <w:rsid w:val="0013310D"/>
    <w:rsid w:val="00133AF9"/>
    <w:rsid w:val="00134764"/>
    <w:rsid w:val="00134E00"/>
    <w:rsid w:val="00135017"/>
    <w:rsid w:val="001354D5"/>
    <w:rsid w:val="001424DC"/>
    <w:rsid w:val="00143998"/>
    <w:rsid w:val="00143CC6"/>
    <w:rsid w:val="00144B79"/>
    <w:rsid w:val="0014589E"/>
    <w:rsid w:val="0015035C"/>
    <w:rsid w:val="0015103E"/>
    <w:rsid w:val="001515B0"/>
    <w:rsid w:val="0015171E"/>
    <w:rsid w:val="00151890"/>
    <w:rsid w:val="00151F2B"/>
    <w:rsid w:val="00152FB4"/>
    <w:rsid w:val="00153226"/>
    <w:rsid w:val="00153426"/>
    <w:rsid w:val="00154223"/>
    <w:rsid w:val="00154A50"/>
    <w:rsid w:val="0015736D"/>
    <w:rsid w:val="001579FE"/>
    <w:rsid w:val="00157E56"/>
    <w:rsid w:val="00161671"/>
    <w:rsid w:val="0016206C"/>
    <w:rsid w:val="00162566"/>
    <w:rsid w:val="001644B7"/>
    <w:rsid w:val="00165532"/>
    <w:rsid w:val="00166969"/>
    <w:rsid w:val="00166F69"/>
    <w:rsid w:val="001671FB"/>
    <w:rsid w:val="00167B50"/>
    <w:rsid w:val="00167C85"/>
    <w:rsid w:val="001702DD"/>
    <w:rsid w:val="001707A3"/>
    <w:rsid w:val="001733F4"/>
    <w:rsid w:val="001746A1"/>
    <w:rsid w:val="00175935"/>
    <w:rsid w:val="0018129B"/>
    <w:rsid w:val="001816D3"/>
    <w:rsid w:val="00181E44"/>
    <w:rsid w:val="001822ED"/>
    <w:rsid w:val="001839C4"/>
    <w:rsid w:val="00184274"/>
    <w:rsid w:val="0018689C"/>
    <w:rsid w:val="00190008"/>
    <w:rsid w:val="00190497"/>
    <w:rsid w:val="00191E78"/>
    <w:rsid w:val="0019416A"/>
    <w:rsid w:val="0019420A"/>
    <w:rsid w:val="001942DD"/>
    <w:rsid w:val="00194F53"/>
    <w:rsid w:val="0019782C"/>
    <w:rsid w:val="00197A93"/>
    <w:rsid w:val="001A1302"/>
    <w:rsid w:val="001A1A9B"/>
    <w:rsid w:val="001A1C2A"/>
    <w:rsid w:val="001A5331"/>
    <w:rsid w:val="001A5529"/>
    <w:rsid w:val="001A70C5"/>
    <w:rsid w:val="001B0BAC"/>
    <w:rsid w:val="001B2519"/>
    <w:rsid w:val="001B3078"/>
    <w:rsid w:val="001B30DA"/>
    <w:rsid w:val="001B3A19"/>
    <w:rsid w:val="001B4015"/>
    <w:rsid w:val="001B43E5"/>
    <w:rsid w:val="001B48B7"/>
    <w:rsid w:val="001B513D"/>
    <w:rsid w:val="001B537C"/>
    <w:rsid w:val="001C0C06"/>
    <w:rsid w:val="001C2D0B"/>
    <w:rsid w:val="001C36ED"/>
    <w:rsid w:val="001C3E56"/>
    <w:rsid w:val="001C5660"/>
    <w:rsid w:val="001C5AF7"/>
    <w:rsid w:val="001C5DB6"/>
    <w:rsid w:val="001C7D7C"/>
    <w:rsid w:val="001D0169"/>
    <w:rsid w:val="001D072C"/>
    <w:rsid w:val="001D25EE"/>
    <w:rsid w:val="001D2692"/>
    <w:rsid w:val="001D45E2"/>
    <w:rsid w:val="001D55EE"/>
    <w:rsid w:val="001D744A"/>
    <w:rsid w:val="001E0453"/>
    <w:rsid w:val="001E0DC8"/>
    <w:rsid w:val="001E475E"/>
    <w:rsid w:val="001E5165"/>
    <w:rsid w:val="001E55A0"/>
    <w:rsid w:val="001E5A27"/>
    <w:rsid w:val="001F0EBB"/>
    <w:rsid w:val="001F33F9"/>
    <w:rsid w:val="001F3DF5"/>
    <w:rsid w:val="001F42D0"/>
    <w:rsid w:val="001F5496"/>
    <w:rsid w:val="00200A3C"/>
    <w:rsid w:val="00202313"/>
    <w:rsid w:val="00204482"/>
    <w:rsid w:val="002045FE"/>
    <w:rsid w:val="002069DE"/>
    <w:rsid w:val="002071BB"/>
    <w:rsid w:val="00210071"/>
    <w:rsid w:val="00210601"/>
    <w:rsid w:val="00210C37"/>
    <w:rsid w:val="0021430F"/>
    <w:rsid w:val="00214FC6"/>
    <w:rsid w:val="002155E9"/>
    <w:rsid w:val="002162FF"/>
    <w:rsid w:val="00216A7A"/>
    <w:rsid w:val="0021718B"/>
    <w:rsid w:val="0022028A"/>
    <w:rsid w:val="0022035F"/>
    <w:rsid w:val="00220C4E"/>
    <w:rsid w:val="0022127D"/>
    <w:rsid w:val="00221B6D"/>
    <w:rsid w:val="0022240C"/>
    <w:rsid w:val="002224C7"/>
    <w:rsid w:val="00222DC5"/>
    <w:rsid w:val="0022440E"/>
    <w:rsid w:val="0022501B"/>
    <w:rsid w:val="00230D0B"/>
    <w:rsid w:val="00231D85"/>
    <w:rsid w:val="002321B6"/>
    <w:rsid w:val="0023266C"/>
    <w:rsid w:val="002332DE"/>
    <w:rsid w:val="00233360"/>
    <w:rsid w:val="0023396B"/>
    <w:rsid w:val="00234266"/>
    <w:rsid w:val="00234544"/>
    <w:rsid w:val="00234B4C"/>
    <w:rsid w:val="00234DEE"/>
    <w:rsid w:val="002355EA"/>
    <w:rsid w:val="00236746"/>
    <w:rsid w:val="002369D5"/>
    <w:rsid w:val="00236B53"/>
    <w:rsid w:val="0023737D"/>
    <w:rsid w:val="002375A5"/>
    <w:rsid w:val="00237A79"/>
    <w:rsid w:val="00240439"/>
    <w:rsid w:val="0024143E"/>
    <w:rsid w:val="00241599"/>
    <w:rsid w:val="00241811"/>
    <w:rsid w:val="0024459B"/>
    <w:rsid w:val="002510DF"/>
    <w:rsid w:val="00253BBF"/>
    <w:rsid w:val="002545BB"/>
    <w:rsid w:val="00255910"/>
    <w:rsid w:val="0025597F"/>
    <w:rsid w:val="0025777D"/>
    <w:rsid w:val="00257D68"/>
    <w:rsid w:val="00257E60"/>
    <w:rsid w:val="00264605"/>
    <w:rsid w:val="00264809"/>
    <w:rsid w:val="00265365"/>
    <w:rsid w:val="00265DE4"/>
    <w:rsid w:val="00266029"/>
    <w:rsid w:val="00266958"/>
    <w:rsid w:val="00266E7C"/>
    <w:rsid w:val="00267248"/>
    <w:rsid w:val="002717BE"/>
    <w:rsid w:val="00271E3C"/>
    <w:rsid w:val="00274883"/>
    <w:rsid w:val="002760E3"/>
    <w:rsid w:val="00276FD6"/>
    <w:rsid w:val="002816FA"/>
    <w:rsid w:val="0028416B"/>
    <w:rsid w:val="00284F73"/>
    <w:rsid w:val="002854A3"/>
    <w:rsid w:val="00286189"/>
    <w:rsid w:val="00287F75"/>
    <w:rsid w:val="00291810"/>
    <w:rsid w:val="00292594"/>
    <w:rsid w:val="00294038"/>
    <w:rsid w:val="00294638"/>
    <w:rsid w:val="00294D17"/>
    <w:rsid w:val="002950B5"/>
    <w:rsid w:val="0029551D"/>
    <w:rsid w:val="00296C7E"/>
    <w:rsid w:val="002970F2"/>
    <w:rsid w:val="00297D82"/>
    <w:rsid w:val="002A20DA"/>
    <w:rsid w:val="002A234E"/>
    <w:rsid w:val="002A30BD"/>
    <w:rsid w:val="002A318D"/>
    <w:rsid w:val="002A3C39"/>
    <w:rsid w:val="002A64D2"/>
    <w:rsid w:val="002A6603"/>
    <w:rsid w:val="002A6B48"/>
    <w:rsid w:val="002B1CE5"/>
    <w:rsid w:val="002B2EC8"/>
    <w:rsid w:val="002B4990"/>
    <w:rsid w:val="002C0742"/>
    <w:rsid w:val="002C153F"/>
    <w:rsid w:val="002C2355"/>
    <w:rsid w:val="002C28D2"/>
    <w:rsid w:val="002C2ED7"/>
    <w:rsid w:val="002C3064"/>
    <w:rsid w:val="002C35C7"/>
    <w:rsid w:val="002C3EC0"/>
    <w:rsid w:val="002C4C74"/>
    <w:rsid w:val="002C59BD"/>
    <w:rsid w:val="002C6F4C"/>
    <w:rsid w:val="002C749A"/>
    <w:rsid w:val="002C7CFC"/>
    <w:rsid w:val="002D0728"/>
    <w:rsid w:val="002D31D1"/>
    <w:rsid w:val="002D3E01"/>
    <w:rsid w:val="002D5424"/>
    <w:rsid w:val="002D6DDB"/>
    <w:rsid w:val="002E0251"/>
    <w:rsid w:val="002E0263"/>
    <w:rsid w:val="002E16BA"/>
    <w:rsid w:val="002E2758"/>
    <w:rsid w:val="002E2760"/>
    <w:rsid w:val="002E2C88"/>
    <w:rsid w:val="002E306A"/>
    <w:rsid w:val="002E47B2"/>
    <w:rsid w:val="002E5943"/>
    <w:rsid w:val="002E5BEF"/>
    <w:rsid w:val="002E61C5"/>
    <w:rsid w:val="002E6EEF"/>
    <w:rsid w:val="002F0657"/>
    <w:rsid w:val="002F3403"/>
    <w:rsid w:val="00300A3D"/>
    <w:rsid w:val="00301C09"/>
    <w:rsid w:val="0030298B"/>
    <w:rsid w:val="00303084"/>
    <w:rsid w:val="00303D69"/>
    <w:rsid w:val="0030425D"/>
    <w:rsid w:val="00304636"/>
    <w:rsid w:val="00305754"/>
    <w:rsid w:val="0030638D"/>
    <w:rsid w:val="00306C44"/>
    <w:rsid w:val="003079B5"/>
    <w:rsid w:val="00310DB0"/>
    <w:rsid w:val="003125CE"/>
    <w:rsid w:val="00313035"/>
    <w:rsid w:val="0031350C"/>
    <w:rsid w:val="003146A5"/>
    <w:rsid w:val="00315E38"/>
    <w:rsid w:val="00316129"/>
    <w:rsid w:val="00316553"/>
    <w:rsid w:val="00317BBD"/>
    <w:rsid w:val="0032029E"/>
    <w:rsid w:val="0032483B"/>
    <w:rsid w:val="003262FD"/>
    <w:rsid w:val="003265C2"/>
    <w:rsid w:val="003271DC"/>
    <w:rsid w:val="00327AED"/>
    <w:rsid w:val="0033059B"/>
    <w:rsid w:val="00333096"/>
    <w:rsid w:val="003336C3"/>
    <w:rsid w:val="00334233"/>
    <w:rsid w:val="003361F8"/>
    <w:rsid w:val="003379E9"/>
    <w:rsid w:val="00340A32"/>
    <w:rsid w:val="00341251"/>
    <w:rsid w:val="00345BE3"/>
    <w:rsid w:val="003461AC"/>
    <w:rsid w:val="00346F12"/>
    <w:rsid w:val="00347AC2"/>
    <w:rsid w:val="00347D20"/>
    <w:rsid w:val="00347FB7"/>
    <w:rsid w:val="003501B8"/>
    <w:rsid w:val="003506B2"/>
    <w:rsid w:val="00352491"/>
    <w:rsid w:val="0035282F"/>
    <w:rsid w:val="00352FCD"/>
    <w:rsid w:val="00353603"/>
    <w:rsid w:val="00353869"/>
    <w:rsid w:val="00354D8C"/>
    <w:rsid w:val="00355734"/>
    <w:rsid w:val="003559B4"/>
    <w:rsid w:val="003565C9"/>
    <w:rsid w:val="00356EDF"/>
    <w:rsid w:val="00360846"/>
    <w:rsid w:val="00360C76"/>
    <w:rsid w:val="00360D0E"/>
    <w:rsid w:val="00361075"/>
    <w:rsid w:val="00361091"/>
    <w:rsid w:val="0036209A"/>
    <w:rsid w:val="00366043"/>
    <w:rsid w:val="003675C2"/>
    <w:rsid w:val="00367C3C"/>
    <w:rsid w:val="00367E29"/>
    <w:rsid w:val="00371566"/>
    <w:rsid w:val="00371938"/>
    <w:rsid w:val="00372C05"/>
    <w:rsid w:val="003737AD"/>
    <w:rsid w:val="0037413D"/>
    <w:rsid w:val="00374B64"/>
    <w:rsid w:val="003751A5"/>
    <w:rsid w:val="00375473"/>
    <w:rsid w:val="00375B4D"/>
    <w:rsid w:val="003760F1"/>
    <w:rsid w:val="0037657D"/>
    <w:rsid w:val="003774A5"/>
    <w:rsid w:val="00377E68"/>
    <w:rsid w:val="00380F80"/>
    <w:rsid w:val="00382019"/>
    <w:rsid w:val="00382426"/>
    <w:rsid w:val="00383880"/>
    <w:rsid w:val="00383BF2"/>
    <w:rsid w:val="00384B64"/>
    <w:rsid w:val="00384CE4"/>
    <w:rsid w:val="00385E6D"/>
    <w:rsid w:val="00387AC2"/>
    <w:rsid w:val="00390FBF"/>
    <w:rsid w:val="0039102B"/>
    <w:rsid w:val="00391558"/>
    <w:rsid w:val="00391F57"/>
    <w:rsid w:val="0039207D"/>
    <w:rsid w:val="003927F2"/>
    <w:rsid w:val="00393CB4"/>
    <w:rsid w:val="003942AE"/>
    <w:rsid w:val="00394E09"/>
    <w:rsid w:val="00395BFB"/>
    <w:rsid w:val="00396717"/>
    <w:rsid w:val="003A1000"/>
    <w:rsid w:val="003A1DA5"/>
    <w:rsid w:val="003A27C5"/>
    <w:rsid w:val="003A338B"/>
    <w:rsid w:val="003A405C"/>
    <w:rsid w:val="003A40B4"/>
    <w:rsid w:val="003A57A8"/>
    <w:rsid w:val="003A6462"/>
    <w:rsid w:val="003A7533"/>
    <w:rsid w:val="003B0BDA"/>
    <w:rsid w:val="003B2EE6"/>
    <w:rsid w:val="003B50D1"/>
    <w:rsid w:val="003B56DA"/>
    <w:rsid w:val="003C019D"/>
    <w:rsid w:val="003C0DA3"/>
    <w:rsid w:val="003C2FC5"/>
    <w:rsid w:val="003C3320"/>
    <w:rsid w:val="003C3AB5"/>
    <w:rsid w:val="003C5521"/>
    <w:rsid w:val="003C5C7F"/>
    <w:rsid w:val="003C631C"/>
    <w:rsid w:val="003C69AD"/>
    <w:rsid w:val="003C72A5"/>
    <w:rsid w:val="003C780F"/>
    <w:rsid w:val="003D1043"/>
    <w:rsid w:val="003D1891"/>
    <w:rsid w:val="003D233D"/>
    <w:rsid w:val="003D2E0E"/>
    <w:rsid w:val="003D396A"/>
    <w:rsid w:val="003D39A0"/>
    <w:rsid w:val="003D450C"/>
    <w:rsid w:val="003D5593"/>
    <w:rsid w:val="003D6784"/>
    <w:rsid w:val="003D7090"/>
    <w:rsid w:val="003D7349"/>
    <w:rsid w:val="003D74C6"/>
    <w:rsid w:val="003E0258"/>
    <w:rsid w:val="003E0E46"/>
    <w:rsid w:val="003E1654"/>
    <w:rsid w:val="003E2048"/>
    <w:rsid w:val="003E216B"/>
    <w:rsid w:val="003E2555"/>
    <w:rsid w:val="003E29B0"/>
    <w:rsid w:val="003E362F"/>
    <w:rsid w:val="003E4A9A"/>
    <w:rsid w:val="003E726A"/>
    <w:rsid w:val="003E7624"/>
    <w:rsid w:val="003F00F1"/>
    <w:rsid w:val="003F254E"/>
    <w:rsid w:val="003F2C5B"/>
    <w:rsid w:val="003F4ED8"/>
    <w:rsid w:val="003F5212"/>
    <w:rsid w:val="003F742F"/>
    <w:rsid w:val="0040014B"/>
    <w:rsid w:val="00401477"/>
    <w:rsid w:val="00402188"/>
    <w:rsid w:val="0040334B"/>
    <w:rsid w:val="00404FE2"/>
    <w:rsid w:val="00405B13"/>
    <w:rsid w:val="00405C59"/>
    <w:rsid w:val="004065F8"/>
    <w:rsid w:val="004108BD"/>
    <w:rsid w:val="00411B61"/>
    <w:rsid w:val="0041343D"/>
    <w:rsid w:val="00413C4A"/>
    <w:rsid w:val="00414620"/>
    <w:rsid w:val="00415DF3"/>
    <w:rsid w:val="00416C42"/>
    <w:rsid w:val="00421AA6"/>
    <w:rsid w:val="00424E5A"/>
    <w:rsid w:val="004254D4"/>
    <w:rsid w:val="00425C7F"/>
    <w:rsid w:val="0043087B"/>
    <w:rsid w:val="00430CE0"/>
    <w:rsid w:val="00432B14"/>
    <w:rsid w:val="004335AD"/>
    <w:rsid w:val="00434C65"/>
    <w:rsid w:val="00436768"/>
    <w:rsid w:val="00436CE5"/>
    <w:rsid w:val="00437B24"/>
    <w:rsid w:val="0044028D"/>
    <w:rsid w:val="0044087E"/>
    <w:rsid w:val="00440889"/>
    <w:rsid w:val="00441A7F"/>
    <w:rsid w:val="0044220A"/>
    <w:rsid w:val="004424B5"/>
    <w:rsid w:val="004427F4"/>
    <w:rsid w:val="00442A4B"/>
    <w:rsid w:val="00444FD9"/>
    <w:rsid w:val="004501A7"/>
    <w:rsid w:val="0045034B"/>
    <w:rsid w:val="004503EF"/>
    <w:rsid w:val="0045323B"/>
    <w:rsid w:val="00453AD8"/>
    <w:rsid w:val="004547FD"/>
    <w:rsid w:val="00454F80"/>
    <w:rsid w:val="00455252"/>
    <w:rsid w:val="004557F6"/>
    <w:rsid w:val="00455D2B"/>
    <w:rsid w:val="00456145"/>
    <w:rsid w:val="004605B5"/>
    <w:rsid w:val="0046076A"/>
    <w:rsid w:val="00460A61"/>
    <w:rsid w:val="00460D34"/>
    <w:rsid w:val="00460E92"/>
    <w:rsid w:val="0046334C"/>
    <w:rsid w:val="00463AB2"/>
    <w:rsid w:val="00465266"/>
    <w:rsid w:val="004652B5"/>
    <w:rsid w:val="00466D5B"/>
    <w:rsid w:val="00467655"/>
    <w:rsid w:val="0047137A"/>
    <w:rsid w:val="004725B3"/>
    <w:rsid w:val="0047265F"/>
    <w:rsid w:val="00473501"/>
    <w:rsid w:val="00473C30"/>
    <w:rsid w:val="0047416E"/>
    <w:rsid w:val="00483C38"/>
    <w:rsid w:val="00483D69"/>
    <w:rsid w:val="0048485B"/>
    <w:rsid w:val="00484D37"/>
    <w:rsid w:val="0048569B"/>
    <w:rsid w:val="00486489"/>
    <w:rsid w:val="004870C3"/>
    <w:rsid w:val="00490357"/>
    <w:rsid w:val="0049076E"/>
    <w:rsid w:val="0049358E"/>
    <w:rsid w:val="00494123"/>
    <w:rsid w:val="004945DA"/>
    <w:rsid w:val="004947CE"/>
    <w:rsid w:val="00494D8F"/>
    <w:rsid w:val="004962BB"/>
    <w:rsid w:val="004974EE"/>
    <w:rsid w:val="004976FA"/>
    <w:rsid w:val="004A2145"/>
    <w:rsid w:val="004A2238"/>
    <w:rsid w:val="004A5C0F"/>
    <w:rsid w:val="004A60ED"/>
    <w:rsid w:val="004A717B"/>
    <w:rsid w:val="004A74D3"/>
    <w:rsid w:val="004B0ADD"/>
    <w:rsid w:val="004B2391"/>
    <w:rsid w:val="004B2F81"/>
    <w:rsid w:val="004B33EB"/>
    <w:rsid w:val="004B41EF"/>
    <w:rsid w:val="004B72B2"/>
    <w:rsid w:val="004B7C5E"/>
    <w:rsid w:val="004C1744"/>
    <w:rsid w:val="004C1757"/>
    <w:rsid w:val="004C23B1"/>
    <w:rsid w:val="004C285E"/>
    <w:rsid w:val="004C31CC"/>
    <w:rsid w:val="004C3FD1"/>
    <w:rsid w:val="004C55A2"/>
    <w:rsid w:val="004C58E3"/>
    <w:rsid w:val="004C64C8"/>
    <w:rsid w:val="004D0196"/>
    <w:rsid w:val="004D1E8A"/>
    <w:rsid w:val="004D3074"/>
    <w:rsid w:val="004D48C4"/>
    <w:rsid w:val="004D6F45"/>
    <w:rsid w:val="004D74DE"/>
    <w:rsid w:val="004E020B"/>
    <w:rsid w:val="004E1723"/>
    <w:rsid w:val="004E246D"/>
    <w:rsid w:val="004E2DAA"/>
    <w:rsid w:val="004E3113"/>
    <w:rsid w:val="004E3209"/>
    <w:rsid w:val="004E3981"/>
    <w:rsid w:val="004E706F"/>
    <w:rsid w:val="004E74BE"/>
    <w:rsid w:val="004E7D7D"/>
    <w:rsid w:val="004F1060"/>
    <w:rsid w:val="004F25CB"/>
    <w:rsid w:val="004F5435"/>
    <w:rsid w:val="004F5CB9"/>
    <w:rsid w:val="00501AE3"/>
    <w:rsid w:val="00501D06"/>
    <w:rsid w:val="00501DA3"/>
    <w:rsid w:val="00502534"/>
    <w:rsid w:val="00502662"/>
    <w:rsid w:val="00503545"/>
    <w:rsid w:val="00505D2B"/>
    <w:rsid w:val="005062C5"/>
    <w:rsid w:val="00507841"/>
    <w:rsid w:val="00510135"/>
    <w:rsid w:val="0051066B"/>
    <w:rsid w:val="00510D77"/>
    <w:rsid w:val="005116CA"/>
    <w:rsid w:val="00512327"/>
    <w:rsid w:val="005132A8"/>
    <w:rsid w:val="00513AA4"/>
    <w:rsid w:val="00513DB9"/>
    <w:rsid w:val="005142F8"/>
    <w:rsid w:val="00514863"/>
    <w:rsid w:val="00514B16"/>
    <w:rsid w:val="00514C61"/>
    <w:rsid w:val="00514EAA"/>
    <w:rsid w:val="00515102"/>
    <w:rsid w:val="00516038"/>
    <w:rsid w:val="00517C9E"/>
    <w:rsid w:val="005209C1"/>
    <w:rsid w:val="00520E92"/>
    <w:rsid w:val="00520F2B"/>
    <w:rsid w:val="005224E2"/>
    <w:rsid w:val="00522828"/>
    <w:rsid w:val="005233EC"/>
    <w:rsid w:val="00523B03"/>
    <w:rsid w:val="0052408C"/>
    <w:rsid w:val="00524ECD"/>
    <w:rsid w:val="005279E8"/>
    <w:rsid w:val="0053032B"/>
    <w:rsid w:val="005310F7"/>
    <w:rsid w:val="00531756"/>
    <w:rsid w:val="00531C69"/>
    <w:rsid w:val="005332DB"/>
    <w:rsid w:val="005338DD"/>
    <w:rsid w:val="00533CC6"/>
    <w:rsid w:val="005375CF"/>
    <w:rsid w:val="00537886"/>
    <w:rsid w:val="005416C9"/>
    <w:rsid w:val="005436D6"/>
    <w:rsid w:val="005448A7"/>
    <w:rsid w:val="00544C0D"/>
    <w:rsid w:val="00545D98"/>
    <w:rsid w:val="00546079"/>
    <w:rsid w:val="005465A5"/>
    <w:rsid w:val="0054690E"/>
    <w:rsid w:val="00546A80"/>
    <w:rsid w:val="00547C67"/>
    <w:rsid w:val="00552DEE"/>
    <w:rsid w:val="00552EB9"/>
    <w:rsid w:val="0055367A"/>
    <w:rsid w:val="00555D40"/>
    <w:rsid w:val="00556754"/>
    <w:rsid w:val="00560B0D"/>
    <w:rsid w:val="00560B5B"/>
    <w:rsid w:val="00560E74"/>
    <w:rsid w:val="005619C1"/>
    <w:rsid w:val="00561F4B"/>
    <w:rsid w:val="005636C8"/>
    <w:rsid w:val="005645B5"/>
    <w:rsid w:val="00565D4C"/>
    <w:rsid w:val="00565EBD"/>
    <w:rsid w:val="005712E1"/>
    <w:rsid w:val="00572247"/>
    <w:rsid w:val="00572BDC"/>
    <w:rsid w:val="00572EC7"/>
    <w:rsid w:val="005734ED"/>
    <w:rsid w:val="005742C5"/>
    <w:rsid w:val="0057479A"/>
    <w:rsid w:val="00574CBD"/>
    <w:rsid w:val="00575F75"/>
    <w:rsid w:val="00575FB1"/>
    <w:rsid w:val="0057776C"/>
    <w:rsid w:val="00577D01"/>
    <w:rsid w:val="00580228"/>
    <w:rsid w:val="0058033F"/>
    <w:rsid w:val="00580454"/>
    <w:rsid w:val="0058095A"/>
    <w:rsid w:val="0058194A"/>
    <w:rsid w:val="00581F36"/>
    <w:rsid w:val="00582339"/>
    <w:rsid w:val="00582DA9"/>
    <w:rsid w:val="0058471C"/>
    <w:rsid w:val="00586076"/>
    <w:rsid w:val="0058627B"/>
    <w:rsid w:val="00590DD8"/>
    <w:rsid w:val="005914ED"/>
    <w:rsid w:val="00592AF2"/>
    <w:rsid w:val="0059363D"/>
    <w:rsid w:val="00595240"/>
    <w:rsid w:val="00596E4F"/>
    <w:rsid w:val="005A03A5"/>
    <w:rsid w:val="005A2B10"/>
    <w:rsid w:val="005A3DE2"/>
    <w:rsid w:val="005A45CA"/>
    <w:rsid w:val="005A4984"/>
    <w:rsid w:val="005A4C1F"/>
    <w:rsid w:val="005A5DAB"/>
    <w:rsid w:val="005A5FBF"/>
    <w:rsid w:val="005A6917"/>
    <w:rsid w:val="005A6C7F"/>
    <w:rsid w:val="005A73AC"/>
    <w:rsid w:val="005A7884"/>
    <w:rsid w:val="005A7D16"/>
    <w:rsid w:val="005B0AF5"/>
    <w:rsid w:val="005B102D"/>
    <w:rsid w:val="005B312F"/>
    <w:rsid w:val="005B38A2"/>
    <w:rsid w:val="005B40AD"/>
    <w:rsid w:val="005B4E24"/>
    <w:rsid w:val="005B5E2C"/>
    <w:rsid w:val="005C0AA1"/>
    <w:rsid w:val="005C2070"/>
    <w:rsid w:val="005C2185"/>
    <w:rsid w:val="005C2AC4"/>
    <w:rsid w:val="005C3307"/>
    <w:rsid w:val="005C46BA"/>
    <w:rsid w:val="005C4A5C"/>
    <w:rsid w:val="005C5C1B"/>
    <w:rsid w:val="005C5FCF"/>
    <w:rsid w:val="005C7D94"/>
    <w:rsid w:val="005D02D1"/>
    <w:rsid w:val="005D02EF"/>
    <w:rsid w:val="005D03BB"/>
    <w:rsid w:val="005D072C"/>
    <w:rsid w:val="005D3B83"/>
    <w:rsid w:val="005D56C1"/>
    <w:rsid w:val="005D5D12"/>
    <w:rsid w:val="005D612F"/>
    <w:rsid w:val="005D68F1"/>
    <w:rsid w:val="005E1B47"/>
    <w:rsid w:val="005E2A90"/>
    <w:rsid w:val="005E2DA5"/>
    <w:rsid w:val="005E3D16"/>
    <w:rsid w:val="005E49AA"/>
    <w:rsid w:val="005E6119"/>
    <w:rsid w:val="005E6D4D"/>
    <w:rsid w:val="005F108B"/>
    <w:rsid w:val="005F22C7"/>
    <w:rsid w:val="005F29E7"/>
    <w:rsid w:val="005F2DE6"/>
    <w:rsid w:val="005F34A1"/>
    <w:rsid w:val="005F723C"/>
    <w:rsid w:val="006003C5"/>
    <w:rsid w:val="006005FB"/>
    <w:rsid w:val="00600DBC"/>
    <w:rsid w:val="00604059"/>
    <w:rsid w:val="00606121"/>
    <w:rsid w:val="00606618"/>
    <w:rsid w:val="00606D5C"/>
    <w:rsid w:val="006073D3"/>
    <w:rsid w:val="00607784"/>
    <w:rsid w:val="00607E4D"/>
    <w:rsid w:val="00610360"/>
    <w:rsid w:val="006106A4"/>
    <w:rsid w:val="00610B91"/>
    <w:rsid w:val="0061267C"/>
    <w:rsid w:val="006128A8"/>
    <w:rsid w:val="00612D53"/>
    <w:rsid w:val="006136F6"/>
    <w:rsid w:val="00613A9D"/>
    <w:rsid w:val="00613FCB"/>
    <w:rsid w:val="006157A7"/>
    <w:rsid w:val="00616300"/>
    <w:rsid w:val="00620FD9"/>
    <w:rsid w:val="0062124C"/>
    <w:rsid w:val="00621260"/>
    <w:rsid w:val="00622074"/>
    <w:rsid w:val="00622DE8"/>
    <w:rsid w:val="00624193"/>
    <w:rsid w:val="00624532"/>
    <w:rsid w:val="006249B0"/>
    <w:rsid w:val="00624B35"/>
    <w:rsid w:val="00625262"/>
    <w:rsid w:val="00625560"/>
    <w:rsid w:val="00625FD9"/>
    <w:rsid w:val="006265C0"/>
    <w:rsid w:val="006269F9"/>
    <w:rsid w:val="00627CE9"/>
    <w:rsid w:val="0063050D"/>
    <w:rsid w:val="00631D5C"/>
    <w:rsid w:val="00631F2A"/>
    <w:rsid w:val="00631FE6"/>
    <w:rsid w:val="006325B9"/>
    <w:rsid w:val="006337EF"/>
    <w:rsid w:val="0063466E"/>
    <w:rsid w:val="006349EF"/>
    <w:rsid w:val="00634E5A"/>
    <w:rsid w:val="00636C13"/>
    <w:rsid w:val="006370D7"/>
    <w:rsid w:val="00637558"/>
    <w:rsid w:val="006407D9"/>
    <w:rsid w:val="0064119F"/>
    <w:rsid w:val="006414BF"/>
    <w:rsid w:val="00641EE3"/>
    <w:rsid w:val="00642911"/>
    <w:rsid w:val="006445DF"/>
    <w:rsid w:val="00644DAA"/>
    <w:rsid w:val="00644DF1"/>
    <w:rsid w:val="0064730F"/>
    <w:rsid w:val="006501B6"/>
    <w:rsid w:val="00650D3B"/>
    <w:rsid w:val="00652266"/>
    <w:rsid w:val="006523BB"/>
    <w:rsid w:val="006528F9"/>
    <w:rsid w:val="00652DF4"/>
    <w:rsid w:val="0065311D"/>
    <w:rsid w:val="006540BA"/>
    <w:rsid w:val="00655118"/>
    <w:rsid w:val="006605EF"/>
    <w:rsid w:val="00662C4E"/>
    <w:rsid w:val="00663348"/>
    <w:rsid w:val="00664CFA"/>
    <w:rsid w:val="006658D0"/>
    <w:rsid w:val="00665B2F"/>
    <w:rsid w:val="006663CD"/>
    <w:rsid w:val="00666F5C"/>
    <w:rsid w:val="006700D7"/>
    <w:rsid w:val="00670CA6"/>
    <w:rsid w:val="006710F6"/>
    <w:rsid w:val="00671120"/>
    <w:rsid w:val="006719D5"/>
    <w:rsid w:val="00671D0E"/>
    <w:rsid w:val="006725E3"/>
    <w:rsid w:val="00672D38"/>
    <w:rsid w:val="00672FD2"/>
    <w:rsid w:val="00673FEA"/>
    <w:rsid w:val="006742E2"/>
    <w:rsid w:val="0067441D"/>
    <w:rsid w:val="0067497E"/>
    <w:rsid w:val="0067551C"/>
    <w:rsid w:val="00676931"/>
    <w:rsid w:val="006773E1"/>
    <w:rsid w:val="0068277F"/>
    <w:rsid w:val="006834CE"/>
    <w:rsid w:val="00684C09"/>
    <w:rsid w:val="00686ADD"/>
    <w:rsid w:val="00690C1C"/>
    <w:rsid w:val="006950D2"/>
    <w:rsid w:val="00697289"/>
    <w:rsid w:val="00697908"/>
    <w:rsid w:val="006A2145"/>
    <w:rsid w:val="006A2792"/>
    <w:rsid w:val="006A2E1F"/>
    <w:rsid w:val="006A4828"/>
    <w:rsid w:val="006A5644"/>
    <w:rsid w:val="006A5F44"/>
    <w:rsid w:val="006A684F"/>
    <w:rsid w:val="006A6863"/>
    <w:rsid w:val="006A7240"/>
    <w:rsid w:val="006B4223"/>
    <w:rsid w:val="006B5FCA"/>
    <w:rsid w:val="006B6FF5"/>
    <w:rsid w:val="006B7084"/>
    <w:rsid w:val="006B7A62"/>
    <w:rsid w:val="006B7E8A"/>
    <w:rsid w:val="006C080B"/>
    <w:rsid w:val="006C0B5E"/>
    <w:rsid w:val="006C105A"/>
    <w:rsid w:val="006C19D8"/>
    <w:rsid w:val="006C224C"/>
    <w:rsid w:val="006C293B"/>
    <w:rsid w:val="006C2C6E"/>
    <w:rsid w:val="006C588F"/>
    <w:rsid w:val="006C783B"/>
    <w:rsid w:val="006C7EA0"/>
    <w:rsid w:val="006D0C38"/>
    <w:rsid w:val="006D41E2"/>
    <w:rsid w:val="006D4CB7"/>
    <w:rsid w:val="006D53E8"/>
    <w:rsid w:val="006D54C6"/>
    <w:rsid w:val="006D6136"/>
    <w:rsid w:val="006E0114"/>
    <w:rsid w:val="006E1644"/>
    <w:rsid w:val="006E2F21"/>
    <w:rsid w:val="006E3798"/>
    <w:rsid w:val="006E4E21"/>
    <w:rsid w:val="006E51D4"/>
    <w:rsid w:val="006E6DF3"/>
    <w:rsid w:val="006E7330"/>
    <w:rsid w:val="006E7392"/>
    <w:rsid w:val="006F073E"/>
    <w:rsid w:val="006F1393"/>
    <w:rsid w:val="006F3148"/>
    <w:rsid w:val="006F5617"/>
    <w:rsid w:val="006F6A46"/>
    <w:rsid w:val="00700456"/>
    <w:rsid w:val="007008DD"/>
    <w:rsid w:val="007017C3"/>
    <w:rsid w:val="00702905"/>
    <w:rsid w:val="007034F2"/>
    <w:rsid w:val="00703989"/>
    <w:rsid w:val="00704DBA"/>
    <w:rsid w:val="00705482"/>
    <w:rsid w:val="007065B9"/>
    <w:rsid w:val="00706BC0"/>
    <w:rsid w:val="007071DD"/>
    <w:rsid w:val="00707DE7"/>
    <w:rsid w:val="00710684"/>
    <w:rsid w:val="00711516"/>
    <w:rsid w:val="00711690"/>
    <w:rsid w:val="00712424"/>
    <w:rsid w:val="00713308"/>
    <w:rsid w:val="0071435E"/>
    <w:rsid w:val="007153E9"/>
    <w:rsid w:val="00715630"/>
    <w:rsid w:val="00716280"/>
    <w:rsid w:val="00717A5A"/>
    <w:rsid w:val="00717B06"/>
    <w:rsid w:val="007200C0"/>
    <w:rsid w:val="00720ABA"/>
    <w:rsid w:val="00720ED8"/>
    <w:rsid w:val="00722049"/>
    <w:rsid w:val="007221CA"/>
    <w:rsid w:val="007234BA"/>
    <w:rsid w:val="00723BE6"/>
    <w:rsid w:val="007242F9"/>
    <w:rsid w:val="00725651"/>
    <w:rsid w:val="007265EB"/>
    <w:rsid w:val="007274B2"/>
    <w:rsid w:val="00727FBE"/>
    <w:rsid w:val="00730F1C"/>
    <w:rsid w:val="007315A4"/>
    <w:rsid w:val="007315F9"/>
    <w:rsid w:val="00731856"/>
    <w:rsid w:val="00732030"/>
    <w:rsid w:val="00732C59"/>
    <w:rsid w:val="007349A3"/>
    <w:rsid w:val="00734B7E"/>
    <w:rsid w:val="007350F4"/>
    <w:rsid w:val="00737E23"/>
    <w:rsid w:val="007401A9"/>
    <w:rsid w:val="0074022C"/>
    <w:rsid w:val="00740294"/>
    <w:rsid w:val="007414DE"/>
    <w:rsid w:val="0074168D"/>
    <w:rsid w:val="00742C2F"/>
    <w:rsid w:val="00743EC6"/>
    <w:rsid w:val="007450B7"/>
    <w:rsid w:val="00745DE9"/>
    <w:rsid w:val="007476B1"/>
    <w:rsid w:val="0075219C"/>
    <w:rsid w:val="00752FD7"/>
    <w:rsid w:val="00753691"/>
    <w:rsid w:val="00753848"/>
    <w:rsid w:val="007538F0"/>
    <w:rsid w:val="00753E15"/>
    <w:rsid w:val="007544A4"/>
    <w:rsid w:val="00754680"/>
    <w:rsid w:val="0075518D"/>
    <w:rsid w:val="00757E15"/>
    <w:rsid w:val="00761328"/>
    <w:rsid w:val="0076199B"/>
    <w:rsid w:val="007625A5"/>
    <w:rsid w:val="007631E1"/>
    <w:rsid w:val="00763308"/>
    <w:rsid w:val="00763955"/>
    <w:rsid w:val="00763D1B"/>
    <w:rsid w:val="00764016"/>
    <w:rsid w:val="00767457"/>
    <w:rsid w:val="00770046"/>
    <w:rsid w:val="0077159E"/>
    <w:rsid w:val="00771F77"/>
    <w:rsid w:val="00772A8D"/>
    <w:rsid w:val="00773B55"/>
    <w:rsid w:val="00774EFD"/>
    <w:rsid w:val="00774F7D"/>
    <w:rsid w:val="007767E4"/>
    <w:rsid w:val="0077769E"/>
    <w:rsid w:val="00782742"/>
    <w:rsid w:val="00783C5E"/>
    <w:rsid w:val="00784FD3"/>
    <w:rsid w:val="00787A6D"/>
    <w:rsid w:val="00787BA8"/>
    <w:rsid w:val="00787D57"/>
    <w:rsid w:val="00791B05"/>
    <w:rsid w:val="0079294B"/>
    <w:rsid w:val="00792A9F"/>
    <w:rsid w:val="00793BED"/>
    <w:rsid w:val="007940A8"/>
    <w:rsid w:val="0079433F"/>
    <w:rsid w:val="007979D3"/>
    <w:rsid w:val="00797A58"/>
    <w:rsid w:val="007A0575"/>
    <w:rsid w:val="007A0908"/>
    <w:rsid w:val="007A20DF"/>
    <w:rsid w:val="007A417E"/>
    <w:rsid w:val="007A467B"/>
    <w:rsid w:val="007A4C81"/>
    <w:rsid w:val="007A4D26"/>
    <w:rsid w:val="007A5DE0"/>
    <w:rsid w:val="007A659A"/>
    <w:rsid w:val="007A6D5F"/>
    <w:rsid w:val="007A6DFC"/>
    <w:rsid w:val="007B015D"/>
    <w:rsid w:val="007B1E7C"/>
    <w:rsid w:val="007B29E5"/>
    <w:rsid w:val="007B3E4B"/>
    <w:rsid w:val="007B6651"/>
    <w:rsid w:val="007B6937"/>
    <w:rsid w:val="007B6B13"/>
    <w:rsid w:val="007B7CC0"/>
    <w:rsid w:val="007C012A"/>
    <w:rsid w:val="007C060B"/>
    <w:rsid w:val="007C3F5F"/>
    <w:rsid w:val="007C4C7D"/>
    <w:rsid w:val="007C5D5C"/>
    <w:rsid w:val="007C697B"/>
    <w:rsid w:val="007C7379"/>
    <w:rsid w:val="007C741A"/>
    <w:rsid w:val="007D07AF"/>
    <w:rsid w:val="007D10B7"/>
    <w:rsid w:val="007D12DC"/>
    <w:rsid w:val="007D1C1F"/>
    <w:rsid w:val="007D227C"/>
    <w:rsid w:val="007D2ADE"/>
    <w:rsid w:val="007D300B"/>
    <w:rsid w:val="007D31BD"/>
    <w:rsid w:val="007D39A2"/>
    <w:rsid w:val="007D43A1"/>
    <w:rsid w:val="007D4428"/>
    <w:rsid w:val="007D5EE4"/>
    <w:rsid w:val="007D6175"/>
    <w:rsid w:val="007D6F43"/>
    <w:rsid w:val="007D72C0"/>
    <w:rsid w:val="007D7DE8"/>
    <w:rsid w:val="007E0B3B"/>
    <w:rsid w:val="007E150A"/>
    <w:rsid w:val="007E1751"/>
    <w:rsid w:val="007E364B"/>
    <w:rsid w:val="007E37B8"/>
    <w:rsid w:val="007E3A3F"/>
    <w:rsid w:val="007E3ACC"/>
    <w:rsid w:val="007E3F1E"/>
    <w:rsid w:val="007E4CD3"/>
    <w:rsid w:val="007E5182"/>
    <w:rsid w:val="007E5DF5"/>
    <w:rsid w:val="007E5E8D"/>
    <w:rsid w:val="007E7955"/>
    <w:rsid w:val="007F26A7"/>
    <w:rsid w:val="007F36CA"/>
    <w:rsid w:val="007F5647"/>
    <w:rsid w:val="007F7D33"/>
    <w:rsid w:val="008000BA"/>
    <w:rsid w:val="00800C17"/>
    <w:rsid w:val="00801ABF"/>
    <w:rsid w:val="0080335A"/>
    <w:rsid w:val="0080432A"/>
    <w:rsid w:val="008049CD"/>
    <w:rsid w:val="00804FEC"/>
    <w:rsid w:val="008058AE"/>
    <w:rsid w:val="00805C40"/>
    <w:rsid w:val="00806683"/>
    <w:rsid w:val="008100C7"/>
    <w:rsid w:val="0081097A"/>
    <w:rsid w:val="00811840"/>
    <w:rsid w:val="00812B62"/>
    <w:rsid w:val="008132FD"/>
    <w:rsid w:val="00813B1A"/>
    <w:rsid w:val="00813F3A"/>
    <w:rsid w:val="008142A9"/>
    <w:rsid w:val="008147F0"/>
    <w:rsid w:val="00816A3F"/>
    <w:rsid w:val="00816B89"/>
    <w:rsid w:val="00817933"/>
    <w:rsid w:val="00817F56"/>
    <w:rsid w:val="00820460"/>
    <w:rsid w:val="00820C9A"/>
    <w:rsid w:val="00821E2B"/>
    <w:rsid w:val="00822E1E"/>
    <w:rsid w:val="008242DB"/>
    <w:rsid w:val="00825ABE"/>
    <w:rsid w:val="008264EE"/>
    <w:rsid w:val="00826B39"/>
    <w:rsid w:val="0082752E"/>
    <w:rsid w:val="00831477"/>
    <w:rsid w:val="00831662"/>
    <w:rsid w:val="00831988"/>
    <w:rsid w:val="0083310A"/>
    <w:rsid w:val="00834831"/>
    <w:rsid w:val="00836BDF"/>
    <w:rsid w:val="00837827"/>
    <w:rsid w:val="00837C5A"/>
    <w:rsid w:val="00841822"/>
    <w:rsid w:val="0084428B"/>
    <w:rsid w:val="008504EB"/>
    <w:rsid w:val="00850C4F"/>
    <w:rsid w:val="00851985"/>
    <w:rsid w:val="008528CC"/>
    <w:rsid w:val="00853066"/>
    <w:rsid w:val="00854040"/>
    <w:rsid w:val="00855026"/>
    <w:rsid w:val="00855848"/>
    <w:rsid w:val="00856193"/>
    <w:rsid w:val="00860028"/>
    <w:rsid w:val="008627DF"/>
    <w:rsid w:val="008639B8"/>
    <w:rsid w:val="00864CFC"/>
    <w:rsid w:val="00865DD8"/>
    <w:rsid w:val="00867088"/>
    <w:rsid w:val="0086712C"/>
    <w:rsid w:val="00867816"/>
    <w:rsid w:val="0086796B"/>
    <w:rsid w:val="0087097B"/>
    <w:rsid w:val="00871164"/>
    <w:rsid w:val="008717EA"/>
    <w:rsid w:val="00871E1D"/>
    <w:rsid w:val="00874E97"/>
    <w:rsid w:val="00876F8C"/>
    <w:rsid w:val="008775CD"/>
    <w:rsid w:val="0088063C"/>
    <w:rsid w:val="00880E37"/>
    <w:rsid w:val="00881DDD"/>
    <w:rsid w:val="008832AE"/>
    <w:rsid w:val="00883527"/>
    <w:rsid w:val="008850BB"/>
    <w:rsid w:val="00885431"/>
    <w:rsid w:val="0088632A"/>
    <w:rsid w:val="00887748"/>
    <w:rsid w:val="00890446"/>
    <w:rsid w:val="008917A0"/>
    <w:rsid w:val="00891966"/>
    <w:rsid w:val="00891F32"/>
    <w:rsid w:val="008923FA"/>
    <w:rsid w:val="00894449"/>
    <w:rsid w:val="00894E4B"/>
    <w:rsid w:val="0089587D"/>
    <w:rsid w:val="008964D0"/>
    <w:rsid w:val="00896DC7"/>
    <w:rsid w:val="008A00A6"/>
    <w:rsid w:val="008A0631"/>
    <w:rsid w:val="008A134F"/>
    <w:rsid w:val="008A330D"/>
    <w:rsid w:val="008A5315"/>
    <w:rsid w:val="008A5C28"/>
    <w:rsid w:val="008A5D35"/>
    <w:rsid w:val="008A67F4"/>
    <w:rsid w:val="008A7A5D"/>
    <w:rsid w:val="008A7CB6"/>
    <w:rsid w:val="008B0743"/>
    <w:rsid w:val="008B2C53"/>
    <w:rsid w:val="008B3959"/>
    <w:rsid w:val="008B44AE"/>
    <w:rsid w:val="008B4D6E"/>
    <w:rsid w:val="008B5585"/>
    <w:rsid w:val="008B5980"/>
    <w:rsid w:val="008B6921"/>
    <w:rsid w:val="008B7280"/>
    <w:rsid w:val="008B729C"/>
    <w:rsid w:val="008B7437"/>
    <w:rsid w:val="008C49C0"/>
    <w:rsid w:val="008C6372"/>
    <w:rsid w:val="008C6C25"/>
    <w:rsid w:val="008C6C7B"/>
    <w:rsid w:val="008D066E"/>
    <w:rsid w:val="008D0FEC"/>
    <w:rsid w:val="008D1A93"/>
    <w:rsid w:val="008D298A"/>
    <w:rsid w:val="008D2DFC"/>
    <w:rsid w:val="008D3A37"/>
    <w:rsid w:val="008D7CB1"/>
    <w:rsid w:val="008E0C6F"/>
    <w:rsid w:val="008E3C79"/>
    <w:rsid w:val="008E5FF4"/>
    <w:rsid w:val="008E6C35"/>
    <w:rsid w:val="008E6D0B"/>
    <w:rsid w:val="008E6EEA"/>
    <w:rsid w:val="008E7275"/>
    <w:rsid w:val="008E7738"/>
    <w:rsid w:val="008E7929"/>
    <w:rsid w:val="008F072B"/>
    <w:rsid w:val="008F0EB1"/>
    <w:rsid w:val="008F26B1"/>
    <w:rsid w:val="008F2DA2"/>
    <w:rsid w:val="008F39C3"/>
    <w:rsid w:val="008F489C"/>
    <w:rsid w:val="008F769E"/>
    <w:rsid w:val="00900088"/>
    <w:rsid w:val="0090048A"/>
    <w:rsid w:val="00900EFA"/>
    <w:rsid w:val="00902959"/>
    <w:rsid w:val="00904826"/>
    <w:rsid w:val="00905386"/>
    <w:rsid w:val="00907FB1"/>
    <w:rsid w:val="00910660"/>
    <w:rsid w:val="00911628"/>
    <w:rsid w:val="00911671"/>
    <w:rsid w:val="00911DE9"/>
    <w:rsid w:val="00912B35"/>
    <w:rsid w:val="00912C76"/>
    <w:rsid w:val="009135E3"/>
    <w:rsid w:val="00913619"/>
    <w:rsid w:val="0091394F"/>
    <w:rsid w:val="0091466E"/>
    <w:rsid w:val="00916EC6"/>
    <w:rsid w:val="00923484"/>
    <w:rsid w:val="00924B8E"/>
    <w:rsid w:val="00925424"/>
    <w:rsid w:val="00925C45"/>
    <w:rsid w:val="00926137"/>
    <w:rsid w:val="00926744"/>
    <w:rsid w:val="009272BE"/>
    <w:rsid w:val="009304AC"/>
    <w:rsid w:val="00931C1F"/>
    <w:rsid w:val="00931DDB"/>
    <w:rsid w:val="00932C2B"/>
    <w:rsid w:val="00933CF3"/>
    <w:rsid w:val="009357A9"/>
    <w:rsid w:val="00936081"/>
    <w:rsid w:val="00936620"/>
    <w:rsid w:val="00936A3C"/>
    <w:rsid w:val="00936D55"/>
    <w:rsid w:val="00940540"/>
    <w:rsid w:val="00940C41"/>
    <w:rsid w:val="00941139"/>
    <w:rsid w:val="00941666"/>
    <w:rsid w:val="0094220B"/>
    <w:rsid w:val="009422D0"/>
    <w:rsid w:val="00943663"/>
    <w:rsid w:val="00943BB1"/>
    <w:rsid w:val="00944CBE"/>
    <w:rsid w:val="00945678"/>
    <w:rsid w:val="00945A49"/>
    <w:rsid w:val="00946092"/>
    <w:rsid w:val="0094655B"/>
    <w:rsid w:val="009467F8"/>
    <w:rsid w:val="009516F1"/>
    <w:rsid w:val="00952221"/>
    <w:rsid w:val="00952D1C"/>
    <w:rsid w:val="00952F61"/>
    <w:rsid w:val="00953319"/>
    <w:rsid w:val="00953BF1"/>
    <w:rsid w:val="00954262"/>
    <w:rsid w:val="00954558"/>
    <w:rsid w:val="009558B8"/>
    <w:rsid w:val="00955A63"/>
    <w:rsid w:val="00957948"/>
    <w:rsid w:val="00960929"/>
    <w:rsid w:val="00960DC0"/>
    <w:rsid w:val="0096186D"/>
    <w:rsid w:val="00961CE3"/>
    <w:rsid w:val="00962962"/>
    <w:rsid w:val="009630E4"/>
    <w:rsid w:val="00963951"/>
    <w:rsid w:val="00963B48"/>
    <w:rsid w:val="009645ED"/>
    <w:rsid w:val="00964908"/>
    <w:rsid w:val="00965A1C"/>
    <w:rsid w:val="00966DCB"/>
    <w:rsid w:val="009672A6"/>
    <w:rsid w:val="0096742A"/>
    <w:rsid w:val="00967846"/>
    <w:rsid w:val="00970696"/>
    <w:rsid w:val="00972350"/>
    <w:rsid w:val="009728CA"/>
    <w:rsid w:val="00974530"/>
    <w:rsid w:val="00974595"/>
    <w:rsid w:val="00974DEA"/>
    <w:rsid w:val="009775D6"/>
    <w:rsid w:val="00977741"/>
    <w:rsid w:val="00977A1E"/>
    <w:rsid w:val="0098131C"/>
    <w:rsid w:val="009825F4"/>
    <w:rsid w:val="00984452"/>
    <w:rsid w:val="0098547B"/>
    <w:rsid w:val="009863AC"/>
    <w:rsid w:val="009931A5"/>
    <w:rsid w:val="009932F2"/>
    <w:rsid w:val="009943C4"/>
    <w:rsid w:val="009951E0"/>
    <w:rsid w:val="00996073"/>
    <w:rsid w:val="00997992"/>
    <w:rsid w:val="00997C62"/>
    <w:rsid w:val="009A0D23"/>
    <w:rsid w:val="009A357B"/>
    <w:rsid w:val="009A69E4"/>
    <w:rsid w:val="009A735D"/>
    <w:rsid w:val="009B0993"/>
    <w:rsid w:val="009B3144"/>
    <w:rsid w:val="009B5CDF"/>
    <w:rsid w:val="009B6349"/>
    <w:rsid w:val="009B7891"/>
    <w:rsid w:val="009B7FFA"/>
    <w:rsid w:val="009C07DF"/>
    <w:rsid w:val="009C2021"/>
    <w:rsid w:val="009C2A2B"/>
    <w:rsid w:val="009C5875"/>
    <w:rsid w:val="009C6202"/>
    <w:rsid w:val="009C7B1F"/>
    <w:rsid w:val="009C7C30"/>
    <w:rsid w:val="009D1036"/>
    <w:rsid w:val="009D1158"/>
    <w:rsid w:val="009D2021"/>
    <w:rsid w:val="009D4745"/>
    <w:rsid w:val="009D4834"/>
    <w:rsid w:val="009D5084"/>
    <w:rsid w:val="009D64B5"/>
    <w:rsid w:val="009D73F9"/>
    <w:rsid w:val="009D74B2"/>
    <w:rsid w:val="009D7E38"/>
    <w:rsid w:val="009E0751"/>
    <w:rsid w:val="009E3974"/>
    <w:rsid w:val="009E4CEF"/>
    <w:rsid w:val="009E550A"/>
    <w:rsid w:val="009E7996"/>
    <w:rsid w:val="009F0EE9"/>
    <w:rsid w:val="009F1E5C"/>
    <w:rsid w:val="009F24A1"/>
    <w:rsid w:val="009F25A1"/>
    <w:rsid w:val="009F3010"/>
    <w:rsid w:val="009F3366"/>
    <w:rsid w:val="009F446B"/>
    <w:rsid w:val="009F4AEB"/>
    <w:rsid w:val="009F644F"/>
    <w:rsid w:val="009F6FE5"/>
    <w:rsid w:val="00A00632"/>
    <w:rsid w:val="00A00762"/>
    <w:rsid w:val="00A01983"/>
    <w:rsid w:val="00A01BA3"/>
    <w:rsid w:val="00A0271B"/>
    <w:rsid w:val="00A030C7"/>
    <w:rsid w:val="00A0542C"/>
    <w:rsid w:val="00A07235"/>
    <w:rsid w:val="00A11765"/>
    <w:rsid w:val="00A1301A"/>
    <w:rsid w:val="00A13482"/>
    <w:rsid w:val="00A1398E"/>
    <w:rsid w:val="00A13E59"/>
    <w:rsid w:val="00A1434A"/>
    <w:rsid w:val="00A14782"/>
    <w:rsid w:val="00A14E25"/>
    <w:rsid w:val="00A14EB4"/>
    <w:rsid w:val="00A15C12"/>
    <w:rsid w:val="00A16434"/>
    <w:rsid w:val="00A16638"/>
    <w:rsid w:val="00A20058"/>
    <w:rsid w:val="00A20AFE"/>
    <w:rsid w:val="00A20B42"/>
    <w:rsid w:val="00A22DF6"/>
    <w:rsid w:val="00A22FEA"/>
    <w:rsid w:val="00A23CA1"/>
    <w:rsid w:val="00A25231"/>
    <w:rsid w:val="00A25398"/>
    <w:rsid w:val="00A2645D"/>
    <w:rsid w:val="00A3029E"/>
    <w:rsid w:val="00A30544"/>
    <w:rsid w:val="00A307DD"/>
    <w:rsid w:val="00A30D2C"/>
    <w:rsid w:val="00A350A3"/>
    <w:rsid w:val="00A35426"/>
    <w:rsid w:val="00A35A63"/>
    <w:rsid w:val="00A35F64"/>
    <w:rsid w:val="00A37EE1"/>
    <w:rsid w:val="00A40761"/>
    <w:rsid w:val="00A40DC7"/>
    <w:rsid w:val="00A425A4"/>
    <w:rsid w:val="00A430EE"/>
    <w:rsid w:val="00A436A2"/>
    <w:rsid w:val="00A43F7C"/>
    <w:rsid w:val="00A456D1"/>
    <w:rsid w:val="00A461FD"/>
    <w:rsid w:val="00A46A59"/>
    <w:rsid w:val="00A47A60"/>
    <w:rsid w:val="00A50D2C"/>
    <w:rsid w:val="00A52368"/>
    <w:rsid w:val="00A534AC"/>
    <w:rsid w:val="00A54542"/>
    <w:rsid w:val="00A5476E"/>
    <w:rsid w:val="00A55345"/>
    <w:rsid w:val="00A56A56"/>
    <w:rsid w:val="00A56AC7"/>
    <w:rsid w:val="00A57301"/>
    <w:rsid w:val="00A57D14"/>
    <w:rsid w:val="00A63887"/>
    <w:rsid w:val="00A64A0A"/>
    <w:rsid w:val="00A66224"/>
    <w:rsid w:val="00A671DD"/>
    <w:rsid w:val="00A67AB5"/>
    <w:rsid w:val="00A702CD"/>
    <w:rsid w:val="00A7102D"/>
    <w:rsid w:val="00A710C9"/>
    <w:rsid w:val="00A715E8"/>
    <w:rsid w:val="00A72CDE"/>
    <w:rsid w:val="00A739B1"/>
    <w:rsid w:val="00A751C9"/>
    <w:rsid w:val="00A7553D"/>
    <w:rsid w:val="00A75A2D"/>
    <w:rsid w:val="00A76063"/>
    <w:rsid w:val="00A764C0"/>
    <w:rsid w:val="00A76619"/>
    <w:rsid w:val="00A76887"/>
    <w:rsid w:val="00A7798D"/>
    <w:rsid w:val="00A801E8"/>
    <w:rsid w:val="00A81175"/>
    <w:rsid w:val="00A81440"/>
    <w:rsid w:val="00A82968"/>
    <w:rsid w:val="00A833D0"/>
    <w:rsid w:val="00A83B05"/>
    <w:rsid w:val="00A84BD9"/>
    <w:rsid w:val="00A856C9"/>
    <w:rsid w:val="00A85E16"/>
    <w:rsid w:val="00A8623A"/>
    <w:rsid w:val="00A86BEF"/>
    <w:rsid w:val="00A906C4"/>
    <w:rsid w:val="00A91F50"/>
    <w:rsid w:val="00A91FA0"/>
    <w:rsid w:val="00A93425"/>
    <w:rsid w:val="00A93D7F"/>
    <w:rsid w:val="00A95780"/>
    <w:rsid w:val="00A969E8"/>
    <w:rsid w:val="00A97B6B"/>
    <w:rsid w:val="00AA12BD"/>
    <w:rsid w:val="00AA1574"/>
    <w:rsid w:val="00AA231A"/>
    <w:rsid w:val="00AA2FF8"/>
    <w:rsid w:val="00AA3A4D"/>
    <w:rsid w:val="00AA515F"/>
    <w:rsid w:val="00AA566F"/>
    <w:rsid w:val="00AA6057"/>
    <w:rsid w:val="00AA61E4"/>
    <w:rsid w:val="00AB0F99"/>
    <w:rsid w:val="00AB256D"/>
    <w:rsid w:val="00AB2C6C"/>
    <w:rsid w:val="00AB2D30"/>
    <w:rsid w:val="00AB316F"/>
    <w:rsid w:val="00AB3927"/>
    <w:rsid w:val="00AB4C4D"/>
    <w:rsid w:val="00AB5081"/>
    <w:rsid w:val="00AB6AC2"/>
    <w:rsid w:val="00AB6F11"/>
    <w:rsid w:val="00AB746C"/>
    <w:rsid w:val="00AB7538"/>
    <w:rsid w:val="00AC2279"/>
    <w:rsid w:val="00AC2AFB"/>
    <w:rsid w:val="00AC3C08"/>
    <w:rsid w:val="00AC4F83"/>
    <w:rsid w:val="00AC6272"/>
    <w:rsid w:val="00AC7019"/>
    <w:rsid w:val="00AC73E3"/>
    <w:rsid w:val="00AC77DB"/>
    <w:rsid w:val="00AD09BB"/>
    <w:rsid w:val="00AD17C9"/>
    <w:rsid w:val="00AD3B1F"/>
    <w:rsid w:val="00AD3C0C"/>
    <w:rsid w:val="00AD46CA"/>
    <w:rsid w:val="00AD5E90"/>
    <w:rsid w:val="00AD68CE"/>
    <w:rsid w:val="00AD7379"/>
    <w:rsid w:val="00AD7840"/>
    <w:rsid w:val="00AD7F72"/>
    <w:rsid w:val="00AE3DC4"/>
    <w:rsid w:val="00AE41D6"/>
    <w:rsid w:val="00AE48B2"/>
    <w:rsid w:val="00AE5408"/>
    <w:rsid w:val="00AE568B"/>
    <w:rsid w:val="00AE5C0F"/>
    <w:rsid w:val="00AF1009"/>
    <w:rsid w:val="00AF1CA8"/>
    <w:rsid w:val="00AF1F78"/>
    <w:rsid w:val="00AF3320"/>
    <w:rsid w:val="00AF4284"/>
    <w:rsid w:val="00AF4BCF"/>
    <w:rsid w:val="00AF79C9"/>
    <w:rsid w:val="00B00131"/>
    <w:rsid w:val="00B00E8B"/>
    <w:rsid w:val="00B02410"/>
    <w:rsid w:val="00B037BF"/>
    <w:rsid w:val="00B04210"/>
    <w:rsid w:val="00B04B8C"/>
    <w:rsid w:val="00B06702"/>
    <w:rsid w:val="00B07242"/>
    <w:rsid w:val="00B10CE5"/>
    <w:rsid w:val="00B11A27"/>
    <w:rsid w:val="00B12B45"/>
    <w:rsid w:val="00B13E28"/>
    <w:rsid w:val="00B14778"/>
    <w:rsid w:val="00B14AA2"/>
    <w:rsid w:val="00B14EAC"/>
    <w:rsid w:val="00B16DF1"/>
    <w:rsid w:val="00B20606"/>
    <w:rsid w:val="00B20F67"/>
    <w:rsid w:val="00B219DB"/>
    <w:rsid w:val="00B229D9"/>
    <w:rsid w:val="00B234FD"/>
    <w:rsid w:val="00B25E07"/>
    <w:rsid w:val="00B263A8"/>
    <w:rsid w:val="00B30ED1"/>
    <w:rsid w:val="00B31129"/>
    <w:rsid w:val="00B3151D"/>
    <w:rsid w:val="00B315D6"/>
    <w:rsid w:val="00B31B86"/>
    <w:rsid w:val="00B32B54"/>
    <w:rsid w:val="00B35608"/>
    <w:rsid w:val="00B36957"/>
    <w:rsid w:val="00B37532"/>
    <w:rsid w:val="00B40FF7"/>
    <w:rsid w:val="00B426FA"/>
    <w:rsid w:val="00B4437E"/>
    <w:rsid w:val="00B46831"/>
    <w:rsid w:val="00B468D4"/>
    <w:rsid w:val="00B46FB5"/>
    <w:rsid w:val="00B47261"/>
    <w:rsid w:val="00B479FE"/>
    <w:rsid w:val="00B500FD"/>
    <w:rsid w:val="00B50567"/>
    <w:rsid w:val="00B52AC6"/>
    <w:rsid w:val="00B53203"/>
    <w:rsid w:val="00B53435"/>
    <w:rsid w:val="00B5358B"/>
    <w:rsid w:val="00B53EBE"/>
    <w:rsid w:val="00B55623"/>
    <w:rsid w:val="00B56D0B"/>
    <w:rsid w:val="00B57DAC"/>
    <w:rsid w:val="00B620BF"/>
    <w:rsid w:val="00B62D58"/>
    <w:rsid w:val="00B64172"/>
    <w:rsid w:val="00B6430F"/>
    <w:rsid w:val="00B66554"/>
    <w:rsid w:val="00B67A24"/>
    <w:rsid w:val="00B67ECA"/>
    <w:rsid w:val="00B704C4"/>
    <w:rsid w:val="00B71404"/>
    <w:rsid w:val="00B717E7"/>
    <w:rsid w:val="00B7183A"/>
    <w:rsid w:val="00B73102"/>
    <w:rsid w:val="00B73AE7"/>
    <w:rsid w:val="00B73B9B"/>
    <w:rsid w:val="00B74BAB"/>
    <w:rsid w:val="00B75654"/>
    <w:rsid w:val="00B77E18"/>
    <w:rsid w:val="00B80009"/>
    <w:rsid w:val="00B80C53"/>
    <w:rsid w:val="00B81C81"/>
    <w:rsid w:val="00B83724"/>
    <w:rsid w:val="00B84CA5"/>
    <w:rsid w:val="00B851A2"/>
    <w:rsid w:val="00B879A8"/>
    <w:rsid w:val="00B91270"/>
    <w:rsid w:val="00B937A6"/>
    <w:rsid w:val="00B937CD"/>
    <w:rsid w:val="00B946CB"/>
    <w:rsid w:val="00B9496B"/>
    <w:rsid w:val="00B96F51"/>
    <w:rsid w:val="00B97257"/>
    <w:rsid w:val="00B9778C"/>
    <w:rsid w:val="00B97A82"/>
    <w:rsid w:val="00BA3346"/>
    <w:rsid w:val="00BA3F95"/>
    <w:rsid w:val="00BA4580"/>
    <w:rsid w:val="00BA4BD7"/>
    <w:rsid w:val="00BA5DB0"/>
    <w:rsid w:val="00BA68A4"/>
    <w:rsid w:val="00BA6BD9"/>
    <w:rsid w:val="00BA7202"/>
    <w:rsid w:val="00BB15D9"/>
    <w:rsid w:val="00BB1F1C"/>
    <w:rsid w:val="00BB371D"/>
    <w:rsid w:val="00BB410C"/>
    <w:rsid w:val="00BB442F"/>
    <w:rsid w:val="00BB4ADE"/>
    <w:rsid w:val="00BB6E70"/>
    <w:rsid w:val="00BB7D15"/>
    <w:rsid w:val="00BC03EA"/>
    <w:rsid w:val="00BC0D11"/>
    <w:rsid w:val="00BC2AF4"/>
    <w:rsid w:val="00BD25B9"/>
    <w:rsid w:val="00BD3F96"/>
    <w:rsid w:val="00BD61D7"/>
    <w:rsid w:val="00BE10F9"/>
    <w:rsid w:val="00BE2E4B"/>
    <w:rsid w:val="00BE31F7"/>
    <w:rsid w:val="00BE479A"/>
    <w:rsid w:val="00BE4C33"/>
    <w:rsid w:val="00BE6797"/>
    <w:rsid w:val="00BF0B69"/>
    <w:rsid w:val="00BF0E8B"/>
    <w:rsid w:val="00BF1CB0"/>
    <w:rsid w:val="00BF2BF4"/>
    <w:rsid w:val="00BF2FEF"/>
    <w:rsid w:val="00BF4F75"/>
    <w:rsid w:val="00BF64A6"/>
    <w:rsid w:val="00BF7C86"/>
    <w:rsid w:val="00C01496"/>
    <w:rsid w:val="00C03B3D"/>
    <w:rsid w:val="00C04533"/>
    <w:rsid w:val="00C0472D"/>
    <w:rsid w:val="00C052F7"/>
    <w:rsid w:val="00C059FA"/>
    <w:rsid w:val="00C06491"/>
    <w:rsid w:val="00C06A29"/>
    <w:rsid w:val="00C119FC"/>
    <w:rsid w:val="00C11CCB"/>
    <w:rsid w:val="00C1486D"/>
    <w:rsid w:val="00C151C3"/>
    <w:rsid w:val="00C15D2F"/>
    <w:rsid w:val="00C1627A"/>
    <w:rsid w:val="00C17559"/>
    <w:rsid w:val="00C22E71"/>
    <w:rsid w:val="00C231D3"/>
    <w:rsid w:val="00C23BFF"/>
    <w:rsid w:val="00C24088"/>
    <w:rsid w:val="00C242DE"/>
    <w:rsid w:val="00C24B24"/>
    <w:rsid w:val="00C24F6F"/>
    <w:rsid w:val="00C255CA"/>
    <w:rsid w:val="00C27DF0"/>
    <w:rsid w:val="00C303A6"/>
    <w:rsid w:val="00C42E6F"/>
    <w:rsid w:val="00C453FE"/>
    <w:rsid w:val="00C458C1"/>
    <w:rsid w:val="00C45B6A"/>
    <w:rsid w:val="00C471E1"/>
    <w:rsid w:val="00C52311"/>
    <w:rsid w:val="00C52919"/>
    <w:rsid w:val="00C5376E"/>
    <w:rsid w:val="00C54801"/>
    <w:rsid w:val="00C54E38"/>
    <w:rsid w:val="00C5519E"/>
    <w:rsid w:val="00C55387"/>
    <w:rsid w:val="00C57A8E"/>
    <w:rsid w:val="00C6004F"/>
    <w:rsid w:val="00C616E7"/>
    <w:rsid w:val="00C6176A"/>
    <w:rsid w:val="00C63415"/>
    <w:rsid w:val="00C64450"/>
    <w:rsid w:val="00C64979"/>
    <w:rsid w:val="00C64FAD"/>
    <w:rsid w:val="00C655EC"/>
    <w:rsid w:val="00C66007"/>
    <w:rsid w:val="00C70D68"/>
    <w:rsid w:val="00C7150C"/>
    <w:rsid w:val="00C72D90"/>
    <w:rsid w:val="00C7386B"/>
    <w:rsid w:val="00C73A2C"/>
    <w:rsid w:val="00C73E91"/>
    <w:rsid w:val="00C73F12"/>
    <w:rsid w:val="00C774C0"/>
    <w:rsid w:val="00C77610"/>
    <w:rsid w:val="00C8112A"/>
    <w:rsid w:val="00C81444"/>
    <w:rsid w:val="00C814A6"/>
    <w:rsid w:val="00C8275D"/>
    <w:rsid w:val="00C83400"/>
    <w:rsid w:val="00C83E3B"/>
    <w:rsid w:val="00C849E0"/>
    <w:rsid w:val="00C86FC3"/>
    <w:rsid w:val="00C87166"/>
    <w:rsid w:val="00C9086F"/>
    <w:rsid w:val="00C910DA"/>
    <w:rsid w:val="00C91E2A"/>
    <w:rsid w:val="00C92BD8"/>
    <w:rsid w:val="00C932FB"/>
    <w:rsid w:val="00C9435F"/>
    <w:rsid w:val="00C944C0"/>
    <w:rsid w:val="00C94CAF"/>
    <w:rsid w:val="00C94E22"/>
    <w:rsid w:val="00C96C82"/>
    <w:rsid w:val="00CA00CF"/>
    <w:rsid w:val="00CA10F5"/>
    <w:rsid w:val="00CA222F"/>
    <w:rsid w:val="00CA37DF"/>
    <w:rsid w:val="00CA4BB1"/>
    <w:rsid w:val="00CA52E3"/>
    <w:rsid w:val="00CB0727"/>
    <w:rsid w:val="00CB17EB"/>
    <w:rsid w:val="00CB18B7"/>
    <w:rsid w:val="00CB1F46"/>
    <w:rsid w:val="00CB3807"/>
    <w:rsid w:val="00CB40F9"/>
    <w:rsid w:val="00CB5810"/>
    <w:rsid w:val="00CB7471"/>
    <w:rsid w:val="00CC252C"/>
    <w:rsid w:val="00CC2BA4"/>
    <w:rsid w:val="00CC6B79"/>
    <w:rsid w:val="00CC7F73"/>
    <w:rsid w:val="00CD2D60"/>
    <w:rsid w:val="00CD2D67"/>
    <w:rsid w:val="00CD31F9"/>
    <w:rsid w:val="00CD3562"/>
    <w:rsid w:val="00CD422A"/>
    <w:rsid w:val="00CD6296"/>
    <w:rsid w:val="00CD6431"/>
    <w:rsid w:val="00CE0B4F"/>
    <w:rsid w:val="00CE6291"/>
    <w:rsid w:val="00CE6723"/>
    <w:rsid w:val="00CE71FE"/>
    <w:rsid w:val="00CF13EF"/>
    <w:rsid w:val="00CF1D52"/>
    <w:rsid w:val="00CF2F1B"/>
    <w:rsid w:val="00CF4A80"/>
    <w:rsid w:val="00CF4AEC"/>
    <w:rsid w:val="00CF5688"/>
    <w:rsid w:val="00CF588E"/>
    <w:rsid w:val="00CF6B60"/>
    <w:rsid w:val="00CF7592"/>
    <w:rsid w:val="00CF7C81"/>
    <w:rsid w:val="00D007C2"/>
    <w:rsid w:val="00D013E8"/>
    <w:rsid w:val="00D01E0C"/>
    <w:rsid w:val="00D01EBD"/>
    <w:rsid w:val="00D01FAF"/>
    <w:rsid w:val="00D0385A"/>
    <w:rsid w:val="00D03D61"/>
    <w:rsid w:val="00D03D6B"/>
    <w:rsid w:val="00D03DC8"/>
    <w:rsid w:val="00D05135"/>
    <w:rsid w:val="00D07B7B"/>
    <w:rsid w:val="00D07C41"/>
    <w:rsid w:val="00D10025"/>
    <w:rsid w:val="00D11151"/>
    <w:rsid w:val="00D11A39"/>
    <w:rsid w:val="00D12B2E"/>
    <w:rsid w:val="00D13753"/>
    <w:rsid w:val="00D14255"/>
    <w:rsid w:val="00D145E6"/>
    <w:rsid w:val="00D14E3E"/>
    <w:rsid w:val="00D22E54"/>
    <w:rsid w:val="00D264D1"/>
    <w:rsid w:val="00D26621"/>
    <w:rsid w:val="00D27564"/>
    <w:rsid w:val="00D301CE"/>
    <w:rsid w:val="00D32698"/>
    <w:rsid w:val="00D32E5C"/>
    <w:rsid w:val="00D3366B"/>
    <w:rsid w:val="00D33982"/>
    <w:rsid w:val="00D34312"/>
    <w:rsid w:val="00D34AAF"/>
    <w:rsid w:val="00D351E7"/>
    <w:rsid w:val="00D355C2"/>
    <w:rsid w:val="00D35725"/>
    <w:rsid w:val="00D378AC"/>
    <w:rsid w:val="00D37B06"/>
    <w:rsid w:val="00D40A9C"/>
    <w:rsid w:val="00D419E3"/>
    <w:rsid w:val="00D43F62"/>
    <w:rsid w:val="00D442BC"/>
    <w:rsid w:val="00D44B55"/>
    <w:rsid w:val="00D44EC9"/>
    <w:rsid w:val="00D452A6"/>
    <w:rsid w:val="00D5078D"/>
    <w:rsid w:val="00D50B60"/>
    <w:rsid w:val="00D5109C"/>
    <w:rsid w:val="00D530BF"/>
    <w:rsid w:val="00D53846"/>
    <w:rsid w:val="00D5593A"/>
    <w:rsid w:val="00D55A14"/>
    <w:rsid w:val="00D564CF"/>
    <w:rsid w:val="00D56595"/>
    <w:rsid w:val="00D56893"/>
    <w:rsid w:val="00D61DE4"/>
    <w:rsid w:val="00D67C42"/>
    <w:rsid w:val="00D70173"/>
    <w:rsid w:val="00D70FAA"/>
    <w:rsid w:val="00D727B9"/>
    <w:rsid w:val="00D72D73"/>
    <w:rsid w:val="00D73F32"/>
    <w:rsid w:val="00D809A1"/>
    <w:rsid w:val="00D81F79"/>
    <w:rsid w:val="00D821AC"/>
    <w:rsid w:val="00D830B8"/>
    <w:rsid w:val="00D8311D"/>
    <w:rsid w:val="00D865DF"/>
    <w:rsid w:val="00D878ED"/>
    <w:rsid w:val="00D91648"/>
    <w:rsid w:val="00D924A4"/>
    <w:rsid w:val="00D92EE9"/>
    <w:rsid w:val="00D93E07"/>
    <w:rsid w:val="00D944E8"/>
    <w:rsid w:val="00D94560"/>
    <w:rsid w:val="00D949A6"/>
    <w:rsid w:val="00D94A06"/>
    <w:rsid w:val="00D96C24"/>
    <w:rsid w:val="00D96F8F"/>
    <w:rsid w:val="00D97B9B"/>
    <w:rsid w:val="00D97BCE"/>
    <w:rsid w:val="00DA100A"/>
    <w:rsid w:val="00DA1AAE"/>
    <w:rsid w:val="00DA20F4"/>
    <w:rsid w:val="00DA26DC"/>
    <w:rsid w:val="00DA4BCF"/>
    <w:rsid w:val="00DA4C8E"/>
    <w:rsid w:val="00DA783A"/>
    <w:rsid w:val="00DA7C41"/>
    <w:rsid w:val="00DB2698"/>
    <w:rsid w:val="00DB3DD0"/>
    <w:rsid w:val="00DB41D1"/>
    <w:rsid w:val="00DB4266"/>
    <w:rsid w:val="00DB447F"/>
    <w:rsid w:val="00DB51B0"/>
    <w:rsid w:val="00DB5254"/>
    <w:rsid w:val="00DB5563"/>
    <w:rsid w:val="00DB6D3C"/>
    <w:rsid w:val="00DC1888"/>
    <w:rsid w:val="00DC3048"/>
    <w:rsid w:val="00DC4DDD"/>
    <w:rsid w:val="00DC5442"/>
    <w:rsid w:val="00DC6594"/>
    <w:rsid w:val="00DC668A"/>
    <w:rsid w:val="00DD06B5"/>
    <w:rsid w:val="00DD09BC"/>
    <w:rsid w:val="00DD0E27"/>
    <w:rsid w:val="00DD2690"/>
    <w:rsid w:val="00DD37C2"/>
    <w:rsid w:val="00DD3C8E"/>
    <w:rsid w:val="00DD4BAA"/>
    <w:rsid w:val="00DD4EF1"/>
    <w:rsid w:val="00DD5F15"/>
    <w:rsid w:val="00DD5F94"/>
    <w:rsid w:val="00DD75AD"/>
    <w:rsid w:val="00DD763B"/>
    <w:rsid w:val="00DD7C7B"/>
    <w:rsid w:val="00DE03F7"/>
    <w:rsid w:val="00DE0D87"/>
    <w:rsid w:val="00DE1A30"/>
    <w:rsid w:val="00DE4784"/>
    <w:rsid w:val="00DE479C"/>
    <w:rsid w:val="00DE5493"/>
    <w:rsid w:val="00DE55FD"/>
    <w:rsid w:val="00DE5CE2"/>
    <w:rsid w:val="00DF0E21"/>
    <w:rsid w:val="00DF21E7"/>
    <w:rsid w:val="00DF268C"/>
    <w:rsid w:val="00DF3B79"/>
    <w:rsid w:val="00DF4494"/>
    <w:rsid w:val="00DF51E2"/>
    <w:rsid w:val="00DF76B0"/>
    <w:rsid w:val="00E0099B"/>
    <w:rsid w:val="00E00AF1"/>
    <w:rsid w:val="00E0133C"/>
    <w:rsid w:val="00E0199C"/>
    <w:rsid w:val="00E03477"/>
    <w:rsid w:val="00E048BA"/>
    <w:rsid w:val="00E051E1"/>
    <w:rsid w:val="00E065A3"/>
    <w:rsid w:val="00E069BF"/>
    <w:rsid w:val="00E06FB0"/>
    <w:rsid w:val="00E10C9F"/>
    <w:rsid w:val="00E1111D"/>
    <w:rsid w:val="00E12A55"/>
    <w:rsid w:val="00E13894"/>
    <w:rsid w:val="00E13CED"/>
    <w:rsid w:val="00E14013"/>
    <w:rsid w:val="00E16D8F"/>
    <w:rsid w:val="00E17DE0"/>
    <w:rsid w:val="00E17E45"/>
    <w:rsid w:val="00E17F14"/>
    <w:rsid w:val="00E17F88"/>
    <w:rsid w:val="00E20DBC"/>
    <w:rsid w:val="00E222CC"/>
    <w:rsid w:val="00E22FF7"/>
    <w:rsid w:val="00E231F1"/>
    <w:rsid w:val="00E23240"/>
    <w:rsid w:val="00E238B0"/>
    <w:rsid w:val="00E2453A"/>
    <w:rsid w:val="00E25534"/>
    <w:rsid w:val="00E26174"/>
    <w:rsid w:val="00E26194"/>
    <w:rsid w:val="00E266C8"/>
    <w:rsid w:val="00E30D31"/>
    <w:rsid w:val="00E31680"/>
    <w:rsid w:val="00E31CD5"/>
    <w:rsid w:val="00E32839"/>
    <w:rsid w:val="00E32FF6"/>
    <w:rsid w:val="00E33C9E"/>
    <w:rsid w:val="00E340A8"/>
    <w:rsid w:val="00E351CC"/>
    <w:rsid w:val="00E35C3B"/>
    <w:rsid w:val="00E3629B"/>
    <w:rsid w:val="00E36F0E"/>
    <w:rsid w:val="00E37FCC"/>
    <w:rsid w:val="00E411CC"/>
    <w:rsid w:val="00E41E88"/>
    <w:rsid w:val="00E435F2"/>
    <w:rsid w:val="00E43D41"/>
    <w:rsid w:val="00E44BB8"/>
    <w:rsid w:val="00E46C1B"/>
    <w:rsid w:val="00E505D7"/>
    <w:rsid w:val="00E507FB"/>
    <w:rsid w:val="00E50DA0"/>
    <w:rsid w:val="00E50EB1"/>
    <w:rsid w:val="00E53775"/>
    <w:rsid w:val="00E556F0"/>
    <w:rsid w:val="00E56CB6"/>
    <w:rsid w:val="00E57068"/>
    <w:rsid w:val="00E60237"/>
    <w:rsid w:val="00E6221B"/>
    <w:rsid w:val="00E64509"/>
    <w:rsid w:val="00E6555C"/>
    <w:rsid w:val="00E67FE3"/>
    <w:rsid w:val="00E70106"/>
    <w:rsid w:val="00E701E7"/>
    <w:rsid w:val="00E72241"/>
    <w:rsid w:val="00E72A4E"/>
    <w:rsid w:val="00E72AF5"/>
    <w:rsid w:val="00E72EFC"/>
    <w:rsid w:val="00E741F8"/>
    <w:rsid w:val="00E758AB"/>
    <w:rsid w:val="00E7633B"/>
    <w:rsid w:val="00E77DD7"/>
    <w:rsid w:val="00E82BC7"/>
    <w:rsid w:val="00E834BC"/>
    <w:rsid w:val="00E84B1B"/>
    <w:rsid w:val="00E86A2B"/>
    <w:rsid w:val="00E86EB1"/>
    <w:rsid w:val="00E905DF"/>
    <w:rsid w:val="00E9130E"/>
    <w:rsid w:val="00E928FE"/>
    <w:rsid w:val="00E92BD6"/>
    <w:rsid w:val="00E93319"/>
    <w:rsid w:val="00E93707"/>
    <w:rsid w:val="00E94977"/>
    <w:rsid w:val="00EA04C1"/>
    <w:rsid w:val="00EA075C"/>
    <w:rsid w:val="00EA1F27"/>
    <w:rsid w:val="00EA2292"/>
    <w:rsid w:val="00EA35B3"/>
    <w:rsid w:val="00EA4D7E"/>
    <w:rsid w:val="00EA6840"/>
    <w:rsid w:val="00EA7189"/>
    <w:rsid w:val="00EA7228"/>
    <w:rsid w:val="00EA76FC"/>
    <w:rsid w:val="00EA7F0A"/>
    <w:rsid w:val="00EB1292"/>
    <w:rsid w:val="00EB12DB"/>
    <w:rsid w:val="00EB16F0"/>
    <w:rsid w:val="00EB1B0E"/>
    <w:rsid w:val="00EB236E"/>
    <w:rsid w:val="00EB23B5"/>
    <w:rsid w:val="00EB2ACF"/>
    <w:rsid w:val="00EB3619"/>
    <w:rsid w:val="00EB3684"/>
    <w:rsid w:val="00EB68DF"/>
    <w:rsid w:val="00EB6BEE"/>
    <w:rsid w:val="00EB6D67"/>
    <w:rsid w:val="00EB7170"/>
    <w:rsid w:val="00EB73B3"/>
    <w:rsid w:val="00EC0ACE"/>
    <w:rsid w:val="00EC148E"/>
    <w:rsid w:val="00EC152D"/>
    <w:rsid w:val="00EC224D"/>
    <w:rsid w:val="00EC2F70"/>
    <w:rsid w:val="00EC49BF"/>
    <w:rsid w:val="00ED2529"/>
    <w:rsid w:val="00ED456E"/>
    <w:rsid w:val="00ED597D"/>
    <w:rsid w:val="00ED6681"/>
    <w:rsid w:val="00ED6706"/>
    <w:rsid w:val="00ED6B8A"/>
    <w:rsid w:val="00ED71C9"/>
    <w:rsid w:val="00ED78E1"/>
    <w:rsid w:val="00ED7DCE"/>
    <w:rsid w:val="00EE0A25"/>
    <w:rsid w:val="00EE0E6F"/>
    <w:rsid w:val="00EE0FD3"/>
    <w:rsid w:val="00EE1B55"/>
    <w:rsid w:val="00EE258E"/>
    <w:rsid w:val="00EE2852"/>
    <w:rsid w:val="00EE34C8"/>
    <w:rsid w:val="00EE3F28"/>
    <w:rsid w:val="00EE4AE0"/>
    <w:rsid w:val="00EE7389"/>
    <w:rsid w:val="00EF04DC"/>
    <w:rsid w:val="00EF1028"/>
    <w:rsid w:val="00EF1AFD"/>
    <w:rsid w:val="00EF23EA"/>
    <w:rsid w:val="00EF3FE6"/>
    <w:rsid w:val="00EF4A73"/>
    <w:rsid w:val="00EF55F7"/>
    <w:rsid w:val="00EF5666"/>
    <w:rsid w:val="00EF5BF8"/>
    <w:rsid w:val="00F00528"/>
    <w:rsid w:val="00F00FE3"/>
    <w:rsid w:val="00F01E03"/>
    <w:rsid w:val="00F02317"/>
    <w:rsid w:val="00F0320E"/>
    <w:rsid w:val="00F04747"/>
    <w:rsid w:val="00F05561"/>
    <w:rsid w:val="00F06320"/>
    <w:rsid w:val="00F0635E"/>
    <w:rsid w:val="00F07828"/>
    <w:rsid w:val="00F079FB"/>
    <w:rsid w:val="00F10033"/>
    <w:rsid w:val="00F1122C"/>
    <w:rsid w:val="00F13610"/>
    <w:rsid w:val="00F1437B"/>
    <w:rsid w:val="00F146A1"/>
    <w:rsid w:val="00F161E2"/>
    <w:rsid w:val="00F20216"/>
    <w:rsid w:val="00F21A3A"/>
    <w:rsid w:val="00F228BB"/>
    <w:rsid w:val="00F23BCA"/>
    <w:rsid w:val="00F24F95"/>
    <w:rsid w:val="00F26B5F"/>
    <w:rsid w:val="00F27C0C"/>
    <w:rsid w:val="00F31A56"/>
    <w:rsid w:val="00F31C4F"/>
    <w:rsid w:val="00F352ED"/>
    <w:rsid w:val="00F360E3"/>
    <w:rsid w:val="00F3646F"/>
    <w:rsid w:val="00F369F4"/>
    <w:rsid w:val="00F37FA4"/>
    <w:rsid w:val="00F37FB0"/>
    <w:rsid w:val="00F40044"/>
    <w:rsid w:val="00F40099"/>
    <w:rsid w:val="00F429BA"/>
    <w:rsid w:val="00F42C6A"/>
    <w:rsid w:val="00F42D78"/>
    <w:rsid w:val="00F46037"/>
    <w:rsid w:val="00F46069"/>
    <w:rsid w:val="00F46DDA"/>
    <w:rsid w:val="00F50352"/>
    <w:rsid w:val="00F5181F"/>
    <w:rsid w:val="00F5395A"/>
    <w:rsid w:val="00F54F5B"/>
    <w:rsid w:val="00F55360"/>
    <w:rsid w:val="00F56BFD"/>
    <w:rsid w:val="00F57092"/>
    <w:rsid w:val="00F5717D"/>
    <w:rsid w:val="00F60375"/>
    <w:rsid w:val="00F60B88"/>
    <w:rsid w:val="00F60D5A"/>
    <w:rsid w:val="00F62FBE"/>
    <w:rsid w:val="00F64FF1"/>
    <w:rsid w:val="00F67C04"/>
    <w:rsid w:val="00F753D8"/>
    <w:rsid w:val="00F764FE"/>
    <w:rsid w:val="00F77124"/>
    <w:rsid w:val="00F80ED0"/>
    <w:rsid w:val="00F81772"/>
    <w:rsid w:val="00F820D3"/>
    <w:rsid w:val="00F83B2A"/>
    <w:rsid w:val="00F84F71"/>
    <w:rsid w:val="00F85ED2"/>
    <w:rsid w:val="00F860B8"/>
    <w:rsid w:val="00F86DDD"/>
    <w:rsid w:val="00F907C6"/>
    <w:rsid w:val="00F91D2C"/>
    <w:rsid w:val="00F9353F"/>
    <w:rsid w:val="00F9355B"/>
    <w:rsid w:val="00F93F09"/>
    <w:rsid w:val="00F9482D"/>
    <w:rsid w:val="00F96451"/>
    <w:rsid w:val="00F97E85"/>
    <w:rsid w:val="00FA0165"/>
    <w:rsid w:val="00FA03F5"/>
    <w:rsid w:val="00FA0C95"/>
    <w:rsid w:val="00FA16DE"/>
    <w:rsid w:val="00FA250F"/>
    <w:rsid w:val="00FA2A66"/>
    <w:rsid w:val="00FA5CB8"/>
    <w:rsid w:val="00FA69B5"/>
    <w:rsid w:val="00FA6D27"/>
    <w:rsid w:val="00FB0E58"/>
    <w:rsid w:val="00FB16E2"/>
    <w:rsid w:val="00FB249C"/>
    <w:rsid w:val="00FB35A9"/>
    <w:rsid w:val="00FB3F31"/>
    <w:rsid w:val="00FB462C"/>
    <w:rsid w:val="00FB592D"/>
    <w:rsid w:val="00FB6133"/>
    <w:rsid w:val="00FB7338"/>
    <w:rsid w:val="00FC0A51"/>
    <w:rsid w:val="00FC2861"/>
    <w:rsid w:val="00FC4856"/>
    <w:rsid w:val="00FC4AD5"/>
    <w:rsid w:val="00FC6183"/>
    <w:rsid w:val="00FC6243"/>
    <w:rsid w:val="00FC6B8B"/>
    <w:rsid w:val="00FC7179"/>
    <w:rsid w:val="00FD114B"/>
    <w:rsid w:val="00FD22C3"/>
    <w:rsid w:val="00FD2DAF"/>
    <w:rsid w:val="00FD3F1D"/>
    <w:rsid w:val="00FD42C0"/>
    <w:rsid w:val="00FD4C0B"/>
    <w:rsid w:val="00FD62F4"/>
    <w:rsid w:val="00FD6E49"/>
    <w:rsid w:val="00FE059B"/>
    <w:rsid w:val="00FE0BA4"/>
    <w:rsid w:val="00FE0ECC"/>
    <w:rsid w:val="00FE1DE4"/>
    <w:rsid w:val="00FE1E88"/>
    <w:rsid w:val="00FE2310"/>
    <w:rsid w:val="00FE2563"/>
    <w:rsid w:val="00FE5410"/>
    <w:rsid w:val="00FE59D6"/>
    <w:rsid w:val="00FE5E50"/>
    <w:rsid w:val="00FE6A79"/>
    <w:rsid w:val="00FE777F"/>
    <w:rsid w:val="00FE791E"/>
    <w:rsid w:val="00FE7A1C"/>
    <w:rsid w:val="00FE7DD6"/>
    <w:rsid w:val="00FF03D3"/>
    <w:rsid w:val="00FF251B"/>
    <w:rsid w:val="00FF2D59"/>
    <w:rsid w:val="00FF3F3C"/>
    <w:rsid w:val="00FF416E"/>
    <w:rsid w:val="00FF460F"/>
    <w:rsid w:val="00FF708F"/>
    <w:rsid w:val="00FF7CA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2CA4"/>
  <w15:docId w15:val="{EA0B4C08-932A-44D5-A2F4-98B8595A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94A"/>
    <w:pPr>
      <w:spacing w:after="200" w:line="276" w:lineRule="auto"/>
    </w:pPr>
    <w:rPr>
      <w:sz w:val="22"/>
      <w:szCs w:val="22"/>
    </w:rPr>
  </w:style>
  <w:style w:type="paragraph" w:styleId="1">
    <w:name w:val="heading 1"/>
    <w:basedOn w:val="a"/>
    <w:next w:val="a"/>
    <w:link w:val="10"/>
    <w:uiPriority w:val="9"/>
    <w:qFormat/>
    <w:rsid w:val="00024C7C"/>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uiPriority w:val="99"/>
    <w:qFormat/>
    <w:rsid w:val="0064730F"/>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8D298A"/>
    <w:pPr>
      <w:keepNext/>
      <w:spacing w:before="240" w:after="60"/>
      <w:outlineLvl w:val="2"/>
    </w:pPr>
    <w:rPr>
      <w:rFonts w:ascii="Cambria" w:hAnsi="Cambria"/>
      <w:b/>
      <w:bCs/>
      <w:sz w:val="26"/>
      <w:szCs w:val="26"/>
    </w:rPr>
  </w:style>
  <w:style w:type="paragraph" w:styleId="5">
    <w:name w:val="heading 5"/>
    <w:basedOn w:val="a"/>
    <w:next w:val="a"/>
    <w:link w:val="50"/>
    <w:qFormat/>
    <w:rsid w:val="00B55623"/>
    <w:pPr>
      <w:keepNext/>
      <w:spacing w:after="0" w:line="240" w:lineRule="auto"/>
      <w:outlineLvl w:val="4"/>
    </w:pPr>
    <w:rPr>
      <w:rFonts w:ascii="Times New Roman" w:hAnsi="Times New Roman"/>
      <w:sz w:val="28"/>
      <w:szCs w:val="24"/>
      <w:lang w:val="x-none" w:eastAsia="x-none"/>
    </w:rPr>
  </w:style>
  <w:style w:type="paragraph" w:styleId="7">
    <w:name w:val="heading 7"/>
    <w:basedOn w:val="a"/>
    <w:next w:val="a"/>
    <w:link w:val="70"/>
    <w:uiPriority w:val="9"/>
    <w:semiHidden/>
    <w:unhideWhenUsed/>
    <w:qFormat/>
    <w:rsid w:val="008D298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24C7C"/>
    <w:rPr>
      <w:rFonts w:ascii="Cambria" w:eastAsia="Times New Roman" w:hAnsi="Cambria" w:cs="Times New Roman"/>
      <w:b/>
      <w:bCs/>
      <w:kern w:val="32"/>
      <w:sz w:val="32"/>
      <w:szCs w:val="32"/>
    </w:rPr>
  </w:style>
  <w:style w:type="character" w:customStyle="1" w:styleId="20">
    <w:name w:val="Заголовок 2 Знак"/>
    <w:aliases w:val=" Знак Знак1"/>
    <w:link w:val="2"/>
    <w:uiPriority w:val="99"/>
    <w:rsid w:val="0064730F"/>
    <w:rPr>
      <w:rFonts w:ascii="Cambria" w:hAnsi="Cambria"/>
      <w:b/>
      <w:bCs/>
      <w:i/>
      <w:iCs/>
      <w:sz w:val="28"/>
      <w:szCs w:val="28"/>
      <w:lang w:val="x-none" w:eastAsia="x-none" w:bidi="ar-SA"/>
    </w:rPr>
  </w:style>
  <w:style w:type="character" w:customStyle="1" w:styleId="50">
    <w:name w:val="Заголовок 5 Знак"/>
    <w:link w:val="5"/>
    <w:rsid w:val="00B55623"/>
    <w:rPr>
      <w:rFonts w:ascii="Times New Roman" w:eastAsia="Times New Roman" w:hAnsi="Times New Roman" w:cs="Times New Roman"/>
      <w:sz w:val="28"/>
      <w:szCs w:val="24"/>
    </w:rPr>
  </w:style>
  <w:style w:type="paragraph" w:styleId="a3">
    <w:name w:val="List Paragraph"/>
    <w:basedOn w:val="a"/>
    <w:uiPriority w:val="34"/>
    <w:qFormat/>
    <w:rsid w:val="00B11A27"/>
    <w:pPr>
      <w:ind w:left="720"/>
      <w:contextualSpacing/>
    </w:pPr>
  </w:style>
  <w:style w:type="paragraph" w:customStyle="1" w:styleId="ConsPlusNormal">
    <w:name w:val="ConsPlusNormal"/>
    <w:rsid w:val="00DA7C4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A7C41"/>
    <w:pPr>
      <w:widowControl w:val="0"/>
      <w:autoSpaceDE w:val="0"/>
      <w:autoSpaceDN w:val="0"/>
      <w:adjustRightInd w:val="0"/>
    </w:pPr>
    <w:rPr>
      <w:rFonts w:ascii="Courier New" w:hAnsi="Courier New" w:cs="Courier New"/>
    </w:rPr>
  </w:style>
  <w:style w:type="table" w:styleId="a4">
    <w:name w:val="Table Grid"/>
    <w:basedOn w:val="a1"/>
    <w:uiPriority w:val="59"/>
    <w:rsid w:val="00B851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aliases w:val=" Знак3,Знак3"/>
    <w:basedOn w:val="a"/>
    <w:link w:val="a6"/>
    <w:uiPriority w:val="99"/>
    <w:unhideWhenUsed/>
    <w:rsid w:val="00257D68"/>
    <w:pPr>
      <w:tabs>
        <w:tab w:val="center" w:pos="4677"/>
        <w:tab w:val="right" w:pos="9355"/>
      </w:tabs>
      <w:spacing w:after="0" w:line="240" w:lineRule="auto"/>
    </w:pPr>
  </w:style>
  <w:style w:type="character" w:customStyle="1" w:styleId="a6">
    <w:name w:val="Верхний колонтитул Знак"/>
    <w:aliases w:val=" Знак3 Знак,Знак3 Знак"/>
    <w:basedOn w:val="a0"/>
    <w:link w:val="a5"/>
    <w:uiPriority w:val="99"/>
    <w:rsid w:val="00257D68"/>
  </w:style>
  <w:style w:type="paragraph" w:styleId="a7">
    <w:name w:val="footer"/>
    <w:aliases w:val=" Знак Знак"/>
    <w:basedOn w:val="a"/>
    <w:link w:val="a8"/>
    <w:uiPriority w:val="99"/>
    <w:unhideWhenUsed/>
    <w:rsid w:val="00257D68"/>
    <w:pPr>
      <w:tabs>
        <w:tab w:val="center" w:pos="4677"/>
        <w:tab w:val="right" w:pos="9355"/>
      </w:tabs>
      <w:spacing w:after="0" w:line="240" w:lineRule="auto"/>
    </w:pPr>
  </w:style>
  <w:style w:type="character" w:customStyle="1" w:styleId="a8">
    <w:name w:val="Нижний колонтитул Знак"/>
    <w:aliases w:val=" Знак Знак Знак"/>
    <w:basedOn w:val="a0"/>
    <w:link w:val="a7"/>
    <w:uiPriority w:val="99"/>
    <w:rsid w:val="00257D68"/>
  </w:style>
  <w:style w:type="paragraph" w:styleId="a9">
    <w:name w:val="No Spacing"/>
    <w:link w:val="aa"/>
    <w:uiPriority w:val="1"/>
    <w:qFormat/>
    <w:rsid w:val="00AA515F"/>
    <w:rPr>
      <w:sz w:val="22"/>
      <w:szCs w:val="22"/>
    </w:rPr>
  </w:style>
  <w:style w:type="character" w:customStyle="1" w:styleId="aa">
    <w:name w:val="Без интервала Знак"/>
    <w:link w:val="a9"/>
    <w:uiPriority w:val="1"/>
    <w:rsid w:val="006E6DF3"/>
    <w:rPr>
      <w:sz w:val="22"/>
      <w:szCs w:val="22"/>
      <w:lang w:bidi="ar-SA"/>
    </w:rPr>
  </w:style>
  <w:style w:type="paragraph" w:customStyle="1" w:styleId="11">
    <w:name w:val="Знак Знак1 Знак Знак Знак Знак Знак"/>
    <w:basedOn w:val="a"/>
    <w:autoRedefine/>
    <w:uiPriority w:val="99"/>
    <w:rsid w:val="006E51D4"/>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b">
    <w:name w:val="Знак Знак Знак Знак Знак Знак Знак"/>
    <w:basedOn w:val="a"/>
    <w:uiPriority w:val="99"/>
    <w:rsid w:val="00DC5442"/>
    <w:pPr>
      <w:spacing w:after="160" w:line="240" w:lineRule="exact"/>
    </w:pPr>
    <w:rPr>
      <w:rFonts w:ascii="Verdana" w:hAnsi="Verdana" w:cs="Verdana"/>
      <w:sz w:val="20"/>
      <w:szCs w:val="20"/>
      <w:lang w:val="en-US" w:eastAsia="en-US"/>
    </w:rPr>
  </w:style>
  <w:style w:type="character" w:styleId="ac">
    <w:name w:val="Hyperlink"/>
    <w:rsid w:val="004F5435"/>
    <w:rPr>
      <w:color w:val="0000FF"/>
      <w:u w:val="single"/>
    </w:rPr>
  </w:style>
  <w:style w:type="paragraph" w:customStyle="1" w:styleId="12">
    <w:name w:val="Знак Знак1"/>
    <w:basedOn w:val="a"/>
    <w:autoRedefine/>
    <w:rsid w:val="00C01496"/>
    <w:pPr>
      <w:tabs>
        <w:tab w:val="left" w:pos="2160"/>
      </w:tabs>
      <w:bidi/>
      <w:spacing w:before="120" w:after="0" w:line="240" w:lineRule="exact"/>
      <w:jc w:val="both"/>
    </w:pPr>
    <w:rPr>
      <w:rFonts w:ascii="Times New Roman" w:hAnsi="Times New Roman"/>
      <w:sz w:val="24"/>
      <w:szCs w:val="24"/>
      <w:lang w:val="en-US" w:bidi="he-IL"/>
    </w:rPr>
  </w:style>
  <w:style w:type="paragraph" w:customStyle="1" w:styleId="ad">
    <w:name w:val="Содержимое таблицы"/>
    <w:basedOn w:val="a"/>
    <w:rsid w:val="00C0149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paragraph" w:styleId="21">
    <w:name w:val="Body Text 2"/>
    <w:basedOn w:val="a"/>
    <w:link w:val="22"/>
    <w:uiPriority w:val="99"/>
    <w:rsid w:val="003B2EE6"/>
    <w:pPr>
      <w:widowControl w:val="0"/>
      <w:shd w:val="clear" w:color="auto" w:fill="FFFFFF"/>
      <w:tabs>
        <w:tab w:val="num" w:pos="0"/>
        <w:tab w:val="left" w:pos="180"/>
      </w:tabs>
      <w:autoSpaceDE w:val="0"/>
      <w:autoSpaceDN w:val="0"/>
      <w:adjustRightInd w:val="0"/>
      <w:spacing w:after="0" w:line="240" w:lineRule="auto"/>
    </w:pPr>
    <w:rPr>
      <w:rFonts w:ascii="Times New Roman" w:hAnsi="Times New Roman"/>
      <w:kern w:val="28"/>
      <w:sz w:val="24"/>
      <w:szCs w:val="24"/>
    </w:rPr>
  </w:style>
  <w:style w:type="character" w:customStyle="1" w:styleId="22">
    <w:name w:val="Основной текст 2 Знак"/>
    <w:link w:val="21"/>
    <w:uiPriority w:val="99"/>
    <w:rsid w:val="00E048BA"/>
    <w:rPr>
      <w:rFonts w:ascii="Times New Roman" w:hAnsi="Times New Roman"/>
      <w:kern w:val="28"/>
      <w:sz w:val="24"/>
      <w:szCs w:val="24"/>
      <w:shd w:val="clear" w:color="auto" w:fill="FFFFFF"/>
    </w:rPr>
  </w:style>
  <w:style w:type="paragraph" w:styleId="HTML">
    <w:name w:val="HTML Preformatted"/>
    <w:basedOn w:val="a"/>
    <w:link w:val="HTML0"/>
    <w:rsid w:val="00E9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left">
    <w:name w:val="aleft"/>
    <w:basedOn w:val="a"/>
    <w:uiPriority w:val="99"/>
    <w:rsid w:val="00E93319"/>
    <w:pPr>
      <w:spacing w:before="100" w:beforeAutospacing="1" w:after="100" w:afterAutospacing="1" w:line="240" w:lineRule="auto"/>
    </w:pPr>
    <w:rPr>
      <w:rFonts w:ascii="Times New Roman" w:hAnsi="Times New Roman"/>
      <w:sz w:val="24"/>
      <w:szCs w:val="24"/>
    </w:rPr>
  </w:style>
  <w:style w:type="paragraph" w:customStyle="1" w:styleId="13">
    <w:name w:val="Знак Знак1 Знак Знак Знак Знак"/>
    <w:basedOn w:val="a"/>
    <w:autoRedefine/>
    <w:uiPriority w:val="99"/>
    <w:rsid w:val="00580228"/>
    <w:pPr>
      <w:tabs>
        <w:tab w:val="left" w:pos="2160"/>
      </w:tabs>
      <w:bidi/>
      <w:spacing w:before="120" w:after="0" w:line="240" w:lineRule="exact"/>
      <w:jc w:val="both"/>
    </w:pPr>
    <w:rPr>
      <w:rFonts w:ascii="Times New Roman" w:hAnsi="Times New Roman"/>
      <w:sz w:val="24"/>
      <w:szCs w:val="24"/>
      <w:lang w:val="en-US" w:bidi="he-IL"/>
    </w:rPr>
  </w:style>
  <w:style w:type="character" w:customStyle="1" w:styleId="apple-converted-space">
    <w:name w:val="apple-converted-space"/>
    <w:basedOn w:val="a0"/>
    <w:rsid w:val="001F0EBB"/>
  </w:style>
  <w:style w:type="paragraph" w:styleId="ae">
    <w:name w:val="Normal (Web)"/>
    <w:aliases w:val="Normal (Web) Char,Обычный (Web)1,Обычный (веб)1,Обычный (веб) Знак1,Обычный (веб) Знак Знак,Обычный (веб) Знак Знак Знак Знак,Обычный (Web)1 Знак,Знак Знак Знак Знак Знак Знак,Обычный (веб) Знак Знак Знак"/>
    <w:basedOn w:val="a"/>
    <w:link w:val="af"/>
    <w:uiPriority w:val="99"/>
    <w:qFormat/>
    <w:rsid w:val="00B35608"/>
    <w:pPr>
      <w:spacing w:before="100" w:beforeAutospacing="1" w:after="100" w:afterAutospacing="1" w:line="240" w:lineRule="auto"/>
    </w:pPr>
    <w:rPr>
      <w:rFonts w:ascii="Times New Roman" w:hAnsi="Times New Roman"/>
      <w:sz w:val="24"/>
      <w:szCs w:val="24"/>
    </w:rPr>
  </w:style>
  <w:style w:type="character" w:customStyle="1" w:styleId="af">
    <w:name w:val="Обычный (веб) Знак"/>
    <w:aliases w:val="Normal (Web) Char Знак,Обычный (Web)1 Знак1,Обычный (веб)1 Знак,Обычный (веб) Знак1 Знак,Обычный (веб) Знак Знак Знак1,Обычный (веб) Знак Знак Знак Знак Знак,Обычный (Web)1 Знак Знак,Знак Знак Знак Знак Знак Знак Знак1"/>
    <w:link w:val="ae"/>
    <w:uiPriority w:val="99"/>
    <w:locked/>
    <w:rsid w:val="00120BD6"/>
    <w:rPr>
      <w:rFonts w:ascii="Times New Roman" w:hAnsi="Times New Roman"/>
      <w:sz w:val="24"/>
      <w:szCs w:val="24"/>
    </w:rPr>
  </w:style>
  <w:style w:type="paragraph" w:customStyle="1" w:styleId="14">
    <w:name w:val="Без интервала1"/>
    <w:uiPriority w:val="99"/>
    <w:rsid w:val="00CD6431"/>
    <w:pPr>
      <w:widowControl w:val="0"/>
      <w:suppressAutoHyphens/>
      <w:spacing w:after="200" w:line="276" w:lineRule="auto"/>
    </w:pPr>
    <w:rPr>
      <w:rFonts w:eastAsia="Lucida Sans Unicode" w:cs="font238"/>
      <w:kern w:val="1"/>
      <w:sz w:val="22"/>
      <w:szCs w:val="22"/>
      <w:lang w:eastAsia="ar-SA"/>
    </w:rPr>
  </w:style>
  <w:style w:type="character" w:styleId="af0">
    <w:name w:val="Strong"/>
    <w:uiPriority w:val="22"/>
    <w:qFormat/>
    <w:rsid w:val="00CD6431"/>
    <w:rPr>
      <w:b/>
      <w:bCs/>
    </w:rPr>
  </w:style>
  <w:style w:type="paragraph" w:styleId="23">
    <w:name w:val="Body Text Indent 2"/>
    <w:basedOn w:val="a"/>
    <w:link w:val="24"/>
    <w:uiPriority w:val="99"/>
    <w:rsid w:val="005E1B47"/>
    <w:pPr>
      <w:spacing w:after="120" w:line="480" w:lineRule="auto"/>
      <w:ind w:left="283"/>
    </w:pPr>
    <w:rPr>
      <w:rFonts w:ascii="Times New Roman" w:hAnsi="Times New Roman"/>
      <w:sz w:val="20"/>
      <w:szCs w:val="20"/>
    </w:rPr>
  </w:style>
  <w:style w:type="character" w:customStyle="1" w:styleId="24">
    <w:name w:val="Основной текст с отступом 2 Знак"/>
    <w:link w:val="23"/>
    <w:uiPriority w:val="99"/>
    <w:rsid w:val="00E048BA"/>
    <w:rPr>
      <w:rFonts w:ascii="Times New Roman" w:hAnsi="Times New Roman"/>
    </w:rPr>
  </w:style>
  <w:style w:type="paragraph" w:styleId="af1">
    <w:name w:val="Body Text"/>
    <w:aliases w:val=" Знак2,Знак2"/>
    <w:basedOn w:val="a"/>
    <w:link w:val="af2"/>
    <w:uiPriority w:val="99"/>
    <w:unhideWhenUsed/>
    <w:rsid w:val="003D5593"/>
    <w:pPr>
      <w:spacing w:after="120"/>
    </w:pPr>
    <w:rPr>
      <w:lang w:val="x-none" w:eastAsia="x-none"/>
    </w:rPr>
  </w:style>
  <w:style w:type="character" w:customStyle="1" w:styleId="af2">
    <w:name w:val="Основной текст Знак"/>
    <w:aliases w:val=" Знак2 Знак,Знак2 Знак"/>
    <w:link w:val="af1"/>
    <w:uiPriority w:val="99"/>
    <w:rsid w:val="003D5593"/>
    <w:rPr>
      <w:sz w:val="22"/>
      <w:szCs w:val="22"/>
    </w:rPr>
  </w:style>
  <w:style w:type="character" w:customStyle="1" w:styleId="text">
    <w:name w:val="text"/>
    <w:basedOn w:val="a0"/>
    <w:rsid w:val="007234BA"/>
  </w:style>
  <w:style w:type="paragraph" w:styleId="af3">
    <w:name w:val="Title"/>
    <w:aliases w:val=" Знак1,Знак1"/>
    <w:basedOn w:val="a"/>
    <w:link w:val="af4"/>
    <w:uiPriority w:val="99"/>
    <w:qFormat/>
    <w:rsid w:val="007234BA"/>
    <w:pPr>
      <w:spacing w:after="0" w:line="240" w:lineRule="auto"/>
      <w:jc w:val="center"/>
    </w:pPr>
    <w:rPr>
      <w:rFonts w:ascii="Times New Roman" w:hAnsi="Times New Roman"/>
      <w:sz w:val="28"/>
      <w:szCs w:val="20"/>
      <w:lang w:val="x-none" w:eastAsia="x-none"/>
    </w:rPr>
  </w:style>
  <w:style w:type="character" w:customStyle="1" w:styleId="af4">
    <w:name w:val="Заголовок Знак"/>
    <w:aliases w:val=" Знак1 Знак,Знак1 Знак"/>
    <w:link w:val="af3"/>
    <w:uiPriority w:val="99"/>
    <w:rsid w:val="007234BA"/>
    <w:rPr>
      <w:rFonts w:ascii="Times New Roman" w:hAnsi="Times New Roman"/>
      <w:sz w:val="28"/>
    </w:rPr>
  </w:style>
  <w:style w:type="character" w:customStyle="1" w:styleId="c17">
    <w:name w:val="c17"/>
    <w:basedOn w:val="a0"/>
    <w:rsid w:val="00855026"/>
  </w:style>
  <w:style w:type="paragraph" w:customStyle="1" w:styleId="15">
    <w:name w:val="Знак Знак1 Знак Знак"/>
    <w:basedOn w:val="a"/>
    <w:autoRedefine/>
    <w:uiPriority w:val="99"/>
    <w:rsid w:val="00620FD9"/>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10">
    <w:name w:val="Основной текст с отступом 21"/>
    <w:basedOn w:val="a"/>
    <w:uiPriority w:val="99"/>
    <w:rsid w:val="000C4E61"/>
    <w:pPr>
      <w:suppressAutoHyphens/>
      <w:spacing w:after="0" w:line="240" w:lineRule="auto"/>
      <w:ind w:firstLine="284"/>
      <w:jc w:val="both"/>
    </w:pPr>
    <w:rPr>
      <w:rFonts w:ascii="Times New Roman" w:hAnsi="Times New Roman"/>
      <w:sz w:val="24"/>
      <w:szCs w:val="20"/>
    </w:rPr>
  </w:style>
  <w:style w:type="character" w:customStyle="1" w:styleId="51">
    <w:name w:val="Знак Знак5"/>
    <w:rsid w:val="0064730F"/>
    <w:rPr>
      <w:sz w:val="22"/>
      <w:szCs w:val="22"/>
    </w:rPr>
  </w:style>
  <w:style w:type="paragraph" w:styleId="af5">
    <w:name w:val="Plain Text"/>
    <w:basedOn w:val="a"/>
    <w:link w:val="af6"/>
    <w:uiPriority w:val="99"/>
    <w:unhideWhenUsed/>
    <w:rsid w:val="0064730F"/>
    <w:pPr>
      <w:spacing w:after="0" w:line="240" w:lineRule="auto"/>
    </w:pPr>
    <w:rPr>
      <w:rFonts w:ascii="Consolas" w:eastAsia="Calibri" w:hAnsi="Consolas"/>
      <w:sz w:val="21"/>
      <w:szCs w:val="21"/>
      <w:lang w:val="x-none" w:eastAsia="x-none"/>
    </w:rPr>
  </w:style>
  <w:style w:type="character" w:customStyle="1" w:styleId="s1">
    <w:name w:val="s1"/>
    <w:rsid w:val="0064730F"/>
  </w:style>
  <w:style w:type="character" w:customStyle="1" w:styleId="style31">
    <w:name w:val="style31"/>
    <w:rsid w:val="0064730F"/>
    <w:rPr>
      <w:rFonts w:ascii="Tahoma" w:hAnsi="Tahoma" w:cs="Tahoma" w:hint="default"/>
      <w:sz w:val="20"/>
      <w:szCs w:val="20"/>
    </w:rPr>
  </w:style>
  <w:style w:type="paragraph" w:customStyle="1" w:styleId="af7">
    <w:name w:val="Знак"/>
    <w:basedOn w:val="a"/>
    <w:rsid w:val="00B937A6"/>
    <w:pPr>
      <w:spacing w:after="0" w:line="360" w:lineRule="atLeast"/>
      <w:jc w:val="both"/>
    </w:pPr>
    <w:rPr>
      <w:rFonts w:ascii="Verdana" w:eastAsia="Calibri" w:hAnsi="Verdana"/>
      <w:sz w:val="20"/>
      <w:szCs w:val="20"/>
    </w:rPr>
  </w:style>
  <w:style w:type="paragraph" w:styleId="af8">
    <w:name w:val="footnote text"/>
    <w:basedOn w:val="a"/>
    <w:link w:val="af9"/>
    <w:uiPriority w:val="99"/>
    <w:semiHidden/>
    <w:unhideWhenUsed/>
    <w:rsid w:val="00B937A6"/>
    <w:pPr>
      <w:spacing w:after="0" w:line="240" w:lineRule="auto"/>
    </w:pPr>
    <w:rPr>
      <w:rFonts w:ascii="Times New Roman" w:hAnsi="Times New Roman"/>
      <w:sz w:val="20"/>
      <w:szCs w:val="20"/>
    </w:rPr>
  </w:style>
  <w:style w:type="character" w:styleId="afa">
    <w:name w:val="footnote reference"/>
    <w:semiHidden/>
    <w:unhideWhenUsed/>
    <w:rsid w:val="00B937A6"/>
    <w:rPr>
      <w:vertAlign w:val="superscript"/>
    </w:rPr>
  </w:style>
  <w:style w:type="character" w:customStyle="1" w:styleId="c0">
    <w:name w:val="c0"/>
    <w:rsid w:val="00EB16F0"/>
  </w:style>
  <w:style w:type="paragraph" w:customStyle="1" w:styleId="afb">
    <w:name w:val="Стиль"/>
    <w:uiPriority w:val="99"/>
    <w:rsid w:val="00C57A8E"/>
    <w:pPr>
      <w:widowControl w:val="0"/>
      <w:autoSpaceDE w:val="0"/>
      <w:autoSpaceDN w:val="0"/>
      <w:adjustRightInd w:val="0"/>
    </w:pPr>
    <w:rPr>
      <w:rFonts w:ascii="Arial" w:eastAsia="Calibri" w:hAnsi="Arial" w:cs="Arial"/>
      <w:sz w:val="24"/>
      <w:szCs w:val="24"/>
    </w:rPr>
  </w:style>
  <w:style w:type="paragraph" w:customStyle="1" w:styleId="16">
    <w:name w:val="Знак Знак1 Знак Знак Знак"/>
    <w:basedOn w:val="a"/>
    <w:autoRedefine/>
    <w:uiPriority w:val="99"/>
    <w:rsid w:val="000E5BEA"/>
    <w:pPr>
      <w:tabs>
        <w:tab w:val="left" w:pos="2160"/>
      </w:tabs>
      <w:bidi/>
      <w:spacing w:before="120" w:after="0" w:line="240" w:lineRule="exact"/>
      <w:jc w:val="both"/>
    </w:pPr>
    <w:rPr>
      <w:rFonts w:ascii="Times New Roman" w:hAnsi="Times New Roman"/>
      <w:sz w:val="24"/>
      <w:szCs w:val="24"/>
      <w:lang w:val="en-US" w:bidi="he-IL"/>
    </w:rPr>
  </w:style>
  <w:style w:type="paragraph" w:customStyle="1" w:styleId="17">
    <w:name w:val="Абзац списка1"/>
    <w:basedOn w:val="a"/>
    <w:uiPriority w:val="99"/>
    <w:qFormat/>
    <w:rsid w:val="00286189"/>
    <w:pPr>
      <w:spacing w:after="0" w:line="240" w:lineRule="auto"/>
      <w:ind w:left="720"/>
    </w:pPr>
    <w:rPr>
      <w:sz w:val="24"/>
      <w:szCs w:val="24"/>
    </w:rPr>
  </w:style>
  <w:style w:type="character" w:styleId="afc">
    <w:name w:val="page number"/>
    <w:basedOn w:val="a0"/>
    <w:rsid w:val="00B80009"/>
  </w:style>
  <w:style w:type="paragraph" w:styleId="afd">
    <w:name w:val="Balloon Text"/>
    <w:basedOn w:val="a"/>
    <w:link w:val="afe"/>
    <w:uiPriority w:val="99"/>
    <w:semiHidden/>
    <w:unhideWhenUsed/>
    <w:rsid w:val="006E4E21"/>
    <w:pPr>
      <w:spacing w:after="0" w:line="240" w:lineRule="auto"/>
    </w:pPr>
    <w:rPr>
      <w:rFonts w:ascii="Tahoma" w:hAnsi="Tahoma"/>
      <w:sz w:val="16"/>
      <w:szCs w:val="16"/>
      <w:lang w:val="x-none" w:eastAsia="x-none"/>
    </w:rPr>
  </w:style>
  <w:style w:type="character" w:customStyle="1" w:styleId="afe">
    <w:name w:val="Текст выноски Знак"/>
    <w:link w:val="afd"/>
    <w:uiPriority w:val="99"/>
    <w:semiHidden/>
    <w:rsid w:val="006E4E21"/>
    <w:rPr>
      <w:rFonts w:ascii="Tahoma" w:hAnsi="Tahoma" w:cs="Tahoma"/>
      <w:sz w:val="16"/>
      <w:szCs w:val="16"/>
    </w:rPr>
  </w:style>
  <w:style w:type="paragraph" w:styleId="31">
    <w:name w:val="Body Text 3"/>
    <w:basedOn w:val="a"/>
    <w:link w:val="32"/>
    <w:uiPriority w:val="99"/>
    <w:unhideWhenUsed/>
    <w:rsid w:val="00E048BA"/>
    <w:pPr>
      <w:spacing w:after="120"/>
    </w:pPr>
    <w:rPr>
      <w:sz w:val="16"/>
      <w:szCs w:val="16"/>
    </w:rPr>
  </w:style>
  <w:style w:type="character" w:customStyle="1" w:styleId="32">
    <w:name w:val="Основной текст 3 Знак"/>
    <w:link w:val="31"/>
    <w:uiPriority w:val="99"/>
    <w:rsid w:val="00E048BA"/>
    <w:rPr>
      <w:sz w:val="16"/>
      <w:szCs w:val="16"/>
    </w:rPr>
  </w:style>
  <w:style w:type="character" w:customStyle="1" w:styleId="30">
    <w:name w:val="Заголовок 3 Знак"/>
    <w:link w:val="3"/>
    <w:uiPriority w:val="9"/>
    <w:rsid w:val="008D298A"/>
    <w:rPr>
      <w:rFonts w:ascii="Cambria" w:eastAsia="Times New Roman" w:hAnsi="Cambria" w:cs="Times New Roman"/>
      <w:b/>
      <w:bCs/>
      <w:sz w:val="26"/>
      <w:szCs w:val="26"/>
    </w:rPr>
  </w:style>
  <w:style w:type="character" w:customStyle="1" w:styleId="70">
    <w:name w:val="Заголовок 7 Знак"/>
    <w:link w:val="7"/>
    <w:uiPriority w:val="9"/>
    <w:semiHidden/>
    <w:rsid w:val="008D298A"/>
    <w:rPr>
      <w:rFonts w:ascii="Calibri" w:eastAsia="Times New Roman" w:hAnsi="Calibri" w:cs="Times New Roman"/>
      <w:sz w:val="24"/>
      <w:szCs w:val="24"/>
    </w:rPr>
  </w:style>
  <w:style w:type="character" w:customStyle="1" w:styleId="s2">
    <w:name w:val="s2"/>
    <w:rsid w:val="000D4CBD"/>
  </w:style>
  <w:style w:type="paragraph" w:styleId="aff">
    <w:name w:val="Body Text Indent"/>
    <w:basedOn w:val="a"/>
    <w:link w:val="aff0"/>
    <w:uiPriority w:val="99"/>
    <w:semiHidden/>
    <w:unhideWhenUsed/>
    <w:rsid w:val="000D4CBD"/>
    <w:pPr>
      <w:spacing w:after="120"/>
      <w:ind w:left="283"/>
    </w:pPr>
  </w:style>
  <w:style w:type="character" w:customStyle="1" w:styleId="aff0">
    <w:name w:val="Основной текст с отступом Знак"/>
    <w:link w:val="aff"/>
    <w:uiPriority w:val="99"/>
    <w:semiHidden/>
    <w:rsid w:val="000D4CBD"/>
    <w:rPr>
      <w:sz w:val="22"/>
      <w:szCs w:val="22"/>
    </w:rPr>
  </w:style>
  <w:style w:type="numbering" w:customStyle="1" w:styleId="18">
    <w:name w:val="Нет списка1"/>
    <w:next w:val="a2"/>
    <w:uiPriority w:val="99"/>
    <w:semiHidden/>
    <w:unhideWhenUsed/>
    <w:rsid w:val="005C2185"/>
  </w:style>
  <w:style w:type="numbering" w:customStyle="1" w:styleId="25">
    <w:name w:val="Нет списка2"/>
    <w:next w:val="a2"/>
    <w:uiPriority w:val="99"/>
    <w:semiHidden/>
    <w:unhideWhenUsed/>
    <w:rsid w:val="002C28D2"/>
  </w:style>
  <w:style w:type="table" w:customStyle="1" w:styleId="19">
    <w:name w:val="Сетка таблицы1"/>
    <w:basedOn w:val="a1"/>
    <w:next w:val="a4"/>
    <w:uiPriority w:val="59"/>
    <w:rsid w:val="002C28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нак Знак1 Знак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HTML0">
    <w:name w:val="Стандартный HTML Знак"/>
    <w:basedOn w:val="a0"/>
    <w:link w:val="HTML"/>
    <w:rsid w:val="002C28D2"/>
    <w:rPr>
      <w:rFonts w:ascii="Courier New" w:hAnsi="Courier New" w:cs="Courier New"/>
    </w:rPr>
  </w:style>
  <w:style w:type="paragraph" w:customStyle="1" w:styleId="111">
    <w:name w:val="Знак Знак1 Знак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6">
    <w:name w:val="Без интервала2"/>
    <w:rsid w:val="002C28D2"/>
    <w:pPr>
      <w:widowControl w:val="0"/>
      <w:suppressAutoHyphens/>
      <w:spacing w:after="200" w:line="276" w:lineRule="auto"/>
    </w:pPr>
    <w:rPr>
      <w:rFonts w:eastAsia="Lucida Sans Unicode" w:cs="font239"/>
      <w:kern w:val="1"/>
      <w:sz w:val="22"/>
      <w:szCs w:val="22"/>
      <w:lang w:eastAsia="ar-SA"/>
    </w:rPr>
  </w:style>
  <w:style w:type="paragraph" w:customStyle="1" w:styleId="112">
    <w:name w:val="Знак Знак1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510">
    <w:name w:val="Знак Знак51"/>
    <w:rsid w:val="002C28D2"/>
    <w:rPr>
      <w:sz w:val="22"/>
      <w:szCs w:val="22"/>
    </w:rPr>
  </w:style>
  <w:style w:type="character" w:customStyle="1" w:styleId="af6">
    <w:name w:val="Текст Знак"/>
    <w:basedOn w:val="a0"/>
    <w:link w:val="af5"/>
    <w:uiPriority w:val="99"/>
    <w:rsid w:val="002C28D2"/>
    <w:rPr>
      <w:rFonts w:ascii="Consolas" w:eastAsia="Calibri" w:hAnsi="Consolas"/>
      <w:sz w:val="21"/>
      <w:szCs w:val="21"/>
      <w:lang w:val="x-none" w:eastAsia="x-none"/>
    </w:rPr>
  </w:style>
  <w:style w:type="character" w:customStyle="1" w:styleId="af9">
    <w:name w:val="Текст сноски Знак"/>
    <w:basedOn w:val="a0"/>
    <w:link w:val="af8"/>
    <w:uiPriority w:val="99"/>
    <w:semiHidden/>
    <w:rsid w:val="002C28D2"/>
    <w:rPr>
      <w:rFonts w:ascii="Times New Roman" w:hAnsi="Times New Roman"/>
    </w:rPr>
  </w:style>
  <w:style w:type="paragraph" w:customStyle="1" w:styleId="113">
    <w:name w:val="Знак Знак1 Знак Знак Знак1"/>
    <w:basedOn w:val="a"/>
    <w:autoRedefine/>
    <w:rsid w:val="002C28D2"/>
    <w:pPr>
      <w:tabs>
        <w:tab w:val="left" w:pos="2160"/>
      </w:tabs>
      <w:bidi/>
      <w:spacing w:before="120" w:after="0" w:line="240" w:lineRule="exact"/>
      <w:jc w:val="both"/>
    </w:pPr>
    <w:rPr>
      <w:rFonts w:ascii="Times New Roman" w:hAnsi="Times New Roman"/>
      <w:sz w:val="24"/>
      <w:szCs w:val="24"/>
      <w:lang w:val="en-US" w:bidi="he-IL"/>
    </w:rPr>
  </w:style>
  <w:style w:type="paragraph" w:customStyle="1" w:styleId="27">
    <w:name w:val="Абзац списка2"/>
    <w:basedOn w:val="a"/>
    <w:qFormat/>
    <w:rsid w:val="002C28D2"/>
    <w:pPr>
      <w:spacing w:after="0" w:line="240" w:lineRule="auto"/>
      <w:ind w:left="720"/>
    </w:pPr>
    <w:rPr>
      <w:sz w:val="24"/>
      <w:szCs w:val="24"/>
    </w:rPr>
  </w:style>
  <w:style w:type="character" w:styleId="aff1">
    <w:name w:val="FollowedHyperlink"/>
    <w:basedOn w:val="a0"/>
    <w:uiPriority w:val="99"/>
    <w:semiHidden/>
    <w:unhideWhenUsed/>
    <w:rsid w:val="002C28D2"/>
    <w:rPr>
      <w:color w:val="800080" w:themeColor="followedHyperlink"/>
      <w:u w:val="single"/>
    </w:rPr>
  </w:style>
  <w:style w:type="character" w:customStyle="1" w:styleId="211">
    <w:name w:val="Заголовок 2 Знак1"/>
    <w:aliases w:val="Знак Знак"/>
    <w:basedOn w:val="a0"/>
    <w:uiPriority w:val="99"/>
    <w:semiHidden/>
    <w:rsid w:val="003F5212"/>
    <w:rPr>
      <w:rFonts w:asciiTheme="majorHAnsi" w:eastAsiaTheme="majorEastAsia" w:hAnsiTheme="majorHAnsi" w:cstheme="majorBidi"/>
      <w:b/>
      <w:bCs/>
      <w:color w:val="4F81BD" w:themeColor="accent1"/>
      <w:sz w:val="26"/>
      <w:szCs w:val="26"/>
    </w:rPr>
  </w:style>
  <w:style w:type="character" w:customStyle="1" w:styleId="1a">
    <w:name w:val="Верхний колонтитул Знак1"/>
    <w:aliases w:val="Знак3 Знак1"/>
    <w:basedOn w:val="a0"/>
    <w:uiPriority w:val="99"/>
    <w:semiHidden/>
    <w:rsid w:val="003F5212"/>
    <w:rPr>
      <w:sz w:val="22"/>
      <w:szCs w:val="22"/>
    </w:rPr>
  </w:style>
  <w:style w:type="character" w:customStyle="1" w:styleId="1b">
    <w:name w:val="Название Знак1"/>
    <w:aliases w:val="Знак1 Знак1"/>
    <w:basedOn w:val="a0"/>
    <w:rsid w:val="003F5212"/>
    <w:rPr>
      <w:rFonts w:asciiTheme="majorHAnsi" w:eastAsiaTheme="majorEastAsia" w:hAnsiTheme="majorHAnsi" w:cstheme="majorBidi"/>
      <w:color w:val="17365D" w:themeColor="text2" w:themeShade="BF"/>
      <w:spacing w:val="5"/>
      <w:kern w:val="28"/>
      <w:sz w:val="52"/>
      <w:szCs w:val="52"/>
    </w:rPr>
  </w:style>
  <w:style w:type="character" w:customStyle="1" w:styleId="1c">
    <w:name w:val="Основной текст Знак1"/>
    <w:aliases w:val="Знак2 Знак1"/>
    <w:basedOn w:val="a0"/>
    <w:uiPriority w:val="99"/>
    <w:semiHidden/>
    <w:rsid w:val="003F5212"/>
    <w:rPr>
      <w:sz w:val="22"/>
      <w:szCs w:val="22"/>
    </w:rPr>
  </w:style>
  <w:style w:type="paragraph" w:customStyle="1" w:styleId="114">
    <w:name w:val="Знак Знак11"/>
    <w:basedOn w:val="a"/>
    <w:autoRedefine/>
    <w:uiPriority w:val="99"/>
    <w:rsid w:val="003F5212"/>
    <w:pPr>
      <w:tabs>
        <w:tab w:val="left" w:pos="2160"/>
      </w:tabs>
      <w:bidi/>
      <w:spacing w:before="120" w:after="0" w:line="240" w:lineRule="exact"/>
      <w:jc w:val="both"/>
    </w:pPr>
    <w:rPr>
      <w:rFonts w:ascii="Times New Roman" w:hAnsi="Times New Roman"/>
      <w:sz w:val="24"/>
      <w:szCs w:val="24"/>
      <w:lang w:val="en-US" w:bidi="he-IL"/>
    </w:rPr>
  </w:style>
  <w:style w:type="character" w:customStyle="1" w:styleId="71">
    <w:name w:val="Заголовок 7 Знак1"/>
    <w:basedOn w:val="a0"/>
    <w:uiPriority w:val="9"/>
    <w:semiHidden/>
    <w:rsid w:val="003F5212"/>
    <w:rPr>
      <w:rFonts w:asciiTheme="majorHAnsi" w:eastAsiaTheme="majorEastAsia" w:hAnsiTheme="majorHAnsi" w:cstheme="majorBidi"/>
      <w:i/>
      <w:iCs/>
      <w:color w:val="404040" w:themeColor="text1" w:themeTint="BF"/>
      <w:sz w:val="22"/>
      <w:szCs w:val="22"/>
    </w:rPr>
  </w:style>
  <w:style w:type="character" w:customStyle="1" w:styleId="212">
    <w:name w:val="Основной текст 2 Знак1"/>
    <w:basedOn w:val="a0"/>
    <w:semiHidden/>
    <w:rsid w:val="003F5212"/>
    <w:rPr>
      <w:sz w:val="22"/>
      <w:szCs w:val="22"/>
    </w:rPr>
  </w:style>
  <w:style w:type="character" w:customStyle="1" w:styleId="213">
    <w:name w:val="Основной текст с отступом 2 Знак1"/>
    <w:basedOn w:val="a0"/>
    <w:semiHidden/>
    <w:rsid w:val="003F5212"/>
    <w:rPr>
      <w:sz w:val="22"/>
      <w:szCs w:val="22"/>
    </w:rPr>
  </w:style>
  <w:style w:type="character" w:customStyle="1" w:styleId="1d">
    <w:name w:val="Текст Знак1"/>
    <w:basedOn w:val="a0"/>
    <w:semiHidden/>
    <w:rsid w:val="003F5212"/>
    <w:rPr>
      <w:rFonts w:ascii="Consolas" w:hAnsi="Consolas" w:cs="Consolas"/>
      <w:sz w:val="21"/>
      <w:szCs w:val="21"/>
    </w:rPr>
  </w:style>
  <w:style w:type="character" w:customStyle="1" w:styleId="1e">
    <w:name w:val="Текст сноски Знак1"/>
    <w:basedOn w:val="a0"/>
    <w:semiHidden/>
    <w:rsid w:val="003F5212"/>
  </w:style>
  <w:style w:type="character" w:customStyle="1" w:styleId="1f">
    <w:name w:val="Текст выноски Знак1"/>
    <w:basedOn w:val="a0"/>
    <w:uiPriority w:val="99"/>
    <w:semiHidden/>
    <w:rsid w:val="003F5212"/>
    <w:rPr>
      <w:rFonts w:ascii="Tahoma" w:hAnsi="Tahoma" w:cs="Tahoma"/>
      <w:sz w:val="16"/>
      <w:szCs w:val="16"/>
    </w:rPr>
  </w:style>
  <w:style w:type="character" w:customStyle="1" w:styleId="310">
    <w:name w:val="Основной текст 3 Знак1"/>
    <w:basedOn w:val="a0"/>
    <w:uiPriority w:val="99"/>
    <w:semiHidden/>
    <w:rsid w:val="003F5212"/>
    <w:rPr>
      <w:sz w:val="16"/>
      <w:szCs w:val="16"/>
    </w:rPr>
  </w:style>
  <w:style w:type="character" w:customStyle="1" w:styleId="1f0">
    <w:name w:val="Основной текст с отступом Знак1"/>
    <w:basedOn w:val="a0"/>
    <w:uiPriority w:val="99"/>
    <w:semiHidden/>
    <w:rsid w:val="003F5212"/>
    <w:rPr>
      <w:sz w:val="22"/>
      <w:szCs w:val="22"/>
    </w:rPr>
  </w:style>
  <w:style w:type="character" w:styleId="aff2">
    <w:name w:val="Emphasis"/>
    <w:basedOn w:val="a0"/>
    <w:uiPriority w:val="20"/>
    <w:qFormat/>
    <w:rsid w:val="00EF3FE6"/>
    <w:rPr>
      <w:i/>
      <w:iCs/>
    </w:rPr>
  </w:style>
  <w:style w:type="character" w:customStyle="1" w:styleId="fontstyle01">
    <w:name w:val="fontstyle01"/>
    <w:basedOn w:val="a0"/>
    <w:rsid w:val="00390FBF"/>
    <w:rPr>
      <w:rFonts w:ascii="CIDFont+F1" w:hAnsi="CIDFont+F1" w:hint="default"/>
      <w:b w:val="0"/>
      <w:bCs w:val="0"/>
      <w:i w:val="0"/>
      <w:iCs w:val="0"/>
      <w:color w:val="000000"/>
      <w:sz w:val="24"/>
      <w:szCs w:val="24"/>
    </w:rPr>
  </w:style>
  <w:style w:type="character" w:styleId="aff3">
    <w:name w:val="annotation reference"/>
    <w:basedOn w:val="a0"/>
    <w:uiPriority w:val="99"/>
    <w:semiHidden/>
    <w:unhideWhenUsed/>
    <w:rsid w:val="00390FBF"/>
    <w:rPr>
      <w:sz w:val="16"/>
      <w:szCs w:val="16"/>
    </w:rPr>
  </w:style>
  <w:style w:type="paragraph" w:styleId="aff4">
    <w:name w:val="annotation text"/>
    <w:basedOn w:val="a"/>
    <w:link w:val="aff5"/>
    <w:uiPriority w:val="99"/>
    <w:semiHidden/>
    <w:unhideWhenUsed/>
    <w:rsid w:val="00390FBF"/>
    <w:pPr>
      <w:spacing w:line="240" w:lineRule="auto"/>
    </w:pPr>
    <w:rPr>
      <w:sz w:val="20"/>
      <w:szCs w:val="20"/>
    </w:rPr>
  </w:style>
  <w:style w:type="character" w:customStyle="1" w:styleId="aff5">
    <w:name w:val="Текст примечания Знак"/>
    <w:basedOn w:val="a0"/>
    <w:link w:val="aff4"/>
    <w:uiPriority w:val="99"/>
    <w:semiHidden/>
    <w:rsid w:val="00390FBF"/>
  </w:style>
  <w:style w:type="paragraph" w:styleId="aff6">
    <w:name w:val="annotation subject"/>
    <w:basedOn w:val="aff4"/>
    <w:next w:val="aff4"/>
    <w:link w:val="aff7"/>
    <w:uiPriority w:val="99"/>
    <w:semiHidden/>
    <w:unhideWhenUsed/>
    <w:rsid w:val="00390FBF"/>
    <w:rPr>
      <w:b/>
      <w:bCs/>
    </w:rPr>
  </w:style>
  <w:style w:type="character" w:customStyle="1" w:styleId="aff7">
    <w:name w:val="Тема примечания Знак"/>
    <w:basedOn w:val="aff5"/>
    <w:link w:val="aff6"/>
    <w:uiPriority w:val="99"/>
    <w:semiHidden/>
    <w:rsid w:val="00390FBF"/>
    <w:rPr>
      <w:b/>
      <w:bCs/>
    </w:rPr>
  </w:style>
  <w:style w:type="paragraph" w:customStyle="1" w:styleId="articledecorationfirst">
    <w:name w:val="article_decoration_first"/>
    <w:basedOn w:val="a"/>
    <w:rsid w:val="00390FBF"/>
    <w:pPr>
      <w:spacing w:before="100" w:beforeAutospacing="1" w:after="100" w:afterAutospacing="1" w:line="240" w:lineRule="auto"/>
    </w:pPr>
    <w:rPr>
      <w:rFonts w:ascii="Times New Roman" w:hAnsi="Times New Roman"/>
      <w:sz w:val="24"/>
      <w:szCs w:val="24"/>
    </w:rPr>
  </w:style>
  <w:style w:type="character" w:customStyle="1" w:styleId="1f1">
    <w:name w:val="Основной шрифт абзаца1"/>
    <w:rsid w:val="00390FBF"/>
  </w:style>
  <w:style w:type="paragraph" w:customStyle="1" w:styleId="p-comfortaa">
    <w:name w:val="p-comfortaa"/>
    <w:basedOn w:val="a"/>
    <w:rsid w:val="00390FBF"/>
    <w:pPr>
      <w:spacing w:before="100" w:beforeAutospacing="1" w:after="100" w:afterAutospacing="1" w:line="240" w:lineRule="auto"/>
    </w:pPr>
    <w:rPr>
      <w:rFonts w:ascii="Times New Roman" w:hAnsi="Times New Roman"/>
      <w:sz w:val="24"/>
      <w:szCs w:val="24"/>
    </w:rPr>
  </w:style>
  <w:style w:type="character" w:customStyle="1" w:styleId="1f2">
    <w:name w:val="Неразрешенное упоминание1"/>
    <w:basedOn w:val="a0"/>
    <w:uiPriority w:val="99"/>
    <w:semiHidden/>
    <w:unhideWhenUsed/>
    <w:rsid w:val="000C262A"/>
    <w:rPr>
      <w:color w:val="605E5C"/>
      <w:shd w:val="clear" w:color="auto" w:fill="E1DFDD"/>
    </w:rPr>
  </w:style>
  <w:style w:type="character" w:customStyle="1" w:styleId="WW8Num1z4">
    <w:name w:val="WW8Num1z4"/>
    <w:rsid w:val="00894E4B"/>
  </w:style>
  <w:style w:type="paragraph" w:customStyle="1" w:styleId="33">
    <w:name w:val="Без интервала3"/>
    <w:rsid w:val="001211ED"/>
    <w:pPr>
      <w:suppressAutoHyphens/>
    </w:pPr>
    <w:rPr>
      <w:sz w:val="22"/>
      <w:szCs w:val="22"/>
      <w:lang w:eastAsia="ar-SA"/>
    </w:rPr>
  </w:style>
  <w:style w:type="character" w:customStyle="1" w:styleId="28">
    <w:name w:val="Неразрешенное упоминание2"/>
    <w:basedOn w:val="a0"/>
    <w:uiPriority w:val="99"/>
    <w:semiHidden/>
    <w:unhideWhenUsed/>
    <w:rsid w:val="002545BB"/>
    <w:rPr>
      <w:color w:val="605E5C"/>
      <w:shd w:val="clear" w:color="auto" w:fill="E1DFDD"/>
    </w:rPr>
  </w:style>
  <w:style w:type="character" w:customStyle="1" w:styleId="reldate">
    <w:name w:val="rel_date"/>
    <w:basedOn w:val="a0"/>
    <w:rsid w:val="00DE479C"/>
  </w:style>
  <w:style w:type="paragraph" w:customStyle="1" w:styleId="4">
    <w:name w:val="Без интервала4"/>
    <w:rsid w:val="00F55360"/>
    <w:pPr>
      <w:suppressAutoHyphens/>
    </w:pPr>
    <w:rPr>
      <w:sz w:val="22"/>
      <w:szCs w:val="22"/>
    </w:rPr>
  </w:style>
  <w:style w:type="table" w:customStyle="1" w:styleId="29">
    <w:name w:val="Сетка таблицы2"/>
    <w:basedOn w:val="a1"/>
    <w:next w:val="a4"/>
    <w:uiPriority w:val="59"/>
    <w:rsid w:val="005A5D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718">
      <w:bodyDiv w:val="1"/>
      <w:marLeft w:val="0"/>
      <w:marRight w:val="0"/>
      <w:marTop w:val="0"/>
      <w:marBottom w:val="0"/>
      <w:divBdr>
        <w:top w:val="none" w:sz="0" w:space="0" w:color="auto"/>
        <w:left w:val="none" w:sz="0" w:space="0" w:color="auto"/>
        <w:bottom w:val="none" w:sz="0" w:space="0" w:color="auto"/>
        <w:right w:val="none" w:sz="0" w:space="0" w:color="auto"/>
      </w:divBdr>
    </w:div>
    <w:div w:id="156962415">
      <w:bodyDiv w:val="1"/>
      <w:marLeft w:val="0"/>
      <w:marRight w:val="0"/>
      <w:marTop w:val="0"/>
      <w:marBottom w:val="0"/>
      <w:divBdr>
        <w:top w:val="none" w:sz="0" w:space="0" w:color="auto"/>
        <w:left w:val="none" w:sz="0" w:space="0" w:color="auto"/>
        <w:bottom w:val="none" w:sz="0" w:space="0" w:color="auto"/>
        <w:right w:val="none" w:sz="0" w:space="0" w:color="auto"/>
      </w:divBdr>
    </w:div>
    <w:div w:id="260263640">
      <w:bodyDiv w:val="1"/>
      <w:marLeft w:val="0"/>
      <w:marRight w:val="0"/>
      <w:marTop w:val="0"/>
      <w:marBottom w:val="0"/>
      <w:divBdr>
        <w:top w:val="none" w:sz="0" w:space="0" w:color="auto"/>
        <w:left w:val="none" w:sz="0" w:space="0" w:color="auto"/>
        <w:bottom w:val="none" w:sz="0" w:space="0" w:color="auto"/>
        <w:right w:val="none" w:sz="0" w:space="0" w:color="auto"/>
      </w:divBdr>
      <w:divsChild>
        <w:div w:id="332074572">
          <w:marLeft w:val="0"/>
          <w:marRight w:val="0"/>
          <w:marTop w:val="0"/>
          <w:marBottom w:val="0"/>
          <w:divBdr>
            <w:top w:val="none" w:sz="0" w:space="0" w:color="auto"/>
            <w:left w:val="none" w:sz="0" w:space="0" w:color="auto"/>
            <w:bottom w:val="none" w:sz="0" w:space="0" w:color="auto"/>
            <w:right w:val="none" w:sz="0" w:space="0" w:color="auto"/>
          </w:divBdr>
        </w:div>
      </w:divsChild>
    </w:div>
    <w:div w:id="280570593">
      <w:bodyDiv w:val="1"/>
      <w:marLeft w:val="0"/>
      <w:marRight w:val="0"/>
      <w:marTop w:val="0"/>
      <w:marBottom w:val="0"/>
      <w:divBdr>
        <w:top w:val="none" w:sz="0" w:space="0" w:color="auto"/>
        <w:left w:val="none" w:sz="0" w:space="0" w:color="auto"/>
        <w:bottom w:val="none" w:sz="0" w:space="0" w:color="auto"/>
        <w:right w:val="none" w:sz="0" w:space="0" w:color="auto"/>
      </w:divBdr>
    </w:div>
    <w:div w:id="412969091">
      <w:bodyDiv w:val="1"/>
      <w:marLeft w:val="0"/>
      <w:marRight w:val="0"/>
      <w:marTop w:val="0"/>
      <w:marBottom w:val="0"/>
      <w:divBdr>
        <w:top w:val="none" w:sz="0" w:space="0" w:color="auto"/>
        <w:left w:val="none" w:sz="0" w:space="0" w:color="auto"/>
        <w:bottom w:val="none" w:sz="0" w:space="0" w:color="auto"/>
        <w:right w:val="none" w:sz="0" w:space="0" w:color="auto"/>
      </w:divBdr>
    </w:div>
    <w:div w:id="424111992">
      <w:bodyDiv w:val="1"/>
      <w:marLeft w:val="0"/>
      <w:marRight w:val="0"/>
      <w:marTop w:val="0"/>
      <w:marBottom w:val="0"/>
      <w:divBdr>
        <w:top w:val="none" w:sz="0" w:space="0" w:color="auto"/>
        <w:left w:val="none" w:sz="0" w:space="0" w:color="auto"/>
        <w:bottom w:val="none" w:sz="0" w:space="0" w:color="auto"/>
        <w:right w:val="none" w:sz="0" w:space="0" w:color="auto"/>
      </w:divBdr>
    </w:div>
    <w:div w:id="426313400">
      <w:bodyDiv w:val="1"/>
      <w:marLeft w:val="0"/>
      <w:marRight w:val="0"/>
      <w:marTop w:val="0"/>
      <w:marBottom w:val="0"/>
      <w:divBdr>
        <w:top w:val="none" w:sz="0" w:space="0" w:color="auto"/>
        <w:left w:val="none" w:sz="0" w:space="0" w:color="auto"/>
        <w:bottom w:val="none" w:sz="0" w:space="0" w:color="auto"/>
        <w:right w:val="none" w:sz="0" w:space="0" w:color="auto"/>
      </w:divBdr>
    </w:div>
    <w:div w:id="459231159">
      <w:bodyDiv w:val="1"/>
      <w:marLeft w:val="0"/>
      <w:marRight w:val="0"/>
      <w:marTop w:val="0"/>
      <w:marBottom w:val="0"/>
      <w:divBdr>
        <w:top w:val="none" w:sz="0" w:space="0" w:color="auto"/>
        <w:left w:val="none" w:sz="0" w:space="0" w:color="auto"/>
        <w:bottom w:val="none" w:sz="0" w:space="0" w:color="auto"/>
        <w:right w:val="none" w:sz="0" w:space="0" w:color="auto"/>
      </w:divBdr>
    </w:div>
    <w:div w:id="478303252">
      <w:bodyDiv w:val="1"/>
      <w:marLeft w:val="0"/>
      <w:marRight w:val="0"/>
      <w:marTop w:val="0"/>
      <w:marBottom w:val="0"/>
      <w:divBdr>
        <w:top w:val="none" w:sz="0" w:space="0" w:color="auto"/>
        <w:left w:val="none" w:sz="0" w:space="0" w:color="auto"/>
        <w:bottom w:val="none" w:sz="0" w:space="0" w:color="auto"/>
        <w:right w:val="none" w:sz="0" w:space="0" w:color="auto"/>
      </w:divBdr>
    </w:div>
    <w:div w:id="486899333">
      <w:bodyDiv w:val="1"/>
      <w:marLeft w:val="0"/>
      <w:marRight w:val="0"/>
      <w:marTop w:val="0"/>
      <w:marBottom w:val="0"/>
      <w:divBdr>
        <w:top w:val="none" w:sz="0" w:space="0" w:color="auto"/>
        <w:left w:val="none" w:sz="0" w:space="0" w:color="auto"/>
        <w:bottom w:val="none" w:sz="0" w:space="0" w:color="auto"/>
        <w:right w:val="none" w:sz="0" w:space="0" w:color="auto"/>
      </w:divBdr>
    </w:div>
    <w:div w:id="547882907">
      <w:bodyDiv w:val="1"/>
      <w:marLeft w:val="0"/>
      <w:marRight w:val="0"/>
      <w:marTop w:val="0"/>
      <w:marBottom w:val="0"/>
      <w:divBdr>
        <w:top w:val="none" w:sz="0" w:space="0" w:color="auto"/>
        <w:left w:val="none" w:sz="0" w:space="0" w:color="auto"/>
        <w:bottom w:val="none" w:sz="0" w:space="0" w:color="auto"/>
        <w:right w:val="none" w:sz="0" w:space="0" w:color="auto"/>
      </w:divBdr>
      <w:divsChild>
        <w:div w:id="806238796">
          <w:marLeft w:val="0"/>
          <w:marRight w:val="0"/>
          <w:marTop w:val="0"/>
          <w:marBottom w:val="0"/>
          <w:divBdr>
            <w:top w:val="none" w:sz="0" w:space="0" w:color="auto"/>
            <w:left w:val="none" w:sz="0" w:space="0" w:color="auto"/>
            <w:bottom w:val="none" w:sz="0" w:space="0" w:color="auto"/>
            <w:right w:val="none" w:sz="0" w:space="0" w:color="auto"/>
          </w:divBdr>
        </w:div>
      </w:divsChild>
    </w:div>
    <w:div w:id="573855931">
      <w:bodyDiv w:val="1"/>
      <w:marLeft w:val="0"/>
      <w:marRight w:val="0"/>
      <w:marTop w:val="0"/>
      <w:marBottom w:val="0"/>
      <w:divBdr>
        <w:top w:val="none" w:sz="0" w:space="0" w:color="auto"/>
        <w:left w:val="none" w:sz="0" w:space="0" w:color="auto"/>
        <w:bottom w:val="none" w:sz="0" w:space="0" w:color="auto"/>
        <w:right w:val="none" w:sz="0" w:space="0" w:color="auto"/>
      </w:divBdr>
      <w:divsChild>
        <w:div w:id="38670605">
          <w:marLeft w:val="0"/>
          <w:marRight w:val="0"/>
          <w:marTop w:val="0"/>
          <w:marBottom w:val="0"/>
          <w:divBdr>
            <w:top w:val="none" w:sz="0" w:space="0" w:color="auto"/>
            <w:left w:val="none" w:sz="0" w:space="0" w:color="auto"/>
            <w:bottom w:val="none" w:sz="0" w:space="0" w:color="auto"/>
            <w:right w:val="none" w:sz="0" w:space="0" w:color="auto"/>
          </w:divBdr>
        </w:div>
      </w:divsChild>
    </w:div>
    <w:div w:id="584650999">
      <w:bodyDiv w:val="1"/>
      <w:marLeft w:val="0"/>
      <w:marRight w:val="0"/>
      <w:marTop w:val="0"/>
      <w:marBottom w:val="0"/>
      <w:divBdr>
        <w:top w:val="none" w:sz="0" w:space="0" w:color="auto"/>
        <w:left w:val="none" w:sz="0" w:space="0" w:color="auto"/>
        <w:bottom w:val="none" w:sz="0" w:space="0" w:color="auto"/>
        <w:right w:val="none" w:sz="0" w:space="0" w:color="auto"/>
      </w:divBdr>
    </w:div>
    <w:div w:id="642581047">
      <w:bodyDiv w:val="1"/>
      <w:marLeft w:val="0"/>
      <w:marRight w:val="0"/>
      <w:marTop w:val="0"/>
      <w:marBottom w:val="0"/>
      <w:divBdr>
        <w:top w:val="none" w:sz="0" w:space="0" w:color="auto"/>
        <w:left w:val="none" w:sz="0" w:space="0" w:color="auto"/>
        <w:bottom w:val="none" w:sz="0" w:space="0" w:color="auto"/>
        <w:right w:val="none" w:sz="0" w:space="0" w:color="auto"/>
      </w:divBdr>
    </w:div>
    <w:div w:id="691998656">
      <w:bodyDiv w:val="1"/>
      <w:marLeft w:val="0"/>
      <w:marRight w:val="0"/>
      <w:marTop w:val="0"/>
      <w:marBottom w:val="0"/>
      <w:divBdr>
        <w:top w:val="none" w:sz="0" w:space="0" w:color="auto"/>
        <w:left w:val="none" w:sz="0" w:space="0" w:color="auto"/>
        <w:bottom w:val="none" w:sz="0" w:space="0" w:color="auto"/>
        <w:right w:val="none" w:sz="0" w:space="0" w:color="auto"/>
      </w:divBdr>
      <w:divsChild>
        <w:div w:id="1296762221">
          <w:marLeft w:val="0"/>
          <w:marRight w:val="0"/>
          <w:marTop w:val="0"/>
          <w:marBottom w:val="0"/>
          <w:divBdr>
            <w:top w:val="none" w:sz="0" w:space="0" w:color="auto"/>
            <w:left w:val="none" w:sz="0" w:space="0" w:color="auto"/>
            <w:bottom w:val="none" w:sz="0" w:space="0" w:color="auto"/>
            <w:right w:val="none" w:sz="0" w:space="0" w:color="auto"/>
          </w:divBdr>
        </w:div>
      </w:divsChild>
    </w:div>
    <w:div w:id="772551138">
      <w:bodyDiv w:val="1"/>
      <w:marLeft w:val="0"/>
      <w:marRight w:val="0"/>
      <w:marTop w:val="0"/>
      <w:marBottom w:val="0"/>
      <w:divBdr>
        <w:top w:val="none" w:sz="0" w:space="0" w:color="auto"/>
        <w:left w:val="none" w:sz="0" w:space="0" w:color="auto"/>
        <w:bottom w:val="none" w:sz="0" w:space="0" w:color="auto"/>
        <w:right w:val="none" w:sz="0" w:space="0" w:color="auto"/>
      </w:divBdr>
    </w:div>
    <w:div w:id="774130966">
      <w:bodyDiv w:val="1"/>
      <w:marLeft w:val="0"/>
      <w:marRight w:val="0"/>
      <w:marTop w:val="0"/>
      <w:marBottom w:val="0"/>
      <w:divBdr>
        <w:top w:val="none" w:sz="0" w:space="0" w:color="auto"/>
        <w:left w:val="none" w:sz="0" w:space="0" w:color="auto"/>
        <w:bottom w:val="none" w:sz="0" w:space="0" w:color="auto"/>
        <w:right w:val="none" w:sz="0" w:space="0" w:color="auto"/>
      </w:divBdr>
    </w:div>
    <w:div w:id="776366282">
      <w:bodyDiv w:val="1"/>
      <w:marLeft w:val="0"/>
      <w:marRight w:val="0"/>
      <w:marTop w:val="0"/>
      <w:marBottom w:val="0"/>
      <w:divBdr>
        <w:top w:val="none" w:sz="0" w:space="0" w:color="auto"/>
        <w:left w:val="none" w:sz="0" w:space="0" w:color="auto"/>
        <w:bottom w:val="none" w:sz="0" w:space="0" w:color="auto"/>
        <w:right w:val="none" w:sz="0" w:space="0" w:color="auto"/>
      </w:divBdr>
    </w:div>
    <w:div w:id="851145698">
      <w:bodyDiv w:val="1"/>
      <w:marLeft w:val="0"/>
      <w:marRight w:val="0"/>
      <w:marTop w:val="0"/>
      <w:marBottom w:val="0"/>
      <w:divBdr>
        <w:top w:val="none" w:sz="0" w:space="0" w:color="auto"/>
        <w:left w:val="none" w:sz="0" w:space="0" w:color="auto"/>
        <w:bottom w:val="none" w:sz="0" w:space="0" w:color="auto"/>
        <w:right w:val="none" w:sz="0" w:space="0" w:color="auto"/>
      </w:divBdr>
    </w:div>
    <w:div w:id="851453415">
      <w:bodyDiv w:val="1"/>
      <w:marLeft w:val="0"/>
      <w:marRight w:val="0"/>
      <w:marTop w:val="0"/>
      <w:marBottom w:val="0"/>
      <w:divBdr>
        <w:top w:val="none" w:sz="0" w:space="0" w:color="auto"/>
        <w:left w:val="none" w:sz="0" w:space="0" w:color="auto"/>
        <w:bottom w:val="none" w:sz="0" w:space="0" w:color="auto"/>
        <w:right w:val="none" w:sz="0" w:space="0" w:color="auto"/>
      </w:divBdr>
    </w:div>
    <w:div w:id="872574093">
      <w:bodyDiv w:val="1"/>
      <w:marLeft w:val="0"/>
      <w:marRight w:val="0"/>
      <w:marTop w:val="0"/>
      <w:marBottom w:val="0"/>
      <w:divBdr>
        <w:top w:val="none" w:sz="0" w:space="0" w:color="auto"/>
        <w:left w:val="none" w:sz="0" w:space="0" w:color="auto"/>
        <w:bottom w:val="none" w:sz="0" w:space="0" w:color="auto"/>
        <w:right w:val="none" w:sz="0" w:space="0" w:color="auto"/>
      </w:divBdr>
    </w:div>
    <w:div w:id="884096513">
      <w:bodyDiv w:val="1"/>
      <w:marLeft w:val="0"/>
      <w:marRight w:val="0"/>
      <w:marTop w:val="0"/>
      <w:marBottom w:val="0"/>
      <w:divBdr>
        <w:top w:val="none" w:sz="0" w:space="0" w:color="auto"/>
        <w:left w:val="none" w:sz="0" w:space="0" w:color="auto"/>
        <w:bottom w:val="none" w:sz="0" w:space="0" w:color="auto"/>
        <w:right w:val="none" w:sz="0" w:space="0" w:color="auto"/>
      </w:divBdr>
    </w:div>
    <w:div w:id="1051535659">
      <w:bodyDiv w:val="1"/>
      <w:marLeft w:val="0"/>
      <w:marRight w:val="0"/>
      <w:marTop w:val="0"/>
      <w:marBottom w:val="0"/>
      <w:divBdr>
        <w:top w:val="none" w:sz="0" w:space="0" w:color="auto"/>
        <w:left w:val="none" w:sz="0" w:space="0" w:color="auto"/>
        <w:bottom w:val="none" w:sz="0" w:space="0" w:color="auto"/>
        <w:right w:val="none" w:sz="0" w:space="0" w:color="auto"/>
      </w:divBdr>
    </w:div>
    <w:div w:id="1090858102">
      <w:bodyDiv w:val="1"/>
      <w:marLeft w:val="0"/>
      <w:marRight w:val="0"/>
      <w:marTop w:val="0"/>
      <w:marBottom w:val="0"/>
      <w:divBdr>
        <w:top w:val="none" w:sz="0" w:space="0" w:color="auto"/>
        <w:left w:val="none" w:sz="0" w:space="0" w:color="auto"/>
        <w:bottom w:val="none" w:sz="0" w:space="0" w:color="auto"/>
        <w:right w:val="none" w:sz="0" w:space="0" w:color="auto"/>
      </w:divBdr>
      <w:divsChild>
        <w:div w:id="1222014302">
          <w:marLeft w:val="0"/>
          <w:marRight w:val="0"/>
          <w:marTop w:val="0"/>
          <w:marBottom w:val="0"/>
          <w:divBdr>
            <w:top w:val="none" w:sz="0" w:space="0" w:color="auto"/>
            <w:left w:val="none" w:sz="0" w:space="0" w:color="auto"/>
            <w:bottom w:val="none" w:sz="0" w:space="0" w:color="auto"/>
            <w:right w:val="none" w:sz="0" w:space="0" w:color="auto"/>
          </w:divBdr>
        </w:div>
      </w:divsChild>
    </w:div>
    <w:div w:id="1106072748">
      <w:bodyDiv w:val="1"/>
      <w:marLeft w:val="0"/>
      <w:marRight w:val="0"/>
      <w:marTop w:val="0"/>
      <w:marBottom w:val="0"/>
      <w:divBdr>
        <w:top w:val="none" w:sz="0" w:space="0" w:color="auto"/>
        <w:left w:val="none" w:sz="0" w:space="0" w:color="auto"/>
        <w:bottom w:val="none" w:sz="0" w:space="0" w:color="auto"/>
        <w:right w:val="none" w:sz="0" w:space="0" w:color="auto"/>
      </w:divBdr>
    </w:div>
    <w:div w:id="1128621430">
      <w:bodyDiv w:val="1"/>
      <w:marLeft w:val="0"/>
      <w:marRight w:val="0"/>
      <w:marTop w:val="0"/>
      <w:marBottom w:val="0"/>
      <w:divBdr>
        <w:top w:val="none" w:sz="0" w:space="0" w:color="auto"/>
        <w:left w:val="none" w:sz="0" w:space="0" w:color="auto"/>
        <w:bottom w:val="none" w:sz="0" w:space="0" w:color="auto"/>
        <w:right w:val="none" w:sz="0" w:space="0" w:color="auto"/>
      </w:divBdr>
    </w:div>
    <w:div w:id="114203767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26525999">
      <w:bodyDiv w:val="1"/>
      <w:marLeft w:val="0"/>
      <w:marRight w:val="0"/>
      <w:marTop w:val="0"/>
      <w:marBottom w:val="0"/>
      <w:divBdr>
        <w:top w:val="none" w:sz="0" w:space="0" w:color="auto"/>
        <w:left w:val="none" w:sz="0" w:space="0" w:color="auto"/>
        <w:bottom w:val="none" w:sz="0" w:space="0" w:color="auto"/>
        <w:right w:val="none" w:sz="0" w:space="0" w:color="auto"/>
      </w:divBdr>
    </w:div>
    <w:div w:id="1319307558">
      <w:bodyDiv w:val="1"/>
      <w:marLeft w:val="0"/>
      <w:marRight w:val="0"/>
      <w:marTop w:val="0"/>
      <w:marBottom w:val="0"/>
      <w:divBdr>
        <w:top w:val="none" w:sz="0" w:space="0" w:color="auto"/>
        <w:left w:val="none" w:sz="0" w:space="0" w:color="auto"/>
        <w:bottom w:val="none" w:sz="0" w:space="0" w:color="auto"/>
        <w:right w:val="none" w:sz="0" w:space="0" w:color="auto"/>
      </w:divBdr>
    </w:div>
    <w:div w:id="1347244016">
      <w:bodyDiv w:val="1"/>
      <w:marLeft w:val="0"/>
      <w:marRight w:val="0"/>
      <w:marTop w:val="0"/>
      <w:marBottom w:val="0"/>
      <w:divBdr>
        <w:top w:val="none" w:sz="0" w:space="0" w:color="auto"/>
        <w:left w:val="none" w:sz="0" w:space="0" w:color="auto"/>
        <w:bottom w:val="none" w:sz="0" w:space="0" w:color="auto"/>
        <w:right w:val="none" w:sz="0" w:space="0" w:color="auto"/>
      </w:divBdr>
    </w:div>
    <w:div w:id="1449667249">
      <w:bodyDiv w:val="1"/>
      <w:marLeft w:val="0"/>
      <w:marRight w:val="0"/>
      <w:marTop w:val="0"/>
      <w:marBottom w:val="0"/>
      <w:divBdr>
        <w:top w:val="none" w:sz="0" w:space="0" w:color="auto"/>
        <w:left w:val="none" w:sz="0" w:space="0" w:color="auto"/>
        <w:bottom w:val="none" w:sz="0" w:space="0" w:color="auto"/>
        <w:right w:val="none" w:sz="0" w:space="0" w:color="auto"/>
      </w:divBdr>
    </w:div>
    <w:div w:id="1500342552">
      <w:bodyDiv w:val="1"/>
      <w:marLeft w:val="0"/>
      <w:marRight w:val="0"/>
      <w:marTop w:val="0"/>
      <w:marBottom w:val="0"/>
      <w:divBdr>
        <w:top w:val="none" w:sz="0" w:space="0" w:color="auto"/>
        <w:left w:val="none" w:sz="0" w:space="0" w:color="auto"/>
        <w:bottom w:val="none" w:sz="0" w:space="0" w:color="auto"/>
        <w:right w:val="none" w:sz="0" w:space="0" w:color="auto"/>
      </w:divBdr>
    </w:div>
    <w:div w:id="1502349396">
      <w:bodyDiv w:val="1"/>
      <w:marLeft w:val="0"/>
      <w:marRight w:val="0"/>
      <w:marTop w:val="0"/>
      <w:marBottom w:val="0"/>
      <w:divBdr>
        <w:top w:val="none" w:sz="0" w:space="0" w:color="auto"/>
        <w:left w:val="none" w:sz="0" w:space="0" w:color="auto"/>
        <w:bottom w:val="none" w:sz="0" w:space="0" w:color="auto"/>
        <w:right w:val="none" w:sz="0" w:space="0" w:color="auto"/>
      </w:divBdr>
    </w:div>
    <w:div w:id="1530146167">
      <w:bodyDiv w:val="1"/>
      <w:marLeft w:val="0"/>
      <w:marRight w:val="0"/>
      <w:marTop w:val="0"/>
      <w:marBottom w:val="0"/>
      <w:divBdr>
        <w:top w:val="none" w:sz="0" w:space="0" w:color="auto"/>
        <w:left w:val="none" w:sz="0" w:space="0" w:color="auto"/>
        <w:bottom w:val="none" w:sz="0" w:space="0" w:color="auto"/>
        <w:right w:val="none" w:sz="0" w:space="0" w:color="auto"/>
      </w:divBdr>
      <w:divsChild>
        <w:div w:id="519441031">
          <w:marLeft w:val="0"/>
          <w:marRight w:val="0"/>
          <w:marTop w:val="0"/>
          <w:marBottom w:val="0"/>
          <w:divBdr>
            <w:top w:val="none" w:sz="0" w:space="0" w:color="auto"/>
            <w:left w:val="none" w:sz="0" w:space="0" w:color="auto"/>
            <w:bottom w:val="none" w:sz="0" w:space="0" w:color="auto"/>
            <w:right w:val="none" w:sz="0" w:space="0" w:color="auto"/>
          </w:divBdr>
          <w:divsChild>
            <w:div w:id="562717427">
              <w:marLeft w:val="0"/>
              <w:marRight w:val="0"/>
              <w:marTop w:val="0"/>
              <w:marBottom w:val="0"/>
              <w:divBdr>
                <w:top w:val="none" w:sz="0" w:space="0" w:color="auto"/>
                <w:left w:val="none" w:sz="0" w:space="0" w:color="auto"/>
                <w:bottom w:val="none" w:sz="0" w:space="0" w:color="auto"/>
                <w:right w:val="none" w:sz="0" w:space="0" w:color="auto"/>
              </w:divBdr>
              <w:divsChild>
                <w:div w:id="1781216427">
                  <w:marLeft w:val="0"/>
                  <w:marRight w:val="0"/>
                  <w:marTop w:val="0"/>
                  <w:marBottom w:val="0"/>
                  <w:divBdr>
                    <w:top w:val="none" w:sz="0" w:space="0" w:color="auto"/>
                    <w:left w:val="none" w:sz="0" w:space="0" w:color="auto"/>
                    <w:bottom w:val="none" w:sz="0" w:space="0" w:color="auto"/>
                    <w:right w:val="none" w:sz="0" w:space="0" w:color="auto"/>
                  </w:divBdr>
                  <w:divsChild>
                    <w:div w:id="220606497">
                      <w:marLeft w:val="0"/>
                      <w:marRight w:val="0"/>
                      <w:marTop w:val="0"/>
                      <w:marBottom w:val="0"/>
                      <w:divBdr>
                        <w:top w:val="none" w:sz="0" w:space="0" w:color="auto"/>
                        <w:left w:val="none" w:sz="0" w:space="0" w:color="auto"/>
                        <w:bottom w:val="none" w:sz="0" w:space="0" w:color="auto"/>
                        <w:right w:val="none" w:sz="0" w:space="0" w:color="auto"/>
                      </w:divBdr>
                      <w:divsChild>
                        <w:div w:id="17197183">
                          <w:marLeft w:val="0"/>
                          <w:marRight w:val="0"/>
                          <w:marTop w:val="0"/>
                          <w:marBottom w:val="0"/>
                          <w:divBdr>
                            <w:top w:val="none" w:sz="0" w:space="0" w:color="auto"/>
                            <w:left w:val="none" w:sz="0" w:space="0" w:color="auto"/>
                            <w:bottom w:val="none" w:sz="0" w:space="0" w:color="auto"/>
                            <w:right w:val="none" w:sz="0" w:space="0" w:color="auto"/>
                          </w:divBdr>
                        </w:div>
                        <w:div w:id="29694337">
                          <w:marLeft w:val="0"/>
                          <w:marRight w:val="0"/>
                          <w:marTop w:val="0"/>
                          <w:marBottom w:val="0"/>
                          <w:divBdr>
                            <w:top w:val="none" w:sz="0" w:space="0" w:color="auto"/>
                            <w:left w:val="none" w:sz="0" w:space="0" w:color="auto"/>
                            <w:bottom w:val="none" w:sz="0" w:space="0" w:color="auto"/>
                            <w:right w:val="none" w:sz="0" w:space="0" w:color="auto"/>
                          </w:divBdr>
                        </w:div>
                        <w:div w:id="42414721">
                          <w:marLeft w:val="0"/>
                          <w:marRight w:val="0"/>
                          <w:marTop w:val="0"/>
                          <w:marBottom w:val="0"/>
                          <w:divBdr>
                            <w:top w:val="none" w:sz="0" w:space="0" w:color="auto"/>
                            <w:left w:val="none" w:sz="0" w:space="0" w:color="auto"/>
                            <w:bottom w:val="none" w:sz="0" w:space="0" w:color="auto"/>
                            <w:right w:val="none" w:sz="0" w:space="0" w:color="auto"/>
                          </w:divBdr>
                        </w:div>
                        <w:div w:id="442461877">
                          <w:marLeft w:val="0"/>
                          <w:marRight w:val="0"/>
                          <w:marTop w:val="0"/>
                          <w:marBottom w:val="0"/>
                          <w:divBdr>
                            <w:top w:val="none" w:sz="0" w:space="0" w:color="auto"/>
                            <w:left w:val="none" w:sz="0" w:space="0" w:color="auto"/>
                            <w:bottom w:val="none" w:sz="0" w:space="0" w:color="auto"/>
                            <w:right w:val="none" w:sz="0" w:space="0" w:color="auto"/>
                          </w:divBdr>
                        </w:div>
                        <w:div w:id="539322773">
                          <w:marLeft w:val="0"/>
                          <w:marRight w:val="0"/>
                          <w:marTop w:val="0"/>
                          <w:marBottom w:val="0"/>
                          <w:divBdr>
                            <w:top w:val="none" w:sz="0" w:space="0" w:color="auto"/>
                            <w:left w:val="none" w:sz="0" w:space="0" w:color="auto"/>
                            <w:bottom w:val="none" w:sz="0" w:space="0" w:color="auto"/>
                            <w:right w:val="none" w:sz="0" w:space="0" w:color="auto"/>
                          </w:divBdr>
                        </w:div>
                        <w:div w:id="569312697">
                          <w:marLeft w:val="0"/>
                          <w:marRight w:val="0"/>
                          <w:marTop w:val="0"/>
                          <w:marBottom w:val="0"/>
                          <w:divBdr>
                            <w:top w:val="none" w:sz="0" w:space="0" w:color="auto"/>
                            <w:left w:val="none" w:sz="0" w:space="0" w:color="auto"/>
                            <w:bottom w:val="none" w:sz="0" w:space="0" w:color="auto"/>
                            <w:right w:val="none" w:sz="0" w:space="0" w:color="auto"/>
                          </w:divBdr>
                        </w:div>
                        <w:div w:id="777413401">
                          <w:marLeft w:val="0"/>
                          <w:marRight w:val="0"/>
                          <w:marTop w:val="0"/>
                          <w:marBottom w:val="0"/>
                          <w:divBdr>
                            <w:top w:val="none" w:sz="0" w:space="0" w:color="auto"/>
                            <w:left w:val="none" w:sz="0" w:space="0" w:color="auto"/>
                            <w:bottom w:val="none" w:sz="0" w:space="0" w:color="auto"/>
                            <w:right w:val="none" w:sz="0" w:space="0" w:color="auto"/>
                          </w:divBdr>
                        </w:div>
                        <w:div w:id="854420442">
                          <w:marLeft w:val="0"/>
                          <w:marRight w:val="0"/>
                          <w:marTop w:val="0"/>
                          <w:marBottom w:val="0"/>
                          <w:divBdr>
                            <w:top w:val="none" w:sz="0" w:space="0" w:color="auto"/>
                            <w:left w:val="none" w:sz="0" w:space="0" w:color="auto"/>
                            <w:bottom w:val="none" w:sz="0" w:space="0" w:color="auto"/>
                            <w:right w:val="none" w:sz="0" w:space="0" w:color="auto"/>
                          </w:divBdr>
                        </w:div>
                        <w:div w:id="892232781">
                          <w:marLeft w:val="0"/>
                          <w:marRight w:val="0"/>
                          <w:marTop w:val="0"/>
                          <w:marBottom w:val="0"/>
                          <w:divBdr>
                            <w:top w:val="none" w:sz="0" w:space="0" w:color="auto"/>
                            <w:left w:val="none" w:sz="0" w:space="0" w:color="auto"/>
                            <w:bottom w:val="none" w:sz="0" w:space="0" w:color="auto"/>
                            <w:right w:val="none" w:sz="0" w:space="0" w:color="auto"/>
                          </w:divBdr>
                        </w:div>
                        <w:div w:id="987393250">
                          <w:marLeft w:val="0"/>
                          <w:marRight w:val="0"/>
                          <w:marTop w:val="0"/>
                          <w:marBottom w:val="0"/>
                          <w:divBdr>
                            <w:top w:val="none" w:sz="0" w:space="0" w:color="auto"/>
                            <w:left w:val="none" w:sz="0" w:space="0" w:color="auto"/>
                            <w:bottom w:val="none" w:sz="0" w:space="0" w:color="auto"/>
                            <w:right w:val="none" w:sz="0" w:space="0" w:color="auto"/>
                          </w:divBdr>
                        </w:div>
                        <w:div w:id="1023287215">
                          <w:marLeft w:val="0"/>
                          <w:marRight w:val="0"/>
                          <w:marTop w:val="0"/>
                          <w:marBottom w:val="0"/>
                          <w:divBdr>
                            <w:top w:val="none" w:sz="0" w:space="0" w:color="auto"/>
                            <w:left w:val="none" w:sz="0" w:space="0" w:color="auto"/>
                            <w:bottom w:val="none" w:sz="0" w:space="0" w:color="auto"/>
                            <w:right w:val="none" w:sz="0" w:space="0" w:color="auto"/>
                          </w:divBdr>
                        </w:div>
                        <w:div w:id="1224754101">
                          <w:marLeft w:val="0"/>
                          <w:marRight w:val="0"/>
                          <w:marTop w:val="0"/>
                          <w:marBottom w:val="0"/>
                          <w:divBdr>
                            <w:top w:val="none" w:sz="0" w:space="0" w:color="auto"/>
                            <w:left w:val="none" w:sz="0" w:space="0" w:color="auto"/>
                            <w:bottom w:val="none" w:sz="0" w:space="0" w:color="auto"/>
                            <w:right w:val="none" w:sz="0" w:space="0" w:color="auto"/>
                          </w:divBdr>
                        </w:div>
                        <w:div w:id="1827623551">
                          <w:marLeft w:val="0"/>
                          <w:marRight w:val="0"/>
                          <w:marTop w:val="0"/>
                          <w:marBottom w:val="0"/>
                          <w:divBdr>
                            <w:top w:val="none" w:sz="0" w:space="0" w:color="auto"/>
                            <w:left w:val="none" w:sz="0" w:space="0" w:color="auto"/>
                            <w:bottom w:val="none" w:sz="0" w:space="0" w:color="auto"/>
                            <w:right w:val="none" w:sz="0" w:space="0" w:color="auto"/>
                          </w:divBdr>
                        </w:div>
                        <w:div w:id="1965309244">
                          <w:marLeft w:val="0"/>
                          <w:marRight w:val="0"/>
                          <w:marTop w:val="0"/>
                          <w:marBottom w:val="0"/>
                          <w:divBdr>
                            <w:top w:val="none" w:sz="0" w:space="0" w:color="auto"/>
                            <w:left w:val="none" w:sz="0" w:space="0" w:color="auto"/>
                            <w:bottom w:val="none" w:sz="0" w:space="0" w:color="auto"/>
                            <w:right w:val="none" w:sz="0" w:space="0" w:color="auto"/>
                          </w:divBdr>
                        </w:div>
                        <w:div w:id="2123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222373">
      <w:bodyDiv w:val="1"/>
      <w:marLeft w:val="0"/>
      <w:marRight w:val="0"/>
      <w:marTop w:val="0"/>
      <w:marBottom w:val="0"/>
      <w:divBdr>
        <w:top w:val="none" w:sz="0" w:space="0" w:color="auto"/>
        <w:left w:val="none" w:sz="0" w:space="0" w:color="auto"/>
        <w:bottom w:val="none" w:sz="0" w:space="0" w:color="auto"/>
        <w:right w:val="none" w:sz="0" w:space="0" w:color="auto"/>
      </w:divBdr>
    </w:div>
    <w:div w:id="1607734312">
      <w:bodyDiv w:val="1"/>
      <w:marLeft w:val="0"/>
      <w:marRight w:val="0"/>
      <w:marTop w:val="0"/>
      <w:marBottom w:val="0"/>
      <w:divBdr>
        <w:top w:val="none" w:sz="0" w:space="0" w:color="auto"/>
        <w:left w:val="none" w:sz="0" w:space="0" w:color="auto"/>
        <w:bottom w:val="none" w:sz="0" w:space="0" w:color="auto"/>
        <w:right w:val="none" w:sz="0" w:space="0" w:color="auto"/>
      </w:divBdr>
    </w:div>
    <w:div w:id="1622301728">
      <w:bodyDiv w:val="1"/>
      <w:marLeft w:val="0"/>
      <w:marRight w:val="0"/>
      <w:marTop w:val="0"/>
      <w:marBottom w:val="0"/>
      <w:divBdr>
        <w:top w:val="none" w:sz="0" w:space="0" w:color="auto"/>
        <w:left w:val="none" w:sz="0" w:space="0" w:color="auto"/>
        <w:bottom w:val="none" w:sz="0" w:space="0" w:color="auto"/>
        <w:right w:val="none" w:sz="0" w:space="0" w:color="auto"/>
      </w:divBdr>
    </w:div>
    <w:div w:id="1623875980">
      <w:bodyDiv w:val="1"/>
      <w:marLeft w:val="0"/>
      <w:marRight w:val="0"/>
      <w:marTop w:val="0"/>
      <w:marBottom w:val="0"/>
      <w:divBdr>
        <w:top w:val="none" w:sz="0" w:space="0" w:color="auto"/>
        <w:left w:val="none" w:sz="0" w:space="0" w:color="auto"/>
        <w:bottom w:val="none" w:sz="0" w:space="0" w:color="auto"/>
        <w:right w:val="none" w:sz="0" w:space="0" w:color="auto"/>
      </w:divBdr>
    </w:div>
    <w:div w:id="1665695188">
      <w:bodyDiv w:val="1"/>
      <w:marLeft w:val="0"/>
      <w:marRight w:val="0"/>
      <w:marTop w:val="0"/>
      <w:marBottom w:val="0"/>
      <w:divBdr>
        <w:top w:val="none" w:sz="0" w:space="0" w:color="auto"/>
        <w:left w:val="none" w:sz="0" w:space="0" w:color="auto"/>
        <w:bottom w:val="none" w:sz="0" w:space="0" w:color="auto"/>
        <w:right w:val="none" w:sz="0" w:space="0" w:color="auto"/>
      </w:divBdr>
    </w:div>
    <w:div w:id="1699743721">
      <w:bodyDiv w:val="1"/>
      <w:marLeft w:val="0"/>
      <w:marRight w:val="0"/>
      <w:marTop w:val="0"/>
      <w:marBottom w:val="0"/>
      <w:divBdr>
        <w:top w:val="none" w:sz="0" w:space="0" w:color="auto"/>
        <w:left w:val="none" w:sz="0" w:space="0" w:color="auto"/>
        <w:bottom w:val="none" w:sz="0" w:space="0" w:color="auto"/>
        <w:right w:val="none" w:sz="0" w:space="0" w:color="auto"/>
      </w:divBdr>
    </w:div>
    <w:div w:id="1722359924">
      <w:bodyDiv w:val="1"/>
      <w:marLeft w:val="0"/>
      <w:marRight w:val="0"/>
      <w:marTop w:val="0"/>
      <w:marBottom w:val="0"/>
      <w:divBdr>
        <w:top w:val="none" w:sz="0" w:space="0" w:color="auto"/>
        <w:left w:val="none" w:sz="0" w:space="0" w:color="auto"/>
        <w:bottom w:val="none" w:sz="0" w:space="0" w:color="auto"/>
        <w:right w:val="none" w:sz="0" w:space="0" w:color="auto"/>
      </w:divBdr>
    </w:div>
    <w:div w:id="1763331134">
      <w:bodyDiv w:val="1"/>
      <w:marLeft w:val="0"/>
      <w:marRight w:val="0"/>
      <w:marTop w:val="0"/>
      <w:marBottom w:val="0"/>
      <w:divBdr>
        <w:top w:val="none" w:sz="0" w:space="0" w:color="auto"/>
        <w:left w:val="none" w:sz="0" w:space="0" w:color="auto"/>
        <w:bottom w:val="none" w:sz="0" w:space="0" w:color="auto"/>
        <w:right w:val="none" w:sz="0" w:space="0" w:color="auto"/>
      </w:divBdr>
    </w:div>
    <w:div w:id="1768572628">
      <w:bodyDiv w:val="1"/>
      <w:marLeft w:val="0"/>
      <w:marRight w:val="0"/>
      <w:marTop w:val="0"/>
      <w:marBottom w:val="0"/>
      <w:divBdr>
        <w:top w:val="none" w:sz="0" w:space="0" w:color="auto"/>
        <w:left w:val="none" w:sz="0" w:space="0" w:color="auto"/>
        <w:bottom w:val="none" w:sz="0" w:space="0" w:color="auto"/>
        <w:right w:val="none" w:sz="0" w:space="0" w:color="auto"/>
      </w:divBdr>
    </w:div>
    <w:div w:id="1776630856">
      <w:bodyDiv w:val="1"/>
      <w:marLeft w:val="0"/>
      <w:marRight w:val="0"/>
      <w:marTop w:val="0"/>
      <w:marBottom w:val="0"/>
      <w:divBdr>
        <w:top w:val="none" w:sz="0" w:space="0" w:color="auto"/>
        <w:left w:val="none" w:sz="0" w:space="0" w:color="auto"/>
        <w:bottom w:val="none" w:sz="0" w:space="0" w:color="auto"/>
        <w:right w:val="none" w:sz="0" w:space="0" w:color="auto"/>
      </w:divBdr>
    </w:div>
    <w:div w:id="1791894304">
      <w:bodyDiv w:val="1"/>
      <w:marLeft w:val="0"/>
      <w:marRight w:val="0"/>
      <w:marTop w:val="0"/>
      <w:marBottom w:val="0"/>
      <w:divBdr>
        <w:top w:val="none" w:sz="0" w:space="0" w:color="auto"/>
        <w:left w:val="none" w:sz="0" w:space="0" w:color="auto"/>
        <w:bottom w:val="none" w:sz="0" w:space="0" w:color="auto"/>
        <w:right w:val="none" w:sz="0" w:space="0" w:color="auto"/>
      </w:divBdr>
    </w:div>
    <w:div w:id="1818764924">
      <w:bodyDiv w:val="1"/>
      <w:marLeft w:val="0"/>
      <w:marRight w:val="0"/>
      <w:marTop w:val="0"/>
      <w:marBottom w:val="0"/>
      <w:divBdr>
        <w:top w:val="none" w:sz="0" w:space="0" w:color="auto"/>
        <w:left w:val="none" w:sz="0" w:space="0" w:color="auto"/>
        <w:bottom w:val="none" w:sz="0" w:space="0" w:color="auto"/>
        <w:right w:val="none" w:sz="0" w:space="0" w:color="auto"/>
      </w:divBdr>
    </w:div>
    <w:div w:id="1916278475">
      <w:bodyDiv w:val="1"/>
      <w:marLeft w:val="0"/>
      <w:marRight w:val="0"/>
      <w:marTop w:val="0"/>
      <w:marBottom w:val="0"/>
      <w:divBdr>
        <w:top w:val="none" w:sz="0" w:space="0" w:color="auto"/>
        <w:left w:val="none" w:sz="0" w:space="0" w:color="auto"/>
        <w:bottom w:val="none" w:sz="0" w:space="0" w:color="auto"/>
        <w:right w:val="none" w:sz="0" w:space="0" w:color="auto"/>
      </w:divBdr>
    </w:div>
    <w:div w:id="2074232423">
      <w:bodyDiv w:val="1"/>
      <w:marLeft w:val="0"/>
      <w:marRight w:val="0"/>
      <w:marTop w:val="0"/>
      <w:marBottom w:val="0"/>
      <w:divBdr>
        <w:top w:val="none" w:sz="0" w:space="0" w:color="auto"/>
        <w:left w:val="none" w:sz="0" w:space="0" w:color="auto"/>
        <w:bottom w:val="none" w:sz="0" w:space="0" w:color="auto"/>
        <w:right w:val="none" w:sz="0" w:space="0" w:color="auto"/>
      </w:divBdr>
    </w:div>
    <w:div w:id="20966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wall-159533377_801" TargetMode="External"/><Relationship Id="rId21" Type="http://schemas.openxmlformats.org/officeDocument/2006/relationships/hyperlink" Target="https://vk.com/dkapatity" TargetMode="External"/><Relationship Id="rId42" Type="http://schemas.openxmlformats.org/officeDocument/2006/relationships/hyperlink" Target="https://vk.com/feed?section=search&amp;q=%23%D0%BA%D1%83%D0%BB%D1%8C%D1%82%D1%83%D1%80%D0%B0%D0%B4%D0%BE%D0%BD%D0%BE%D1%80%D1%81%D1%82%D0%B2%D1%83" TargetMode="External"/><Relationship Id="rId63" Type="http://schemas.openxmlformats.org/officeDocument/2006/relationships/hyperlink" Target="https://www.youtube.com/watch?v=kb_aE6T0dPM&amp;t=2s" TargetMode="External"/><Relationship Id="rId84" Type="http://schemas.openxmlformats.org/officeDocument/2006/relationships/hyperlink" Target="https://vk.com/wall-192112604_1134" TargetMode="External"/><Relationship Id="rId138" Type="http://schemas.openxmlformats.org/officeDocument/2006/relationships/hyperlink" Target="https://vk.com/wall-160588866_9427" TargetMode="External"/><Relationship Id="rId159" Type="http://schemas.openxmlformats.org/officeDocument/2006/relationships/hyperlink" Target="https://vk.com/dkapatity" TargetMode="External"/><Relationship Id="rId170" Type="http://schemas.openxmlformats.org/officeDocument/2006/relationships/footer" Target="footer1.xml"/><Relationship Id="rId107" Type="http://schemas.openxmlformats.org/officeDocument/2006/relationships/hyperlink" Target="https://vk.com/wall-156511071_392" TargetMode="External"/><Relationship Id="rId11" Type="http://schemas.openxmlformats.org/officeDocument/2006/relationships/hyperlink" Target="https://www.youtube.com/user/MUAGDK" TargetMode="External"/><Relationship Id="rId32" Type="http://schemas.openxmlformats.org/officeDocument/2006/relationships/hyperlink" Target="https://vk.com/dkapatity" TargetMode="External"/><Relationship Id="rId53" Type="http://schemas.openxmlformats.org/officeDocument/2006/relationships/hyperlink" Target="https://vk.com/@-41606570-ocharovanie-vozrasta" TargetMode="External"/><Relationship Id="rId74" Type="http://schemas.openxmlformats.org/officeDocument/2006/relationships/hyperlink" Target="https://vk.com/wall-186569205_4016" TargetMode="External"/><Relationship Id="rId128" Type="http://schemas.openxmlformats.org/officeDocument/2006/relationships/hyperlink" Target="https://vk.com/wall-192112604_1094" TargetMode="External"/><Relationship Id="rId149" Type="http://schemas.openxmlformats.org/officeDocument/2006/relationships/hyperlink" Target="https://vk.com/dkapatity" TargetMode="External"/><Relationship Id="rId5" Type="http://schemas.openxmlformats.org/officeDocument/2006/relationships/webSettings" Target="webSettings.xml"/><Relationship Id="rId95" Type="http://schemas.openxmlformats.org/officeDocument/2006/relationships/hyperlink" Target="https://hibinform.ru/v-apatitah-vpervye-proshjol-parad-dedov-morozov-i-snegurochek/" TargetMode="External"/><Relationship Id="rId160" Type="http://schemas.openxmlformats.org/officeDocument/2006/relationships/hyperlink" Target="https://vk.com/dkapatity" TargetMode="External"/><Relationship Id="rId22" Type="http://schemas.openxmlformats.org/officeDocument/2006/relationships/hyperlink" Target="https://vk.com/school14_apatity" TargetMode="External"/><Relationship Id="rId43" Type="http://schemas.openxmlformats.org/officeDocument/2006/relationships/hyperlink" Target="http://gazeta2x2.ru/" TargetMode="External"/><Relationship Id="rId64" Type="http://schemas.openxmlformats.org/officeDocument/2006/relationships/hyperlink" Target="https://vk.com/wall-50035681_531963" TargetMode="External"/><Relationship Id="rId118" Type="http://schemas.openxmlformats.org/officeDocument/2006/relationships/hyperlink" Target="https://vk.com/wall-156511071_352" TargetMode="External"/><Relationship Id="rId139" Type="http://schemas.openxmlformats.org/officeDocument/2006/relationships/hyperlink" Target="https://vk.com/wall-50035681_495069" TargetMode="External"/><Relationship Id="rId85" Type="http://schemas.openxmlformats.org/officeDocument/2006/relationships/hyperlink" Target="https://vk.com/wall-192112604_1367" TargetMode="External"/><Relationship Id="rId150" Type="http://schemas.openxmlformats.org/officeDocument/2006/relationships/hyperlink" Target="https://vk.com/dkapatity" TargetMode="External"/><Relationship Id="rId171" Type="http://schemas.openxmlformats.org/officeDocument/2006/relationships/footer" Target="footer2.xml"/><Relationship Id="rId12" Type="http://schemas.openxmlformats.org/officeDocument/2006/relationships/hyperlink" Target="https://vk.com/muzeibiblioteka" TargetMode="External"/><Relationship Id="rId33" Type="http://schemas.openxmlformats.org/officeDocument/2006/relationships/hyperlink" Target="https://vk.com/dkapatity" TargetMode="External"/><Relationship Id="rId108" Type="http://schemas.openxmlformats.org/officeDocument/2006/relationships/hyperlink" Target="https://vk.com/wall-156511071_333" TargetMode="External"/><Relationship Id="rId129" Type="http://schemas.openxmlformats.org/officeDocument/2006/relationships/hyperlink" Target="https://vk.com/wall-170728003_3242" TargetMode="External"/><Relationship Id="rId54" Type="http://schemas.openxmlformats.org/officeDocument/2006/relationships/hyperlink" Target="https://vk.com/wall-41606570_14201" TargetMode="External"/><Relationship Id="rId75" Type="http://schemas.openxmlformats.org/officeDocument/2006/relationships/hyperlink" Target="https://vk.com/wall-170728003_3226" TargetMode="External"/><Relationship Id="rId96" Type="http://schemas.openxmlformats.org/officeDocument/2006/relationships/hyperlink" Target="https://hibinform.ru/v-apatitah-zavershilas-konkursnaja-chast-festivalja-tancujushhij-gorod/" TargetMode="External"/><Relationship Id="rId140" Type="http://schemas.openxmlformats.org/officeDocument/2006/relationships/hyperlink" Target="https://vk.com/wall-69726566_46207" TargetMode="External"/><Relationship Id="rId161" Type="http://schemas.openxmlformats.org/officeDocument/2006/relationships/hyperlink" Target="https://vk.com/dkapatit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vk.com/dkapatity" TargetMode="External"/><Relationship Id="rId28" Type="http://schemas.openxmlformats.org/officeDocument/2006/relationships/hyperlink" Target="https://vk.com/feed?section=search&amp;q=%23%D0%94%D0%9A%D0%90%D0%BF%D0%B0%D1%82%D0%B8%D1%82%D1%8B" TargetMode="External"/><Relationship Id="rId49" Type="http://schemas.openxmlformats.org/officeDocument/2006/relationships/hyperlink" Target="https://vk.com/@-41606570-snova-na-scene" TargetMode="External"/><Relationship Id="rId114" Type="http://schemas.openxmlformats.org/officeDocument/2006/relationships/hyperlink" Target="https://vk.com/wall-68315368_62989" TargetMode="External"/><Relationship Id="rId119" Type="http://schemas.openxmlformats.org/officeDocument/2006/relationships/hyperlink" Target="https://hibinform.ru/v-apatitskom-dk-proveli-prazdnik-dlja-molodjozhi/" TargetMode="External"/><Relationship Id="rId44" Type="http://schemas.openxmlformats.org/officeDocument/2006/relationships/hyperlink" Target="http://gazeta2x2.ru/?p=96556" TargetMode="External"/><Relationship Id="rId60" Type="http://schemas.openxmlformats.org/officeDocument/2006/relationships/hyperlink" Target="https://www.youtube.com/watch?v=KE8k6PplhHk" TargetMode="External"/><Relationship Id="rId65" Type="http://schemas.openxmlformats.org/officeDocument/2006/relationships/hyperlink" Target="https://vk.com/wall-50035681_534089" TargetMode="External"/><Relationship Id="rId81" Type="http://schemas.openxmlformats.org/officeDocument/2006/relationships/hyperlink" Target="https://vk.com/wall-90602353_9567" TargetMode="External"/><Relationship Id="rId86" Type="http://schemas.openxmlformats.org/officeDocument/2006/relationships/hyperlink" Target="https://vk.com/wall-50035681_491073" TargetMode="External"/><Relationship Id="rId130" Type="http://schemas.openxmlformats.org/officeDocument/2006/relationships/hyperlink" Target="https://hibinform.ru/apatitskij-dk-poluchil-dva-garazha-dlja-hranenija-uniciklov/" TargetMode="External"/><Relationship Id="rId135" Type="http://schemas.openxmlformats.org/officeDocument/2006/relationships/hyperlink" Target="https://vk.com/wall-160588866_9121" TargetMode="External"/><Relationship Id="rId151" Type="http://schemas.openxmlformats.org/officeDocument/2006/relationships/hyperlink" Target="https://vk.com/dkapatity" TargetMode="External"/><Relationship Id="rId156" Type="http://schemas.openxmlformats.org/officeDocument/2006/relationships/hyperlink" Target="https://vk.com/dkapatity" TargetMode="External"/><Relationship Id="rId172" Type="http://schemas.openxmlformats.org/officeDocument/2006/relationships/fontTable" Target="fontTable.xml"/><Relationship Id="rId13" Type="http://schemas.openxmlformats.org/officeDocument/2006/relationships/hyperlink" Target="https://vk.com/muzeibiblioteka" TargetMode="External"/><Relationship Id="rId18" Type="http://schemas.openxmlformats.org/officeDocument/2006/relationships/hyperlink" Target="https://vk.com/dkapatity" TargetMode="External"/><Relationship Id="rId39" Type="http://schemas.openxmlformats.org/officeDocument/2006/relationships/hyperlink" Target="https://vk.com/muzeibiblioteka" TargetMode="External"/><Relationship Id="rId109" Type="http://schemas.openxmlformats.org/officeDocument/2006/relationships/hyperlink" Target="https://vk.com/wall-61552075_2554" TargetMode="External"/><Relationship Id="rId34" Type="http://schemas.openxmlformats.org/officeDocument/2006/relationships/hyperlink" Target="https://vk.com/dkapatity" TargetMode="External"/><Relationship Id="rId50" Type="http://schemas.openxmlformats.org/officeDocument/2006/relationships/hyperlink" Target="http://gazeta2x2.ru/?p=96552" TargetMode="External"/><Relationship Id="rId55" Type="http://schemas.openxmlformats.org/officeDocument/2006/relationships/hyperlink" Target="https://vk.com/wall-50035681_518347" TargetMode="External"/><Relationship Id="rId76" Type="http://schemas.openxmlformats.org/officeDocument/2006/relationships/hyperlink" Target="https://vk.com/wall-147303711_3428" TargetMode="External"/><Relationship Id="rId97" Type="http://schemas.openxmlformats.org/officeDocument/2006/relationships/hyperlink" Target="https://hibinform.ru/v-apatitah-otmetili-vsemirnyj-den-tanca-ulichnym-koncertom-nesmotrja-na-pogodu/" TargetMode="External"/><Relationship Id="rId104" Type="http://schemas.openxmlformats.org/officeDocument/2006/relationships/hyperlink" Target="https://vk.com/wall-151017098_14325" TargetMode="External"/><Relationship Id="rId120" Type="http://schemas.openxmlformats.org/officeDocument/2006/relationships/hyperlink" Target="https://vk.com/wall-170728003_3202" TargetMode="External"/><Relationship Id="rId125" Type="http://schemas.openxmlformats.org/officeDocument/2006/relationships/hyperlink" Target="https://vk.com/wall-192112604_1155" TargetMode="External"/><Relationship Id="rId141" Type="http://schemas.openxmlformats.org/officeDocument/2006/relationships/hyperlink" Target="https://vk.com/dkapatity" TargetMode="External"/><Relationship Id="rId146" Type="http://schemas.openxmlformats.org/officeDocument/2006/relationships/hyperlink" Target="https://vk.com/dkapatity" TargetMode="External"/><Relationship Id="rId167" Type="http://schemas.openxmlformats.org/officeDocument/2006/relationships/hyperlink" Target="https://vk.com/dkapatity" TargetMode="External"/><Relationship Id="rId7" Type="http://schemas.openxmlformats.org/officeDocument/2006/relationships/endnotes" Target="endnotes.xml"/><Relationship Id="rId71" Type="http://schemas.openxmlformats.org/officeDocument/2006/relationships/hyperlink" Target="https://www.hibiny.com/news/archive/276489/" TargetMode="External"/><Relationship Id="rId92" Type="http://schemas.openxmlformats.org/officeDocument/2006/relationships/hyperlink" Target="https://vk.com/wall-156511071_348" TargetMode="External"/><Relationship Id="rId162" Type="http://schemas.openxmlformats.org/officeDocument/2006/relationships/hyperlink" Target="https://vk.com/dkapatity" TargetMode="External"/><Relationship Id="rId2" Type="http://schemas.openxmlformats.org/officeDocument/2006/relationships/numbering" Target="numbering.xml"/><Relationship Id="rId29" Type="http://schemas.openxmlformats.org/officeDocument/2006/relationships/hyperlink" Target="https://vk.com/dkapatity" TargetMode="External"/><Relationship Id="rId24" Type="http://schemas.openxmlformats.org/officeDocument/2006/relationships/hyperlink" Target="https://vk.com/dkapatity" TargetMode="External"/><Relationship Id="rId40" Type="http://schemas.openxmlformats.org/officeDocument/2006/relationships/hyperlink" Target="https://vk.com/muzeibiblioteka" TargetMode="External"/><Relationship Id="rId45" Type="http://schemas.openxmlformats.org/officeDocument/2006/relationships/hyperlink" Target="https://vk.com/@-41606570-bez-prava-zabyvat" TargetMode="External"/><Relationship Id="rId66" Type="http://schemas.openxmlformats.org/officeDocument/2006/relationships/hyperlink" Target="https://vk.com/im?peers=12410299&amp;sel=c123&amp;z=video-50035681_456258497%2F1cecf7e2105497f1f4" TargetMode="External"/><Relationship Id="rId87" Type="http://schemas.openxmlformats.org/officeDocument/2006/relationships/hyperlink" Target="https://vk.com/wall-192112604_1024" TargetMode="External"/><Relationship Id="rId110" Type="http://schemas.openxmlformats.org/officeDocument/2006/relationships/hyperlink" Target="https://vk.com/wall-159533377_812" TargetMode="External"/><Relationship Id="rId115" Type="http://schemas.openxmlformats.org/officeDocument/2006/relationships/hyperlink" Target="https://vk.com/wall-131308920_1095" TargetMode="External"/><Relationship Id="rId131" Type="http://schemas.openxmlformats.org/officeDocument/2006/relationships/hyperlink" Target="https://hibinform.ru/v-apatitskom-dvorce-kultury-budet-novyj-zvuk/" TargetMode="External"/><Relationship Id="rId136" Type="http://schemas.openxmlformats.org/officeDocument/2006/relationships/hyperlink" Target="https://vk.com/wall-207807765_1056" TargetMode="External"/><Relationship Id="rId157" Type="http://schemas.openxmlformats.org/officeDocument/2006/relationships/hyperlink" Target="https://vk.com/dkapatity" TargetMode="External"/><Relationship Id="rId61" Type="http://schemas.openxmlformats.org/officeDocument/2006/relationships/hyperlink" Target="https://www.youtube.com/watch?v=m_SVn0wklbo" TargetMode="External"/><Relationship Id="rId82" Type="http://schemas.openxmlformats.org/officeDocument/2006/relationships/hyperlink" Target="https://vk.com/wall-60176064_13940" TargetMode="External"/><Relationship Id="rId152" Type="http://schemas.openxmlformats.org/officeDocument/2006/relationships/hyperlink" Target="https://vk.com/dkapatity" TargetMode="External"/><Relationship Id="rId173" Type="http://schemas.openxmlformats.org/officeDocument/2006/relationships/theme" Target="theme/theme1.xml"/><Relationship Id="rId19" Type="http://schemas.openxmlformats.org/officeDocument/2006/relationships/hyperlink" Target="https://vk.com/dkapatity" TargetMode="External"/><Relationship Id="rId14" Type="http://schemas.openxmlformats.org/officeDocument/2006/relationships/hyperlink" Target="https://vk.com/dkapatity" TargetMode="External"/><Relationship Id="rId30" Type="http://schemas.openxmlformats.org/officeDocument/2006/relationships/hyperlink" Target="https://vk.com/muzeibiblioteka" TargetMode="External"/><Relationship Id="rId35" Type="http://schemas.openxmlformats.org/officeDocument/2006/relationships/hyperlink" Target="https://vk.com/gallery_m" TargetMode="External"/><Relationship Id="rId56" Type="http://schemas.openxmlformats.org/officeDocument/2006/relationships/hyperlink" Target="https://vk.com/wall-50035681_532139" TargetMode="External"/><Relationship Id="rId77" Type="http://schemas.openxmlformats.org/officeDocument/2006/relationships/hyperlink" Target="https://vk.com/wall-156511071_336" TargetMode="External"/><Relationship Id="rId100" Type="http://schemas.openxmlformats.org/officeDocument/2006/relationships/hyperlink" Target="https://hibinform.ru/kak-prodvigaetsja-remont-v-biblioteke-muzee-imeni-larisy-gladinoj/" TargetMode="External"/><Relationship Id="rId105" Type="http://schemas.openxmlformats.org/officeDocument/2006/relationships/hyperlink" Target="https://vk.com/wall-14232842_7251" TargetMode="External"/><Relationship Id="rId126" Type="http://schemas.openxmlformats.org/officeDocument/2006/relationships/hyperlink" Target="https://vk.com/wall-68315368_65909" TargetMode="External"/><Relationship Id="rId147" Type="http://schemas.openxmlformats.org/officeDocument/2006/relationships/hyperlink" Target="https://vk.com/dkapatity" TargetMode="External"/><Relationship Id="rId168" Type="http://schemas.openxmlformats.org/officeDocument/2006/relationships/hyperlink" Target="https://vk.com/dkapatity" TargetMode="External"/><Relationship Id="rId8" Type="http://schemas.openxmlformats.org/officeDocument/2006/relationships/hyperlink" Target="mailto:muagdk@yandex.ru" TargetMode="External"/><Relationship Id="rId51" Type="http://schemas.openxmlformats.org/officeDocument/2006/relationships/hyperlink" Target="http://gazeta2x2.ru/?p=96935" TargetMode="External"/><Relationship Id="rId72" Type="http://schemas.openxmlformats.org/officeDocument/2006/relationships/hyperlink" Target="https://vk.com/wall-192658889_11940" TargetMode="External"/><Relationship Id="rId93" Type="http://schemas.openxmlformats.org/officeDocument/2006/relationships/hyperlink" Target="https://hibinform.ru/apatitskaja-noch-iskusstv-2022-dokazala-iskusstvo-dejstvitelno-obedinjaet/" TargetMode="External"/><Relationship Id="rId98" Type="http://schemas.openxmlformats.org/officeDocument/2006/relationships/hyperlink" Target="https://hibinform.ru/46656-2/" TargetMode="External"/><Relationship Id="rId121" Type="http://schemas.openxmlformats.org/officeDocument/2006/relationships/hyperlink" Target="https://vk.com/wall-61552075_2483" TargetMode="External"/><Relationship Id="rId142" Type="http://schemas.openxmlformats.org/officeDocument/2006/relationships/hyperlink" Target="https://vk.com/dkapatity" TargetMode="External"/><Relationship Id="rId163" Type="http://schemas.openxmlformats.org/officeDocument/2006/relationships/hyperlink" Target="https://vk.com/dkapatity" TargetMode="External"/><Relationship Id="rId3" Type="http://schemas.openxmlformats.org/officeDocument/2006/relationships/styles" Target="styles.xml"/><Relationship Id="rId25" Type="http://schemas.openxmlformats.org/officeDocument/2006/relationships/hyperlink" Target="https://vk.com/dkapatity" TargetMode="External"/><Relationship Id="rId46" Type="http://schemas.openxmlformats.org/officeDocument/2006/relationships/hyperlink" Target="https://vk.com/@-41606570-oni-pomenyaut-mir" TargetMode="External"/><Relationship Id="rId67" Type="http://schemas.openxmlformats.org/officeDocument/2006/relationships/hyperlink" Target="https://vk.com/wall-50035681_496650" TargetMode="External"/><Relationship Id="rId116" Type="http://schemas.openxmlformats.org/officeDocument/2006/relationships/hyperlink" Target="https://www.ksc.ru/press-sluzhba/novosti/obshchestvennaya-zhizn/pri-podderzhke-kolskogo-nauchnogo-tsentra-proshla-vystavka-kamennyy-tsvetok-2022-/" TargetMode="External"/><Relationship Id="rId137" Type="http://schemas.openxmlformats.org/officeDocument/2006/relationships/hyperlink" Target="https://vk.com/wall-156511071_369" TargetMode="External"/><Relationship Id="rId158" Type="http://schemas.openxmlformats.org/officeDocument/2006/relationships/hyperlink" Target="https://vk.com/dkapatity" TargetMode="External"/><Relationship Id="rId20" Type="http://schemas.openxmlformats.org/officeDocument/2006/relationships/hyperlink" Target="https://vk.com/dkapatity" TargetMode="External"/><Relationship Id="rId41" Type="http://schemas.openxmlformats.org/officeDocument/2006/relationships/hyperlink" Target="https://vk.com/muzeibiblioteka" TargetMode="External"/><Relationship Id="rId62" Type="http://schemas.openxmlformats.org/officeDocument/2006/relationships/hyperlink" Target="https://www.youtube.com/watch?v=lZ9BSUKZcCU&amp;t=6s" TargetMode="External"/><Relationship Id="rId83" Type="http://schemas.openxmlformats.org/officeDocument/2006/relationships/hyperlink" Target="https://vk.com/wall-115673570_10731" TargetMode="External"/><Relationship Id="rId88" Type="http://schemas.openxmlformats.org/officeDocument/2006/relationships/hyperlink" Target="https://vk.com/wall-96272372_13559" TargetMode="External"/><Relationship Id="rId111" Type="http://schemas.openxmlformats.org/officeDocument/2006/relationships/hyperlink" Target="https://vk.com/wall-11742142_14325" TargetMode="External"/><Relationship Id="rId132" Type="http://schemas.openxmlformats.org/officeDocument/2006/relationships/hyperlink" Target="https://hibinform.ru/v-apatitskom-dvorce-kultury-otkrylsja-obnovljonnyj-sportivnyj-zal/" TargetMode="External"/><Relationship Id="rId153" Type="http://schemas.openxmlformats.org/officeDocument/2006/relationships/hyperlink" Target="https://vk.com/dkapatity" TargetMode="External"/><Relationship Id="rId15" Type="http://schemas.openxmlformats.org/officeDocument/2006/relationships/hyperlink" Target="https://vk.com/muzeibiblioteka" TargetMode="External"/><Relationship Id="rId36" Type="http://schemas.openxmlformats.org/officeDocument/2006/relationships/hyperlink" Target="https://vk.com/muzeibiblioteka" TargetMode="External"/><Relationship Id="rId57" Type="http://schemas.openxmlformats.org/officeDocument/2006/relationships/hyperlink" Target="https://vk.com/wall-50035681_530158" TargetMode="External"/><Relationship Id="rId106" Type="http://schemas.openxmlformats.org/officeDocument/2006/relationships/hyperlink" Target="https://vk.com/wall-23902826_17822" TargetMode="External"/><Relationship Id="rId127" Type="http://schemas.openxmlformats.org/officeDocument/2006/relationships/hyperlink" Target="https://vk.com/wall-11868529_5528" TargetMode="External"/><Relationship Id="rId10" Type="http://schemas.openxmlformats.org/officeDocument/2006/relationships/hyperlink" Target="https://vk.com/dkapatity" TargetMode="External"/><Relationship Id="rId31" Type="http://schemas.openxmlformats.org/officeDocument/2006/relationships/hyperlink" Target="https://vk.com/muzeibiblioteka" TargetMode="External"/><Relationship Id="rId52" Type="http://schemas.openxmlformats.org/officeDocument/2006/relationships/hyperlink" Target="http://gazeta2x2.ru/?p=96885" TargetMode="External"/><Relationship Id="rId73" Type="http://schemas.openxmlformats.org/officeDocument/2006/relationships/hyperlink" Target="https://vk.com/wall-50035681_510035" TargetMode="External"/><Relationship Id="rId78" Type="http://schemas.openxmlformats.org/officeDocument/2006/relationships/hyperlink" Target="https://vk.com/wall-156511071_376" TargetMode="External"/><Relationship Id="rId94" Type="http://schemas.openxmlformats.org/officeDocument/2006/relationships/hyperlink" Target="https://hibinform.ru/apatitskij-festival-tancujushhij-gorod-po-masshtabu-priblizilsja-k-regionalnomu/" TargetMode="External"/><Relationship Id="rId99" Type="http://schemas.openxmlformats.org/officeDocument/2006/relationships/hyperlink" Target="https://hibinform.ru/jolochka-gori-v-apatitah-proveli-pervyj-novogodnij-prazdnik-dlja-detej/" TargetMode="External"/><Relationship Id="rId101" Type="http://schemas.openxmlformats.org/officeDocument/2006/relationships/hyperlink" Target="https://hibinform.ru/koncentracija-dvizhenija-i-krasoty/" TargetMode="External"/><Relationship Id="rId122" Type="http://schemas.openxmlformats.org/officeDocument/2006/relationships/hyperlink" Target="https://vk.com/wall-192112604_1545" TargetMode="External"/><Relationship Id="rId143" Type="http://schemas.openxmlformats.org/officeDocument/2006/relationships/hyperlink" Target="https://vk.com/dkapatity" TargetMode="External"/><Relationship Id="rId148" Type="http://schemas.openxmlformats.org/officeDocument/2006/relationships/hyperlink" Target="https://vk.com/dkapatity" TargetMode="External"/><Relationship Id="rId164" Type="http://schemas.openxmlformats.org/officeDocument/2006/relationships/hyperlink" Target="https://vk.com/dkapatity" TargetMode="External"/><Relationship Id="rId169" Type="http://schemas.openxmlformats.org/officeDocument/2006/relationships/hyperlink" Target="https://vk.com/dkapatity" TargetMode="External"/><Relationship Id="rId4" Type="http://schemas.openxmlformats.org/officeDocument/2006/relationships/settings" Target="settings.xml"/><Relationship Id="rId9" Type="http://schemas.openxmlformats.org/officeDocument/2006/relationships/hyperlink" Target="http://muagdk.ru/" TargetMode="External"/><Relationship Id="rId26" Type="http://schemas.openxmlformats.org/officeDocument/2006/relationships/hyperlink" Target="https://vk.com/dkapatity" TargetMode="External"/><Relationship Id="rId47" Type="http://schemas.openxmlformats.org/officeDocument/2006/relationships/hyperlink" Target="https://vk.com/@-41606570-tradicii-i-dizain" TargetMode="External"/><Relationship Id="rId68" Type="http://schemas.openxmlformats.org/officeDocument/2006/relationships/hyperlink" Target="https://vk.com/wall-167006041_2655" TargetMode="External"/><Relationship Id="rId89" Type="http://schemas.openxmlformats.org/officeDocument/2006/relationships/hyperlink" Target="https://vk.com/wall-192112604_1421" TargetMode="External"/><Relationship Id="rId112" Type="http://schemas.openxmlformats.org/officeDocument/2006/relationships/hyperlink" Target="https://vk.com/wall-159533377_809" TargetMode="External"/><Relationship Id="rId133" Type="http://schemas.openxmlformats.org/officeDocument/2006/relationships/hyperlink" Target="https://hibinform.ru/v-apatitskom-dk-novyj-direktor/" TargetMode="External"/><Relationship Id="rId154" Type="http://schemas.openxmlformats.org/officeDocument/2006/relationships/hyperlink" Target="https://vk.com/dkapatity" TargetMode="External"/><Relationship Id="rId16" Type="http://schemas.openxmlformats.org/officeDocument/2006/relationships/hyperlink" Target="https://vk.com/muzeibiblioteka" TargetMode="External"/><Relationship Id="rId37" Type="http://schemas.openxmlformats.org/officeDocument/2006/relationships/hyperlink" Target="https://vk.com/muzeibiblioteka" TargetMode="External"/><Relationship Id="rId58" Type="http://schemas.openxmlformats.org/officeDocument/2006/relationships/hyperlink" Target="https://vk.com/wall-50035681_509646" TargetMode="External"/><Relationship Id="rId79" Type="http://schemas.openxmlformats.org/officeDocument/2006/relationships/hyperlink" Target="https://vk.com/wall-156511071_387" TargetMode="External"/><Relationship Id="rId102" Type="http://schemas.openxmlformats.org/officeDocument/2006/relationships/hyperlink" Target="https://hibinform.ru/novomu-parketu-iz-jasenja-v-tanczale-dk-apatitov-predskazali-srok-sluzhby-sto-let/" TargetMode="External"/><Relationship Id="rId123" Type="http://schemas.openxmlformats.org/officeDocument/2006/relationships/hyperlink" Target="https://vk.com/wall-33751762_5430" TargetMode="External"/><Relationship Id="rId144" Type="http://schemas.openxmlformats.org/officeDocument/2006/relationships/hyperlink" Target="https://vk.com/dkapatity" TargetMode="External"/><Relationship Id="rId90" Type="http://schemas.openxmlformats.org/officeDocument/2006/relationships/hyperlink" Target="https://vk.com/wall-23902826_17662" TargetMode="External"/><Relationship Id="rId165" Type="http://schemas.openxmlformats.org/officeDocument/2006/relationships/hyperlink" Target="https://vk.com/dkapatity" TargetMode="External"/><Relationship Id="rId27" Type="http://schemas.openxmlformats.org/officeDocument/2006/relationships/hyperlink" Target="https://vk.com/feed?section=search&amp;q=%23%D0%9F%D1%80%D0%BE%D1%82%D0%B8%D0%B2%D0%A2%D0%B5%D1%80%D1%80%D0%BE%D1%80%D0%B0" TargetMode="External"/><Relationship Id="rId48" Type="http://schemas.openxmlformats.org/officeDocument/2006/relationships/hyperlink" Target="https://vk.com/@-41606570-ispolnyaya-voinskii-dolg" TargetMode="External"/><Relationship Id="rId69" Type="http://schemas.openxmlformats.org/officeDocument/2006/relationships/hyperlink" Target="https://vk.com/wall-156511071_378" TargetMode="External"/><Relationship Id="rId113" Type="http://schemas.openxmlformats.org/officeDocument/2006/relationships/hyperlink" Target="https://vk.com/wall-156511071_364" TargetMode="External"/><Relationship Id="rId134" Type="http://schemas.openxmlformats.org/officeDocument/2006/relationships/hyperlink" Target="https://vk.com/wall-68315368_65717" TargetMode="External"/><Relationship Id="rId80" Type="http://schemas.openxmlformats.org/officeDocument/2006/relationships/hyperlink" Target="https://vk.com/wall-156511071_359" TargetMode="External"/><Relationship Id="rId155" Type="http://schemas.openxmlformats.org/officeDocument/2006/relationships/hyperlink" Target="https://vk.com/dkapatity" TargetMode="External"/><Relationship Id="rId17" Type="http://schemas.openxmlformats.org/officeDocument/2006/relationships/hyperlink" Target="https://vk.com/gallery_m" TargetMode="External"/><Relationship Id="rId38" Type="http://schemas.openxmlformats.org/officeDocument/2006/relationships/hyperlink" Target="https://vk.com/muzeibiblioteka" TargetMode="External"/><Relationship Id="rId59" Type="http://schemas.openxmlformats.org/officeDocument/2006/relationships/hyperlink" Target="https://www.youtube.com/watch?v=HQ-cX8Ps2eg&amp;t=8s" TargetMode="External"/><Relationship Id="rId103" Type="http://schemas.openxmlformats.org/officeDocument/2006/relationships/hyperlink" Target="https://hibinform.ru/severnye-narody-umejut-zazhigat-ne-huzhe-chem-gorjachie-ispancy/" TargetMode="External"/><Relationship Id="rId124" Type="http://schemas.openxmlformats.org/officeDocument/2006/relationships/hyperlink" Target="https://vk.com/wall-23902826_19902" TargetMode="External"/><Relationship Id="rId70" Type="http://schemas.openxmlformats.org/officeDocument/2006/relationships/hyperlink" Target="https://vk.com/wall-50035681_490425" TargetMode="External"/><Relationship Id="rId91" Type="http://schemas.openxmlformats.org/officeDocument/2006/relationships/hyperlink" Target="https://vk.com/wall-23902826_18387" TargetMode="External"/><Relationship Id="rId145" Type="http://schemas.openxmlformats.org/officeDocument/2006/relationships/hyperlink" Target="https://vk.com/dkapatity" TargetMode="External"/><Relationship Id="rId166" Type="http://schemas.openxmlformats.org/officeDocument/2006/relationships/hyperlink" Target="https://vk.com/dkapat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23D3F-9AF8-4F08-9311-5B9890E0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175</Pages>
  <Words>51037</Words>
  <Characters>290911</Characters>
  <Application>Microsoft Office Word</Application>
  <DocSecurity>0</DocSecurity>
  <Lines>2424</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ОЦНК</Company>
  <LinksUpToDate>false</LinksUpToDate>
  <CharactersWithSpaces>341266</CharactersWithSpaces>
  <SharedDoc>false</SharedDoc>
  <HLinks>
    <vt:vector size="42" baseType="variant">
      <vt:variant>
        <vt:i4>1310723</vt:i4>
      </vt:variant>
      <vt:variant>
        <vt:i4>18</vt:i4>
      </vt:variant>
      <vt:variant>
        <vt:i4>0</vt:i4>
      </vt:variant>
      <vt:variant>
        <vt:i4>5</vt:i4>
      </vt:variant>
      <vt:variant>
        <vt:lpwstr>https://www.odkkirova.ru/event/podvedeny-itogi-pervogo-jetapa-regionalnogo-proekta-arktik-vision/</vt:lpwstr>
      </vt:variant>
      <vt:variant>
        <vt:lpwstr/>
      </vt:variant>
      <vt:variant>
        <vt:i4>7929965</vt:i4>
      </vt:variant>
      <vt:variant>
        <vt:i4>15</vt:i4>
      </vt:variant>
      <vt:variant>
        <vt:i4>0</vt:i4>
      </vt:variant>
      <vt:variant>
        <vt:i4>5</vt:i4>
      </vt:variant>
      <vt:variant>
        <vt:lpwstr>https://www.odkkirova.ru/event/v-oblastnoj-kirovke-zavershilsja-konkurs-debjut/</vt:lpwstr>
      </vt:variant>
      <vt:variant>
        <vt:lpwstr/>
      </vt:variant>
      <vt:variant>
        <vt:i4>917588</vt:i4>
      </vt:variant>
      <vt:variant>
        <vt:i4>12</vt:i4>
      </vt:variant>
      <vt:variant>
        <vt:i4>0</vt:i4>
      </vt:variant>
      <vt:variant>
        <vt:i4>5</vt:i4>
      </vt:variant>
      <vt:variant>
        <vt:lpwstr>https://www.odkkirova.ru/event/itogi-oblastnogo-distancionnogo-fotokonkursa-teplo-dushi-moej/</vt:lpwstr>
      </vt:variant>
      <vt:variant>
        <vt:lpwstr/>
      </vt:variant>
      <vt:variant>
        <vt:i4>2359407</vt:i4>
      </vt:variant>
      <vt:variant>
        <vt:i4>9</vt:i4>
      </vt:variant>
      <vt:variant>
        <vt:i4>0</vt:i4>
      </vt:variant>
      <vt:variant>
        <vt:i4>5</vt:i4>
      </vt:variant>
      <vt:variant>
        <vt:lpwstr>https://www.odkkirova.ru/event/itogi-oblastnogo-smotra-konkursa-volshebnye-krylja/</vt:lpwstr>
      </vt:variant>
      <vt:variant>
        <vt:lpwstr/>
      </vt:variant>
      <vt:variant>
        <vt:i4>1441857</vt:i4>
      </vt:variant>
      <vt:variant>
        <vt:i4>6</vt:i4>
      </vt:variant>
      <vt:variant>
        <vt:i4>0</vt:i4>
      </vt:variant>
      <vt:variant>
        <vt:i4>5</vt:i4>
      </vt:variant>
      <vt:variant>
        <vt:lpwstr>https://www.odkkirova.ru/event/itogi-oblastnogo-smotra-konkursa-tradicionnaja-kultura-saamov/</vt:lpwstr>
      </vt:variant>
      <vt:variant>
        <vt:lpwstr/>
      </vt:variant>
      <vt:variant>
        <vt:i4>5439494</vt:i4>
      </vt:variant>
      <vt:variant>
        <vt:i4>3</vt:i4>
      </vt:variant>
      <vt:variant>
        <vt:i4>0</vt:i4>
      </vt:variant>
      <vt:variant>
        <vt:i4>5</vt:i4>
      </vt:variant>
      <vt:variant>
        <vt:lpwstr>https://www.odkkirova.ru/event/v-oblastnoj-kirovke-podveli-itogi-oblastnogo-konkursa-sovremennoj-horeografii-tancevalnyj-kontakt/</vt:lpwstr>
      </vt:variant>
      <vt:variant>
        <vt:lpwstr/>
      </vt:variant>
      <vt:variant>
        <vt:i4>1376256</vt:i4>
      </vt:variant>
      <vt:variant>
        <vt:i4>0</vt:i4>
      </vt:variant>
      <vt:variant>
        <vt:i4>0</vt:i4>
      </vt:variant>
      <vt:variant>
        <vt:i4>5</vt:i4>
      </vt:variant>
      <vt:variant>
        <vt:lpwstr>http://www.odkkirova.ru/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Oleinik</dc:creator>
  <cp:lastModifiedBy>Lenovo</cp:lastModifiedBy>
  <cp:revision>14</cp:revision>
  <cp:lastPrinted>2023-01-20T06:14:00Z</cp:lastPrinted>
  <dcterms:created xsi:type="dcterms:W3CDTF">2023-01-18T19:20:00Z</dcterms:created>
  <dcterms:modified xsi:type="dcterms:W3CDTF">2023-01-27T13:41:00Z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